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F3E5" w14:textId="2CCD087D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42"/>
          <w:szCs w:val="42"/>
        </w:rPr>
      </w:pPr>
      <w:r>
        <w:rPr>
          <w:rFonts w:ascii="SegoeUI" w:hAnsi="SegoeUI" w:cs="SegoeUI"/>
          <w:color w:val="212529"/>
          <w:sz w:val="42"/>
          <w:szCs w:val="42"/>
        </w:rPr>
        <w:t xml:space="preserve">Petycja do Ministra Zdrowia w sprawie </w:t>
      </w:r>
      <w:r>
        <w:rPr>
          <w:rFonts w:ascii="SegoeUI" w:hAnsi="SegoeUI" w:cs="SegoeUI"/>
          <w:color w:val="212529"/>
          <w:sz w:val="42"/>
          <w:szCs w:val="42"/>
        </w:rPr>
        <w:t>p</w:t>
      </w:r>
      <w:r>
        <w:rPr>
          <w:rFonts w:ascii="SegoeUI" w:hAnsi="SegoeUI" w:cs="SegoeUI"/>
          <w:color w:val="212529"/>
          <w:sz w:val="42"/>
          <w:szCs w:val="42"/>
        </w:rPr>
        <w:t>rzyznania</w:t>
      </w:r>
      <w:r>
        <w:rPr>
          <w:rFonts w:ascii="SegoeUI" w:hAnsi="SegoeUI" w:cs="SegoeUI"/>
          <w:color w:val="212529"/>
          <w:sz w:val="42"/>
          <w:szCs w:val="42"/>
        </w:rPr>
        <w:t xml:space="preserve"> </w:t>
      </w:r>
      <w:r>
        <w:rPr>
          <w:rFonts w:ascii="SegoeUI" w:hAnsi="SegoeUI" w:cs="SegoeUI"/>
          <w:color w:val="212529"/>
          <w:sz w:val="42"/>
          <w:szCs w:val="42"/>
        </w:rPr>
        <w:t>COVIDowych dodatków do wynagrodzeń pracownikom</w:t>
      </w:r>
      <w:r>
        <w:rPr>
          <w:rFonts w:ascii="SegoeUI" w:hAnsi="SegoeUI" w:cs="SegoeUI"/>
          <w:color w:val="212529"/>
          <w:sz w:val="42"/>
          <w:szCs w:val="42"/>
        </w:rPr>
        <w:t xml:space="preserve"> </w:t>
      </w:r>
      <w:r>
        <w:rPr>
          <w:rFonts w:ascii="SegoeUI" w:hAnsi="SegoeUI" w:cs="SegoeUI"/>
          <w:color w:val="212529"/>
          <w:sz w:val="42"/>
          <w:szCs w:val="42"/>
        </w:rPr>
        <w:t>medycznych laboratoriów diagnostycznych, wykonującym</w:t>
      </w:r>
    </w:p>
    <w:p w14:paraId="1DEC8810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42"/>
          <w:szCs w:val="42"/>
        </w:rPr>
      </w:pPr>
      <w:r>
        <w:rPr>
          <w:rFonts w:ascii="SegoeUI" w:hAnsi="SegoeUI" w:cs="SegoeUI"/>
          <w:color w:val="212529"/>
          <w:sz w:val="42"/>
          <w:szCs w:val="42"/>
        </w:rPr>
        <w:t>czynności diagnostyki laboratoryjnej</w:t>
      </w:r>
    </w:p>
    <w:p w14:paraId="162C88A2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Warszawa, dn. 3 grudnia 2021r.</w:t>
      </w:r>
    </w:p>
    <w:p w14:paraId="27D345F8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212529"/>
          <w:sz w:val="17"/>
          <w:szCs w:val="17"/>
        </w:rPr>
      </w:pPr>
    </w:p>
    <w:p w14:paraId="227CD104" w14:textId="50CB71A2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212529"/>
          <w:sz w:val="17"/>
          <w:szCs w:val="17"/>
        </w:rPr>
      </w:pP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Szanowny Pan</w:t>
      </w:r>
    </w:p>
    <w:p w14:paraId="296B5C06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212529"/>
          <w:sz w:val="17"/>
          <w:szCs w:val="17"/>
        </w:rPr>
      </w:pP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dr n. ekon.</w:t>
      </w:r>
    </w:p>
    <w:p w14:paraId="16B6164B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212529"/>
          <w:sz w:val="17"/>
          <w:szCs w:val="17"/>
        </w:rPr>
      </w:pP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Adam Niedzielski</w:t>
      </w:r>
    </w:p>
    <w:p w14:paraId="6281F2FE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212529"/>
          <w:sz w:val="17"/>
          <w:szCs w:val="17"/>
        </w:rPr>
      </w:pP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Minister Zdrowia</w:t>
      </w:r>
    </w:p>
    <w:p w14:paraId="3716D0C7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212529"/>
          <w:sz w:val="17"/>
          <w:szCs w:val="17"/>
        </w:rPr>
      </w:pPr>
    </w:p>
    <w:p w14:paraId="61CC24E5" w14:textId="606C5572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212529"/>
          <w:sz w:val="17"/>
          <w:szCs w:val="17"/>
        </w:rPr>
      </w:pP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Petycja w sprawie przyznania COVIDowych dodatków do wynagrodzeń pracownikom medycznych laboratoriów diagnostycznych,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wykonującym czynności diagnostyki laboratoryjnej</w:t>
      </w:r>
    </w:p>
    <w:p w14:paraId="6FB048C5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Szanowny Panie Ministrze,</w:t>
      </w:r>
    </w:p>
    <w:p w14:paraId="3B415A33" w14:textId="36C469D9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W imieniu pracowników medycznych laboratoriów diagnostycznych wnosimy o natychmiastową zmianę polecenia Ministra Zdrowia dla Prezesa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 xml:space="preserve">NFZ i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przyznanie dodatków COVIDowych do wynagrodzenia wszystkim pracownikom medycznych laboratoriów diagnostycznych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posiadającym uprawnienia do wykonywania czynności diagnostyki laboratoryjnej </w:t>
      </w:r>
      <w:r>
        <w:rPr>
          <w:rFonts w:ascii="SegoeUI" w:hAnsi="SegoeUI" w:cs="SegoeUI"/>
          <w:color w:val="212529"/>
          <w:sz w:val="17"/>
          <w:szCs w:val="17"/>
        </w:rPr>
        <w:t>z wyrównaniem od dnia 1 listopada 2020r. dla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pracowników, którzy za ten okres nie otrzymali wymienionych dodatków.</w:t>
      </w:r>
    </w:p>
    <w:p w14:paraId="47C5B045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</w:p>
    <w:p w14:paraId="552E293F" w14:textId="327B85B8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UZASADNIENIE PETYCJI</w:t>
      </w:r>
    </w:p>
    <w:p w14:paraId="10D0EDEF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</w:p>
    <w:p w14:paraId="66F1441B" w14:textId="281D8DAD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W Polsce mamy 954 miast, 314 powiatów, 2477 gmin, 950 szpitali, 2700 laboratoriów i 38,2 mln mieszkańców.</w:t>
      </w:r>
    </w:p>
    <w:p w14:paraId="50CEA111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Nas jest nie więcej niż 20 tysięcy</w:t>
      </w:r>
      <w:r>
        <w:rPr>
          <w:rFonts w:ascii="SegoeUI" w:hAnsi="SegoeUI" w:cs="SegoeUI"/>
          <w:color w:val="212529"/>
          <w:sz w:val="17"/>
          <w:szCs w:val="17"/>
        </w:rPr>
        <w:t>.</w:t>
      </w:r>
    </w:p>
    <w:p w14:paraId="558FB162" w14:textId="0275A3DA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W przeliczeniu na 10 tysięcy mieszkańców jest nas więc mniej niż w Indiach, w Grecji czy na Słowacji, nie mówiąc o współczynnikach dla USA,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Wielkiej Brytanii czy Arabii Saudyjskiej.</w:t>
      </w:r>
    </w:p>
    <w:p w14:paraId="2C5CE169" w14:textId="6AD477C5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Mimo, że w systemie ochrony zdrowia jest nas tak mało, dla p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onad 38 milionów Polaków wykonujemy wszystkie możliwe badania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laboratoryjne z aż 13 dziedzin medycyny</w:t>
      </w:r>
      <w:r>
        <w:rPr>
          <w:rFonts w:ascii="SegoeUI" w:hAnsi="SegoeUI" w:cs="SegoeUI"/>
          <w:color w:val="212529"/>
          <w:sz w:val="17"/>
          <w:szCs w:val="17"/>
        </w:rPr>
        <w:t>. Zajmujemy się m. in. badaniami biochemicznymi, toksykologicznymi, mikrobiologicznymi,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genetycznymi, patomorfologicznymi, hematologicznymi, immunologicznymi czy parazytologicznymi. W pracowniach serologii i w jednostkach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organizacyjnych publicznej służby krwi dobieramy pacjentom krew do toczenia oraz badamy osocze ozdrowieńców. Mimo że najczęściej nas nie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 xml:space="preserve">widać, codziennie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ratujemy ludzkie życie, a bez naszej pracy system ochrony zdrowia w mniej niż godzinę znalazłby się na skraju</w:t>
      </w:r>
    </w:p>
    <w:p w14:paraId="024053D0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przepaści</w:t>
      </w:r>
      <w:r>
        <w:rPr>
          <w:rFonts w:ascii="SegoeUI" w:hAnsi="SegoeUI" w:cs="SegoeUI"/>
          <w:color w:val="212529"/>
          <w:sz w:val="17"/>
          <w:szCs w:val="17"/>
        </w:rPr>
        <w:t>.</w:t>
      </w:r>
    </w:p>
    <w:p w14:paraId="221A0BA9" w14:textId="4CAB7669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 xml:space="preserve">Od marca 2020 roku, mimo że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od dawna jest nas za mało</w:t>
      </w:r>
      <w:r>
        <w:rPr>
          <w:rFonts w:ascii="SegoeUI" w:hAnsi="SegoeUI" w:cs="SegoeUI"/>
          <w:color w:val="212529"/>
          <w:sz w:val="17"/>
          <w:szCs w:val="17"/>
        </w:rPr>
        <w:t xml:space="preserve">, a w sytuacji nadzwyczajnej, jaką okazała się pandemia COVID-19, wcale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nie przybyło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nas w systemie ochrony zdrowia</w:t>
      </w:r>
      <w:r>
        <w:rPr>
          <w:rFonts w:ascii="SegoeUI" w:hAnsi="SegoeUI" w:cs="SegoeUI"/>
          <w:color w:val="212529"/>
          <w:sz w:val="17"/>
          <w:szCs w:val="17"/>
        </w:rPr>
        <w:t>, robimy wszystko, by wspomóc polskich pacjentów oraz lekarzy, pielęgniarki i pozostałych pracowników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szpitali. Od wyników naszej pracy zależy też codzienne zapewnianie Ministerstwu Zdrowia rzetelnych danych do raportowania przebiegu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pandemii COVID-19.</w:t>
      </w:r>
    </w:p>
    <w:p w14:paraId="5C3E1EBF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 xml:space="preserve">To my –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diagności laboratoryjni, technicy analityki medycznej i pozostali pracownicy medycznych laboratoriów diagnostycznych </w:t>
      </w:r>
      <w:r>
        <w:rPr>
          <w:rFonts w:ascii="SegoeUI" w:hAnsi="SegoeUI" w:cs="SegoeUI"/>
          <w:color w:val="212529"/>
          <w:sz w:val="17"/>
          <w:szCs w:val="17"/>
        </w:rPr>
        <w:t>(MLD).</w:t>
      </w:r>
    </w:p>
    <w:p w14:paraId="29BE9447" w14:textId="241389B3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 xml:space="preserve">Mimo naszego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niewątpliwego wkładu w codzienne funkcjonowanie polskich szpitali, w diagnozowanie, konsultowanie, leczenie i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monitorowanie stanu klinicznego pacjentów</w:t>
      </w:r>
      <w:r>
        <w:rPr>
          <w:rFonts w:ascii="SegoeUI" w:hAnsi="SegoeUI" w:cs="SegoeUI"/>
          <w:color w:val="212529"/>
          <w:sz w:val="17"/>
          <w:szCs w:val="17"/>
        </w:rPr>
        <w:t xml:space="preserve">, czas pandemii pokazał dobitnie, że ciągle jesteśmy traktowani przez rządzących jak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ubodzy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krewni</w:t>
      </w:r>
      <w:r>
        <w:rPr>
          <w:rFonts w:ascii="SegoeUI" w:hAnsi="SegoeUI" w:cs="SegoeUI"/>
          <w:color w:val="212529"/>
          <w:sz w:val="17"/>
          <w:szCs w:val="17"/>
        </w:rPr>
        <w:t>.</w:t>
      </w:r>
    </w:p>
    <w:p w14:paraId="5047ED64" w14:textId="4FF4C1D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 xml:space="preserve">1 listopada 2020r. poleceniem Ministra Zdrowia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rozszerzono przyznawanie tzw. COVIDowego dodatku do wynagrodzeń również na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pracowników medycznych laboratoriów diagnostycznych</w:t>
      </w:r>
      <w:r>
        <w:rPr>
          <w:rFonts w:ascii="SegoeUI" w:hAnsi="SegoeUI" w:cs="SegoeUI"/>
          <w:color w:val="212529"/>
          <w:sz w:val="17"/>
          <w:szCs w:val="17"/>
        </w:rPr>
        <w:t>.</w:t>
      </w:r>
    </w:p>
    <w:p w14:paraId="5BC5C866" w14:textId="25B2F516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Mimo wielokrotnych apeli środowiska pracowników MLD Ministerstwo Zdrowia nie chciało </w:t>
      </w:r>
      <w:r>
        <w:rPr>
          <w:rFonts w:ascii="SegoeUI" w:hAnsi="SegoeUI" w:cs="SegoeUI"/>
          <w:color w:val="212529"/>
          <w:sz w:val="17"/>
          <w:szCs w:val="17"/>
        </w:rPr>
        <w:t xml:space="preserve">raz a dobrze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doprecyzować treści polecenia,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doprowadzając do sytuacji, w której o zgłoszeniu pracowników MLD do otrzymania dodatku decydowali wyłącznie dyrektorzy placówek</w:t>
      </w:r>
      <w:r>
        <w:rPr>
          <w:rFonts w:ascii="SegoeUI" w:hAnsi="SegoeUI" w:cs="SegoeUI"/>
          <w:color w:val="212529"/>
          <w:sz w:val="17"/>
          <w:szCs w:val="17"/>
        </w:rPr>
        <w:t>.</w:t>
      </w:r>
    </w:p>
    <w:p w14:paraId="6F628379" w14:textId="21993DE1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W części szpitali I, II i III poziomu zabezpieczenia COVIDowego, posiadających umowę z NFZ na wykonywanie testów w kierunku SARS-CoV-2,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 xml:space="preserve">dodatki do wynagrodzeń otrzymali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wszyscy pracownicy laboratoriów</w:t>
      </w:r>
      <w:r>
        <w:rPr>
          <w:rFonts w:ascii="SegoeUI" w:hAnsi="SegoeUI" w:cs="SegoeUI"/>
          <w:color w:val="212529"/>
          <w:sz w:val="17"/>
          <w:szCs w:val="17"/>
        </w:rPr>
        <w:t>, niezależnie od tego, czy wykonywali czynności diagnostyki w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laboratoriach COVIDowych, czy też w innych jednostkach organizacyjnych placówki. W innych szpitalach dyrektorzy ograniczali się do zgłoszenia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 xml:space="preserve">do właściwych OW NFZ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wyłącznie pracowników „laboratoriów COVID-19” </w:t>
      </w:r>
      <w:r>
        <w:rPr>
          <w:rFonts w:ascii="SegoeUI" w:hAnsi="SegoeUI" w:cs="SegoeUI"/>
          <w:color w:val="212529"/>
          <w:sz w:val="17"/>
          <w:szCs w:val="17"/>
        </w:rPr>
        <w:t>i tylko oni otrzymywali dodatkowe wynagrodzenie.</w:t>
      </w:r>
    </w:p>
    <w:p w14:paraId="61A53AF4" w14:textId="1ACF94EC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lastRenderedPageBreak/>
        <w:t xml:space="preserve">Osobną sprawę stanowiło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konsekwentne unikanie przez Ministerstwo odpowiedzi na zadawane przez związki zawodowe pytanie w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sprawie definicji „</w:t>
      </w:r>
      <w:r>
        <w:rPr>
          <w:rFonts w:ascii="SegoeUI-BoldItalic" w:hAnsi="SegoeUI-BoldItalic" w:cs="SegoeUI-BoldItalic"/>
          <w:b/>
          <w:bCs/>
          <w:i/>
          <w:iCs/>
          <w:color w:val="212529"/>
          <w:sz w:val="17"/>
          <w:szCs w:val="17"/>
        </w:rPr>
        <w:t>bezpośredniego kontaktu z pacjentem”</w:t>
      </w:r>
      <w:r>
        <w:rPr>
          <w:rFonts w:ascii="SegoeUI" w:hAnsi="SegoeUI" w:cs="SegoeUI"/>
          <w:color w:val="212529"/>
          <w:sz w:val="17"/>
          <w:szCs w:val="17"/>
        </w:rPr>
        <w:t>. Mimo przychylnych opinii konsultantów krajowych w dziedzinie mikrobiologii i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 xml:space="preserve">diagnostyki laboratoryjnej oraz prawników Krajowej Izby Diagnostów Laboratoryjnych w sprawie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zrównania kontaktu fizycznego z osobą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pacjenta z kontaktem z pochodzącym od tego pacjenta materiałem biologicznym</w:t>
      </w:r>
      <w:r>
        <w:rPr>
          <w:rFonts w:ascii="SegoeUI" w:hAnsi="SegoeUI" w:cs="SegoeUI"/>
          <w:color w:val="212529"/>
          <w:sz w:val="17"/>
          <w:szCs w:val="17"/>
        </w:rPr>
        <w:t>, brak jednoznacznej odpowiedzi na to pytanie lub</w:t>
      </w:r>
    </w:p>
    <w:p w14:paraId="3F863EE8" w14:textId="5927B514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negowanie tego faktu przez Ministerstwo sprawiały, że pracownicy MLD w placówkach, które nie posiadały umów na wykonywanie testów w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 xml:space="preserve">kierunku SARS-CoV-2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pozbawieni zostali dodatkowego wynagrodzenia, mimo że cały czas pracowali z niebezpiecznym materiałem</w:t>
      </w:r>
      <w:r>
        <w:rPr>
          <w:rFonts w:ascii="SegoeUI" w:hAnsi="SegoeUI" w:cs="SegoeUI"/>
          <w:color w:val="212529"/>
          <w:sz w:val="17"/>
          <w:szCs w:val="17"/>
        </w:rPr>
        <w:t>.</w:t>
      </w:r>
    </w:p>
    <w:p w14:paraId="49F05717" w14:textId="27F8F6E9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W związku z tym, że zapisy polecenia od listopada 2020r. do maja 2021r. pozostawały niejednoznaczne i niedoprecyzowane, dodatki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COVIDowe dostało w efekcie nie więcej niż 10% uprawnionych do nich pracowników laboratoriów</w:t>
      </w:r>
      <w:r>
        <w:rPr>
          <w:rFonts w:ascii="SegoeUI" w:hAnsi="SegoeUI" w:cs="SegoeUI"/>
          <w:color w:val="212529"/>
          <w:sz w:val="17"/>
          <w:szCs w:val="17"/>
        </w:rPr>
        <w:t>.</w:t>
      </w:r>
    </w:p>
    <w:p w14:paraId="3F919880" w14:textId="0C0F7E04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-Italic" w:hAnsi="SegoeUI-Italic" w:cs="SegoeUI-Italic"/>
          <w:i/>
          <w:iCs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Czarę goryczy przepełniły kolejne nowelizacje polecenia Ministra Zdrowia z dnia 28 maja 2021 r. oraz 29 października 2021 r., które zupełnie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pominęły wkład pracowników MLD w badanie pacjentów zakażonych i podejrzanych o zakażenie wirusem SARS-CoV-2 oraz w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diagnostykę i monitorowanie leczenia pozostałych pacjentów hospitalizowanych w polskich szpitalach w czasie narastania czwartej fali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pandemii COVID-19</w:t>
      </w:r>
      <w:r>
        <w:rPr>
          <w:rFonts w:ascii="SegoeUI" w:hAnsi="SegoeUI" w:cs="SegoeUI"/>
          <w:color w:val="212529"/>
          <w:sz w:val="17"/>
          <w:szCs w:val="17"/>
        </w:rPr>
        <w:t>, uzależniając przyznanie dodatków COVIDowych od „</w:t>
      </w:r>
      <w:r>
        <w:rPr>
          <w:rFonts w:ascii="SegoeUI-Italic" w:hAnsi="SegoeUI-Italic" w:cs="SegoeUI-Italic"/>
          <w:i/>
          <w:iCs/>
          <w:color w:val="212529"/>
          <w:sz w:val="17"/>
          <w:szCs w:val="17"/>
        </w:rPr>
        <w:t>bezpośredniego kontaktu z pacjentem” i jednoczesnego „uczestniczenia</w:t>
      </w:r>
    </w:p>
    <w:p w14:paraId="4F9430C1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-Italic" w:hAnsi="SegoeUI-Italic" w:cs="SegoeUI-Italic"/>
          <w:i/>
          <w:iCs/>
          <w:color w:val="212529"/>
          <w:sz w:val="17"/>
          <w:szCs w:val="17"/>
        </w:rPr>
      </w:pPr>
      <w:r>
        <w:rPr>
          <w:rFonts w:ascii="SegoeUI-Italic" w:hAnsi="SegoeUI-Italic" w:cs="SegoeUI-Italic"/>
          <w:i/>
          <w:iCs/>
          <w:color w:val="212529"/>
          <w:sz w:val="17"/>
          <w:szCs w:val="17"/>
        </w:rPr>
        <w:t>w udzielaniu świadczeń zdrowotnych na oddziale”.</w:t>
      </w:r>
    </w:p>
    <w:p w14:paraId="39F0F0FA" w14:textId="0485BDC0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Zmieniając polecenie w ten sposób, Ministerstwo nie tylko zlekceważyło wszystkich pracowników MLD wykonujących coraz większą liczbę badań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w kierunku SARS-CoV-2 oraz badających próbki od pacjentów hospitalizowanych i ambulatoryjnych, ale także odebrało dodatki nawet tym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pracownikom laboratoriów, którzy pobierają od pacjentów materiał do badań – tylko dlatego, że materiał pobierany jest nie w oddziałach, ale w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laboratoryjnych punktach pobrań!</w:t>
      </w:r>
    </w:p>
    <w:p w14:paraId="645BDD0C" w14:textId="6CE085AA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Pracowników MLD dodatkowo przygnębia fakt, że Pracownicy WSSE i PSSE już od września 2020r. za pracę z analogicznym lub tym samym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materiałem zakaźnym i potencjalnie zakaźnym otrzymują comiesięczne 75-procentowe dodatki do wynagrodzeń.</w:t>
      </w:r>
    </w:p>
    <w:p w14:paraId="5E5661A9" w14:textId="746696AB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Co więcej, jednorazowe dodatki COVIDowe przyznano niedawno nawet pracownikom niemedycznym, którzy w obszarze COVIDowym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przepracowali 21 dni oraz pracownikom niemedycznym, którzy ze względu na rodzaj wykonywanej pracy pracują wyłącznie w strefie czystej lub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pracownikom, którzy w sferze brudnej zajmują się np. czyszczeniem pomieszczeń czy narzędzi wykorzystanych w pracy z pacjentami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COVIDowymi.</w:t>
      </w:r>
    </w:p>
    <w:p w14:paraId="5A47C380" w14:textId="3FC0A12D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Oczywistą rzeczą jest, że nie odbieramy wszystkim tym osobom prawa do dodatkowych wynagrodzeń, bo pracują one równie ciężko i ofiarnie jak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my, ale…</w:t>
      </w:r>
    </w:p>
    <w:p w14:paraId="0E23EE2E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212529"/>
          <w:sz w:val="17"/>
          <w:szCs w:val="17"/>
        </w:rPr>
      </w:pP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NIE GODZIMY SIĘ NA TAKIE TRAKTOWANIE NASZEJ GRUPY ZAWODOWEJ!</w:t>
      </w:r>
    </w:p>
    <w:p w14:paraId="0B41098A" w14:textId="3B795FA8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Dodatek COVIDowy do wynagrodzenia powinien należeć się nam za narażenie epidemiologiczne, które w przypadku osób wykonujących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czynności diagnostyki laboratoryjnej na każdym stanowisku pracy w medycznym laboratorium diagnostycznym jest takie samo</w:t>
      </w:r>
      <w:r>
        <w:rPr>
          <w:rFonts w:ascii="SegoeUI" w:hAnsi="SegoeUI" w:cs="SegoeUI"/>
          <w:color w:val="212529"/>
          <w:sz w:val="17"/>
          <w:szCs w:val="17"/>
        </w:rPr>
        <w:t>.</w:t>
      </w:r>
    </w:p>
    <w:p w14:paraId="59179872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 xml:space="preserve">Panie Ministrze –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my nie mamy szans na pracę zdalną i bezpieczne siedzenie w domu w obliczu wzrostu liczby zachorowań na COVID-19</w:t>
      </w:r>
      <w:r>
        <w:rPr>
          <w:rFonts w:ascii="SegoeUI" w:hAnsi="SegoeUI" w:cs="SegoeUI"/>
          <w:color w:val="212529"/>
          <w:sz w:val="17"/>
          <w:szCs w:val="17"/>
        </w:rPr>
        <w:t>!</w:t>
      </w:r>
    </w:p>
    <w:p w14:paraId="2FCF5C06" w14:textId="4A906A59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Nie wykonamy badań przez internetową platformę, nie pobierzemy od pacjenta próbki za pośrednictwem laptopa lub przez portal</w:t>
      </w:r>
      <w:r>
        <w:rPr>
          <w:rFonts w:ascii="SegoeUI" w:hAnsi="SegoeUI" w:cs="SegoeUI"/>
          <w:color w:val="212529"/>
          <w:sz w:val="17"/>
          <w:szCs w:val="17"/>
        </w:rPr>
        <w:t xml:space="preserve"> </w:t>
      </w:r>
      <w:r>
        <w:rPr>
          <w:rFonts w:ascii="SegoeUI" w:hAnsi="SegoeUI" w:cs="SegoeUI"/>
          <w:color w:val="212529"/>
          <w:sz w:val="17"/>
          <w:szCs w:val="17"/>
        </w:rPr>
        <w:t>społecznościowy!</w:t>
      </w:r>
    </w:p>
    <w:p w14:paraId="410A2653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Codziennie ofiarnie pracujemy na rzecz pacjentów polskiej ochrony zdrowia, a od ponad półtora roku pracy mamy o wiele więcej!</w:t>
      </w:r>
    </w:p>
    <w:p w14:paraId="3D6D1751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To, że zwykle nie kontaktujemy się z pacjentami twarzą w twarz nie sprawia, że jesteśmy odporni na zakażenie koronawirusem!</w:t>
      </w:r>
    </w:p>
    <w:p w14:paraId="1D245E1D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" w:hAnsi="SegoeUI" w:cs="SegoeUI"/>
          <w:color w:val="212529"/>
          <w:sz w:val="17"/>
          <w:szCs w:val="17"/>
        </w:rPr>
        <w:t>Mimo szczepień możemy zakażać się od siebie nawzajem i od materiału, z którym pracujemy w laboratoriach na co dzień!</w:t>
      </w:r>
    </w:p>
    <w:p w14:paraId="54B851BC" w14:textId="176D2760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Biorąc pod uwagę liczebność naszej grupy zawodowej oraz poziom naszych wynagrodzeń, przyznanie nam dodatków COVIDowych nie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 xml:space="preserve"> </w:t>
      </w: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będzie stanowiło znacznego obciążenia dla państwowego budżetu</w:t>
      </w:r>
      <w:r>
        <w:rPr>
          <w:rFonts w:ascii="SegoeUI" w:hAnsi="SegoeUI" w:cs="SegoeUI"/>
          <w:color w:val="212529"/>
          <w:sz w:val="17"/>
          <w:szCs w:val="17"/>
        </w:rPr>
        <w:t>.</w:t>
      </w:r>
    </w:p>
    <w:p w14:paraId="3E2484BF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212529"/>
          <w:sz w:val="17"/>
          <w:szCs w:val="17"/>
        </w:rPr>
      </w:pPr>
      <w:r>
        <w:rPr>
          <w:rFonts w:ascii="SegoeUI-Bold" w:hAnsi="SegoeUI-Bold" w:cs="SegoeUI-Bold"/>
          <w:b/>
          <w:bCs/>
          <w:color w:val="212529"/>
          <w:sz w:val="17"/>
          <w:szCs w:val="17"/>
        </w:rPr>
        <w:t>Apelujemy zatem o docenienie nas i naszej pracy</w:t>
      </w:r>
      <w:r>
        <w:rPr>
          <w:rFonts w:ascii="SegoeUI" w:hAnsi="SegoeUI" w:cs="SegoeUI"/>
          <w:color w:val="212529"/>
          <w:sz w:val="17"/>
          <w:szCs w:val="17"/>
        </w:rPr>
        <w:t>!</w:t>
      </w:r>
    </w:p>
    <w:p w14:paraId="1A0558FF" w14:textId="77777777" w:rsidR="00E37675" w:rsidRDefault="00E37675" w:rsidP="00E37675">
      <w:pPr>
        <w:autoSpaceDE w:val="0"/>
        <w:autoSpaceDN w:val="0"/>
        <w:adjustRightInd w:val="0"/>
        <w:spacing w:after="0" w:line="240" w:lineRule="auto"/>
        <w:rPr>
          <w:rFonts w:ascii="SegoeUI-Italic" w:hAnsi="SegoeUI-Italic" w:cs="SegoeUI-Italic"/>
          <w:i/>
          <w:iCs/>
          <w:color w:val="212529"/>
          <w:sz w:val="17"/>
          <w:szCs w:val="17"/>
        </w:rPr>
      </w:pPr>
      <w:r>
        <w:rPr>
          <w:rFonts w:ascii="SegoeUI-Italic" w:hAnsi="SegoeUI-Italic" w:cs="SegoeUI-Italic"/>
          <w:i/>
          <w:iCs/>
          <w:color w:val="212529"/>
          <w:sz w:val="17"/>
          <w:szCs w:val="17"/>
        </w:rPr>
        <w:t>Z wyrazami szacunku,</w:t>
      </w:r>
    </w:p>
    <w:p w14:paraId="7B894150" w14:textId="5A33FEA9" w:rsidR="00B64E2A" w:rsidRDefault="00E37675" w:rsidP="00E37675">
      <w:r>
        <w:rPr>
          <w:rFonts w:ascii="SegoeUI-Italic" w:hAnsi="SegoeUI-Italic" w:cs="SegoeUI-Italic"/>
          <w:i/>
          <w:iCs/>
          <w:color w:val="212529"/>
          <w:sz w:val="17"/>
          <w:szCs w:val="17"/>
        </w:rPr>
        <w:t>Pracownicy polskich medycznych laboratoriów diagnostycznych</w:t>
      </w:r>
    </w:p>
    <w:sectPr w:rsidR="00B6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UI-BoldItalic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UI-Italic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3C"/>
    <w:rsid w:val="009A793C"/>
    <w:rsid w:val="00B64E2A"/>
    <w:rsid w:val="00E3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16FC"/>
  <w15:chartTrackingRefBased/>
  <w15:docId w15:val="{1ED65581-F023-418D-9CAB-F2956775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1105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Jóźwicki Piotr</dc:creator>
  <cp:keywords/>
  <dc:description/>
  <cp:lastModifiedBy>Jóźwicki Piotr</cp:lastModifiedBy>
  <cp:revision>2</cp:revision>
  <dcterms:created xsi:type="dcterms:W3CDTF">2022-01-20T11:33:00Z</dcterms:created>
  <dcterms:modified xsi:type="dcterms:W3CDTF">2022-01-20T11:42:00Z</dcterms:modified>
</cp:coreProperties>
</file>