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1CBB5" w14:textId="77777777" w:rsidR="00833334" w:rsidRPr="00F9608E" w:rsidRDefault="00833334" w:rsidP="00833334">
      <w:pPr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Istotne postanowienia umowy (IPU)</w:t>
      </w:r>
    </w:p>
    <w:p w14:paraId="13809E85" w14:textId="77777777" w:rsidR="00833334" w:rsidRPr="00F9608E" w:rsidRDefault="00833334" w:rsidP="00833334">
      <w:pPr>
        <w:jc w:val="center"/>
        <w:rPr>
          <w:rFonts w:cstheme="minorHAnsi"/>
          <w:b/>
        </w:rPr>
      </w:pPr>
    </w:p>
    <w:p w14:paraId="484E1DE5" w14:textId="77777777" w:rsidR="00833334" w:rsidRPr="00F9608E" w:rsidRDefault="00833334" w:rsidP="00833334">
      <w:pPr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1</w:t>
      </w:r>
    </w:p>
    <w:p w14:paraId="77DDC244" w14:textId="77777777" w:rsidR="00833334" w:rsidRPr="00F9608E" w:rsidRDefault="00833334" w:rsidP="00833334">
      <w:pPr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Przedmiot Umowy</w:t>
      </w:r>
    </w:p>
    <w:p w14:paraId="11729002" w14:textId="77777777" w:rsidR="00833334" w:rsidRPr="00F9608E" w:rsidRDefault="00833334" w:rsidP="0083333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9608E">
        <w:rPr>
          <w:rFonts w:cstheme="minorHAnsi"/>
        </w:rPr>
        <w:t>W ramach Umowy, Wykonawca zobowiązuje się na rzecz Zamawiającego do:</w:t>
      </w:r>
    </w:p>
    <w:p w14:paraId="6023597D" w14:textId="77777777" w:rsidR="00833334" w:rsidRPr="00F9608E" w:rsidRDefault="00833334" w:rsidP="00833334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F9608E">
        <w:rPr>
          <w:rFonts w:cstheme="minorHAnsi"/>
        </w:rPr>
        <w:t>przeprowadzenia szkolenia przygotowującego do egzaminu Certified Information Systems Security Professional (CISSP) dla dwóch osób,</w:t>
      </w:r>
    </w:p>
    <w:p w14:paraId="4ACAFEAD" w14:textId="3FE1929A" w:rsidR="00833334" w:rsidRPr="00F9608E" w:rsidRDefault="00833334" w:rsidP="00833334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F9608E">
        <w:rPr>
          <w:rFonts w:cstheme="minorHAnsi"/>
        </w:rPr>
        <w:t xml:space="preserve">przeprowadzenia egzaminu certyfikującego Certified Information Systems Security Professinal (CISSP) dla </w:t>
      </w:r>
      <w:r w:rsidR="001C05A1" w:rsidRPr="00F9608E">
        <w:rPr>
          <w:rFonts w:cstheme="minorHAnsi"/>
        </w:rPr>
        <w:t>dwóch</w:t>
      </w:r>
      <w:r w:rsidRPr="00F9608E">
        <w:rPr>
          <w:rFonts w:cstheme="minorHAnsi"/>
        </w:rPr>
        <w:t xml:space="preserve"> osób.</w:t>
      </w:r>
    </w:p>
    <w:p w14:paraId="20DB8E28" w14:textId="77777777" w:rsidR="00833334" w:rsidRPr="00F9608E" w:rsidRDefault="00833334" w:rsidP="0083333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9608E">
        <w:rPr>
          <w:rFonts w:cstheme="minorHAnsi"/>
        </w:rPr>
        <w:t>Szczegółowy Opis Przedmiotu Zamówienia zawiera Załącznik nr 1 do umowy.</w:t>
      </w:r>
    </w:p>
    <w:p w14:paraId="21E961DC" w14:textId="77777777" w:rsidR="00833334" w:rsidRPr="00F9608E" w:rsidRDefault="00833334" w:rsidP="0083333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9608E">
        <w:rPr>
          <w:rFonts w:cstheme="minorHAnsi"/>
        </w:rPr>
        <w:t>Miejsce przeprowadzenia szkoleń pozostaje do wyboru Wykonawcy, z zastrzeżeniem, że musi się znajdować na terenie Warszawy.</w:t>
      </w:r>
    </w:p>
    <w:p w14:paraId="15790F14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2</w:t>
      </w:r>
    </w:p>
    <w:p w14:paraId="60441E06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Termin realizacji Umowy</w:t>
      </w:r>
    </w:p>
    <w:p w14:paraId="4669EF3D" w14:textId="11A92B67" w:rsidR="00E94B77" w:rsidRDefault="00E94B77" w:rsidP="00E94B7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bookmarkStart w:id="0" w:name="_Hlk18911731"/>
      <w:r>
        <w:rPr>
          <w:rFonts w:cstheme="minorHAnsi"/>
        </w:rPr>
        <w:t xml:space="preserve">W terminie do 5 dni roboczych od zawarcia Umowy, Wykonawca jest zobowiązany do wskazania co najmniej </w:t>
      </w:r>
      <w:r w:rsidR="006172E6">
        <w:rPr>
          <w:rFonts w:cstheme="minorHAnsi"/>
        </w:rPr>
        <w:t>trzech</w:t>
      </w:r>
      <w:r>
        <w:rPr>
          <w:rFonts w:cstheme="minorHAnsi"/>
        </w:rPr>
        <w:t xml:space="preserve"> termin</w:t>
      </w:r>
      <w:r w:rsidR="006172E6">
        <w:rPr>
          <w:rFonts w:cstheme="minorHAnsi"/>
        </w:rPr>
        <w:t>ów</w:t>
      </w:r>
      <w:r>
        <w:rPr>
          <w:rFonts w:cstheme="minorHAnsi"/>
        </w:rPr>
        <w:t xml:space="preserve"> przeprowadzenia szkolenia i egzaminu do wyboru</w:t>
      </w:r>
      <w:r w:rsidR="002D3E43">
        <w:rPr>
          <w:rFonts w:cstheme="minorHAnsi"/>
        </w:rPr>
        <w:t xml:space="preserve"> przez</w:t>
      </w:r>
      <w:r>
        <w:rPr>
          <w:rFonts w:cstheme="minorHAnsi"/>
        </w:rPr>
        <w:t xml:space="preserve"> Zamawiającego.</w:t>
      </w:r>
    </w:p>
    <w:p w14:paraId="3BA0DA51" w14:textId="23ED9F78" w:rsidR="00F9608E" w:rsidRPr="00F9608E" w:rsidRDefault="00F9608E" w:rsidP="00F9608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Wykonawca zobowiązuje się do przeprowadzenia szkolenia w terminie nie później niż do </w:t>
      </w:r>
      <w:r w:rsidR="006172E6">
        <w:rPr>
          <w:rFonts w:cstheme="minorHAnsi"/>
        </w:rPr>
        <w:t>27 marca</w:t>
      </w:r>
      <w:r w:rsidRPr="00F9608E">
        <w:rPr>
          <w:rFonts w:cstheme="minorHAnsi"/>
        </w:rPr>
        <w:t xml:space="preserve"> 20</w:t>
      </w:r>
      <w:r w:rsidR="006172E6">
        <w:rPr>
          <w:rFonts w:cstheme="minorHAnsi"/>
        </w:rPr>
        <w:t>20</w:t>
      </w:r>
      <w:r w:rsidRPr="00F9608E">
        <w:rPr>
          <w:rFonts w:cstheme="minorHAnsi"/>
        </w:rPr>
        <w:t xml:space="preserve"> roku.</w:t>
      </w:r>
    </w:p>
    <w:p w14:paraId="24E4236E" w14:textId="77777777" w:rsidR="00F9608E" w:rsidRPr="00F9608E" w:rsidRDefault="00F9608E" w:rsidP="00F9608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przeprowadzenia egzaminu nie wcześniej niż 2 miesiące i nie później niż 6 miesięcy licząc od dnia zakończenia szkolenia.</w:t>
      </w:r>
    </w:p>
    <w:p w14:paraId="5F2FE9CF" w14:textId="77777777" w:rsidR="00F9608E" w:rsidRPr="00F9608E" w:rsidRDefault="00F9608E" w:rsidP="00F9608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Przeprowadzenie szkolenia i egzaminu zostanie potwierdzone odpowiednim protokołem, podpisanym przez Zamawiającego, w terminie do 7 dni od dnia zakończenia szkolenia lub egzaminu, zgodnie ze wzorami stanowiącymi Załącznik nr 2 i nr 3 do Umowy.</w:t>
      </w:r>
    </w:p>
    <w:bookmarkEnd w:id="0"/>
    <w:p w14:paraId="4C29828A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</w:p>
    <w:p w14:paraId="6F81C7E3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3</w:t>
      </w:r>
    </w:p>
    <w:p w14:paraId="60DE54E9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Wynagrodzenie oraz warunki płatności</w:t>
      </w:r>
    </w:p>
    <w:p w14:paraId="4C6C5BD1" w14:textId="77777777" w:rsidR="00F9608E" w:rsidRPr="00F9608E" w:rsidRDefault="00F9608E" w:rsidP="00F960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Za wykonanie całego przedmiotu umowy, Zamawiający zapłaci Wykonawcy wynagrodzenie w wysokości …………………… zł brutto/netto* (słownie: …………………………………………), w tym: </w:t>
      </w:r>
    </w:p>
    <w:p w14:paraId="740B2D5A" w14:textId="77777777" w:rsidR="00F9608E" w:rsidRPr="00F9608E" w:rsidRDefault="00F9608E" w:rsidP="00F9608E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za przeprowadzenie szkolenia dla 4 osób w wysokości: ………….. zł brutto/netto* (słownie: ………….), </w:t>
      </w:r>
    </w:p>
    <w:p w14:paraId="6BD7BA06" w14:textId="77777777" w:rsidR="00F9608E" w:rsidRPr="00F9608E" w:rsidRDefault="00F9608E" w:rsidP="00F9608E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za przeprowadzenie egzaminu dla 4 osób w wysokości: ………………… zł brutto/netto* (słownie: …………..).</w:t>
      </w:r>
    </w:p>
    <w:p w14:paraId="4E085A69" w14:textId="77777777" w:rsidR="00F9608E" w:rsidRPr="00F9608E" w:rsidRDefault="00F9608E" w:rsidP="00F9608E">
      <w:pPr>
        <w:pStyle w:val="Akapitzlist"/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*niepotrzebne skreślić</w:t>
      </w:r>
    </w:p>
    <w:p w14:paraId="31814D14" w14:textId="77777777" w:rsidR="00F9608E" w:rsidRPr="00F9608E" w:rsidRDefault="00F9608E" w:rsidP="00F960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Wynagrodzenie całkowite określone w ust. 1 zawiera wszelkie koszty związane z realizacją Umowy, w tym opłaty, podatki i należności wynikające z obowiązujących przepisów prawa, jak również koszt przeprowadzenia szkolenia i egzaminu, zgodnie z wyszczególnionymi w Opisie Przedmiotu Zamówienia wytycznymi. </w:t>
      </w:r>
    </w:p>
    <w:p w14:paraId="4876D76D" w14:textId="77777777" w:rsidR="00F9608E" w:rsidRPr="00F9608E" w:rsidRDefault="00F9608E" w:rsidP="00F960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Wynagrodzenie płatne będzie po przeprowadzeniu szkolenia w wysokości określonej w ust. 1 pkt 1 oraz po przeprowadzeniu egzaminu w wysokości określonej w ust. 1 pkt 2.  </w:t>
      </w:r>
    </w:p>
    <w:p w14:paraId="12333E4D" w14:textId="77777777" w:rsidR="00F9608E" w:rsidRPr="00F9608E" w:rsidRDefault="00F9608E" w:rsidP="00F960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Podstawą do wystawienia faktury będzie podpisany bez zastrzeżeń przez Zamawiającego odpowiedni protokół odbioru.</w:t>
      </w:r>
    </w:p>
    <w:p w14:paraId="52E9D14F" w14:textId="77777777" w:rsidR="00F9608E" w:rsidRPr="00F9608E" w:rsidRDefault="00F9608E" w:rsidP="00F960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lastRenderedPageBreak/>
        <w:t>Płatność dokonana będzie na podstawie faktury wystawionej na Ministerstwo Sprawiedliwości, al. Ujazdowskie 11, 00-950 Warszawa, NIP 5261673166, przelewem bankowym z rachunku Zamawiającego na rachunek Wykonawcy wskazany na fakturze, w terminie 21 dni od otrzymania prawidłowo wystawionej faktury.</w:t>
      </w:r>
    </w:p>
    <w:p w14:paraId="6F0FAC85" w14:textId="77777777" w:rsidR="00F9608E" w:rsidRPr="00F9608E" w:rsidRDefault="00F9608E" w:rsidP="00F960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Za dzień zapłaty uważa się dzień obciążenia rachunku bankowego Zamawiającego.</w:t>
      </w:r>
    </w:p>
    <w:p w14:paraId="475A6EF0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</w:p>
    <w:p w14:paraId="735EDA81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4</w:t>
      </w:r>
    </w:p>
    <w:p w14:paraId="18F18798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Osoby do kontaktu</w:t>
      </w:r>
    </w:p>
    <w:p w14:paraId="04EB8819" w14:textId="77777777" w:rsidR="00F9608E" w:rsidRPr="00F9608E" w:rsidRDefault="00F9608E" w:rsidP="00F9608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Ze strony Zamawiającego, osobami odpowiedzialnymi za realizację Umowy oraz upoważnionymi do kontaktu i do podpisania protokołów odbioru są:</w:t>
      </w:r>
    </w:p>
    <w:p w14:paraId="5AD0CB32" w14:textId="77777777" w:rsidR="00F9608E" w:rsidRPr="00D3306C" w:rsidRDefault="00F9608E" w:rsidP="00F9608E">
      <w:pPr>
        <w:spacing w:after="0" w:line="276" w:lineRule="auto"/>
        <w:ind w:firstLine="360"/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- …………………… tel. ……………………, e-mail ……………………,</w:t>
      </w:r>
    </w:p>
    <w:p w14:paraId="17102C23" w14:textId="77777777" w:rsidR="00F9608E" w:rsidRPr="00D3306C" w:rsidRDefault="00F9608E" w:rsidP="00F9608E">
      <w:pPr>
        <w:spacing w:after="0" w:line="276" w:lineRule="auto"/>
        <w:ind w:firstLine="360"/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- …………………… tel. ……………………, e-mail ……………………. .</w:t>
      </w:r>
    </w:p>
    <w:p w14:paraId="6279EE90" w14:textId="77777777" w:rsidR="00F9608E" w:rsidRPr="00F9608E" w:rsidRDefault="00F9608E" w:rsidP="00F9608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Ze strony Wykonawcy, osobą odpowiedzialną za realizację Umowy oraz upoważnionymi do kontaktów jest:</w:t>
      </w:r>
    </w:p>
    <w:p w14:paraId="7AC1FED3" w14:textId="77777777" w:rsidR="00F9608E" w:rsidRPr="00F9608E" w:rsidRDefault="00F9608E" w:rsidP="00F9608E">
      <w:pPr>
        <w:spacing w:after="0" w:line="276" w:lineRule="auto"/>
        <w:ind w:firstLine="360"/>
        <w:jc w:val="both"/>
        <w:rPr>
          <w:rFonts w:cstheme="minorHAnsi"/>
        </w:rPr>
      </w:pPr>
      <w:r w:rsidRPr="00F9608E">
        <w:rPr>
          <w:rFonts w:cstheme="minorHAnsi"/>
        </w:rPr>
        <w:t>- …………………… tel. ……………………, e-mail ……………………. .</w:t>
      </w:r>
    </w:p>
    <w:p w14:paraId="7F59CFCC" w14:textId="77777777" w:rsidR="00F9608E" w:rsidRPr="00F9608E" w:rsidRDefault="00F9608E" w:rsidP="00F9608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Zmiana osób i danych wskazanych w ust. 1 i 2 nie wymaga zawarcia aneksu do Umowy i dla swej skuteczności wymaga pisemnego powiadomienia drugiej Strony.</w:t>
      </w:r>
    </w:p>
    <w:p w14:paraId="3385BBB9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</w:p>
    <w:p w14:paraId="2C7F705D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5</w:t>
      </w:r>
    </w:p>
    <w:p w14:paraId="3006768E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Obowiązki Wykonawcy</w:t>
      </w:r>
    </w:p>
    <w:p w14:paraId="02FEE61A" w14:textId="77777777" w:rsidR="00F9608E" w:rsidRPr="00F9608E" w:rsidRDefault="00F9608E" w:rsidP="00F9608E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oświadcza, że posiada wszelkie niezbędne kwalifikacje, uprawnienia, doświadczenie i środki materialne oraz urządzenia niezbędne do wykonania Umowy.</w:t>
      </w:r>
    </w:p>
    <w:p w14:paraId="07CE35FC" w14:textId="77777777" w:rsidR="00F9608E" w:rsidRPr="00F9608E" w:rsidRDefault="00F9608E" w:rsidP="00F9608E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wykonania Przedmiotu Umowy zgodnie z parametrami i wymaganiami określonymi w Załączniku nr 1 do Umowy.</w:t>
      </w:r>
    </w:p>
    <w:p w14:paraId="0CF9C36B" w14:textId="77777777" w:rsidR="00F9608E" w:rsidRPr="00F9608E" w:rsidRDefault="00F9608E" w:rsidP="00F9608E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ponosi całkowitą odpowiedzialność za skutki działania lub zaniechania osób, przy udziale których lub z pomocą których realizuje niniejszą Umowę.</w:t>
      </w:r>
    </w:p>
    <w:p w14:paraId="64CA9330" w14:textId="77777777" w:rsidR="00F9608E" w:rsidRPr="00F9608E" w:rsidRDefault="00F9608E" w:rsidP="00F9608E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wykonać Umowę z zachowaniem najwyższej staranności wymaganej od czołowych przedsiębiorców świadczących na terytorium Rzeczypospolitej Polskiej usługi szkoleniowe.</w:t>
      </w:r>
    </w:p>
    <w:p w14:paraId="4A7D7347" w14:textId="77777777" w:rsidR="00F9608E" w:rsidRPr="00F9608E" w:rsidRDefault="00F9608E" w:rsidP="00F9608E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ponosi całkowitą odpowiedzialność za własne działania lub zaniechania związane z realizacją Umowy, chyba że szkoda nastąpiła wskutek siły wyższej albo wyłącznie z winy Zamawiającego lub osoby trzeciej.</w:t>
      </w:r>
    </w:p>
    <w:p w14:paraId="49BC51BF" w14:textId="77777777" w:rsidR="00F9608E" w:rsidRPr="00F9608E" w:rsidRDefault="00F9608E" w:rsidP="00F9608E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oświadcza, że wszystkie dostarczone materiały szkoleniowe stanowią jego wyłączną własność i nie są obciążone prawami osób trzecich.</w:t>
      </w:r>
    </w:p>
    <w:p w14:paraId="5898D5E4" w14:textId="77777777" w:rsidR="00F9608E" w:rsidRPr="00F9608E" w:rsidRDefault="00F9608E" w:rsidP="00F9608E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Przeniesienie przez Wykonawcę jakichkolwiek praw lub zobowiązań związanych z  wykonaniem Umowy na osobę trzecią wymaga pisemnej zgody Zamawiającego pod rygorem nieważności.</w:t>
      </w:r>
    </w:p>
    <w:p w14:paraId="7A526CEF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</w:p>
    <w:p w14:paraId="4729F640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6</w:t>
      </w:r>
    </w:p>
    <w:p w14:paraId="2FD8BE9B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Odpowiedzialność za niewykonanie lub nienależyte wykonanie Umowy</w:t>
      </w:r>
    </w:p>
    <w:p w14:paraId="2915137B" w14:textId="77777777" w:rsidR="00F9608E" w:rsidRPr="00F9608E" w:rsidRDefault="00F9608E" w:rsidP="00F9608E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 zapłaci Zamawiającemu karę umowną:</w:t>
      </w:r>
    </w:p>
    <w:p w14:paraId="289920FD" w14:textId="77777777" w:rsidR="00F9608E" w:rsidRPr="00F9608E" w:rsidRDefault="00F9608E" w:rsidP="00F9608E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za odstąpienie Wykonawcy od Umowy z przyczyn niezależnych od Zamawiającego albo w przypadku odstąpienia przez Zamawiającego od Umowy z przyczyn leżących po stronie Wykonawcy – w wysokości 20% całkowitego wynagrodzenia brutto określonego w § 3 ust. 1,</w:t>
      </w:r>
    </w:p>
    <w:p w14:paraId="15935272" w14:textId="77777777" w:rsidR="00F9608E" w:rsidRPr="00F9608E" w:rsidRDefault="00F9608E" w:rsidP="00F9608E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lastRenderedPageBreak/>
        <w:t>w razie opóźnienia w wykonaniu przedmiotu umowy w terminie określonym w § 2 ust. 2 lub w §2 ust. 3 -  w wysokości 0,5% całkowitego wynagrodzenia brutto określonego w § 3 ust. 1 za każdy dzień opóźnienia,</w:t>
      </w:r>
    </w:p>
    <w:p w14:paraId="4FCE8C4C" w14:textId="77777777" w:rsidR="00F9608E" w:rsidRPr="00F9608E" w:rsidRDefault="00F9608E" w:rsidP="00F9608E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 przypadku ujawnienia jakiejkolwiek informacji lub innego naruszenia bezpieczeństwa informacji w okresie obowiązywania Umowy lub po wygaśnięciu lub rozwiązaniu Umowy – w wysokości 10% całkowitego wynagrodzenia brutto określonego w § 3 ust. 1 za każdy stwierdzony przypadek ujawnienia informacji lub innego naruszenia bezpieczeństwa informacji.</w:t>
      </w:r>
    </w:p>
    <w:p w14:paraId="41E911E1" w14:textId="77777777" w:rsidR="00F9608E" w:rsidRPr="00F9608E" w:rsidRDefault="00F9608E" w:rsidP="00F9608E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Zamawiający ma prawo na zasadach ogólnych dochodzić odszkodowania przenoszącego wysokość zastrzeżonych kary umownej.</w:t>
      </w:r>
    </w:p>
    <w:p w14:paraId="255FCF83" w14:textId="77777777" w:rsidR="00F9608E" w:rsidRPr="00F9608E" w:rsidRDefault="00F9608E" w:rsidP="00F9608E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  <w:bCs/>
        </w:rPr>
        <w:t>Kary umowne mogą być naliczane niezależnie i podlegają sumowaniu.</w:t>
      </w:r>
    </w:p>
    <w:p w14:paraId="67A8A835" w14:textId="77777777" w:rsidR="00F9608E" w:rsidRPr="00F9608E" w:rsidRDefault="00F9608E" w:rsidP="00F9608E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Strony ustalają, iż naliczona przez Zamawiającego kara umowna może być przez niego potracona z wynagrodzenia należnego Wykonawcy, wskazanego w § 3 ust. 1, na co niniejszym Wykonawca wyraża nieodwołalną zgodę.</w:t>
      </w:r>
    </w:p>
    <w:p w14:paraId="4B4A6251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</w:p>
    <w:p w14:paraId="7FAA92EA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</w:rPr>
      </w:pPr>
      <w:r w:rsidRPr="00F9608E">
        <w:rPr>
          <w:rFonts w:cstheme="minorHAnsi"/>
          <w:b/>
        </w:rPr>
        <w:t>§ 7</w:t>
      </w:r>
    </w:p>
    <w:p w14:paraId="4DD324E0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Bezpieczeństwo Informacji</w:t>
      </w:r>
    </w:p>
    <w:p w14:paraId="383A879B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Informacją w rozumieniu Umowy są wszystkie dane, materiały lub dokumenty, pisemne, elektroniczne lub ustne, przekazane lub pozyskane przez Wykonawcę w związku z realizacją Umowy oraz wytworzone przez Wykonawcę na potrzeby realizacji Umowy.</w:t>
      </w:r>
    </w:p>
    <w:p w14:paraId="3871242B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Informacje stanowią wyłączną własność Ministerstwa Sprawiedliwości.</w:t>
      </w:r>
    </w:p>
    <w:p w14:paraId="67855DCF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może przetwarzać powierzone mu przez Zamawiającego informacje tylko przez okres obowiązywania Umowy.</w:t>
      </w:r>
    </w:p>
    <w:p w14:paraId="026CC663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zapasowych, oraz zniszczenia wszelkich danych, dokumentów mogących posłużyć do odtworzenia, w całości lub części, informacji.</w:t>
      </w:r>
    </w:p>
    <w:p w14:paraId="220384EE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zachowania w tajemnicy wszystkich informacji, a także sposobów zabezpieczenia informacji, zarówno w trakcie trwania niniejszej Umowy, jak i po jej wygaśnięciu lub rozwiązaniu. Wykonawca ponosi pełną odpowiedzialność za zachowanie w tajemnicy ww. informacji przez osoby, którymi się posługuje przy realizacji Umowy.</w:t>
      </w:r>
    </w:p>
    <w:p w14:paraId="7C0F6471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 lub zniszczeniem.</w:t>
      </w:r>
    </w:p>
    <w:p w14:paraId="758D4CEA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dołożenia najwyższej staranności w celu zabezpieczenia informacji przed bezprawnym dostępem, rozpowszechnianiem lub przekazaniem osobom trzecim.</w:t>
      </w:r>
    </w:p>
    <w:p w14:paraId="48CCB59A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 xml:space="preserve"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</w:t>
      </w:r>
      <w:r w:rsidRPr="00F9608E">
        <w:rPr>
          <w:rFonts w:cstheme="minorHAnsi"/>
        </w:rPr>
        <w:lastRenderedPageBreak/>
        <w:t>informacji, w szczególności ujawnienie jakiejkolwiek informacji w okresie obowiązywania Umowy, uprawnia Zamawiającego do odstąpienia od Umowy.</w:t>
      </w:r>
    </w:p>
    <w:p w14:paraId="705FB3E0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może udostępniać informacje jedynie tym swoim pracownikom, którym będą one niezbędne do wykonania powierzonych im czynności i tylko w zakresie, w jakim muszą mieć do nich dostęp dla celów określonych w niniejszej Umowie.</w:t>
      </w:r>
    </w:p>
    <w:p w14:paraId="22849DE6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ponosi wszelką odpowiedzialność, tak wobec osób trzecich, jak i wobec Zamawiającego, za szkody powstałe w związku z nienależytą realizacją obowiązków dotyczących informacji.</w:t>
      </w:r>
    </w:p>
    <w:p w14:paraId="54AA4E67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ścisłego przestrzegania warunków niniejszej Umowy, które wiążą się z ochroną informacji, w szczególności nie może bez pisemnego upoważnienia Zamawiającego wykorzystywać informacji w celach niezwiązanych z realizacją Umowy.</w:t>
      </w:r>
    </w:p>
    <w:p w14:paraId="248EBB0F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może przetwarzać informacje tylko w wersji elektronicznej.</w:t>
      </w:r>
    </w:p>
    <w:p w14:paraId="12AAE8AC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 przypadku wystąpienia incydentu związanego z bezpieczeństwem informacji lub z naruszeniem obowiązków wynikających z Umowy, Zamawiający może przeprowadzić kontrolę wykonywanych przez Wykonawcę czynności. Kontrola może być realizowana przez Zamawiającego lub podmioty przez niego uprawnione.</w:t>
      </w:r>
    </w:p>
    <w:p w14:paraId="41ACC721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współpracować z Zamawiającym w odpowiednim zakresie z podmiotami przeprowadzającymi kontrolę.</w:t>
      </w:r>
    </w:p>
    <w:p w14:paraId="1C60231E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14:paraId="2F2FFF7B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do natychmiastowego powiadamiania o nieuprawnionym ujawnieniu lub udostępnieniu informacji oraz o innym naruszeniu bezpieczeństwa informacji, a następnie raportowania Zamawiającemu o podjętych działaniach w powyższym zakresie:</w:t>
      </w:r>
    </w:p>
    <w:p w14:paraId="5F68D365" w14:textId="77777777" w:rsidR="00F9608E" w:rsidRPr="00F9608E" w:rsidRDefault="00F9608E" w:rsidP="00F9608E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telefonicznie, na numer telefonu ………;</w:t>
      </w:r>
    </w:p>
    <w:p w14:paraId="5382AEFE" w14:textId="77777777" w:rsidR="00F9608E" w:rsidRPr="00F9608E" w:rsidRDefault="00F9608E" w:rsidP="00F9608E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na adres email …………………….;</w:t>
      </w:r>
    </w:p>
    <w:p w14:paraId="5780364A" w14:textId="77777777" w:rsidR="00F9608E" w:rsidRPr="00F9608E" w:rsidRDefault="00F9608E" w:rsidP="00F9608E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faksem, na numer ……………….. .</w:t>
      </w:r>
    </w:p>
    <w:p w14:paraId="6CAFA3ED" w14:textId="77777777" w:rsidR="00F9608E" w:rsidRPr="00F9608E" w:rsidRDefault="00F9608E" w:rsidP="00F9608E">
      <w:pPr>
        <w:pStyle w:val="Akapitzlist"/>
        <w:spacing w:after="0" w:line="276" w:lineRule="auto"/>
        <w:ind w:left="360" w:firstLine="348"/>
        <w:jc w:val="both"/>
        <w:rPr>
          <w:rFonts w:cstheme="minorHAnsi"/>
        </w:rPr>
      </w:pPr>
      <w:r w:rsidRPr="00F9608E">
        <w:rPr>
          <w:rFonts w:cstheme="minorHAnsi"/>
        </w:rPr>
        <w:t>Powiadomienie dokonane telefonicznie musi zostać potwierdzone poprzez jeden ze sposobów wskazanych w pkt 2 – 3 w terminie jednej godziny od dokonania powiadomienia.</w:t>
      </w:r>
    </w:p>
    <w:p w14:paraId="29309C48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48E84043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jest:</w:t>
      </w:r>
    </w:p>
    <w:p w14:paraId="10F61678" w14:textId="77777777" w:rsidR="00F9608E" w:rsidRPr="00F9608E" w:rsidRDefault="00F9608E" w:rsidP="00F9608E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zapewnić kontrolę nad tym, jakie informacje, kiedy, przez kogo oraz komu są przekazywane, zwłaszcza gdy przekazuje się je za pomocą teletransmisji danych;</w:t>
      </w:r>
    </w:p>
    <w:p w14:paraId="4BC8C20D" w14:textId="77777777" w:rsidR="00F9608E" w:rsidRPr="00F9608E" w:rsidRDefault="00F9608E" w:rsidP="00F9608E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zapewnić, aby osoby, o których mowa w pkt 1, zachowywały w tajemnicy informacje oraz sposoby ich zabezpieczeń.</w:t>
      </w:r>
    </w:p>
    <w:p w14:paraId="6FC938FF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nie może powierzyć przetwarzania informacji innym podmiotom bez uprzedniego uzyskania w tym przedmiocie pisemnej zgody Zamawiającego.</w:t>
      </w:r>
    </w:p>
    <w:p w14:paraId="159C8B65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 przypadku powierzenia przez Wykonawcę informacji, Wykonawca odpowiada za działania i zaniechania tych podmiotów, jak za własne działania lub zaniechania.</w:t>
      </w:r>
    </w:p>
    <w:p w14:paraId="319C65CD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zachowania w tajemnicy wszystkich informacji uzyskanych przez niego w związku z zawarciem Umowy. Wykonawca ponosi pełną odpowiedzialność za zachowanie w tajemnicy ww. informacji przez podmioty, przy pomocy których wykonuje Umowę.</w:t>
      </w:r>
    </w:p>
    <w:p w14:paraId="57FA4795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lastRenderedPageBreak/>
        <w:t>Wykonawca zobowiązany jest zapewnić wykonywanie postanowień umownych przez podwykonawców na takich samych warunkach jak określone w niniejszej Umowie.</w:t>
      </w:r>
    </w:p>
    <w:p w14:paraId="3798FE5D" w14:textId="77777777" w:rsidR="00F9608E" w:rsidRPr="00F9608E" w:rsidRDefault="00F9608E" w:rsidP="00F9608E">
      <w:pPr>
        <w:spacing w:after="0" w:line="276" w:lineRule="auto"/>
        <w:rPr>
          <w:rFonts w:cstheme="minorHAnsi"/>
        </w:rPr>
      </w:pPr>
    </w:p>
    <w:p w14:paraId="03630A75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8</w:t>
      </w:r>
    </w:p>
    <w:p w14:paraId="0994E7B9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Zmiany umowy</w:t>
      </w:r>
    </w:p>
    <w:p w14:paraId="308A670B" w14:textId="77777777" w:rsidR="00F9608E" w:rsidRPr="00F9608E" w:rsidRDefault="00F9608E" w:rsidP="00F9608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Zmiana Umowy może nastąpić w zakresie zasad bezpieczeństwa informacji i odpowiedzialności za naruszenie powyższych zasad w przypadku zmian wymagań bezpieczeństwa informacji obowiązujących u Zamawiającego.</w:t>
      </w:r>
    </w:p>
    <w:p w14:paraId="489FEBBC" w14:textId="77777777" w:rsidR="00F9608E" w:rsidRPr="00F9608E" w:rsidRDefault="00F9608E" w:rsidP="00F9608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Wszelkie zmiany Umowy, jej uzupełnienie lub rozwiązanie za zgodą obu stron, jak również odstąpienie od niej albo za jej wypowiedzenie wymaga zachowania formy pisemnej, pod rygorem nieważności.</w:t>
      </w:r>
    </w:p>
    <w:p w14:paraId="3A2363DD" w14:textId="77777777" w:rsidR="00F9608E" w:rsidRPr="00F9608E" w:rsidRDefault="00F9608E" w:rsidP="00F9608E">
      <w:pPr>
        <w:pStyle w:val="Akapitzlist"/>
        <w:spacing w:after="0" w:line="276" w:lineRule="auto"/>
        <w:ind w:left="360"/>
        <w:jc w:val="both"/>
        <w:rPr>
          <w:rFonts w:cstheme="minorHAnsi"/>
        </w:rPr>
      </w:pPr>
    </w:p>
    <w:p w14:paraId="7ABAE395" w14:textId="77777777" w:rsidR="00F9608E" w:rsidRPr="00F9608E" w:rsidRDefault="00F9608E" w:rsidP="00F9608E">
      <w:pPr>
        <w:pStyle w:val="Akapitzlist"/>
        <w:spacing w:after="0" w:line="276" w:lineRule="auto"/>
        <w:ind w:left="0"/>
        <w:jc w:val="center"/>
        <w:rPr>
          <w:rFonts w:cstheme="minorHAnsi"/>
        </w:rPr>
      </w:pPr>
      <w:r w:rsidRPr="00F9608E">
        <w:rPr>
          <w:rFonts w:cstheme="minorHAnsi"/>
          <w:b/>
        </w:rPr>
        <w:t>§ 9</w:t>
      </w:r>
    </w:p>
    <w:p w14:paraId="6EB9C436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Odstąpienie od Umowy</w:t>
      </w:r>
    </w:p>
    <w:p w14:paraId="67A939D6" w14:textId="77777777" w:rsidR="00F9608E" w:rsidRPr="00F9608E" w:rsidRDefault="00F9608E" w:rsidP="00F9608E">
      <w:pPr>
        <w:numPr>
          <w:ilvl w:val="0"/>
          <w:numId w:val="17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  <w:shd w:val="clear" w:color="auto" w:fill="FFFFFF"/>
        </w:rPr>
      </w:pPr>
      <w:r w:rsidRPr="00F9608E">
        <w:rPr>
          <w:rFonts w:eastAsia="Calibri" w:cstheme="minorHAnsi"/>
          <w:shd w:val="clear" w:color="auto" w:fill="FFFFFF"/>
        </w:rPr>
        <w:t>Zamawiający może odstąpić od części lub całości Umowy w przypadkach określonych</w:t>
      </w:r>
      <w:r w:rsidRPr="00F9608E">
        <w:rPr>
          <w:rFonts w:eastAsia="Calibri" w:cstheme="minorHAnsi"/>
          <w:shd w:val="clear" w:color="auto" w:fill="FFFFFF"/>
        </w:rPr>
        <w:br/>
        <w:t xml:space="preserve"> w przepisach obowiązującego prawa, w szczególności Kodeksu cywilnego.</w:t>
      </w:r>
    </w:p>
    <w:p w14:paraId="621CA813" w14:textId="77777777" w:rsidR="00F9608E" w:rsidRPr="00F9608E" w:rsidRDefault="00F9608E" w:rsidP="00F9608E">
      <w:pPr>
        <w:numPr>
          <w:ilvl w:val="0"/>
          <w:numId w:val="17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  <w:shd w:val="clear" w:color="auto" w:fill="FFFFFF"/>
        </w:rPr>
        <w:t>Jeżeli Wykonawca opóźnia się z rozpoczęciem lub zakończeniem wykonania Umowy tak</w:t>
      </w:r>
      <w:r w:rsidRPr="00F9608E">
        <w:rPr>
          <w:rFonts w:eastAsia="Calibri" w:cstheme="minorHAnsi"/>
        </w:rPr>
        <w:t xml:space="preserve"> dalece, że nie jest prawdopodobne, żeby zdołał ją ukończyć w czasie umówionym, Zamawiający może, bez wyznaczenia terminu dodatkowego, od Umowy odstąpić jeszcze przed upływem terminu wykonania Umowy</w:t>
      </w:r>
    </w:p>
    <w:p w14:paraId="0068B8DF" w14:textId="77777777" w:rsidR="00F9608E" w:rsidRPr="00F9608E" w:rsidRDefault="00F9608E" w:rsidP="00F9608E">
      <w:pPr>
        <w:numPr>
          <w:ilvl w:val="0"/>
          <w:numId w:val="17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Zamawiający może odstąpić od Umowy, z przyczyn leżących po stronie Wykonawcy, w  przypadku:</w:t>
      </w:r>
    </w:p>
    <w:p w14:paraId="4C88FFEE" w14:textId="77777777" w:rsidR="00F9608E" w:rsidRPr="00F9608E" w:rsidRDefault="00F9608E" w:rsidP="00F9608E">
      <w:pPr>
        <w:numPr>
          <w:ilvl w:val="2"/>
          <w:numId w:val="18"/>
        </w:numPr>
        <w:tabs>
          <w:tab w:val="left" w:pos="8222"/>
        </w:tabs>
        <w:autoSpaceDE w:val="0"/>
        <w:autoSpaceDN w:val="0"/>
        <w:adjustRightInd w:val="0"/>
        <w:spacing w:after="0" w:line="276" w:lineRule="auto"/>
        <w:ind w:left="1135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złożenia wniosku o ogłoszenie upadłości lub otwarcia likwidacji Wykonawcy,</w:t>
      </w:r>
    </w:p>
    <w:p w14:paraId="3ECF1ACA" w14:textId="77777777" w:rsidR="00F9608E" w:rsidRPr="00F9608E" w:rsidRDefault="00F9608E" w:rsidP="00F9608E">
      <w:pPr>
        <w:numPr>
          <w:ilvl w:val="2"/>
          <w:numId w:val="18"/>
        </w:numPr>
        <w:tabs>
          <w:tab w:val="left" w:pos="8222"/>
        </w:tabs>
        <w:autoSpaceDE w:val="0"/>
        <w:autoSpaceDN w:val="0"/>
        <w:adjustRightInd w:val="0"/>
        <w:spacing w:after="0" w:line="276" w:lineRule="auto"/>
        <w:ind w:left="1135" w:hanging="284"/>
        <w:contextualSpacing/>
        <w:jc w:val="both"/>
        <w:rPr>
          <w:rFonts w:eastAsia="Calibri" w:cstheme="minorHAnsi"/>
          <w:shd w:val="clear" w:color="auto" w:fill="FFFFFF"/>
        </w:rPr>
      </w:pPr>
      <w:r w:rsidRPr="00F9608E">
        <w:rPr>
          <w:rFonts w:eastAsia="Calibri" w:cstheme="minorHAnsi"/>
        </w:rPr>
        <w:t xml:space="preserve">zmiany formy organizacyjnej Wykonawcy, utrudniającej wykonanie Umowy, pod warunkiem, że nowy Wykonawca nie spełnia warunków udziału w postępowaniu, zachodzą wobec niego podstawy wykluczenia oraz pociąga to za sobą inne istotne zmiany Umowy - </w:t>
      </w:r>
      <w:r w:rsidRPr="00F9608E">
        <w:rPr>
          <w:rFonts w:eastAsia="Calibri" w:cstheme="minorHAnsi"/>
          <w:bCs/>
          <w:shd w:val="clear" w:color="auto" w:fill="FFFFFF"/>
        </w:rPr>
        <w:t>w ciągu 14 dni</w:t>
      </w:r>
      <w:r w:rsidRPr="00F9608E">
        <w:rPr>
          <w:rFonts w:eastAsia="Calibri" w:cstheme="minorHAnsi"/>
          <w:b/>
          <w:shd w:val="clear" w:color="auto" w:fill="FFFFFF"/>
        </w:rPr>
        <w:t xml:space="preserve"> </w:t>
      </w:r>
      <w:r w:rsidRPr="00F9608E">
        <w:rPr>
          <w:rFonts w:eastAsia="Calibri" w:cstheme="minorHAnsi"/>
          <w:shd w:val="clear" w:color="auto" w:fill="FFFFFF"/>
        </w:rPr>
        <w:t>od dnia powzięcia wiadomości o takiej okoliczności.</w:t>
      </w:r>
    </w:p>
    <w:p w14:paraId="2A438AA1" w14:textId="77777777" w:rsidR="00F9608E" w:rsidRPr="00F9608E" w:rsidRDefault="00F9608E" w:rsidP="00F9608E">
      <w:pPr>
        <w:numPr>
          <w:ilvl w:val="0"/>
          <w:numId w:val="17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  <w:bCs/>
          <w:color w:val="000000"/>
        </w:rPr>
        <w:t xml:space="preserve">Zamawiający może odstąpić od Umowy w przypadku zaistnienia istotnej zmiany okoliczności powodującej, że wykonanie Umowy nie leży w interesie publicznym, czego nie można było przewidzieć w chwili zawarcia Umowy, </w:t>
      </w:r>
      <w:r w:rsidRPr="00F9608E">
        <w:rPr>
          <w:rFonts w:eastAsia="Calibri" w:cstheme="minorHAnsi"/>
          <w:color w:val="000000"/>
        </w:rPr>
        <w:t>w ciągu 30 dni od</w:t>
      </w:r>
      <w:r w:rsidRPr="00F9608E">
        <w:rPr>
          <w:rFonts w:eastAsia="Calibri" w:cstheme="minorHAnsi"/>
          <w:bCs/>
          <w:color w:val="000000"/>
        </w:rPr>
        <w:t xml:space="preserve"> dnia powzięcia wiadomości o tej okoliczności. </w:t>
      </w:r>
    </w:p>
    <w:p w14:paraId="7C2A14C2" w14:textId="77777777" w:rsidR="00F9608E" w:rsidRPr="00F9608E" w:rsidRDefault="00F9608E" w:rsidP="00F9608E">
      <w:pPr>
        <w:numPr>
          <w:ilvl w:val="0"/>
          <w:numId w:val="17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  <w:bCs/>
          <w:color w:val="000000"/>
        </w:rPr>
        <w:t>W przypadku odstąpienia od Umowy określonego w ust. 3 i 4 Wykonawca może żądać jedynie wynagrodzenia należnego mu z tytułu faktycznego wykonania części Umowy.</w:t>
      </w:r>
    </w:p>
    <w:p w14:paraId="756B413F" w14:textId="77777777" w:rsidR="00F9608E" w:rsidRPr="00F9608E" w:rsidRDefault="00F9608E" w:rsidP="00F9608E">
      <w:pPr>
        <w:numPr>
          <w:ilvl w:val="0"/>
          <w:numId w:val="17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Odstąpienie od Umowy następuje w formie pisemnej pod rygorem nieważności, ze  wskazaniem przyczyny odstąpienia.</w:t>
      </w:r>
    </w:p>
    <w:p w14:paraId="2EB307F2" w14:textId="77777777" w:rsidR="00F9608E" w:rsidRPr="00F9608E" w:rsidRDefault="00F9608E" w:rsidP="00F9608E">
      <w:pPr>
        <w:numPr>
          <w:ilvl w:val="0"/>
          <w:numId w:val="17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Skorzystanie z prawa odstąpienia od Umowy nie znosi odpowiedzialności z tytułu zastrzeżonych w niej kar umownych i nie wyłącza uprawnienia do ich dochodzenia.</w:t>
      </w:r>
    </w:p>
    <w:p w14:paraId="2544A4B5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</w:p>
    <w:p w14:paraId="556F8CC5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10</w:t>
      </w:r>
    </w:p>
    <w:p w14:paraId="33783350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Postanowienia końcowe</w:t>
      </w:r>
    </w:p>
    <w:p w14:paraId="2555646C" w14:textId="77777777" w:rsidR="00F9608E" w:rsidRPr="00F9608E" w:rsidRDefault="00F9608E" w:rsidP="00F9608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Prawem właściwym dla Umowy jest prawo polskie.</w:t>
      </w:r>
    </w:p>
    <w:p w14:paraId="57FA4D56" w14:textId="77777777" w:rsidR="00F9608E" w:rsidRPr="00F9608E" w:rsidRDefault="00F9608E" w:rsidP="00F9608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Żadna ze Stron Umowy nie może przenieść praw i obowiązków wynikających z niniejszej Umowy na osobę trzecią bez uprzedniego uzyskania zgody drugiej Strony, wyrażonej w formie pisemnej pod rygorem nieważności.</w:t>
      </w:r>
    </w:p>
    <w:p w14:paraId="3875CEBC" w14:textId="77777777" w:rsidR="00F9608E" w:rsidRPr="00F9608E" w:rsidRDefault="00F9608E" w:rsidP="00F9608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Sądem właściwym do rozstrzygnięcia sporów wynikłych z realizacji postanowień niniejszej Umowy będzie sąd miejscowo właściwy dla siedziby Zamawiającego.</w:t>
      </w:r>
    </w:p>
    <w:p w14:paraId="1A88CAC1" w14:textId="77777777" w:rsidR="00F9608E" w:rsidRPr="00F9608E" w:rsidRDefault="00F9608E" w:rsidP="00F9608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lastRenderedPageBreak/>
        <w:t>Umowę sporządzono w trzech jednobrzmiących egzemplarzach, w tym dwa egzemplarze dla Zamawiającego i jeden dla Wykonawcy.</w:t>
      </w:r>
    </w:p>
    <w:p w14:paraId="0CD71A65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</w:p>
    <w:p w14:paraId="331C44B9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Załączniki:</w:t>
      </w:r>
    </w:p>
    <w:p w14:paraId="5E85313E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Załącznik nr 1 – Opis Przedmiotu Zamówienia</w:t>
      </w:r>
    </w:p>
    <w:p w14:paraId="36BEEEAA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Załącznik nr 2 – Wzór Protokołu odbioru szkolenia</w:t>
      </w:r>
    </w:p>
    <w:p w14:paraId="55D6D31D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Załącznik nr 3 – Wzór Protokołu odbioru egzaminu</w:t>
      </w:r>
    </w:p>
    <w:p w14:paraId="2D6DD3D5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</w:p>
    <w:p w14:paraId="6964531D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</w:p>
    <w:p w14:paraId="48D57D57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</w:p>
    <w:p w14:paraId="41364B78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</w:p>
    <w:p w14:paraId="5AFA24C4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</w:p>
    <w:p w14:paraId="49615BCE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ZAMAWIAJĄCY</w:t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  <w:t xml:space="preserve">             WYKONAWCA</w:t>
      </w:r>
    </w:p>
    <w:p w14:paraId="7A6F0F2D" w14:textId="7144D607" w:rsidR="004C0096" w:rsidRPr="00F9608E" w:rsidRDefault="004C0096" w:rsidP="00F9608E">
      <w:pPr>
        <w:jc w:val="right"/>
        <w:rPr>
          <w:rFonts w:cstheme="minorHAnsi"/>
        </w:rPr>
      </w:pPr>
      <w:r w:rsidRPr="00F9608E">
        <w:rPr>
          <w:rFonts w:cstheme="minorHAnsi"/>
        </w:rPr>
        <w:t>Załącznik nr 1 do umowy nr … z dnia …………</w:t>
      </w:r>
    </w:p>
    <w:p w14:paraId="6E8924FA" w14:textId="77777777" w:rsidR="00F9608E" w:rsidRDefault="00F9608E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1A61F7F" w14:textId="78D3C067" w:rsidR="004C0096" w:rsidRPr="00F9608E" w:rsidRDefault="004C0096" w:rsidP="004C0096">
      <w:pPr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lastRenderedPageBreak/>
        <w:t>Opis przedmiotu zamówienia</w:t>
      </w:r>
    </w:p>
    <w:p w14:paraId="2D12FF37" w14:textId="77777777" w:rsidR="004C0096" w:rsidRPr="00F9608E" w:rsidRDefault="004C0096" w:rsidP="004C0096">
      <w:pPr>
        <w:jc w:val="both"/>
        <w:rPr>
          <w:rFonts w:cstheme="minorHAnsi"/>
          <w:b/>
        </w:rPr>
      </w:pPr>
    </w:p>
    <w:p w14:paraId="4CD59DAC" w14:textId="77777777" w:rsidR="004C0096" w:rsidRPr="00F9608E" w:rsidRDefault="004C0096" w:rsidP="004C0096">
      <w:pPr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I. Przedmiot zamówienia:</w:t>
      </w:r>
    </w:p>
    <w:p w14:paraId="3A0EAE45" w14:textId="77777777" w:rsidR="004C0096" w:rsidRPr="00F9608E" w:rsidRDefault="004C0096" w:rsidP="004C0096">
      <w:pPr>
        <w:jc w:val="both"/>
        <w:rPr>
          <w:rFonts w:cstheme="minorHAnsi"/>
        </w:rPr>
      </w:pPr>
      <w:r w:rsidRPr="00F9608E">
        <w:rPr>
          <w:rFonts w:cstheme="minorHAnsi"/>
        </w:rPr>
        <w:t>Przeprowadzenie szkoleń z zakresu egzaminu Certified Information Systems Security Professional oraz organizacja egzaminu certyfikacyjnego.</w:t>
      </w:r>
    </w:p>
    <w:p w14:paraId="39D50F9B" w14:textId="32369EDA" w:rsidR="004C0096" w:rsidRPr="00F9608E" w:rsidRDefault="004C0096" w:rsidP="004C0096">
      <w:pPr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 xml:space="preserve">II. Zakres i wymagania szczegółowe Certified Information Systems Security Professional (CISSP) </w:t>
      </w:r>
    </w:p>
    <w:p w14:paraId="350EEAAC" w14:textId="77777777" w:rsidR="004C0096" w:rsidRPr="00F9608E" w:rsidRDefault="004C0096" w:rsidP="004C0096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>W szkoleniu i egzaminach uczestniczyć będzie dwóch pracowników Zamawiającego.</w:t>
      </w:r>
    </w:p>
    <w:p w14:paraId="184D8B8C" w14:textId="77777777" w:rsidR="004C0096" w:rsidRPr="00F9608E" w:rsidRDefault="004C0096" w:rsidP="004C0096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>Każdy uczestnik otrzyma dokument poświadczający ukończenie szkolenia.</w:t>
      </w:r>
    </w:p>
    <w:p w14:paraId="71EF4323" w14:textId="79CD8E6F" w:rsidR="004C0096" w:rsidRDefault="004C0096" w:rsidP="004C0096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>Szkolenia muszą zostać przeprowadzone w języku polskim.</w:t>
      </w:r>
    </w:p>
    <w:p w14:paraId="5DDE256B" w14:textId="37F856F7" w:rsidR="002D3E43" w:rsidRDefault="00EE0DA8" w:rsidP="004C0096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Materiały szkoleniowe mogą być w języku polskim lub angielskim.</w:t>
      </w:r>
    </w:p>
    <w:p w14:paraId="40EBAF2C" w14:textId="507D75B7" w:rsidR="002D3E43" w:rsidRPr="00F9608E" w:rsidRDefault="002D3E43" w:rsidP="004C0096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E</w:t>
      </w:r>
      <w:r w:rsidRPr="00F9608E">
        <w:rPr>
          <w:rFonts w:cstheme="minorHAnsi"/>
        </w:rPr>
        <w:t>gzaminy muszą zostać przeprowadzone w języku polskim lub angielskim</w:t>
      </w:r>
    </w:p>
    <w:p w14:paraId="02EF8849" w14:textId="51E28322" w:rsidR="004C0096" w:rsidRPr="00F9608E" w:rsidRDefault="004C0096" w:rsidP="004C0096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 xml:space="preserve">Wykonawca zobowiązuje się do zaproponowania co najmniej </w:t>
      </w:r>
      <w:r w:rsidR="002D3E43">
        <w:rPr>
          <w:rFonts w:cstheme="minorHAnsi"/>
        </w:rPr>
        <w:t>trzech terminów</w:t>
      </w:r>
      <w:r w:rsidRPr="00F9608E">
        <w:rPr>
          <w:rFonts w:cstheme="minorHAnsi"/>
        </w:rPr>
        <w:t xml:space="preserve"> szkole</w:t>
      </w:r>
      <w:r w:rsidR="002D3E43">
        <w:rPr>
          <w:rFonts w:cstheme="minorHAnsi"/>
        </w:rPr>
        <w:t>ń i egzaminów</w:t>
      </w:r>
      <w:r w:rsidRPr="00F9608E">
        <w:rPr>
          <w:rFonts w:cstheme="minorHAnsi"/>
        </w:rPr>
        <w:t xml:space="preserve"> do wyboru przez Zamawiającego.</w:t>
      </w:r>
    </w:p>
    <w:p w14:paraId="3A4C01A8" w14:textId="77777777" w:rsidR="004C0096" w:rsidRPr="00F9608E" w:rsidRDefault="004C0096" w:rsidP="004C0096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>Zakres merytoryczny szkolenia przygotowującego do egzaminu CISSP CAT musi obejmować wszystkie tematy wyszczególnione w dokumencie „CISSP Exam Outline”, dostępnym na oficjalnej stronie (ISC)², to jest:</w:t>
      </w:r>
    </w:p>
    <w:p w14:paraId="10E85929" w14:textId="77777777" w:rsidR="004C0096" w:rsidRPr="00F9608E" w:rsidRDefault="004C0096" w:rsidP="004C0096">
      <w:pPr>
        <w:pStyle w:val="Akapitzlist"/>
        <w:numPr>
          <w:ilvl w:val="1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 xml:space="preserve">security and risk management: </w:t>
      </w:r>
    </w:p>
    <w:p w14:paraId="3CB13D2E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understand and apply security governance principles: alignment of security function to business strategy, goals, mission and objectives; organizational processes (e. g. acquisitions, divestitures, governance comittiees), organizational roles and responsibilites; security control frameworks; due care/due diligience,</w:t>
      </w:r>
    </w:p>
    <w:p w14:paraId="7684EBE5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determine compliance requirements: contractual, legal, industry standards, and regulatory requirements; privacy requirements;</w:t>
      </w:r>
    </w:p>
    <w:p w14:paraId="645A9664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understand legal and regulatory issues that pertain to information security in global context: cyber crimes and data breaches; licensing and intellectual property requirements; import/export controls; trans-border data flow; privacy;</w:t>
      </w:r>
    </w:p>
    <w:p w14:paraId="0248713E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understand, adhere to and promote professional ethics: (ISC)^2 code of professional ethics; organizational code of ethics;</w:t>
      </w:r>
    </w:p>
    <w:p w14:paraId="302D151E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develop, document and implement security policy standards, procedures and guidelines,</w:t>
      </w:r>
    </w:p>
    <w:p w14:paraId="4C8FDF37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identify, analyze and proritize business continuity (BC) requirements: develop and document scope and plan; business impact analysis (BIA);</w:t>
      </w:r>
    </w:p>
    <w:p w14:paraId="46731E1E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contribute to and enforce personnel security policies and procedures: candidate screening and hiring; employment agreements and policies; onboarding and termination processes; vendor, consultant and contractor agreement and controls; compliance policy requirements; privacy policy requirements;</w:t>
      </w:r>
    </w:p>
    <w:p w14:paraId="49573645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understand and apply risk management concepts: identify threats and vulnerabilities; risk assessment/analysis; risk response; countermeasures selection and implementation; applicable types of controls (e. g., preventive, detective, corrective); security control assessment (SCA); monitoring and measurement; asses valuation; reporting; continuous improvement; risk frameworks;</w:t>
      </w:r>
    </w:p>
    <w:p w14:paraId="31C9D8F2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lastRenderedPageBreak/>
        <w:t>understand and apply threat modeling concepts and methodologies: threat modeling methodologies; threat modeling concepts;</w:t>
      </w:r>
    </w:p>
    <w:p w14:paraId="27949AA0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apply risk-based management concepts to the supply chain: risk associated with hardware, software and services; third-party assessment and monitoring; minimum security requirements; service-level requirements;</w:t>
      </w:r>
    </w:p>
    <w:p w14:paraId="0AFCB662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establish and maintain a security awareness, education and training program: methods and techniques to present awareness and training; periodic content reviews; program effectiveness evaluation;</w:t>
      </w:r>
    </w:p>
    <w:p w14:paraId="1BED814E" w14:textId="77777777" w:rsidR="004C0096" w:rsidRPr="00F9608E" w:rsidRDefault="004C0096" w:rsidP="004C0096">
      <w:pPr>
        <w:pStyle w:val="Akapitzlist"/>
        <w:numPr>
          <w:ilvl w:val="1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>asset security:</w:t>
      </w:r>
    </w:p>
    <w:p w14:paraId="01864D8E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identify and classify information and assets: data classification, asset classification;</w:t>
      </w:r>
    </w:p>
    <w:p w14:paraId="1859E740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determine and maintain information and asset ownership;</w:t>
      </w:r>
    </w:p>
    <w:p w14:paraId="4C09519A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protect privacy: data owners; data processers; data remanence; collection limitation;</w:t>
      </w:r>
    </w:p>
    <w:p w14:paraId="1C8C4DA3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>ensure appropriate asset retention;</w:t>
      </w:r>
    </w:p>
    <w:p w14:paraId="4D8B295A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determine data security controls: understand data states; scoping and tailoring; standards selection; data protection methods;</w:t>
      </w:r>
    </w:p>
    <w:p w14:paraId="6EBE31F1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establish information and asset handling requirements;</w:t>
      </w:r>
    </w:p>
    <w:p w14:paraId="118ED900" w14:textId="77777777" w:rsidR="004C0096" w:rsidRPr="00F9608E" w:rsidRDefault="004C0096" w:rsidP="004C0096">
      <w:pPr>
        <w:pStyle w:val="Akapitzlist"/>
        <w:numPr>
          <w:ilvl w:val="1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>security architecture and engineering:</w:t>
      </w:r>
    </w:p>
    <w:p w14:paraId="30277E96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implement and manage engineering processes using secure design principles;</w:t>
      </w:r>
    </w:p>
    <w:p w14:paraId="7630130F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understand the fundamental concepts of security models;</w:t>
      </w:r>
    </w:p>
    <w:p w14:paraId="2D582D19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select controls based upon systems security requirements;</w:t>
      </w:r>
    </w:p>
    <w:p w14:paraId="2AC6DB4B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understand security capabilities of information systems (e.g., memory protection, Trusted Platform Module (TPM), encryption/decryption);</w:t>
      </w:r>
    </w:p>
    <w:p w14:paraId="29D7A377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assess and mitigate the vulnerabilities of security architectures, designs and solution elements: client-based systems; server-based systems; database systems; cryptographic systems; industrial control systems (ICS); cloud-based systems; distributed systems; internet of things (IoT);</w:t>
      </w:r>
    </w:p>
    <w:p w14:paraId="50A6D031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assess and mitigate vulnerabilities in web-based systems;</w:t>
      </w:r>
    </w:p>
    <w:p w14:paraId="2A8DB7FA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assess and mitigate vulnerabitilies in mobile systems;</w:t>
      </w:r>
    </w:p>
    <w:p w14:paraId="19D7B2F0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assess and mitigate vulnerabilities in embedded devices;</w:t>
      </w:r>
    </w:p>
    <w:p w14:paraId="02F84EBF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apply cryptography: cryptographic life cycle (e.g., key management, algorithm selection); cryptographic methods (e.g., symmetric, asymmetric, elliptic curves); Public Key Infrastructure (PKI); key management practices; digital signatures; non-repudiation; integrity (e.g., hashing); understand methods of cryptoanalytic attacks; digital rights management (DRM);</w:t>
      </w:r>
    </w:p>
    <w:p w14:paraId="0AF1B9A6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apply security principles to site and facility design;</w:t>
      </w:r>
    </w:p>
    <w:p w14:paraId="766BDAFD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implement site and facility security console controls: wiriting closets/intermediate distribution facilities; server rooms/data centers; media storage facilities; evidence storage; restricted and work area security; utilities and heating, ventilation, and air conditioning (HVAC); environmental issues; fire prevention, detection and suppression;</w:t>
      </w:r>
    </w:p>
    <w:p w14:paraId="22BD09E6" w14:textId="77777777" w:rsidR="004C0096" w:rsidRPr="00F9608E" w:rsidRDefault="004C0096" w:rsidP="004C0096">
      <w:pPr>
        <w:pStyle w:val="Akapitzlist"/>
        <w:numPr>
          <w:ilvl w:val="1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>communication and network security:</w:t>
      </w:r>
    </w:p>
    <w:p w14:paraId="493179C5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open system interconnection (OSI) and transmission control protocol/internet protocol (TCP/IP) models; internet protocol (IP) networking; implications of multilayer protocols; converged protocols; software-defined networks; wireless networks;</w:t>
      </w:r>
    </w:p>
    <w:p w14:paraId="0A1963C5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lastRenderedPageBreak/>
        <w:t>secure network components: operation of hardware; transmission media; network access control (NAC); endpoint security; content-distribution networks;</w:t>
      </w:r>
    </w:p>
    <w:p w14:paraId="0B1530F2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implement secure communication channels according to design: voice; multimedia collaboration; remote access; data communications; virtualized networks;</w:t>
      </w:r>
    </w:p>
    <w:p w14:paraId="4703661E" w14:textId="77777777" w:rsidR="004C0096" w:rsidRPr="00D3306C" w:rsidRDefault="004C0096" w:rsidP="004C0096">
      <w:pPr>
        <w:pStyle w:val="Akapitzlist"/>
        <w:numPr>
          <w:ilvl w:val="1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identity and access management (IAM):</w:t>
      </w:r>
    </w:p>
    <w:p w14:paraId="68715B32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control physical and logical access to assets: information, systems, devices, facilities;</w:t>
      </w:r>
    </w:p>
    <w:p w14:paraId="5FC4863F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manage identification and authentication of people, devices and services: identity management implementation, single/multi-factor authentication; accountabilitiy; session management; registration and proofing of identity; federated identity management (FIM); credential management systems;</w:t>
      </w:r>
    </w:p>
    <w:p w14:paraId="115F0D1C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integrate identity as a third-party service: on-premise; cloud; federated;</w:t>
      </w:r>
    </w:p>
    <w:p w14:paraId="0686A612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implement and manage authorization mechanisms: role based access control (RBAC); rule-based access control, mandatory access control (MAC); discretionary access control (DAC); attribute based access control (ABAC);</w:t>
      </w:r>
    </w:p>
    <w:p w14:paraId="769DAB2C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manage the identity and access provisioning cycle: user access review; system account access review; provisioning and deprovisioning;</w:t>
      </w:r>
    </w:p>
    <w:p w14:paraId="19BC9E63" w14:textId="77777777" w:rsidR="004C0096" w:rsidRPr="00F9608E" w:rsidRDefault="004C0096" w:rsidP="004C0096">
      <w:pPr>
        <w:pStyle w:val="Akapitzlist"/>
        <w:numPr>
          <w:ilvl w:val="1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>security assessment and testing:</w:t>
      </w:r>
    </w:p>
    <w:p w14:paraId="741508EA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design and validate assessment, test, and audit strategies: internal; external; third-party;</w:t>
      </w:r>
    </w:p>
    <w:p w14:paraId="6603E7C0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conduct security control testing: vulnerability assessment; penetration testing; log reviews; synthetic transactions; code review and testing; misuse case testing; test coverage analysis; interface testing;</w:t>
      </w:r>
    </w:p>
    <w:p w14:paraId="3EDE9C92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collect security process data (e.g., technical and administrative): account management; management review and approval; key performacne and risk indicators; backup verification data; training and awareness; disaster recovery (DR) and business continuity (BC);</w:t>
      </w:r>
    </w:p>
    <w:p w14:paraId="7D29757C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analyze test output and generate report;</w:t>
      </w:r>
    </w:p>
    <w:p w14:paraId="3A8D1E31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conduct or facilitate security audits: internal; external; third-party;</w:t>
      </w:r>
    </w:p>
    <w:p w14:paraId="52CC194A" w14:textId="77777777" w:rsidR="004C0096" w:rsidRPr="00F9608E" w:rsidRDefault="004C0096" w:rsidP="004C0096">
      <w:pPr>
        <w:pStyle w:val="Akapitzlist"/>
        <w:numPr>
          <w:ilvl w:val="1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>security operations:</w:t>
      </w:r>
    </w:p>
    <w:p w14:paraId="7AF2FD67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understand and support investigations: evidence collection and handling; reporting and documentation; investigate techniques; digital forensics tools, tactics, and procedures;</w:t>
      </w:r>
    </w:p>
    <w:p w14:paraId="56F04A3C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understand requirements for investigation types: administrative; criminal; civil; regulatory; industry standards;</w:t>
      </w:r>
    </w:p>
    <w:p w14:paraId="5B5CB656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conduct logging and monitoring activities: intrusion detection and prevention; security information and event management (SIEM); continuous monitoring; egress monitoring;</w:t>
      </w:r>
    </w:p>
    <w:p w14:paraId="0ECBF995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securely provisioning resources: asset inventory; asset management; configuration management;</w:t>
      </w:r>
    </w:p>
    <w:p w14:paraId="423271AA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understand and apply founfdational security operations concepts: need-to-know/least privileges; separation of duties and responsibilities; privileged account management; job rotation; information lifecycle; service level agreements (SLA);</w:t>
      </w:r>
    </w:p>
    <w:p w14:paraId="243F6ADD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apply resource protection techniques: media management; hardware and software asset management;</w:t>
      </w:r>
    </w:p>
    <w:p w14:paraId="2FF36D8A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lastRenderedPageBreak/>
        <w:t>conduct incident management: detection; response; mitigation; reporting; recovery; remediation; lessons learned;</w:t>
      </w:r>
    </w:p>
    <w:p w14:paraId="28BE0506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operate and maintaing detective and preventative measures: firewall;s intrusion detection and prevention systems; whitelisting/blacklisting; third-party provided security services; sandboxing; honeypots/honeynets; anti-malware;</w:t>
      </w:r>
    </w:p>
    <w:p w14:paraId="1CD3925F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implement and support patch and vulnerability management;</w:t>
      </w:r>
    </w:p>
    <w:p w14:paraId="7BA2FC28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understand and participate in change management processes;</w:t>
      </w:r>
    </w:p>
    <w:p w14:paraId="36B08CD5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implement recovery strategies: backup storage strategies; recovery site strategies; multiple processing sites; system resilience, high availability, quality of service (QoS), and fault tolerance;</w:t>
      </w:r>
    </w:p>
    <w:p w14:paraId="2E179C6D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implement disaster recovery (DR) processes: response; personnel; communications; assessment; restoration; training and awareness;</w:t>
      </w:r>
    </w:p>
    <w:p w14:paraId="5AD8BB4B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test disaster recovery plans (DRP): read-through/tabletop; walkthrough; simulation; parallel; full interruption;</w:t>
      </w:r>
    </w:p>
    <w:p w14:paraId="479600D7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participate in business continuity (BC) planning and exercises;</w:t>
      </w:r>
    </w:p>
    <w:p w14:paraId="60AB14B7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implement and manage physical security: perimeter security controls; internal security controls;</w:t>
      </w:r>
    </w:p>
    <w:p w14:paraId="1E469DCE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address personnel safety and security concerns: travel; security and training awareness; emergency management; duress;</w:t>
      </w:r>
    </w:p>
    <w:p w14:paraId="16209BD7" w14:textId="77777777" w:rsidR="004C0096" w:rsidRPr="00F9608E" w:rsidRDefault="004C0096" w:rsidP="004C0096">
      <w:pPr>
        <w:pStyle w:val="Akapitzlist"/>
        <w:numPr>
          <w:ilvl w:val="1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>software development security:</w:t>
      </w:r>
    </w:p>
    <w:p w14:paraId="7C073CD3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understand and integrate security in the software development life cycle (SDLC): development methodologies; maturity models; operation and maintenance; change management; integrated product team;</w:t>
      </w:r>
    </w:p>
    <w:p w14:paraId="3CB573EC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identify and apply security controls in development environments: security of the software evnironments; configuration management as an aspect of secure coding; security of code repositories;</w:t>
      </w:r>
    </w:p>
    <w:p w14:paraId="182CF596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assess the effectiveness of software security: auditing and logging of changes; risk and analysis mitigation;</w:t>
      </w:r>
    </w:p>
    <w:p w14:paraId="0FD62E99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assess security impact of acquired software;</w:t>
      </w:r>
    </w:p>
    <w:p w14:paraId="26C6526A" w14:textId="77777777" w:rsidR="004C0096" w:rsidRPr="00D3306C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define and apply secure coding guidelines and standards: security weaknesses and vulnerabilities at the source-code level; security of application programming interfaces; secure coding practices;</w:t>
      </w:r>
    </w:p>
    <w:p w14:paraId="3FF8556E" w14:textId="77777777" w:rsidR="004C0096" w:rsidRPr="00F9608E" w:rsidRDefault="004C0096" w:rsidP="004C0096">
      <w:pPr>
        <w:spacing w:after="0" w:line="276" w:lineRule="auto"/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IV. Warunki przeprowadzania szkoleń</w:t>
      </w:r>
    </w:p>
    <w:p w14:paraId="34F23A53" w14:textId="77777777" w:rsidR="004C0096" w:rsidRPr="00F9608E" w:rsidRDefault="004C0096" w:rsidP="004C00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Wykonawca, przygotuje harmonogram szkolenia oraz program szkolenia i dostarczy je w terminie nie później niż 7 dni roboczych przed dniem rozpoczęcia szkolenia do akceptacji przez Zamawiającego. Harmonogram zajęć powinien zawierać informacje dotyczące czasu i miejsca realizacji danego szkolenia.</w:t>
      </w:r>
    </w:p>
    <w:p w14:paraId="4BB44211" w14:textId="7552DEDA" w:rsidR="004C0096" w:rsidRPr="00F9608E" w:rsidRDefault="004C0096" w:rsidP="004C00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 przygotuje i zapewni materiały szkoleniowe dla każdego uczestnika szkolenia, pozwalające na samodzielną edukację z zakresu tematyki szkolenia (np. opracowania, wydruki materiałów szkoleniowych</w:t>
      </w:r>
      <w:r w:rsidR="00FA351E">
        <w:rPr>
          <w:rFonts w:cstheme="minorHAnsi"/>
        </w:rPr>
        <w:t xml:space="preserve">, podręcznik </w:t>
      </w:r>
      <w:bookmarkStart w:id="1" w:name="_GoBack"/>
      <w:bookmarkEnd w:id="1"/>
      <w:r w:rsidR="00FA351E">
        <w:rPr>
          <w:rFonts w:cstheme="minorHAnsi"/>
        </w:rPr>
        <w:t>etc.</w:t>
      </w:r>
      <w:r w:rsidRPr="00F9608E">
        <w:rPr>
          <w:rFonts w:cstheme="minorHAnsi"/>
        </w:rPr>
        <w:t>).</w:t>
      </w:r>
    </w:p>
    <w:p w14:paraId="5D575DB1" w14:textId="111B3620" w:rsidR="004C0096" w:rsidRPr="00F9608E" w:rsidRDefault="004C0096" w:rsidP="004C00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Komplet materiałów szkoleniowych dla każdego uczestnika szkolenia obejmuje papierową wersję </w:t>
      </w:r>
      <w:r w:rsidR="00D3306C">
        <w:rPr>
          <w:rFonts w:cstheme="minorHAnsi"/>
        </w:rPr>
        <w:t xml:space="preserve">lub elektroniczną </w:t>
      </w:r>
      <w:r w:rsidRPr="00F9608E">
        <w:rPr>
          <w:rFonts w:cstheme="minorHAnsi"/>
        </w:rPr>
        <w:t>materiałów szkoleniowych. Zamawiający dopuszcza dostarczenie materiałów w formie elektronicznej, np. dokumenty w standardzie PDF, w miejsce materiałów papierowych.</w:t>
      </w:r>
    </w:p>
    <w:p w14:paraId="7BB22F21" w14:textId="77777777" w:rsidR="004C0096" w:rsidRPr="00F9608E" w:rsidRDefault="004C0096" w:rsidP="004C00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lastRenderedPageBreak/>
        <w:t xml:space="preserve">Wykonawca dostarczy uczestnikom szkolenia ww. materiały szkoleniowe najpóźniej w dniu rozpoczęcia szkolenia.. </w:t>
      </w:r>
    </w:p>
    <w:p w14:paraId="7DC71167" w14:textId="77777777" w:rsidR="004C0096" w:rsidRPr="00F9608E" w:rsidRDefault="004C0096" w:rsidP="004C00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Koszty opracowania, powielenia i transportu materiałów szkoleniowych ponosi Wykonawca.</w:t>
      </w:r>
    </w:p>
    <w:p w14:paraId="58F3858B" w14:textId="77777777" w:rsidR="004C0096" w:rsidRPr="00F9608E" w:rsidRDefault="004C0096" w:rsidP="004C00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 dla uczestników szkolenia zapewni wyżywienie, o którym mowa w ust. 7. Posiłki serwowane będą w odpowiednim pomieszczeniu, wyposażonym w niezbędną liczbę stołów i krzeseł. Zamawiający nie dopuszcza serwowania posiłków w tej samej sali, w której odbywają się szkolenia. Miejsce posiłku nie powinno być oddalone dalej niż 10 minut drogi pieszo od miejsca szkolenia; obiady powinny być zróżnicowane, dany zestaw obiadowy nie powinien powtarzać się częściej niż raz na 3 dni szkoleniowe; Wykonawca zapewni co najmniej 2 przerwy kawowe podczas jednego dnia szkoleniowego.</w:t>
      </w:r>
    </w:p>
    <w:p w14:paraId="1156F958" w14:textId="77777777" w:rsidR="004C0096" w:rsidRPr="00F9608E" w:rsidRDefault="004C0096" w:rsidP="004C00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 zakresie wyżywienia uczestników szkolenia, Wykonawca zapewni:</w:t>
      </w:r>
    </w:p>
    <w:p w14:paraId="50A86242" w14:textId="77777777" w:rsidR="004C0096" w:rsidRPr="00F9608E" w:rsidRDefault="004C0096" w:rsidP="004C0096">
      <w:pPr>
        <w:pStyle w:val="Akapitzlist"/>
        <w:numPr>
          <w:ilvl w:val="2"/>
          <w:numId w:val="11"/>
        </w:numPr>
        <w:spacing w:after="0" w:line="276" w:lineRule="auto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obiad dla wszystkich uczestników szkolenia. Zestaw obiadowy obejmuje co najmniej: zupę, gorące danie główne (rybne lub mięsne) z dodatkami skrobiowymi oraz surówką lub sałatkami; kawę i herbatę wraz z dodatkami (co najmniej cukier, mleczko do kawy, cytryna); wodę mineralną gazowaną i niegazowaną;</w:t>
      </w:r>
    </w:p>
    <w:p w14:paraId="66CE6E24" w14:textId="77777777" w:rsidR="004C0096" w:rsidRPr="00F9608E" w:rsidRDefault="004C0096" w:rsidP="004C0096">
      <w:pPr>
        <w:pStyle w:val="Akapitzlist"/>
        <w:numPr>
          <w:ilvl w:val="2"/>
          <w:numId w:val="11"/>
        </w:numPr>
        <w:spacing w:after="0" w:line="276" w:lineRule="auto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 xml:space="preserve">serwis kawowy, na który składać się będą: woda gazowana i niegazowana w butelkach, herbata, kawa parzona z zaparzacza lub ekspresu, dodatki (cukier, mleko do kawy, cytryna) i dodatki </w:t>
      </w:r>
      <w:r w:rsidRPr="00F9608E">
        <w:rPr>
          <w:rFonts w:eastAsia="Calibri" w:cstheme="minorHAnsi"/>
        </w:rPr>
        <w:t>np. ciastka/wafelki/ciasto/inne słodycze</w:t>
      </w:r>
      <w:r w:rsidRPr="00F9608E">
        <w:rPr>
          <w:rFonts w:cstheme="minorHAnsi"/>
        </w:rPr>
        <w:t>.</w:t>
      </w:r>
    </w:p>
    <w:p w14:paraId="18645810" w14:textId="77777777" w:rsidR="004C0096" w:rsidRPr="00F9608E" w:rsidRDefault="004C0096" w:rsidP="004C00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 zobowiązany jest do:</w:t>
      </w:r>
    </w:p>
    <w:p w14:paraId="5C931063" w14:textId="77777777" w:rsidR="004C0096" w:rsidRPr="00F9608E" w:rsidRDefault="004C0096" w:rsidP="004C0096">
      <w:pPr>
        <w:pStyle w:val="Akapitzlist"/>
        <w:numPr>
          <w:ilvl w:val="2"/>
          <w:numId w:val="11"/>
        </w:numPr>
        <w:spacing w:after="0" w:line="276" w:lineRule="auto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terminowego przygotowania i podania posiłków, zgodnie z ramowym programem szkolenia,</w:t>
      </w:r>
    </w:p>
    <w:p w14:paraId="10E8971C" w14:textId="77777777" w:rsidR="004C0096" w:rsidRPr="00F9608E" w:rsidRDefault="004C0096" w:rsidP="004C0096">
      <w:pPr>
        <w:pStyle w:val="Akapitzlist"/>
        <w:numPr>
          <w:ilvl w:val="2"/>
          <w:numId w:val="11"/>
        </w:numPr>
        <w:spacing w:after="0" w:line="276" w:lineRule="auto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zachowania zasad higieny i obowiązujących przepisów przy przygotowaniu posiłków i ich podawaniu,</w:t>
      </w:r>
    </w:p>
    <w:p w14:paraId="45F9CB4A" w14:textId="77777777" w:rsidR="004C0096" w:rsidRPr="00F9608E" w:rsidRDefault="004C0096" w:rsidP="004C0096">
      <w:pPr>
        <w:pStyle w:val="Akapitzlist"/>
        <w:numPr>
          <w:ilvl w:val="2"/>
          <w:numId w:val="11"/>
        </w:numPr>
        <w:spacing w:after="0" w:line="276" w:lineRule="auto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przygotowania posiłków zgodnie z zasadami racjonalnego wyżywienia, urozmaiconych z pełnowartościowych, świeżych produktów z ważnymi terminami przydatności do spożycia,</w:t>
      </w:r>
    </w:p>
    <w:p w14:paraId="1AF89F9D" w14:textId="77777777" w:rsidR="004C0096" w:rsidRPr="00F9608E" w:rsidRDefault="004C0096" w:rsidP="004C0096">
      <w:pPr>
        <w:pStyle w:val="Akapitzlist"/>
        <w:numPr>
          <w:ilvl w:val="2"/>
          <w:numId w:val="11"/>
        </w:numPr>
        <w:spacing w:after="0" w:line="276" w:lineRule="auto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przestrzegania w trakcie realizacji usług wchodzących w zakres przedmiotu umowy obowiązujących przepisów sanitarnych, w tym ustawy z dnia 25 sierpnia 2006 r. o bezpieczeństwie żywności i żywienia. (</w:t>
      </w:r>
      <w:r w:rsidRPr="00F9608E">
        <w:rPr>
          <w:rFonts w:cstheme="minorHAnsi"/>
          <w:b/>
          <w:bCs/>
        </w:rPr>
        <w:t>Dz.U. z 2019 r. poz. 1252</w:t>
      </w:r>
      <w:r w:rsidRPr="00F9608E">
        <w:rPr>
          <w:rFonts w:cstheme="minorHAnsi"/>
        </w:rPr>
        <w:t>).</w:t>
      </w:r>
    </w:p>
    <w:p w14:paraId="4F1019AF" w14:textId="77777777" w:rsidR="004C0096" w:rsidRPr="00F9608E" w:rsidRDefault="004C0096" w:rsidP="004C009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Czas na przerwy kawowe i obiadowe należy doliczyć do założonej liczby godzin szkolenia.</w:t>
      </w:r>
    </w:p>
    <w:p w14:paraId="37B62BA3" w14:textId="77777777" w:rsidR="004C0096" w:rsidRPr="00F9608E" w:rsidRDefault="004C0096" w:rsidP="004C009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Koszty posiłków, dowozu, sprzętu i obsługi ponosi Wykonawca.</w:t>
      </w:r>
    </w:p>
    <w:p w14:paraId="62B4D69E" w14:textId="77777777" w:rsidR="004C0096" w:rsidRPr="00F9608E" w:rsidRDefault="004C0096" w:rsidP="004C0096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4E9A5366" w14:textId="77777777" w:rsidR="004C0096" w:rsidRPr="00F9608E" w:rsidRDefault="004C0096" w:rsidP="004C009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F9608E">
        <w:rPr>
          <w:rFonts w:cstheme="minorHAnsi"/>
          <w:b/>
          <w:bCs/>
        </w:rPr>
        <w:t>V. Warunki i wymagania dotyczące przeprowadzania egzaminów</w:t>
      </w:r>
    </w:p>
    <w:p w14:paraId="117E4E64" w14:textId="77777777" w:rsidR="004C0096" w:rsidRPr="00F9608E" w:rsidRDefault="004C0096" w:rsidP="004C00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 zapewni na cele realizacji przedmiotu zamówienia bazę egzaminacyjną z odpowiednimi pomieszczeniami wraz z zapleczem do przeprowadzenia egzaminów dla osób dorosłych, tj. sale dostosowane do przeprowadzania egzaminów, dobrze oświetlone (światło dzienne i sztuczne), wentylowane (z dostępem do świeżego powietrza), posiadające odpowiednie warunki sanitarne, bezpieczeństwa i higieny pracy, wyposażone w akustyczne i jakościowe narzędzia i urządzenia, a także oprogramowanie i pomoce dydaktyczne niezbędne do wykonania zamówienia.</w:t>
      </w:r>
    </w:p>
    <w:p w14:paraId="3592201B" w14:textId="77777777" w:rsidR="004C0096" w:rsidRPr="00F9608E" w:rsidRDefault="004C0096" w:rsidP="004C00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 pobliżu sali egzaminacyjnej (w tym samym budynku) powinny znajdować się łazienki z węzłem sanitarnym.</w:t>
      </w:r>
    </w:p>
    <w:p w14:paraId="41E6741D" w14:textId="77777777" w:rsidR="004C0096" w:rsidRPr="00F9608E" w:rsidRDefault="004C0096" w:rsidP="004C00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Egzamin zostanie przeprowadzony nie wcześniej niż 2 miesiące i nie później niż 6 miesięcy po zakończeniu szkolenia.</w:t>
      </w:r>
    </w:p>
    <w:p w14:paraId="4101613D" w14:textId="77777777" w:rsidR="004C0096" w:rsidRPr="00F9608E" w:rsidRDefault="004C0096" w:rsidP="004C00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Egzamin odbędzie się w dzień powszedni od poniedziałku do piątku, w godzinach od 8:00 do 17:00.</w:t>
      </w:r>
    </w:p>
    <w:p w14:paraId="6CFC3FCB" w14:textId="77777777" w:rsidR="004C0096" w:rsidRPr="00F9608E" w:rsidRDefault="004C0096" w:rsidP="004C00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lastRenderedPageBreak/>
        <w:t>Egzamin zostanie przeprowadzony na terenie Warszawy.</w:t>
      </w:r>
    </w:p>
    <w:p w14:paraId="24283866" w14:textId="77777777" w:rsidR="004C0096" w:rsidRPr="00F9608E" w:rsidRDefault="004C0096" w:rsidP="004C00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Do egzaminu przystąpi dwóch pracowników Zamawiającego, którzy ukończyli szkolenie.</w:t>
      </w:r>
    </w:p>
    <w:p w14:paraId="36085907" w14:textId="77777777" w:rsidR="004C0096" w:rsidRPr="00F9608E" w:rsidRDefault="004C0096" w:rsidP="004C00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Każdy uczestnik otrzyma dokument potwierdzający przystąpienie do egzaminu wraz z jego wynikami.</w:t>
      </w:r>
    </w:p>
    <w:p w14:paraId="794C2F51" w14:textId="77777777" w:rsidR="004C0096" w:rsidRPr="00F9608E" w:rsidRDefault="004C0096" w:rsidP="004C00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Egzamin będzie przeprowadzony w języku polskim lub angielskim.</w:t>
      </w:r>
    </w:p>
    <w:p w14:paraId="7AC02517" w14:textId="49D754A1" w:rsidR="004C0096" w:rsidRDefault="004C0096" w:rsidP="004C00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wskazania trzech terminów egzaminu do wyboru przez Zamawiającego.</w:t>
      </w:r>
    </w:p>
    <w:p w14:paraId="64D68465" w14:textId="2F69DED8" w:rsidR="00100038" w:rsidRPr="00100038" w:rsidRDefault="00100038" w:rsidP="0010003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C91E88">
        <w:rPr>
          <w:rFonts w:cstheme="minorHAnsi"/>
        </w:rPr>
        <w:t>Podmiot przeprowadzający egzamin</w:t>
      </w:r>
      <w:r>
        <w:rPr>
          <w:rFonts w:cstheme="minorHAnsi"/>
        </w:rPr>
        <w:t xml:space="preserve"> CISSP</w:t>
      </w:r>
      <w:r w:rsidRPr="00C91E88">
        <w:rPr>
          <w:rFonts w:cstheme="minorHAnsi"/>
        </w:rPr>
        <w:t xml:space="preserve"> musi posiadać status podmiotu egzaminującego autoryzowanego przez </w:t>
      </w:r>
      <w:r>
        <w:rPr>
          <w:rFonts w:cstheme="minorHAnsi"/>
        </w:rPr>
        <w:t>(ISC)2</w:t>
      </w:r>
      <w:r w:rsidRPr="00C91E88">
        <w:rPr>
          <w:rFonts w:cstheme="minorHAnsi"/>
        </w:rPr>
        <w:t>.</w:t>
      </w:r>
    </w:p>
    <w:p w14:paraId="39D963D1" w14:textId="77777777" w:rsidR="004C0096" w:rsidRPr="00F9608E" w:rsidRDefault="004C0096" w:rsidP="004C0096">
      <w:pPr>
        <w:jc w:val="both"/>
        <w:rPr>
          <w:rFonts w:cstheme="minorHAnsi"/>
        </w:rPr>
      </w:pPr>
    </w:p>
    <w:p w14:paraId="72D2FA6B" w14:textId="63D70F0F" w:rsidR="004C0096" w:rsidRPr="00F9608E" w:rsidRDefault="004C0096">
      <w:pPr>
        <w:rPr>
          <w:rFonts w:cstheme="minorHAnsi"/>
        </w:rPr>
      </w:pPr>
      <w:r w:rsidRPr="00F9608E">
        <w:rPr>
          <w:rFonts w:cstheme="minorHAnsi"/>
        </w:rPr>
        <w:br w:type="page"/>
      </w:r>
    </w:p>
    <w:p w14:paraId="40C3DBFD" w14:textId="77777777" w:rsidR="004C0096" w:rsidRPr="00F9608E" w:rsidRDefault="004C0096" w:rsidP="004C0096">
      <w:pPr>
        <w:jc w:val="right"/>
        <w:rPr>
          <w:rFonts w:cstheme="minorHAnsi"/>
        </w:rPr>
      </w:pPr>
    </w:p>
    <w:p w14:paraId="34DB4D95" w14:textId="77777777" w:rsidR="004C0096" w:rsidRPr="00F9608E" w:rsidRDefault="004C0096" w:rsidP="004C0096">
      <w:pPr>
        <w:jc w:val="right"/>
        <w:rPr>
          <w:rFonts w:cstheme="minorHAnsi"/>
        </w:rPr>
      </w:pPr>
      <w:r w:rsidRPr="00F9608E">
        <w:rPr>
          <w:rFonts w:cstheme="minorHAnsi"/>
        </w:rPr>
        <w:t>Załącznik nr 2 do umowy nr … z dnia …………</w:t>
      </w:r>
    </w:p>
    <w:p w14:paraId="5C3C0A58" w14:textId="77777777" w:rsidR="004C0096" w:rsidRPr="00F9608E" w:rsidRDefault="004C0096" w:rsidP="004C0096">
      <w:pPr>
        <w:rPr>
          <w:rFonts w:cstheme="minorHAnsi"/>
        </w:rPr>
      </w:pPr>
    </w:p>
    <w:p w14:paraId="0665BB2C" w14:textId="77777777" w:rsidR="004C0096" w:rsidRPr="00F9608E" w:rsidRDefault="004C0096" w:rsidP="004C0096">
      <w:pPr>
        <w:jc w:val="center"/>
        <w:rPr>
          <w:rFonts w:cstheme="minorHAnsi"/>
          <w:b/>
          <w:bCs/>
        </w:rPr>
      </w:pPr>
      <w:r w:rsidRPr="00F9608E">
        <w:rPr>
          <w:rFonts w:cstheme="minorHAnsi"/>
          <w:b/>
          <w:bCs/>
        </w:rPr>
        <w:t>Protokół odbioru szkolenia</w:t>
      </w:r>
    </w:p>
    <w:p w14:paraId="07CA3B5D" w14:textId="77777777" w:rsidR="004C0096" w:rsidRPr="00F9608E" w:rsidRDefault="004C0096" w:rsidP="004C0096">
      <w:pPr>
        <w:jc w:val="right"/>
        <w:rPr>
          <w:rFonts w:cstheme="minorHAnsi"/>
        </w:rPr>
      </w:pPr>
      <w:r w:rsidRPr="00F9608E">
        <w:rPr>
          <w:rFonts w:cstheme="minorHAnsi"/>
        </w:rPr>
        <w:t>Warszawa, dnia …………</w:t>
      </w:r>
    </w:p>
    <w:p w14:paraId="745410FC" w14:textId="77777777" w:rsidR="004C0096" w:rsidRPr="00F9608E" w:rsidRDefault="004C0096" w:rsidP="004C0096">
      <w:pPr>
        <w:jc w:val="center"/>
        <w:rPr>
          <w:rFonts w:cstheme="minorHAnsi"/>
        </w:rPr>
      </w:pPr>
    </w:p>
    <w:p w14:paraId="581C8836" w14:textId="77777777" w:rsidR="004C0096" w:rsidRPr="00F9608E" w:rsidRDefault="004C0096" w:rsidP="004C0096">
      <w:pPr>
        <w:jc w:val="center"/>
        <w:rPr>
          <w:rFonts w:cstheme="minorHAnsi"/>
        </w:rPr>
      </w:pPr>
      <w:r w:rsidRPr="00F9608E">
        <w:rPr>
          <w:rFonts w:cstheme="minorHAnsi"/>
        </w:rPr>
        <w:t>Protokół z przeprowadzonego szkolenia Certified Information Systems Security Professional</w:t>
      </w:r>
    </w:p>
    <w:p w14:paraId="59A25269" w14:textId="77777777" w:rsidR="004C0096" w:rsidRPr="00F9608E" w:rsidRDefault="004C0096" w:rsidP="004C0096">
      <w:pPr>
        <w:jc w:val="center"/>
        <w:rPr>
          <w:rFonts w:cstheme="minorHAnsi"/>
        </w:rPr>
      </w:pPr>
    </w:p>
    <w:p w14:paraId="43407B55" w14:textId="77777777" w:rsidR="004C0096" w:rsidRPr="00F9608E" w:rsidRDefault="004C0096" w:rsidP="004C0096">
      <w:pPr>
        <w:jc w:val="both"/>
        <w:rPr>
          <w:rFonts w:cstheme="minorHAnsi"/>
        </w:rPr>
      </w:pPr>
      <w:r w:rsidRPr="00F9608E">
        <w:rPr>
          <w:rFonts w:cstheme="minorHAnsi"/>
        </w:rPr>
        <w:t>W dniach ……… - ……… odbyło się szkolenie z zakresu egzaminu Certified Information Systems Security Professional.</w:t>
      </w:r>
    </w:p>
    <w:p w14:paraId="1BC84904" w14:textId="77777777" w:rsidR="004C0096" w:rsidRPr="00F9608E" w:rsidRDefault="004C0096" w:rsidP="004C0096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 Plan szkolenia:</w:t>
      </w:r>
    </w:p>
    <w:p w14:paraId="6DA5EFD3" w14:textId="77777777" w:rsidR="004C0096" w:rsidRPr="00F9608E" w:rsidRDefault="004C0096" w:rsidP="004C0096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11EE5589" w14:textId="77777777" w:rsidR="004C0096" w:rsidRPr="00F9608E" w:rsidRDefault="004C0096" w:rsidP="004C0096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7F542130" w14:textId="77777777" w:rsidR="004C0096" w:rsidRPr="00F9608E" w:rsidRDefault="004C0096" w:rsidP="004C0096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598A2606" w14:textId="77777777" w:rsidR="004C0096" w:rsidRPr="00F9608E" w:rsidRDefault="004C0096" w:rsidP="004C0096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23E18A20" w14:textId="77777777" w:rsidR="004C0096" w:rsidRPr="00F9608E" w:rsidRDefault="004C0096" w:rsidP="004C0096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1E7CAE37" w14:textId="77777777" w:rsidR="004C0096" w:rsidRPr="00F9608E" w:rsidRDefault="004C0096" w:rsidP="004C0096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30343D7D" w14:textId="77777777" w:rsidR="004C0096" w:rsidRPr="00F9608E" w:rsidRDefault="004C0096" w:rsidP="004C0096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5F279F27" w14:textId="77777777" w:rsidR="004C0096" w:rsidRPr="00F9608E" w:rsidRDefault="004C0096" w:rsidP="004C0096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0E118498" w14:textId="77777777" w:rsidR="004C0096" w:rsidRPr="00F9608E" w:rsidRDefault="004C0096" w:rsidP="004C0096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5118847F" w14:textId="77777777" w:rsidR="004C0096" w:rsidRPr="00F9608E" w:rsidRDefault="004C0096" w:rsidP="004C0096">
      <w:pPr>
        <w:jc w:val="both"/>
        <w:rPr>
          <w:rFonts w:cstheme="minorHAnsi"/>
        </w:rPr>
      </w:pPr>
      <w:r w:rsidRPr="00F9608E">
        <w:rPr>
          <w:rFonts w:cstheme="minorHAnsi"/>
        </w:rPr>
        <w:t>W szkoleniu udział wzięli:</w:t>
      </w:r>
    </w:p>
    <w:p w14:paraId="349FEEB4" w14:textId="77777777" w:rsidR="004C0096" w:rsidRPr="00F9608E" w:rsidRDefault="004C0096" w:rsidP="004C0096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76953ED0" w14:textId="77777777" w:rsidR="004C0096" w:rsidRPr="00F9608E" w:rsidRDefault="004C0096" w:rsidP="004C0096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5697A015" w14:textId="77777777" w:rsidR="004C0096" w:rsidRPr="00F9608E" w:rsidRDefault="004C0096" w:rsidP="004C0096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11E51C79" w14:textId="77777777" w:rsidR="004C0096" w:rsidRPr="00F9608E" w:rsidRDefault="004C0096" w:rsidP="004C0096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1D821571" w14:textId="77777777" w:rsidR="004C0096" w:rsidRPr="00F9608E" w:rsidRDefault="004C0096" w:rsidP="004C0096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227D4E78" w14:textId="77777777" w:rsidR="004C0096" w:rsidRPr="00F9608E" w:rsidRDefault="004C0096" w:rsidP="004C0096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3C3810D5" w14:textId="77777777" w:rsidR="004C0096" w:rsidRPr="00F9608E" w:rsidRDefault="004C0096" w:rsidP="004C0096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4DEAA0E8" w14:textId="77777777" w:rsidR="004C0096" w:rsidRPr="00F9608E" w:rsidRDefault="004C0096" w:rsidP="004C0096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3D2BC2D7" w14:textId="77777777" w:rsidR="004C0096" w:rsidRPr="00F9608E" w:rsidRDefault="004C0096" w:rsidP="004C0096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52DE94C9" w14:textId="77777777" w:rsidR="004C0096" w:rsidRPr="00F9608E" w:rsidRDefault="004C0096" w:rsidP="004C0096">
      <w:pPr>
        <w:jc w:val="both"/>
        <w:rPr>
          <w:rFonts w:cstheme="minorHAnsi"/>
        </w:rPr>
      </w:pPr>
    </w:p>
    <w:p w14:paraId="3FFEC553" w14:textId="77777777" w:rsidR="004C0096" w:rsidRPr="00F9608E" w:rsidRDefault="004C0096" w:rsidP="004C0096">
      <w:pPr>
        <w:jc w:val="both"/>
        <w:rPr>
          <w:rFonts w:cstheme="minorHAnsi"/>
        </w:rPr>
      </w:pPr>
    </w:p>
    <w:p w14:paraId="2BE4E6FB" w14:textId="77777777" w:rsidR="004C0096" w:rsidRPr="00F9608E" w:rsidRDefault="004C0096" w:rsidP="004C0096">
      <w:pPr>
        <w:jc w:val="both"/>
        <w:rPr>
          <w:rFonts w:cstheme="minorHAnsi"/>
        </w:rPr>
      </w:pPr>
    </w:p>
    <w:p w14:paraId="077DFF42" w14:textId="77777777" w:rsidR="004C0096" w:rsidRPr="00F9608E" w:rsidRDefault="004C0096" w:rsidP="004C0096">
      <w:pPr>
        <w:jc w:val="both"/>
        <w:rPr>
          <w:rFonts w:cstheme="minorHAnsi"/>
        </w:rPr>
      </w:pPr>
    </w:p>
    <w:p w14:paraId="07B632D0" w14:textId="77777777" w:rsidR="004C0096" w:rsidRPr="00F9608E" w:rsidRDefault="004C0096" w:rsidP="004C0096">
      <w:pPr>
        <w:jc w:val="both"/>
        <w:rPr>
          <w:rFonts w:cstheme="minorHAnsi"/>
        </w:rPr>
      </w:pPr>
    </w:p>
    <w:p w14:paraId="73C81300" w14:textId="77777777" w:rsidR="004C0096" w:rsidRPr="00F9608E" w:rsidRDefault="004C0096" w:rsidP="004C0096">
      <w:pPr>
        <w:jc w:val="both"/>
        <w:rPr>
          <w:rFonts w:cstheme="minorHAnsi"/>
        </w:rPr>
      </w:pPr>
      <w:r w:rsidRPr="00F9608E">
        <w:rPr>
          <w:rFonts w:cstheme="minorHAnsi"/>
        </w:rPr>
        <w:t>…………………………………………………………………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………………………………………………………</w:t>
      </w:r>
    </w:p>
    <w:p w14:paraId="5D8DE51A" w14:textId="77777777" w:rsidR="004C0096" w:rsidRPr="00F9608E" w:rsidRDefault="004C0096" w:rsidP="004C0096">
      <w:pPr>
        <w:rPr>
          <w:rFonts w:cstheme="minorHAnsi"/>
        </w:rPr>
      </w:pPr>
      <w:r w:rsidRPr="00F9608E">
        <w:rPr>
          <w:rFonts w:cstheme="minorHAnsi"/>
        </w:rPr>
        <w:t>podpis osoby przeprowadzającej szkolenie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podpis osoby odbierającej szkolenie</w:t>
      </w:r>
    </w:p>
    <w:p w14:paraId="0FAB44AB" w14:textId="77777777" w:rsidR="004C0096" w:rsidRPr="00F9608E" w:rsidRDefault="004C0096" w:rsidP="004C0096">
      <w:pPr>
        <w:jc w:val="right"/>
        <w:rPr>
          <w:rFonts w:cstheme="minorHAnsi"/>
        </w:rPr>
      </w:pPr>
    </w:p>
    <w:p w14:paraId="3876153C" w14:textId="77777777" w:rsidR="004C0096" w:rsidRPr="00F9608E" w:rsidRDefault="004C0096" w:rsidP="004C0096">
      <w:pPr>
        <w:jc w:val="right"/>
        <w:rPr>
          <w:rFonts w:cstheme="minorHAnsi"/>
        </w:rPr>
      </w:pPr>
      <w:r w:rsidRPr="00F9608E">
        <w:rPr>
          <w:rFonts w:cstheme="minorHAnsi"/>
        </w:rPr>
        <w:t>Załącznik nr 3 do umowy nr … z dnia …………</w:t>
      </w:r>
    </w:p>
    <w:p w14:paraId="251972B8" w14:textId="77777777" w:rsidR="004C0096" w:rsidRPr="00F9608E" w:rsidRDefault="004C0096" w:rsidP="004C0096">
      <w:pPr>
        <w:rPr>
          <w:rFonts w:cstheme="minorHAnsi"/>
        </w:rPr>
      </w:pPr>
    </w:p>
    <w:p w14:paraId="5C52C11A" w14:textId="77777777" w:rsidR="004C0096" w:rsidRPr="00F9608E" w:rsidRDefault="004C0096" w:rsidP="004C0096">
      <w:pPr>
        <w:jc w:val="center"/>
        <w:rPr>
          <w:rFonts w:cstheme="minorHAnsi"/>
          <w:b/>
          <w:bCs/>
        </w:rPr>
      </w:pPr>
      <w:r w:rsidRPr="00F9608E">
        <w:rPr>
          <w:rFonts w:cstheme="minorHAnsi"/>
          <w:b/>
          <w:bCs/>
        </w:rPr>
        <w:t>Protokół odbioru egzaminu</w:t>
      </w:r>
    </w:p>
    <w:p w14:paraId="6DC6EE7D" w14:textId="77777777" w:rsidR="004C0096" w:rsidRPr="00F9608E" w:rsidRDefault="004C0096" w:rsidP="004C0096">
      <w:pPr>
        <w:jc w:val="right"/>
        <w:rPr>
          <w:rFonts w:cstheme="minorHAnsi"/>
        </w:rPr>
      </w:pPr>
      <w:r w:rsidRPr="00F9608E">
        <w:rPr>
          <w:rFonts w:cstheme="minorHAnsi"/>
        </w:rPr>
        <w:t>Warszawa, dnia …………</w:t>
      </w:r>
    </w:p>
    <w:p w14:paraId="03B82EC5" w14:textId="77777777" w:rsidR="004C0096" w:rsidRPr="00F9608E" w:rsidRDefault="004C0096" w:rsidP="004C0096">
      <w:pPr>
        <w:jc w:val="center"/>
        <w:rPr>
          <w:rFonts w:cstheme="minorHAnsi"/>
        </w:rPr>
      </w:pPr>
    </w:p>
    <w:p w14:paraId="4BE6EAB2" w14:textId="77777777" w:rsidR="004C0096" w:rsidRPr="00F9608E" w:rsidRDefault="004C0096" w:rsidP="004C0096">
      <w:pPr>
        <w:jc w:val="center"/>
        <w:rPr>
          <w:rFonts w:cstheme="minorHAnsi"/>
        </w:rPr>
      </w:pPr>
      <w:r w:rsidRPr="00F9608E">
        <w:rPr>
          <w:rFonts w:cstheme="minorHAnsi"/>
        </w:rPr>
        <w:t>Protokół z przeprowadzonego egzaminu Certified Information Systems Security Professional</w:t>
      </w:r>
    </w:p>
    <w:p w14:paraId="74C6922A" w14:textId="77777777" w:rsidR="004C0096" w:rsidRPr="00F9608E" w:rsidRDefault="004C0096" w:rsidP="004C0096">
      <w:pPr>
        <w:jc w:val="center"/>
        <w:rPr>
          <w:rFonts w:cstheme="minorHAnsi"/>
        </w:rPr>
      </w:pPr>
    </w:p>
    <w:p w14:paraId="00E25DDB" w14:textId="77777777" w:rsidR="004C0096" w:rsidRPr="00F9608E" w:rsidRDefault="004C0096" w:rsidP="004C0096">
      <w:pPr>
        <w:jc w:val="both"/>
        <w:rPr>
          <w:rFonts w:cstheme="minorHAnsi"/>
        </w:rPr>
      </w:pPr>
      <w:r w:rsidRPr="00F9608E">
        <w:rPr>
          <w:rFonts w:cstheme="minorHAnsi"/>
        </w:rPr>
        <w:t>W dniach ……… - ……… odbył się egzamin Certified Information Systems Security Professional.</w:t>
      </w:r>
    </w:p>
    <w:p w14:paraId="07375322" w14:textId="77777777" w:rsidR="004C0096" w:rsidRPr="00F9608E" w:rsidRDefault="004C0096" w:rsidP="004C0096">
      <w:pPr>
        <w:jc w:val="both"/>
        <w:rPr>
          <w:rFonts w:cstheme="minorHAnsi"/>
        </w:rPr>
      </w:pPr>
      <w:r w:rsidRPr="00F9608E">
        <w:rPr>
          <w:rFonts w:cstheme="minorHAnsi"/>
        </w:rPr>
        <w:t>W egzamine udział wzięli:</w:t>
      </w:r>
    </w:p>
    <w:p w14:paraId="707CF825" w14:textId="77777777" w:rsidR="004C0096" w:rsidRPr="00F9608E" w:rsidRDefault="004C0096" w:rsidP="004C0096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16D14AF0" w14:textId="695384BD" w:rsidR="004C0096" w:rsidRPr="00C90350" w:rsidRDefault="004C0096" w:rsidP="004C0096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76349D12" w14:textId="77777777" w:rsidR="004C0096" w:rsidRPr="00F9608E" w:rsidRDefault="004C0096" w:rsidP="004C0096">
      <w:pPr>
        <w:jc w:val="both"/>
        <w:rPr>
          <w:rFonts w:cstheme="minorHAnsi"/>
        </w:rPr>
      </w:pPr>
    </w:p>
    <w:p w14:paraId="5B7AAB1B" w14:textId="77777777" w:rsidR="004C0096" w:rsidRPr="00F9608E" w:rsidRDefault="004C0096" w:rsidP="004C0096">
      <w:pPr>
        <w:jc w:val="both"/>
        <w:rPr>
          <w:rFonts w:cstheme="minorHAnsi"/>
        </w:rPr>
      </w:pPr>
    </w:p>
    <w:p w14:paraId="0C03167C" w14:textId="77777777" w:rsidR="004C0096" w:rsidRPr="00F9608E" w:rsidRDefault="004C0096" w:rsidP="004C0096">
      <w:pPr>
        <w:jc w:val="both"/>
        <w:rPr>
          <w:rFonts w:cstheme="minorHAnsi"/>
        </w:rPr>
      </w:pPr>
    </w:p>
    <w:p w14:paraId="6D824732" w14:textId="77777777" w:rsidR="004C0096" w:rsidRPr="00F9608E" w:rsidRDefault="004C0096" w:rsidP="004C0096">
      <w:pPr>
        <w:jc w:val="both"/>
        <w:rPr>
          <w:rFonts w:cstheme="minorHAnsi"/>
        </w:rPr>
      </w:pPr>
      <w:r w:rsidRPr="00F9608E">
        <w:rPr>
          <w:rFonts w:cstheme="minorHAnsi"/>
        </w:rPr>
        <w:t>…………………………………………………………………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………………………………………………………</w:t>
      </w:r>
    </w:p>
    <w:p w14:paraId="39F23330" w14:textId="77777777" w:rsidR="004C0096" w:rsidRPr="00F9608E" w:rsidRDefault="004C0096" w:rsidP="004C0096">
      <w:pPr>
        <w:rPr>
          <w:rFonts w:cstheme="minorHAnsi"/>
        </w:rPr>
      </w:pPr>
      <w:r w:rsidRPr="00F9608E">
        <w:rPr>
          <w:rFonts w:cstheme="minorHAnsi"/>
        </w:rPr>
        <w:t>podpis osoby przeprowadzającej egzamin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podpis osoby odbierającej egzamin</w:t>
      </w:r>
    </w:p>
    <w:p w14:paraId="4C698CE3" w14:textId="77777777" w:rsidR="00475C0F" w:rsidRPr="00F9608E" w:rsidRDefault="000E2D28" w:rsidP="00AA43D7">
      <w:pPr>
        <w:jc w:val="center"/>
        <w:rPr>
          <w:rFonts w:cstheme="minorHAnsi"/>
        </w:rPr>
      </w:pPr>
    </w:p>
    <w:sectPr w:rsidR="00475C0F" w:rsidRPr="00F96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2BF9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526"/>
    <w:multiLevelType w:val="hybridMultilevel"/>
    <w:tmpl w:val="B626528E"/>
    <w:lvl w:ilvl="0" w:tplc="60A03B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E3B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432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AA102C"/>
    <w:multiLevelType w:val="hybridMultilevel"/>
    <w:tmpl w:val="9CB42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2105"/>
    <w:multiLevelType w:val="hybridMultilevel"/>
    <w:tmpl w:val="5F34E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976C8"/>
    <w:multiLevelType w:val="hybridMultilevel"/>
    <w:tmpl w:val="921E0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DE41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870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924521"/>
    <w:multiLevelType w:val="hybridMultilevel"/>
    <w:tmpl w:val="8D9C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0C2F"/>
    <w:multiLevelType w:val="multilevel"/>
    <w:tmpl w:val="2A6AB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825961"/>
    <w:multiLevelType w:val="hybridMultilevel"/>
    <w:tmpl w:val="12F00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611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E81F75"/>
    <w:multiLevelType w:val="hybridMultilevel"/>
    <w:tmpl w:val="C590B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842CB7"/>
    <w:multiLevelType w:val="hybridMultilevel"/>
    <w:tmpl w:val="A7F29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320C3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949AD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22F46"/>
    <w:multiLevelType w:val="hybridMultilevel"/>
    <w:tmpl w:val="CB68F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A02DE4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A22CC"/>
    <w:multiLevelType w:val="hybridMultilevel"/>
    <w:tmpl w:val="DEEEF8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6"/>
  </w:num>
  <w:num w:numId="8">
    <w:abstractNumId w:val="16"/>
  </w:num>
  <w:num w:numId="9">
    <w:abstractNumId w:val="7"/>
  </w:num>
  <w:num w:numId="10">
    <w:abstractNumId w:val="18"/>
  </w:num>
  <w:num w:numId="11">
    <w:abstractNumId w:val="15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4"/>
  </w:num>
  <w:num w:numId="17">
    <w:abstractNumId w:val="8"/>
  </w:num>
  <w:num w:numId="18">
    <w:abstractNumId w:val="9"/>
  </w:num>
  <w:num w:numId="19">
    <w:abstractNumId w:val="1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BC"/>
    <w:rsid w:val="000E2D28"/>
    <w:rsid w:val="00100038"/>
    <w:rsid w:val="001C05A1"/>
    <w:rsid w:val="002D3E43"/>
    <w:rsid w:val="00443239"/>
    <w:rsid w:val="004625BC"/>
    <w:rsid w:val="00493BE7"/>
    <w:rsid w:val="004C0096"/>
    <w:rsid w:val="0056443B"/>
    <w:rsid w:val="006172E6"/>
    <w:rsid w:val="00833334"/>
    <w:rsid w:val="00A40CA7"/>
    <w:rsid w:val="00AA43D7"/>
    <w:rsid w:val="00C90350"/>
    <w:rsid w:val="00CE7D46"/>
    <w:rsid w:val="00D3306C"/>
    <w:rsid w:val="00E94B77"/>
    <w:rsid w:val="00EE0DA8"/>
    <w:rsid w:val="00F9608E"/>
    <w:rsid w:val="00FA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6FBB"/>
  <w15:chartTrackingRefBased/>
  <w15:docId w15:val="{0F3D9558-61DE-4937-996E-53E77F9F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3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3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14</Pages>
  <Words>4242</Words>
  <Characters>25453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Bański Norbert  (BC)</dc:creator>
  <cp:keywords/>
  <dc:description/>
  <cp:lastModifiedBy>Grzelak Zbigniew  (BC)</cp:lastModifiedBy>
  <cp:revision>10</cp:revision>
  <dcterms:created xsi:type="dcterms:W3CDTF">2019-10-14T11:45:00Z</dcterms:created>
  <dcterms:modified xsi:type="dcterms:W3CDTF">2019-11-19T14:41:00Z</dcterms:modified>
</cp:coreProperties>
</file>