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4BB5B07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746323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049AF">
        <w:rPr>
          <w:rFonts w:ascii="Arial" w:hAnsi="Arial" w:cs="Arial"/>
          <w:b/>
          <w:bCs/>
          <w:sz w:val="24"/>
          <w:szCs w:val="24"/>
        </w:rPr>
        <w:t>36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400D6E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049AF">
        <w:rPr>
          <w:rFonts w:ascii="Arial" w:hAnsi="Arial" w:cs="Arial"/>
          <w:color w:val="000000"/>
          <w:sz w:val="24"/>
          <w:szCs w:val="24"/>
          <w:lang w:eastAsia="pl-PL"/>
        </w:rPr>
        <w:t>46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7049AF">
        <w:rPr>
          <w:rFonts w:ascii="Arial" w:hAnsi="Arial" w:cs="Arial"/>
          <w:color w:val="000000"/>
          <w:sz w:val="24"/>
          <w:szCs w:val="24"/>
          <w:lang w:eastAsia="pl-PL"/>
        </w:rPr>
        <w:t>)</w:t>
      </w:r>
    </w:p>
    <w:p w14:paraId="267ABB98" w14:textId="42D4B0E7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1C4B5D">
        <w:rPr>
          <w:rFonts w:ascii="Arial" w:eastAsiaTheme="minorHAnsi" w:hAnsi="Arial" w:cs="Arial"/>
          <w:b/>
          <w:sz w:val="24"/>
          <w:szCs w:val="24"/>
          <w:lang w:eastAsia="en-US"/>
        </w:rPr>
        <w:t>77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465B1BF6" w:rsidR="008C4A0D" w:rsidRPr="002C2D1E" w:rsidRDefault="002C2D1E" w:rsidP="002C2D1E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4009EDE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65F88A2" w14:textId="77777777" w:rsidR="00482BE0" w:rsidRDefault="00FD1CAE" w:rsidP="00482BE0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482BE0">
        <w:rPr>
          <w:rFonts w:ascii="Arial" w:hAnsi="Arial" w:cs="Arial"/>
          <w:bCs/>
          <w:sz w:val="24"/>
          <w:szCs w:val="24"/>
        </w:rPr>
        <w:t>K P, D Ł, E T-F, A T, R T, S R, Z G, M P, M B, A M, M M, J K, A B, K G, A G</w:t>
      </w:r>
    </w:p>
    <w:p w14:paraId="27CDFE5B" w14:textId="0A0987F2" w:rsidR="0035726B" w:rsidRDefault="00124D02" w:rsidP="00482BE0">
      <w:pPr>
        <w:spacing w:line="36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35726B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35726B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403AB8BD" w:rsidR="00124D02" w:rsidRPr="00124D02" w:rsidRDefault="00C327BC" w:rsidP="0035726B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2E581F6E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1C4B5D">
        <w:rPr>
          <w:rFonts w:ascii="Arial" w:hAnsi="Arial" w:cs="Arial"/>
          <w:sz w:val="24"/>
          <w:szCs w:val="24"/>
        </w:rPr>
        <w:t>14 września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 w:rsidR="001C4B5D">
        <w:rPr>
          <w:rFonts w:ascii="Arial" w:hAnsi="Arial" w:cs="Arial"/>
          <w:sz w:val="24"/>
          <w:szCs w:val="24"/>
        </w:rPr>
        <w:t>36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1C4B5D">
        <w:rPr>
          <w:rFonts w:ascii="Arial" w:hAnsi="Arial" w:cs="Arial"/>
          <w:b/>
          <w:sz w:val="24"/>
          <w:szCs w:val="24"/>
        </w:rPr>
        <w:t>Bednarskiej 17/17A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bookmarkEnd w:id="1"/>
      <w:r w:rsidR="001C4B5D">
        <w:rPr>
          <w:rFonts w:ascii="Arial" w:hAnsi="Arial" w:cs="Arial"/>
          <w:bCs/>
          <w:sz w:val="24"/>
          <w:szCs w:val="24"/>
        </w:rPr>
        <w:t xml:space="preserve"> – na udziale nr w prawie własności nieruchomości 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698877CF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1C4B5D">
        <w:rPr>
          <w:rFonts w:ascii="Arial" w:hAnsi="Arial" w:cs="Arial"/>
          <w:sz w:val="24"/>
          <w:szCs w:val="24"/>
        </w:rPr>
        <w:t>14 września</w:t>
      </w:r>
      <w:r w:rsidR="00700E96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1C4B5D">
        <w:rPr>
          <w:rFonts w:ascii="Arial" w:hAnsi="Arial" w:cs="Arial"/>
          <w:sz w:val="24"/>
          <w:szCs w:val="24"/>
        </w:rPr>
        <w:t>36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1C4B5D">
        <w:rPr>
          <w:rFonts w:ascii="Arial" w:hAnsi="Arial" w:cs="Arial"/>
          <w:b/>
          <w:sz w:val="24"/>
          <w:szCs w:val="24"/>
        </w:rPr>
        <w:t>Bednarskiej 17/17A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1C4B5D">
        <w:rPr>
          <w:rFonts w:ascii="Arial" w:hAnsi="Arial" w:cs="Arial"/>
          <w:bCs/>
          <w:sz w:val="24"/>
          <w:szCs w:val="24"/>
        </w:rPr>
        <w:t xml:space="preserve"> – na udziale nr w prawie własności nieruchomości 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C2D1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4B5D"/>
    <w:rsid w:val="001C50C5"/>
    <w:rsid w:val="001C740D"/>
    <w:rsid w:val="001D0E0B"/>
    <w:rsid w:val="001D1D65"/>
    <w:rsid w:val="001D4BFF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2D1E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26B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2BE0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23A8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768BE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DBF"/>
    <w:rsid w:val="006D7F98"/>
    <w:rsid w:val="006E2180"/>
    <w:rsid w:val="006E2484"/>
    <w:rsid w:val="006E2F7C"/>
    <w:rsid w:val="006F0374"/>
    <w:rsid w:val="006F246C"/>
    <w:rsid w:val="00700E96"/>
    <w:rsid w:val="00702BA2"/>
    <w:rsid w:val="007049AF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0A41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D6FFB"/>
    <w:rsid w:val="00FF2C78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36-22 o uchyleniu zabezpieczenia ul. Bednarska 17/17A</vt:lpstr>
    </vt:vector>
  </TitlesOfParts>
  <Company>MS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36-22 o uchyleniu zabezpieczenia ul. Bednarska 17/17A</dc:title>
  <dc:creator>Dalkowska Anna  (DWOiP)</dc:creator>
  <cp:lastModifiedBy>Mykietyn-Furca Beata  (DPA)</cp:lastModifiedBy>
  <cp:revision>45</cp:revision>
  <cp:lastPrinted>2019-01-30T15:24:00Z</cp:lastPrinted>
  <dcterms:created xsi:type="dcterms:W3CDTF">2021-11-19T09:23:00Z</dcterms:created>
  <dcterms:modified xsi:type="dcterms:W3CDTF">2023-02-15T13:02:00Z</dcterms:modified>
</cp:coreProperties>
</file>