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0726" w14:textId="77777777" w:rsidR="00075DF7" w:rsidRPr="00075DF7" w:rsidRDefault="00075DF7" w:rsidP="00075DF7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075DF7">
        <w:rPr>
          <w:rFonts w:ascii="Times New Roman" w:hAnsi="Times New Roman" w:cs="Times New Roman"/>
          <w:b/>
          <w:bCs/>
        </w:rPr>
        <w:t>Informacja o wynikach konkursu wraz z uzasadnieniem</w:t>
      </w:r>
    </w:p>
    <w:p w14:paraId="1ECEF66D" w14:textId="77777777" w:rsidR="00075DF7" w:rsidRPr="00075DF7" w:rsidRDefault="00075DF7" w:rsidP="00075DF7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075DF7">
        <w:rPr>
          <w:rFonts w:ascii="Times New Roman" w:hAnsi="Times New Roman" w:cs="Times New Roman"/>
          <w:b/>
          <w:bCs/>
        </w:rPr>
        <w:t>zgodnie z art. 119 ust. 3. Ustawy z 20 lipca 2018 r. Prawo o szkolnictwie wyższym i nauce</w:t>
      </w:r>
    </w:p>
    <w:p w14:paraId="04D0813B" w14:textId="77777777" w:rsidR="00075DF7" w:rsidRPr="00075DF7" w:rsidRDefault="00075DF7" w:rsidP="00075DF7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075DF7">
        <w:rPr>
          <w:rFonts w:ascii="Times New Roman" w:hAnsi="Times New Roman" w:cs="Times New Roman"/>
          <w:b/>
          <w:bCs/>
        </w:rPr>
        <w:t xml:space="preserve">(Dz. U. z 2018 r. poz. 1668 z </w:t>
      </w:r>
      <w:proofErr w:type="spellStart"/>
      <w:r w:rsidRPr="00075DF7">
        <w:rPr>
          <w:rFonts w:ascii="Times New Roman" w:hAnsi="Times New Roman" w:cs="Times New Roman"/>
          <w:b/>
          <w:bCs/>
        </w:rPr>
        <w:t>późn</w:t>
      </w:r>
      <w:proofErr w:type="spellEnd"/>
      <w:r w:rsidRPr="00075DF7">
        <w:rPr>
          <w:rFonts w:ascii="Times New Roman" w:hAnsi="Times New Roman" w:cs="Times New Roman"/>
          <w:b/>
          <w:bCs/>
        </w:rPr>
        <w:t>. zm.)</w:t>
      </w:r>
    </w:p>
    <w:p w14:paraId="4DFA5F71" w14:textId="5687A51D" w:rsidR="00075DF7" w:rsidRPr="00075DF7" w:rsidRDefault="00075DF7" w:rsidP="00075DF7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075DF7">
        <w:rPr>
          <w:rFonts w:ascii="Times New Roman" w:hAnsi="Times New Roman" w:cs="Times New Roman"/>
          <w:b/>
          <w:bCs/>
        </w:rPr>
        <w:t>Numer ewidencyjny 4</w:t>
      </w:r>
      <w:r>
        <w:rPr>
          <w:rFonts w:ascii="Times New Roman" w:hAnsi="Times New Roman" w:cs="Times New Roman"/>
          <w:b/>
          <w:bCs/>
        </w:rPr>
        <w:t>6</w:t>
      </w:r>
      <w:r w:rsidRPr="00075DF7">
        <w:rPr>
          <w:rFonts w:ascii="Times New Roman" w:hAnsi="Times New Roman" w:cs="Times New Roman"/>
          <w:b/>
          <w:bCs/>
        </w:rPr>
        <w:t>/NA/WAT/2026</w:t>
      </w:r>
    </w:p>
    <w:p w14:paraId="192C55EF" w14:textId="77777777" w:rsidR="00075DF7" w:rsidRDefault="00075DF7" w:rsidP="00075DF7"/>
    <w:p w14:paraId="54E96A2B" w14:textId="77777777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>Instytucja zatrudniająca:</w:t>
      </w:r>
      <w:r w:rsidRPr="00075DF7">
        <w:rPr>
          <w:rFonts w:ascii="Times New Roman" w:hAnsi="Times New Roman" w:cs="Times New Roman"/>
        </w:rPr>
        <w:t xml:space="preserve"> Wydział Nowych Technologii i Chemii, Wojskowa Akademia Techniczna</w:t>
      </w:r>
    </w:p>
    <w:p w14:paraId="6632D239" w14:textId="77777777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>Stanowisko:</w:t>
      </w:r>
      <w:r w:rsidRPr="00075DF7">
        <w:rPr>
          <w:rFonts w:ascii="Times New Roman" w:hAnsi="Times New Roman" w:cs="Times New Roman"/>
        </w:rPr>
        <w:t xml:space="preserve"> asystent w grupie pracowników badawczo-dydaktycznych</w:t>
      </w:r>
    </w:p>
    <w:p w14:paraId="1198AC8D" w14:textId="77777777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>Dziedzina naukowa:</w:t>
      </w:r>
      <w:r w:rsidRPr="00075DF7">
        <w:rPr>
          <w:rFonts w:ascii="Times New Roman" w:hAnsi="Times New Roman" w:cs="Times New Roman"/>
        </w:rPr>
        <w:t xml:space="preserve"> nauki inżynieryjno-techniczne</w:t>
      </w:r>
    </w:p>
    <w:p w14:paraId="563246CE" w14:textId="77777777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>Dyscyplina naukowa:</w:t>
      </w:r>
      <w:r w:rsidRPr="00075DF7">
        <w:rPr>
          <w:rFonts w:ascii="Times New Roman" w:hAnsi="Times New Roman" w:cs="Times New Roman"/>
        </w:rPr>
        <w:t xml:space="preserve"> inżynieria materiałowa</w:t>
      </w:r>
    </w:p>
    <w:p w14:paraId="7CA7CAB5" w14:textId="1FA286C5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>Data ogłoszenia konkursu:</w:t>
      </w:r>
      <w:r w:rsidRPr="00075D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075DF7">
        <w:rPr>
          <w:rFonts w:ascii="Times New Roman" w:hAnsi="Times New Roman" w:cs="Times New Roman"/>
        </w:rPr>
        <w:t>0.07.2026 r.</w:t>
      </w:r>
    </w:p>
    <w:p w14:paraId="604787E4" w14:textId="34C6DFB7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 xml:space="preserve">Termin składania ofert: </w:t>
      </w:r>
      <w:r>
        <w:rPr>
          <w:rFonts w:ascii="Times New Roman" w:hAnsi="Times New Roman" w:cs="Times New Roman"/>
        </w:rPr>
        <w:t>10</w:t>
      </w:r>
      <w:r w:rsidRPr="00075DF7">
        <w:rPr>
          <w:rFonts w:ascii="Times New Roman" w:hAnsi="Times New Roman" w:cs="Times New Roman"/>
        </w:rPr>
        <w:t>.08.2026 r.</w:t>
      </w:r>
    </w:p>
    <w:p w14:paraId="18B1E1C0" w14:textId="3834ABA4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>Data rozstrzygnięcia konkursu:</w:t>
      </w:r>
      <w:r w:rsidRPr="00075D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</w:t>
      </w:r>
      <w:r w:rsidRPr="00075DF7">
        <w:rPr>
          <w:rFonts w:ascii="Times New Roman" w:hAnsi="Times New Roman" w:cs="Times New Roman"/>
        </w:rPr>
        <w:t>.08.2026 r.</w:t>
      </w:r>
    </w:p>
    <w:p w14:paraId="362E08E4" w14:textId="5473130A" w:rsidR="00075DF7" w:rsidRPr="00075DF7" w:rsidRDefault="00075DF7" w:rsidP="00075DF7">
      <w:pPr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  <w:b/>
          <w:bCs/>
        </w:rPr>
        <w:t>Liczba kandydatów:</w:t>
      </w:r>
      <w:r w:rsidRPr="00075DF7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2</w:t>
      </w:r>
    </w:p>
    <w:p w14:paraId="1E8499E0" w14:textId="77777777" w:rsidR="00075DF7" w:rsidRPr="00075DF7" w:rsidRDefault="00075DF7" w:rsidP="00075DF7">
      <w:pPr>
        <w:rPr>
          <w:rFonts w:ascii="Times New Roman" w:hAnsi="Times New Roman" w:cs="Times New Roman"/>
          <w:b/>
          <w:bCs/>
        </w:rPr>
      </w:pPr>
      <w:r w:rsidRPr="00075DF7">
        <w:rPr>
          <w:rFonts w:ascii="Times New Roman" w:hAnsi="Times New Roman" w:cs="Times New Roman"/>
          <w:b/>
          <w:bCs/>
        </w:rPr>
        <w:t>Wyniki konkursu:</w:t>
      </w:r>
    </w:p>
    <w:p w14:paraId="5C47A4CE" w14:textId="15C80BD9" w:rsidR="00075DF7" w:rsidRPr="00075DF7" w:rsidRDefault="00075DF7" w:rsidP="00B7589A">
      <w:pPr>
        <w:jc w:val="both"/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</w:rPr>
        <w:t xml:space="preserve">Komisja Konkursowa powołana przez Dziekana Wydziału Nowych Technologii i Chemii WAT, Decyzją </w:t>
      </w:r>
      <w:r w:rsidR="00C64957" w:rsidRPr="00C64957">
        <w:rPr>
          <w:rFonts w:ascii="Times New Roman" w:hAnsi="Times New Roman" w:cs="Times New Roman"/>
        </w:rPr>
        <w:t xml:space="preserve">8/WTC/2025 z dnia 01 kwietnia 2025 r. </w:t>
      </w:r>
      <w:r w:rsidRPr="00075DF7">
        <w:rPr>
          <w:rFonts w:ascii="Times New Roman" w:hAnsi="Times New Roman" w:cs="Times New Roman"/>
        </w:rPr>
        <w:t xml:space="preserve">w sprawie powołania komisji konkursowej do przeprowadzenia postępowania nawiązania stosunku pracy z nauczycielem akademickim w </w:t>
      </w:r>
      <w:r w:rsidR="00C64957" w:rsidRPr="00C64957">
        <w:rPr>
          <w:rFonts w:ascii="Times New Roman" w:hAnsi="Times New Roman" w:cs="Times New Roman"/>
        </w:rPr>
        <w:t>Instytucie Fizyki Technicznej</w:t>
      </w:r>
      <w:r w:rsidRPr="00075DF7">
        <w:rPr>
          <w:rFonts w:ascii="Times New Roman" w:hAnsi="Times New Roman" w:cs="Times New Roman"/>
        </w:rPr>
        <w:t xml:space="preserve">, </w:t>
      </w:r>
      <w:r w:rsidR="00C64957">
        <w:rPr>
          <w:rFonts w:ascii="Times New Roman" w:hAnsi="Times New Roman" w:cs="Times New Roman"/>
        </w:rPr>
        <w:t>24</w:t>
      </w:r>
      <w:r w:rsidRPr="00075DF7">
        <w:rPr>
          <w:rFonts w:ascii="Times New Roman" w:hAnsi="Times New Roman" w:cs="Times New Roman"/>
        </w:rPr>
        <w:t xml:space="preserve"> sierpnia 2026 r. pozytywnie zaopiniowała wniosek mgr inż. </w:t>
      </w:r>
      <w:r w:rsidR="00C64957">
        <w:rPr>
          <w:rFonts w:ascii="Times New Roman" w:hAnsi="Times New Roman" w:cs="Times New Roman"/>
        </w:rPr>
        <w:t>Tomasza Jankowskiego</w:t>
      </w:r>
      <w:r w:rsidRPr="00075DF7">
        <w:rPr>
          <w:rFonts w:ascii="Times New Roman" w:hAnsi="Times New Roman" w:cs="Times New Roman"/>
        </w:rPr>
        <w:t xml:space="preserve"> o zatrudnienie na pełny etat na stanowisku asystenta w grupie pracowników badawczo-dydaktycznych.</w:t>
      </w:r>
    </w:p>
    <w:p w14:paraId="6C892160" w14:textId="77777777" w:rsidR="00075DF7" w:rsidRPr="00075DF7" w:rsidRDefault="00075DF7" w:rsidP="00075DF7">
      <w:pPr>
        <w:rPr>
          <w:rFonts w:ascii="Times New Roman" w:hAnsi="Times New Roman" w:cs="Times New Roman"/>
          <w:b/>
          <w:bCs/>
        </w:rPr>
      </w:pPr>
      <w:r w:rsidRPr="00075DF7">
        <w:rPr>
          <w:rFonts w:ascii="Times New Roman" w:hAnsi="Times New Roman" w:cs="Times New Roman"/>
          <w:b/>
          <w:bCs/>
        </w:rPr>
        <w:t>Uzasadnienie:</w:t>
      </w:r>
    </w:p>
    <w:p w14:paraId="0A321B7D" w14:textId="15B537B3" w:rsidR="00B16143" w:rsidRDefault="00B16143" w:rsidP="00B16143">
      <w:pPr>
        <w:jc w:val="both"/>
        <w:rPr>
          <w:rFonts w:ascii="Times New Roman" w:hAnsi="Times New Roman" w:cs="Times New Roman"/>
        </w:rPr>
      </w:pPr>
      <w:r w:rsidRPr="00B16143">
        <w:rPr>
          <w:rFonts w:ascii="Times New Roman" w:hAnsi="Times New Roman" w:cs="Times New Roman"/>
        </w:rPr>
        <w:t xml:space="preserve">Na ogłoszenie konkursowe na stanowisko asystenta badawczo-dydaktycznego nr 46/NA/WAT/2026 odpowiedziało dwóch kandydatów tj.: Tomasz Jankowski oraz </w:t>
      </w:r>
      <w:proofErr w:type="spellStart"/>
      <w:r w:rsidRPr="00B16143">
        <w:rPr>
          <w:rFonts w:ascii="Times New Roman" w:hAnsi="Times New Roman" w:cs="Times New Roman"/>
        </w:rPr>
        <w:t>Pankaj</w:t>
      </w:r>
      <w:proofErr w:type="spellEnd"/>
      <w:r w:rsidRPr="00B16143">
        <w:rPr>
          <w:rFonts w:ascii="Times New Roman" w:hAnsi="Times New Roman" w:cs="Times New Roman"/>
        </w:rPr>
        <w:t xml:space="preserve"> Kumar </w:t>
      </w:r>
      <w:proofErr w:type="spellStart"/>
      <w:r w:rsidRPr="00B16143">
        <w:rPr>
          <w:rFonts w:ascii="Times New Roman" w:hAnsi="Times New Roman" w:cs="Times New Roman"/>
        </w:rPr>
        <w:t>Tripathi</w:t>
      </w:r>
      <w:proofErr w:type="spellEnd"/>
      <w:r w:rsidRPr="00B16143">
        <w:rPr>
          <w:rFonts w:ascii="Times New Roman" w:hAnsi="Times New Roman" w:cs="Times New Roman"/>
        </w:rPr>
        <w:t>. Analiza dokumentów przedstawionych prze</w:t>
      </w:r>
      <w:r>
        <w:rPr>
          <w:rFonts w:ascii="Times New Roman" w:hAnsi="Times New Roman" w:cs="Times New Roman"/>
        </w:rPr>
        <w:t>z</w:t>
      </w:r>
      <w:r w:rsidRPr="00B16143">
        <w:rPr>
          <w:rFonts w:ascii="Times New Roman" w:hAnsi="Times New Roman" w:cs="Times New Roman"/>
        </w:rPr>
        <w:t xml:space="preserve"> pierwszego kandydata pokazała, że przesłał kompletną dokumentację zgodną z wymogami konkursu oraz spełnia on wszystkie wskazane w ogłoszeniu kryteria. Na tej podstawie otrzymał łączną liczbę punktów 48. Drugi z kandydatów nie spełnił wymogów formalnych, nie dostarczając dokumentacji wymaganej w ogłoszeniu konkursowym.</w:t>
      </w:r>
    </w:p>
    <w:p w14:paraId="4B57A3EB" w14:textId="10CEC125" w:rsidR="00075DF7" w:rsidRPr="00075DF7" w:rsidRDefault="00075DF7" w:rsidP="00B16143">
      <w:pPr>
        <w:jc w:val="both"/>
        <w:rPr>
          <w:rFonts w:ascii="Times New Roman" w:hAnsi="Times New Roman" w:cs="Times New Roman"/>
        </w:rPr>
      </w:pPr>
      <w:r w:rsidRPr="00075DF7">
        <w:rPr>
          <w:rFonts w:ascii="Times New Roman" w:hAnsi="Times New Roman" w:cs="Times New Roman"/>
        </w:rPr>
        <w:t xml:space="preserve">Po przeprowadzeniu głosowania Komisja Konkursowa zarekomendowała kandydaturę mgr inż. </w:t>
      </w:r>
      <w:r w:rsidR="00B16143">
        <w:rPr>
          <w:rFonts w:ascii="Times New Roman" w:hAnsi="Times New Roman" w:cs="Times New Roman"/>
        </w:rPr>
        <w:t>Tomasza Jankowskiego</w:t>
      </w:r>
      <w:r w:rsidRPr="00075DF7">
        <w:rPr>
          <w:rFonts w:ascii="Times New Roman" w:hAnsi="Times New Roman" w:cs="Times New Roman"/>
        </w:rPr>
        <w:t xml:space="preserve"> do zatrudnienia na stanowisku asystenta w grupie pracowników badawczo-dydaktycznych w wymiarze pełnego etatu.</w:t>
      </w:r>
    </w:p>
    <w:p w14:paraId="672D93EE" w14:textId="77777777" w:rsidR="00075DF7" w:rsidRPr="00075DF7" w:rsidRDefault="00075DF7" w:rsidP="00075DF7">
      <w:pPr>
        <w:rPr>
          <w:rFonts w:ascii="Times New Roman" w:hAnsi="Times New Roman" w:cs="Times New Roman"/>
        </w:rPr>
      </w:pPr>
    </w:p>
    <w:sectPr w:rsidR="00075DF7" w:rsidRPr="0007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7CB2D" w14:textId="77777777" w:rsidR="0080214D" w:rsidRDefault="0080214D" w:rsidP="00C64957">
      <w:pPr>
        <w:spacing w:after="0" w:line="240" w:lineRule="auto"/>
      </w:pPr>
      <w:r>
        <w:separator/>
      </w:r>
    </w:p>
  </w:endnote>
  <w:endnote w:type="continuationSeparator" w:id="0">
    <w:p w14:paraId="61A207C0" w14:textId="77777777" w:rsidR="0080214D" w:rsidRDefault="0080214D" w:rsidP="00C6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60A20" w14:textId="77777777" w:rsidR="0080214D" w:rsidRDefault="0080214D" w:rsidP="00C64957">
      <w:pPr>
        <w:spacing w:after="0" w:line="240" w:lineRule="auto"/>
      </w:pPr>
      <w:r>
        <w:separator/>
      </w:r>
    </w:p>
  </w:footnote>
  <w:footnote w:type="continuationSeparator" w:id="0">
    <w:p w14:paraId="2D082644" w14:textId="77777777" w:rsidR="0080214D" w:rsidRDefault="0080214D" w:rsidP="00C64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F7"/>
    <w:rsid w:val="00051354"/>
    <w:rsid w:val="00075DF7"/>
    <w:rsid w:val="00381AA5"/>
    <w:rsid w:val="00553CCA"/>
    <w:rsid w:val="0080214D"/>
    <w:rsid w:val="00B16143"/>
    <w:rsid w:val="00B41C91"/>
    <w:rsid w:val="00B7589A"/>
    <w:rsid w:val="00C64957"/>
    <w:rsid w:val="00CA2CE3"/>
    <w:rsid w:val="00F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BCA59"/>
  <w15:chartTrackingRefBased/>
  <w15:docId w15:val="{9CD5CB4E-3214-4C6C-8791-CA72DAA3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5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D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D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D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D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D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D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D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D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D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D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D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Marć Paweł</dc:creator>
  <cp:keywords/>
  <dc:description/>
  <cp:lastModifiedBy>Marć Paweł</cp:lastModifiedBy>
  <cp:revision>3</cp:revision>
  <dcterms:created xsi:type="dcterms:W3CDTF">2026-09-07T10:28:00Z</dcterms:created>
  <dcterms:modified xsi:type="dcterms:W3CDTF">2026-09-07T11:45:00Z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UxC4dwLulzfINJ8nQH+xvX5LNGipWa4BRSZhPgxsCvlDl4vWNnHEiVx55PjIm6CH4aBK6fdo/5rwtU9Y57IGEg==</vt:lpwstr>
  </property>
  <property fmtid="{D5CDD505-2E9C-101B-9397-08002B2CF9AE}" pid="4" name="WATClassificationDate">
    <vt:lpwstr>2026-09-07T11:22:47.0964368Z</vt:lpwstr>
  </property>
  <property fmtid="{D5CDD505-2E9C-101B-9397-08002B2CF9AE}" pid="5" name="WATClassifiedBySID">
    <vt:lpwstr>UxC4dwLulzfINJ8nQH+xvX5LNGipWa4BRSZhPgxsCvkvaos5n5sxU4wDdajQLvzFQKWArNM9cAqwSvUDDE/vJcwXGBGAkR3ihSk9bLuoWsUZh4kWSJDzBw/Sw1B0s4Lt</vt:lpwstr>
  </property>
  <property fmtid="{D5CDD505-2E9C-101B-9397-08002B2CF9AE}" pid="6" name="WATGRNItemId">
    <vt:lpwstr>GRN-2fca7b68-7fce-48c4-a6ed-cfd16be2c822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{"ver":1,"date":"2026-09-07T11:22:49","author":"UxC4dwLulzfINJ8nQH+xvX5LNGipWa4BRSZhPgxsCvlDl4vWNnHEiVx55PjIm6CH4aBK6fdo/5rwtU9Y57IGEg==","classification":{"node":"CLEAR"}}</vt:lpwstr>
  </property>
  <property fmtid="{D5CDD505-2E9C-101B-9397-08002B2CF9AE}" pid="10" name="WATHash">
    <vt:lpwstr>tqF67aU1W2rL4Ktuqn/+oBrEuoZEqnQ/J8uK3Jpr0zc=</vt:lpwstr>
  </property>
</Properties>
</file>