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6D2B" w14:textId="1D837899" w:rsidR="00DB1220" w:rsidRDefault="00983A26" w:rsidP="00903457">
      <w:pPr>
        <w:spacing w:after="6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117C4B" w:rsidRPr="00117C4B">
        <w:rPr>
          <w:rFonts w:ascii="Arial" w:hAnsi="Arial" w:cs="Arial"/>
        </w:rPr>
        <w:t>12 października 2021 r.</w:t>
      </w:r>
      <w:r w:rsidR="00117C4B" w:rsidRPr="00117C4B">
        <w:rPr>
          <w:rFonts w:ascii="Arial" w:hAnsi="Arial" w:cs="Arial"/>
        </w:rPr>
        <w:cr/>
      </w:r>
    </w:p>
    <w:p w14:paraId="7552E774" w14:textId="77777777" w:rsidR="00DB1220" w:rsidRDefault="00DB1220" w:rsidP="00955478">
      <w:pPr>
        <w:spacing w:before="480" w:after="0" w:line="240" w:lineRule="auto"/>
        <w:rPr>
          <w:rFonts w:ascii="Arial" w:hAnsi="Arial" w:cs="Arial"/>
        </w:rPr>
      </w:pPr>
    </w:p>
    <w:p w14:paraId="08864F5F" w14:textId="77777777" w:rsidR="00DB1220" w:rsidRDefault="00983A26" w:rsidP="00903457">
      <w:pPr>
        <w:spacing w:before="120" w:after="240" w:line="240" w:lineRule="auto"/>
        <w:rPr>
          <w:rFonts w:ascii="Arial" w:hAnsi="Arial" w:cs="Arial"/>
        </w:rPr>
      </w:pPr>
      <w:bookmarkStart w:id="0" w:name="ezdSprawaZnak"/>
      <w:r>
        <w:rPr>
          <w:rFonts w:ascii="Arial" w:hAnsi="Arial" w:cs="Arial"/>
        </w:rPr>
        <w:t>ZPR.055.13.2021</w:t>
      </w:r>
      <w:bookmarkEnd w:id="0"/>
      <w:r>
        <w:rPr>
          <w:rFonts w:ascii="Arial" w:hAnsi="Arial" w:cs="Arial"/>
        </w:rPr>
        <w:t>.</w:t>
      </w:r>
      <w:bookmarkStart w:id="1" w:name="ezdAutorInicjaly"/>
      <w:r>
        <w:rPr>
          <w:rFonts w:ascii="Arial" w:hAnsi="Arial" w:cs="Arial"/>
        </w:rPr>
        <w:t>ES</w:t>
      </w:r>
      <w:bookmarkEnd w:id="1"/>
    </w:p>
    <w:p w14:paraId="239F974D" w14:textId="77777777" w:rsidR="00DB1220" w:rsidRDefault="00DB1220" w:rsidP="00F825BD">
      <w:pPr>
        <w:spacing w:after="0" w:line="240" w:lineRule="auto"/>
        <w:rPr>
          <w:rFonts w:ascii="Arial" w:hAnsi="Arial" w:cs="Arial"/>
        </w:rPr>
      </w:pPr>
    </w:p>
    <w:p w14:paraId="19A13492" w14:textId="77777777" w:rsidR="00117C4B" w:rsidRPr="00117C4B" w:rsidRDefault="00117C4B" w:rsidP="00117C4B">
      <w:pPr>
        <w:spacing w:after="0" w:line="360" w:lineRule="auto"/>
        <w:ind w:left="5040"/>
        <w:rPr>
          <w:rStyle w:val="pismamzZnak"/>
        </w:rPr>
      </w:pPr>
      <w:r w:rsidRPr="00117C4B">
        <w:rPr>
          <w:rStyle w:val="pismamzZnak"/>
        </w:rPr>
        <w:t>Pani</w:t>
      </w:r>
    </w:p>
    <w:p w14:paraId="7C58ECAF" w14:textId="77777777" w:rsidR="00DB1220" w:rsidRDefault="00DB1220" w:rsidP="005C7CF0">
      <w:pPr>
        <w:spacing w:after="0" w:line="360" w:lineRule="auto"/>
        <w:rPr>
          <w:rStyle w:val="pismamzZnak"/>
        </w:rPr>
      </w:pPr>
    </w:p>
    <w:p w14:paraId="7CFD0D31" w14:textId="77777777" w:rsidR="00DB1220" w:rsidRDefault="00DB1220" w:rsidP="005C7CF0">
      <w:pPr>
        <w:spacing w:after="0" w:line="360" w:lineRule="auto"/>
        <w:rPr>
          <w:rStyle w:val="pismamzZnak"/>
        </w:rPr>
      </w:pPr>
    </w:p>
    <w:p w14:paraId="602A8B86" w14:textId="77777777" w:rsidR="00117C4B" w:rsidRDefault="00117C4B" w:rsidP="00117C4B">
      <w:pPr>
        <w:pStyle w:val="pismamz"/>
        <w:tabs>
          <w:tab w:val="left" w:pos="5400"/>
        </w:tabs>
        <w:spacing w:before="480"/>
      </w:pPr>
      <w:r>
        <w:t>Szanowna Pani</w:t>
      </w:r>
    </w:p>
    <w:p w14:paraId="3CE874EA" w14:textId="366006C4" w:rsidR="00117C4B" w:rsidRDefault="00117C4B" w:rsidP="00117C4B">
      <w:pPr>
        <w:pStyle w:val="pismamz"/>
        <w:tabs>
          <w:tab w:val="left" w:pos="5400"/>
        </w:tabs>
        <w:spacing w:before="480"/>
      </w:pPr>
      <w:r>
        <w:t>W odpowiedzi na petycję z dnia 30.09.2021 r. nr IX 70 21 oraz 5 korekt przesłanych w dniu 08.10.2021 r., w sprawie wprowadzenia w Międzynarodowej Klasyfikacji ICD-10 kodów przemawiających za niedojrzałością uczuciową dla związków „NIEDOJRZAŁOŚĆ UCZUCIOWO-SEKSUALNA i inne zaburzenia” uprzejmie proszę o przyjęcie poniższych informacji.</w:t>
      </w:r>
    </w:p>
    <w:p w14:paraId="3D9D63DD" w14:textId="77777777" w:rsidR="00117C4B" w:rsidRDefault="00117C4B" w:rsidP="00117C4B">
      <w:pPr>
        <w:pStyle w:val="pismamz"/>
        <w:tabs>
          <w:tab w:val="left" w:pos="5400"/>
        </w:tabs>
        <w:spacing w:before="480"/>
      </w:pPr>
    </w:p>
    <w:p w14:paraId="1DD1C438" w14:textId="6EE50A15" w:rsidR="00117C4B" w:rsidRDefault="00117C4B" w:rsidP="00117C4B">
      <w:pPr>
        <w:pStyle w:val="pismamz"/>
        <w:tabs>
          <w:tab w:val="left" w:pos="5400"/>
        </w:tabs>
        <w:spacing w:before="480"/>
      </w:pPr>
      <w:r>
        <w:t>Międzynarodowa Statystyczna Klasyfikacja Chorób i Problemów Zdrowotnych ICD10 (International Statistical Classification of Diseases and Related Health Problems) –  dziesiąta wersja Międzynarodowej Klasyfikacji Chorób i Problemów Zdrowotnych, jest medyczną klasyfikacją sporządzoną przez Światową Organizację Zdrowia (WHO). Prace nad ICD-10 rozpoczęły się w 1983 r., po czym zostały zatwierdzone przez czterdzieste trzecie Zgromadzenie Światowej Organizacji Zdrowia w 1990 r. Obecnie jest używany w ponad 100 krajach na całym świecie.</w:t>
      </w:r>
    </w:p>
    <w:p w14:paraId="63C0B912" w14:textId="77777777" w:rsidR="00117C4B" w:rsidRDefault="00117C4B" w:rsidP="00117C4B">
      <w:pPr>
        <w:pStyle w:val="pismamz"/>
        <w:tabs>
          <w:tab w:val="left" w:pos="5400"/>
        </w:tabs>
        <w:spacing w:before="480"/>
      </w:pPr>
    </w:p>
    <w:p w14:paraId="13614E38" w14:textId="77777777" w:rsidR="00117C4B" w:rsidRDefault="00117C4B" w:rsidP="00117C4B">
      <w:pPr>
        <w:pStyle w:val="pismamz"/>
        <w:tabs>
          <w:tab w:val="left" w:pos="5400"/>
        </w:tabs>
        <w:spacing w:before="480"/>
      </w:pPr>
      <w:r>
        <w:t>ICD-10 pozostanie aktualna do 1 stycznia 2022 roku, kiedy to zostanie zastąpiona przez</w:t>
      </w:r>
    </w:p>
    <w:p w14:paraId="170284D3" w14:textId="77777777" w:rsidR="00117C4B" w:rsidRDefault="00117C4B" w:rsidP="00117C4B">
      <w:pPr>
        <w:pStyle w:val="pismamz"/>
        <w:tabs>
          <w:tab w:val="left" w:pos="5400"/>
        </w:tabs>
        <w:spacing w:before="480"/>
      </w:pPr>
      <w:r>
        <w:t>ICD-11. Wersja ICD-11 została opublikowana 18 czerwca 2018 r. w celu przygotowania</w:t>
      </w:r>
    </w:p>
    <w:p w14:paraId="3CA2F4A4" w14:textId="6CA69CC2" w:rsidR="00117C4B" w:rsidRDefault="00117C4B" w:rsidP="00117C4B">
      <w:pPr>
        <w:pStyle w:val="pismamz"/>
        <w:tabs>
          <w:tab w:val="left" w:pos="5400"/>
        </w:tabs>
        <w:spacing w:before="480"/>
      </w:pPr>
      <w:r>
        <w:t>państw członkowskich WHO do jej wdrożenia. Po zatwierdzeniu nowej klasyfikacji państwa członkowskie zaczną składać sprawozdania przy użyciu ICD-11 1 stycznia 2022 r. Należy zauważyć, iż Ministerstwo Zdrowia nie opracowuje zmian w Klasyfikacji ICD-10. Organem Właściwym do którego należy kierować propozycje zmian jest Światowa Organizacja Zdrowia.</w:t>
      </w:r>
    </w:p>
    <w:p w14:paraId="52901AEF" w14:textId="4ED8A221" w:rsidR="00117C4B" w:rsidRDefault="00117C4B" w:rsidP="00117C4B">
      <w:pPr>
        <w:pStyle w:val="pismamz"/>
        <w:tabs>
          <w:tab w:val="left" w:pos="5400"/>
        </w:tabs>
        <w:spacing w:before="480"/>
      </w:pPr>
    </w:p>
    <w:p w14:paraId="7D66171D" w14:textId="77777777" w:rsidR="00117C4B" w:rsidRDefault="00117C4B" w:rsidP="00117C4B">
      <w:pPr>
        <w:pStyle w:val="pismamz"/>
        <w:tabs>
          <w:tab w:val="left" w:pos="5400"/>
        </w:tabs>
        <w:spacing w:before="480"/>
      </w:pPr>
      <w:r>
        <w:t>Jednocześnie należy podkreślić, iż Klasyfikacja ICD-10 obejmuje choroby i problemy</w:t>
      </w:r>
    </w:p>
    <w:p w14:paraId="7A7CF6D3" w14:textId="5091C100" w:rsidR="00DB1220" w:rsidRDefault="00117C4B" w:rsidP="00117C4B">
      <w:pPr>
        <w:pStyle w:val="pismamz"/>
        <w:tabs>
          <w:tab w:val="left" w:pos="5400"/>
        </w:tabs>
        <w:spacing w:before="480"/>
      </w:pPr>
      <w:r>
        <w:t>zdrowotne, zaś nie obejmuje norm i wartości kulturowych.</w:t>
      </w:r>
    </w:p>
    <w:p w14:paraId="2715E33B" w14:textId="77777777" w:rsidR="00DB1220" w:rsidRDefault="00DB1220" w:rsidP="005C7CF0">
      <w:pPr>
        <w:pStyle w:val="pismamz"/>
        <w:tabs>
          <w:tab w:val="left" w:pos="5400"/>
        </w:tabs>
        <w:spacing w:before="480"/>
      </w:pPr>
    </w:p>
    <w:p w14:paraId="0DBB1B8A" w14:textId="77777777" w:rsidR="00DB1220" w:rsidRPr="00C7058A" w:rsidRDefault="00983A26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>Z poważaniem</w:t>
      </w:r>
    </w:p>
    <w:p w14:paraId="5E1C2D16" w14:textId="77777777" w:rsidR="00DB1220" w:rsidRDefault="00DB1220" w:rsidP="00F825BD">
      <w:pPr>
        <w:pStyle w:val="pismamz"/>
        <w:tabs>
          <w:tab w:val="left" w:pos="5400"/>
        </w:tabs>
        <w:spacing w:before="1120"/>
        <w:ind w:left="2124"/>
        <w:jc w:val="center"/>
      </w:pPr>
    </w:p>
    <w:p w14:paraId="0BA29240" w14:textId="77777777" w:rsidR="00117C4B" w:rsidRDefault="00117C4B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Dorota Olczyk </w:t>
      </w:r>
    </w:p>
    <w:p w14:paraId="1B507280" w14:textId="70ABD8A1" w:rsidR="00DB1220" w:rsidRDefault="00117C4B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>Zastępca Dyrektora</w:t>
      </w:r>
      <w:r w:rsidR="00983A26">
        <w:t xml:space="preserve"> </w:t>
      </w:r>
    </w:p>
    <w:p w14:paraId="78455544" w14:textId="77777777" w:rsidR="00DB1220" w:rsidRDefault="00983A26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16E4F775" w14:textId="77777777" w:rsidR="00DB1220" w:rsidRDefault="00DB1220" w:rsidP="00F825BD">
      <w:pPr>
        <w:pStyle w:val="pismamz"/>
        <w:tabs>
          <w:tab w:val="left" w:pos="5400"/>
        </w:tabs>
        <w:spacing w:before="1120"/>
      </w:pPr>
    </w:p>
    <w:p w14:paraId="42EDA05E" w14:textId="77777777" w:rsidR="00DB1220" w:rsidRPr="00F825BD" w:rsidRDefault="00DB1220" w:rsidP="00F825BD"/>
    <w:sectPr w:rsidR="00DB1220" w:rsidRPr="00F825BD" w:rsidSect="00D2623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0AB8" w14:textId="77777777" w:rsidR="00AA46EF" w:rsidRDefault="00AA46EF">
      <w:pPr>
        <w:spacing w:after="0" w:line="240" w:lineRule="auto"/>
      </w:pPr>
      <w:r>
        <w:separator/>
      </w:r>
    </w:p>
  </w:endnote>
  <w:endnote w:type="continuationSeparator" w:id="0">
    <w:p w14:paraId="37384787" w14:textId="77777777" w:rsidR="00AA46EF" w:rsidRDefault="00AA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E576409B-BFB9-4CA9-844C-2530D3A9AECD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  <w:embedRegular r:id="rId2" w:fontKey="{44CF1BB1-1284-4464-890A-E3D8ED66954E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52D9" w14:textId="77777777" w:rsidR="00DB1220" w:rsidRDefault="00983A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1770589" w14:textId="77777777" w:rsidR="00DB1220" w:rsidRDefault="00DB12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7934" w14:textId="77777777" w:rsidR="00DB1220" w:rsidRDefault="00983A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03C8355" w14:textId="77777777" w:rsidR="00DB1220" w:rsidRDefault="00DB12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450A27" w14:paraId="723B95EF" w14:textId="77777777" w:rsidTr="00FB0327">
      <w:tc>
        <w:tcPr>
          <w:tcW w:w="1724" w:type="dxa"/>
        </w:tcPr>
        <w:p w14:paraId="14D46935" w14:textId="77777777" w:rsidR="00DB1220" w:rsidRPr="00FB0327" w:rsidRDefault="00983A26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155EE909" wp14:editId="751EB018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33D4E11C" w14:textId="77777777" w:rsidR="00DB1220" w:rsidRPr="00FB0327" w:rsidRDefault="00983A26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08CCB442" w14:textId="77777777" w:rsidR="00DB1220" w:rsidRPr="00FB0327" w:rsidRDefault="00983A26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302C0D96" w14:textId="77777777" w:rsidR="00DB1220" w:rsidRPr="00FB0327" w:rsidRDefault="00983A26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4" w:name="ezdAutorWydzialAtrybut3"/>
          <w:r>
            <w:rPr>
              <w:rFonts w:ascii="Arial" w:hAnsi="Arial" w:cs="Arial"/>
              <w:sz w:val="16"/>
              <w:szCs w:val="16"/>
            </w:rPr>
            <w:t>+48 22 530 03 18</w:t>
          </w:r>
          <w:bookmarkEnd w:id="4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r w:rsidRPr="00705C22">
            <w:rPr>
              <w:rFonts w:ascii="Arial" w:hAnsi="Arial" w:cs="Arial"/>
              <w:sz w:val="16"/>
              <w:szCs w:val="16"/>
            </w:rPr>
            <w:t>www.gov.pl</w:t>
          </w:r>
          <w:r>
            <w:rPr>
              <w:rFonts w:ascii="Arial" w:hAnsi="Arial" w:cs="Arial"/>
              <w:sz w:val="16"/>
              <w:szCs w:val="16"/>
            </w:rPr>
            <w:t xml:space="preserve">/zdrowie </w:t>
          </w:r>
        </w:p>
      </w:tc>
      <w:tc>
        <w:tcPr>
          <w:tcW w:w="2128" w:type="dxa"/>
          <w:vAlign w:val="center"/>
        </w:tcPr>
        <w:p w14:paraId="25120384" w14:textId="77777777" w:rsidR="00DB1220" w:rsidRDefault="00983A26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55680E8" wp14:editId="529C053E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3F1DB87E" w14:textId="77777777" w:rsidR="00DB1220" w:rsidRDefault="00983A26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68207DF" wp14:editId="0574C284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F3DBB2" w14:textId="77777777" w:rsidR="00DB1220" w:rsidRPr="00237FAA" w:rsidRDefault="00983A26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6B5706E3" wp14:editId="04B01081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proofErr w:type="spellEnd"/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568A" w14:textId="77777777" w:rsidR="00AA46EF" w:rsidRDefault="00AA46EF">
      <w:pPr>
        <w:spacing w:after="0" w:line="240" w:lineRule="auto"/>
      </w:pPr>
      <w:r>
        <w:separator/>
      </w:r>
    </w:p>
  </w:footnote>
  <w:footnote w:type="continuationSeparator" w:id="0">
    <w:p w14:paraId="5AB8960C" w14:textId="77777777" w:rsidR="00AA46EF" w:rsidRDefault="00AA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A264" w14:textId="77777777" w:rsidR="00DB1220" w:rsidRDefault="00983A26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3F5B14" wp14:editId="4695BD8C">
              <wp:simplePos x="0" y="0"/>
              <wp:positionH relativeFrom="margin">
                <wp:posOffset>-108585</wp:posOffset>
              </wp:positionH>
              <wp:positionV relativeFrom="page">
                <wp:posOffset>1193800</wp:posOffset>
              </wp:positionV>
              <wp:extent cx="3187700" cy="450850"/>
              <wp:effectExtent l="0" t="0" r="0" b="635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7700" cy="450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75D6D6" w14:textId="77777777" w:rsidR="00DB1220" w:rsidRPr="009D0302" w:rsidRDefault="00983A26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2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2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3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Zdrowia Publicznego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F5B1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55pt;margin-top:94pt;width:251pt;height:3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" fillcolor="white [3201]" stroked="f" strokeweight=".5pt">
              <v:textbox>
                <w:txbxContent>
                  <w:p w14:paraId="7175D6D6" w14:textId="77777777" w:rsidR="00DB1220" w:rsidRPr="009D0302" w:rsidRDefault="00983A26" w:rsidP="00631CDA">
                    <w:pPr>
                      <w:pStyle w:val="Nagwek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4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4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5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Zdrowia Publicznego</w:t>
                    </w:r>
                    <w:bookmarkEnd w:id="5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956EEF" wp14:editId="74CDC72C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27"/>
    <w:rsid w:val="00117C4B"/>
    <w:rsid w:val="00300E87"/>
    <w:rsid w:val="00450A27"/>
    <w:rsid w:val="00474E09"/>
    <w:rsid w:val="00983A26"/>
    <w:rsid w:val="00AA46EF"/>
    <w:rsid w:val="00BE6303"/>
    <w:rsid w:val="00DB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EF20"/>
  <w15:docId w15:val="{5137F9BB-C053-4C25-8967-E69E171B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2FF22-59E7-40E2-BA21-92F807E1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Poskart Weronika</cp:lastModifiedBy>
  <cp:revision>2</cp:revision>
  <cp:lastPrinted>2014-08-13T05:54:00Z</cp:lastPrinted>
  <dcterms:created xsi:type="dcterms:W3CDTF">2025-10-22T11:02:00Z</dcterms:created>
  <dcterms:modified xsi:type="dcterms:W3CDTF">2025-10-22T11:02:00Z</dcterms:modified>
</cp:coreProperties>
</file>