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3B792D" w:rsidRPr="003B792D" w:rsidTr="003B792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92D" w:rsidRPr="003B792D" w:rsidRDefault="003B792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B792D" w:rsidRPr="003B792D" w:rsidRDefault="003B792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79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TURCJA</w:t>
            </w:r>
          </w:p>
          <w:p w:rsidR="003B792D" w:rsidRPr="003B792D" w:rsidRDefault="003B792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792D" w:rsidRPr="003B792D" w:rsidTr="003B792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92D" w:rsidRPr="003B792D" w:rsidRDefault="003B792D" w:rsidP="003B792D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3B792D">
              <w:rPr>
                <w:b/>
                <w:bCs/>
              </w:rPr>
              <w:t>Urzędowa nazwa państwa:</w:t>
            </w:r>
          </w:p>
        </w:tc>
      </w:tr>
      <w:tr w:rsidR="003B792D" w:rsidRPr="003B792D" w:rsidTr="003B792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92D" w:rsidRPr="003B792D" w:rsidRDefault="003B792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92D" w:rsidRPr="003B792D" w:rsidRDefault="003B792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92D">
              <w:rPr>
                <w:rFonts w:ascii="Times New Roman" w:hAnsi="Times New Roman" w:cs="Times New Roman"/>
                <w:sz w:val="24"/>
                <w:szCs w:val="24"/>
              </w:rPr>
              <w:t>REPUBLIKA TURCJI</w:t>
            </w:r>
          </w:p>
          <w:p w:rsidR="003B792D" w:rsidRPr="003B792D" w:rsidRDefault="003B792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92D" w:rsidRPr="003B792D" w:rsidTr="003B792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92D" w:rsidRPr="003B792D" w:rsidRDefault="003B792D" w:rsidP="003B792D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3B792D">
              <w:rPr>
                <w:b/>
                <w:bCs/>
              </w:rPr>
              <w:t>Placówka w Polsce:</w:t>
            </w:r>
          </w:p>
        </w:tc>
      </w:tr>
      <w:tr w:rsidR="003B792D" w:rsidRPr="003B792D" w:rsidTr="003B792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92D" w:rsidRPr="003B792D" w:rsidRDefault="003B792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92D" w:rsidRPr="003B792D" w:rsidRDefault="003B792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92D">
              <w:rPr>
                <w:rFonts w:ascii="Times New Roman" w:hAnsi="Times New Roman" w:cs="Times New Roman"/>
                <w:sz w:val="24"/>
                <w:szCs w:val="24"/>
              </w:rPr>
              <w:t>AMBASADA REPUBLIKI TURCJI</w:t>
            </w:r>
          </w:p>
          <w:p w:rsidR="003B792D" w:rsidRPr="003B792D" w:rsidRDefault="003B792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92D">
              <w:rPr>
                <w:rFonts w:ascii="Times New Roman" w:hAnsi="Times New Roman" w:cs="Times New Roman"/>
                <w:sz w:val="24"/>
                <w:szCs w:val="24"/>
              </w:rPr>
              <w:t>ul. Rakowiecka 19, 02-517 Warszawa</w:t>
            </w:r>
          </w:p>
          <w:p w:rsidR="003B792D" w:rsidRPr="003B792D" w:rsidRDefault="003B792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92D">
              <w:rPr>
                <w:rFonts w:ascii="Times New Roman" w:hAnsi="Times New Roman" w:cs="Times New Roman"/>
                <w:sz w:val="24"/>
                <w:szCs w:val="24"/>
              </w:rPr>
              <w:t>Telefon: (22) 854 61 10, (22) 854 61 10, (22) 854 61 13, (22) 854 61 21</w:t>
            </w:r>
          </w:p>
          <w:p w:rsidR="003B792D" w:rsidRPr="003B792D" w:rsidRDefault="003B792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92D">
              <w:rPr>
                <w:rFonts w:ascii="Times New Roman" w:hAnsi="Times New Roman" w:cs="Times New Roman"/>
                <w:sz w:val="24"/>
                <w:szCs w:val="24"/>
              </w:rPr>
              <w:t>Fax: (22) 646 43 25</w:t>
            </w:r>
          </w:p>
          <w:p w:rsidR="003B792D" w:rsidRPr="003B792D" w:rsidRDefault="003B792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792D" w:rsidRPr="003B792D" w:rsidTr="003B792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92D" w:rsidRPr="003B792D" w:rsidRDefault="003B792D" w:rsidP="003B792D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3B792D">
              <w:rPr>
                <w:b/>
                <w:bCs/>
              </w:rPr>
              <w:t>Polska placówka za granicą:</w:t>
            </w:r>
          </w:p>
        </w:tc>
      </w:tr>
      <w:tr w:rsidR="003B792D" w:rsidRPr="003B792D" w:rsidTr="003B792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92D" w:rsidRPr="003B792D" w:rsidRDefault="003B792D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92D" w:rsidRPr="003B792D" w:rsidRDefault="003B792D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92D">
              <w:rPr>
                <w:rFonts w:ascii="Times New Roman" w:hAnsi="Times New Roman" w:cs="Times New Roman"/>
                <w:sz w:val="24"/>
                <w:szCs w:val="24"/>
              </w:rPr>
              <w:t xml:space="preserve">Turcja, Ankara, </w:t>
            </w:r>
            <w:proofErr w:type="spellStart"/>
            <w:r w:rsidRPr="003B792D">
              <w:rPr>
                <w:rFonts w:ascii="Times New Roman" w:hAnsi="Times New Roman" w:cs="Times New Roman"/>
                <w:sz w:val="24"/>
                <w:szCs w:val="24"/>
              </w:rPr>
              <w:t>Atatürk</w:t>
            </w:r>
            <w:proofErr w:type="spellEnd"/>
            <w:r w:rsidRPr="003B7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792D">
              <w:rPr>
                <w:rFonts w:ascii="Times New Roman" w:hAnsi="Times New Roman" w:cs="Times New Roman"/>
                <w:sz w:val="24"/>
                <w:szCs w:val="24"/>
              </w:rPr>
              <w:t>Bulvarı</w:t>
            </w:r>
            <w:proofErr w:type="spellEnd"/>
            <w:r w:rsidRPr="003B792D">
              <w:rPr>
                <w:rFonts w:ascii="Times New Roman" w:hAnsi="Times New Roman" w:cs="Times New Roman"/>
                <w:sz w:val="24"/>
                <w:szCs w:val="24"/>
              </w:rPr>
              <w:t xml:space="preserve"> 241, 06650 </w:t>
            </w:r>
            <w:proofErr w:type="spellStart"/>
            <w:r w:rsidRPr="003B792D">
              <w:rPr>
                <w:rFonts w:ascii="Times New Roman" w:hAnsi="Times New Roman" w:cs="Times New Roman"/>
                <w:sz w:val="24"/>
                <w:szCs w:val="24"/>
              </w:rPr>
              <w:t>Kavaklidere</w:t>
            </w:r>
            <w:proofErr w:type="spellEnd"/>
            <w:r w:rsidRPr="003B79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B792D" w:rsidRPr="003B792D" w:rsidRDefault="003B792D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92D" w:rsidRPr="003B792D" w:rsidRDefault="003B792D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  <w:r w:rsidRPr="003B792D">
              <w:rPr>
                <w:rFonts w:ascii="Times New Roman" w:hAnsi="Times New Roman" w:cs="Times New Roman"/>
                <w:sz w:val="24"/>
                <w:szCs w:val="24"/>
              </w:rPr>
              <w:t>Tel.: +90 312 4572000</w:t>
            </w:r>
          </w:p>
          <w:p w:rsidR="003B792D" w:rsidRPr="003B792D" w:rsidRDefault="003B792D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  <w:r w:rsidRPr="003B792D">
              <w:rPr>
                <w:rFonts w:ascii="Times New Roman" w:hAnsi="Times New Roman" w:cs="Times New Roman"/>
                <w:sz w:val="24"/>
                <w:szCs w:val="24"/>
              </w:rPr>
              <w:t>Tel. dyżurny: +90 530 4691261</w:t>
            </w:r>
          </w:p>
          <w:p w:rsidR="003B792D" w:rsidRPr="003B792D" w:rsidRDefault="003B792D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  <w:r w:rsidRPr="003B792D">
              <w:rPr>
                <w:rFonts w:ascii="Times New Roman" w:hAnsi="Times New Roman" w:cs="Times New Roman"/>
                <w:sz w:val="24"/>
                <w:szCs w:val="24"/>
              </w:rPr>
              <w:t>Faks: +90 312 4678963</w:t>
            </w:r>
          </w:p>
          <w:p w:rsidR="003B792D" w:rsidRPr="003B792D" w:rsidRDefault="003B792D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  <w:r w:rsidRPr="003B792D">
              <w:rPr>
                <w:rFonts w:ascii="Times New Roman" w:hAnsi="Times New Roman" w:cs="Times New Roman"/>
                <w:sz w:val="24"/>
                <w:szCs w:val="24"/>
              </w:rPr>
              <w:t>Faks: Wydział Konsularny +90 312 4688301</w:t>
            </w:r>
          </w:p>
          <w:p w:rsidR="003B792D" w:rsidRPr="003B792D" w:rsidRDefault="003B792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92D" w:rsidRPr="003B792D" w:rsidTr="003B792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92D" w:rsidRPr="003B792D" w:rsidRDefault="003B792D" w:rsidP="003B792D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3B792D">
              <w:rPr>
                <w:b/>
                <w:bCs/>
              </w:rPr>
              <w:t>Podstawy prawne współpracy w sprawach karnych:</w:t>
            </w:r>
          </w:p>
        </w:tc>
      </w:tr>
      <w:tr w:rsidR="003B792D" w:rsidRPr="003B792D" w:rsidTr="003B792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92D" w:rsidRPr="003B792D" w:rsidRDefault="003B792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B792D" w:rsidRPr="003B792D" w:rsidRDefault="0031200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00F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Wzajemna pomoc prawna</w:t>
            </w:r>
            <w:r w:rsidR="003B792D" w:rsidRPr="003B792D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3B792D" w:rsidRDefault="003B792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92D">
              <w:rPr>
                <w:rFonts w:ascii="Times New Roman" w:hAnsi="Times New Roman" w:cs="Times New Roman"/>
                <w:bCs/>
                <w:sz w:val="24"/>
                <w:szCs w:val="24"/>
              </w:rPr>
              <w:t>Europejska Konwencja o pomocy prawnej w sprawach karnych, sporządzona w Strasburgu dnia 20 kwietnia 1959 r.</w:t>
            </w:r>
          </w:p>
          <w:p w:rsidR="003B792D" w:rsidRPr="00E1780C" w:rsidRDefault="00E1780C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780C">
              <w:rPr>
                <w:rFonts w:ascii="Times New Roman" w:hAnsi="Times New Roman" w:cs="Times New Roman"/>
                <w:bCs/>
                <w:sz w:val="24"/>
                <w:szCs w:val="24"/>
              </w:rPr>
              <w:t>Umowa między Pols</w:t>
            </w:r>
            <w:bookmarkStart w:id="0" w:name="_GoBack"/>
            <w:bookmarkEnd w:id="0"/>
            <w:r w:rsidRPr="00E1780C">
              <w:rPr>
                <w:rFonts w:ascii="Times New Roman" w:hAnsi="Times New Roman" w:cs="Times New Roman"/>
                <w:bCs/>
                <w:sz w:val="24"/>
                <w:szCs w:val="24"/>
              </w:rPr>
              <w:t>ką Rzecząpospolitą Ludową a Republiką Turecką o pomocy prawnej w sprawach karnych, o ekstradycji i o przekazywaniu osób skazanych, podpisana w Ankarze dnia 9 stycznia 1989 r.</w:t>
            </w:r>
          </w:p>
          <w:p w:rsidR="00E1780C" w:rsidRPr="003B792D" w:rsidRDefault="00E1780C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1780C" w:rsidRPr="003B792D" w:rsidRDefault="00E1780C" w:rsidP="00E1780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92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Ekstradycja</w:t>
            </w:r>
            <w:r w:rsidRPr="003B79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 </w:t>
            </w:r>
          </w:p>
          <w:p w:rsidR="00E1780C" w:rsidRPr="003B792D" w:rsidRDefault="00E1780C" w:rsidP="00E1780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92D">
              <w:rPr>
                <w:rFonts w:ascii="Times New Roman" w:hAnsi="Times New Roman" w:cs="Times New Roman"/>
                <w:bCs/>
                <w:sz w:val="24"/>
                <w:szCs w:val="24"/>
              </w:rPr>
              <w:t>Europejska Konwencja o ekstradycji z dnia 13 grudnia 1957 r. wraz z Protokołem dodatkowym z dnia 17 marca 1978 r. Wymagane tłumaczenie na język turecki.</w:t>
            </w:r>
          </w:p>
          <w:p w:rsidR="003B792D" w:rsidRPr="003B792D" w:rsidRDefault="003B792D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  <w:p w:rsidR="003B792D" w:rsidRPr="003B792D" w:rsidRDefault="003B792D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92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Przekazywanie skazanych</w:t>
            </w:r>
            <w:r w:rsidRPr="003B792D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3B792D" w:rsidRPr="003B792D" w:rsidRDefault="003B792D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92D">
              <w:rPr>
                <w:rFonts w:ascii="Times New Roman" w:hAnsi="Times New Roman" w:cs="Times New Roman"/>
                <w:bCs/>
                <w:sz w:val="24"/>
                <w:szCs w:val="24"/>
              </w:rPr>
              <w:t>Konwencja o przekazywaniu osób skazanych, sporządzona w Strasburgu dnia 21 marca 1983 r. Wymagane tłumaczenie na język turecki.</w:t>
            </w:r>
          </w:p>
          <w:p w:rsidR="003B792D" w:rsidRPr="00E1780C" w:rsidRDefault="00E1780C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780C">
              <w:rPr>
                <w:rFonts w:ascii="Times New Roman" w:hAnsi="Times New Roman" w:cs="Times New Roman"/>
                <w:bCs/>
                <w:sz w:val="24"/>
                <w:szCs w:val="24"/>
              </w:rPr>
              <w:t>Umowa między Polską Rzecząpospolitą Ludową a Republiką Turecką o pomocy prawnej w sprawach karnych, o ekstradycji i o przekazywaniu osób skazanych, podpisana w Ankarze dnia 9 stycznia 1989 r.</w:t>
            </w:r>
          </w:p>
          <w:p w:rsidR="003B792D" w:rsidRPr="003B792D" w:rsidRDefault="003B792D" w:rsidP="00E1780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92D" w:rsidRPr="003B792D" w:rsidTr="003B792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92D" w:rsidRPr="003B792D" w:rsidRDefault="00F54D00" w:rsidP="003B792D">
            <w:pPr>
              <w:suppressAutoHyphens/>
              <w:autoSpaceDN w:val="0"/>
              <w:jc w:val="center"/>
            </w:pPr>
            <w:r>
              <w:rPr>
                <w:b/>
              </w:rPr>
              <w:t xml:space="preserve">Wybrane konwencje </w:t>
            </w:r>
            <w:r w:rsidR="003B792D" w:rsidRPr="003B792D">
              <w:rPr>
                <w:b/>
                <w:bCs/>
              </w:rPr>
              <w:t>sektorowe:</w:t>
            </w:r>
          </w:p>
        </w:tc>
      </w:tr>
      <w:tr w:rsidR="003B792D" w:rsidRPr="003B792D" w:rsidTr="003B792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92D" w:rsidRDefault="003B792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B792D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Konwencja </w:t>
            </w:r>
            <w:r w:rsidR="00E1780C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3B792D">
              <w:rPr>
                <w:rFonts w:ascii="Times New Roman" w:hAnsi="Times New Roman" w:cs="Times New Roman"/>
                <w:kern w:val="0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3B792D" w:rsidRPr="003B792D" w:rsidRDefault="003B792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92D" w:rsidRDefault="003B792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B792D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 xml:space="preserve">Konwencja </w:t>
            </w:r>
            <w:r w:rsidR="00E1780C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3B792D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E1780C">
              <w:rPr>
                <w:rFonts w:ascii="Times New Roman" w:hAnsi="Times New Roman" w:cs="Times New Roman"/>
                <w:kern w:val="0"/>
                <w:sz w:val="24"/>
                <w:szCs w:val="24"/>
              </w:rPr>
              <w:t>O</w:t>
            </w:r>
            <w:r w:rsidRPr="003B792D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gólne </w:t>
            </w:r>
            <w:r w:rsidR="00E1780C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3B792D">
              <w:rPr>
                <w:rFonts w:ascii="Times New Roman" w:hAnsi="Times New Roman" w:cs="Times New Roman"/>
                <w:kern w:val="0"/>
                <w:sz w:val="24"/>
                <w:szCs w:val="24"/>
              </w:rPr>
              <w:t>arodów Zjednoczonych w dniu 15 listopada 2000 r.</w:t>
            </w:r>
          </w:p>
          <w:p w:rsidR="003B792D" w:rsidRPr="003B792D" w:rsidRDefault="003B792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92D" w:rsidRDefault="003B792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B792D">
              <w:rPr>
                <w:rFonts w:ascii="Times New Roman" w:hAnsi="Times New Roman" w:cs="Times New Roman"/>
                <w:kern w:val="0"/>
                <w:sz w:val="24"/>
                <w:szCs w:val="24"/>
              </w:rPr>
              <w:t>Konwencja Rady Europy o cyberprzestępczości, sporządzona w Budapeszcie dnia 23 listopada 2001 r.</w:t>
            </w:r>
          </w:p>
          <w:p w:rsidR="003B792D" w:rsidRPr="003B792D" w:rsidRDefault="003B792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92D" w:rsidRDefault="003B792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B792D">
              <w:rPr>
                <w:rFonts w:ascii="Times New Roman" w:hAnsi="Times New Roman" w:cs="Times New Roman"/>
                <w:kern w:val="0"/>
                <w:sz w:val="24"/>
                <w:szCs w:val="24"/>
              </w:rPr>
              <w:t>Konwencja Rady Europy o ochronie dzieci przed seksualnym wykorzystywaniem i niegodziwym traktowaniem w celach seksualnych, sporządzona w Lanzarote dnia 25 października 2007 r.</w:t>
            </w:r>
          </w:p>
          <w:p w:rsidR="00E1780C" w:rsidRPr="003B792D" w:rsidRDefault="00E1780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792D" w:rsidRPr="003B792D" w:rsidRDefault="003B792D" w:rsidP="003B792D">
      <w:pPr>
        <w:pStyle w:val="Standard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1C51C7" w:rsidRPr="003B792D" w:rsidRDefault="001C51C7" w:rsidP="003B792D"/>
    <w:sectPr w:rsidR="001C51C7" w:rsidRPr="003B792D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352" w:rsidRDefault="00C96352" w:rsidP="00EA1DA5">
      <w:r>
        <w:separator/>
      </w:r>
    </w:p>
  </w:endnote>
  <w:endnote w:type="continuationSeparator" w:id="0">
    <w:p w:rsidR="00C96352" w:rsidRDefault="00C96352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1200F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31200F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2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352" w:rsidRDefault="00C96352" w:rsidP="00EA1DA5">
      <w:r>
        <w:separator/>
      </w:r>
    </w:p>
  </w:footnote>
  <w:footnote w:type="continuationSeparator" w:id="0">
    <w:p w:rsidR="00C96352" w:rsidRDefault="00C96352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504E6"/>
    <w:multiLevelType w:val="multilevel"/>
    <w:tmpl w:val="4C2A6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A855118"/>
    <w:multiLevelType w:val="multilevel"/>
    <w:tmpl w:val="87B82B9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67D39"/>
    <w:rsid w:val="00082950"/>
    <w:rsid w:val="00082A5E"/>
    <w:rsid w:val="000A021E"/>
    <w:rsid w:val="000C14DE"/>
    <w:rsid w:val="00104D2C"/>
    <w:rsid w:val="00110404"/>
    <w:rsid w:val="00135344"/>
    <w:rsid w:val="0014102F"/>
    <w:rsid w:val="0015213B"/>
    <w:rsid w:val="00173279"/>
    <w:rsid w:val="001C1227"/>
    <w:rsid w:val="001C51C7"/>
    <w:rsid w:val="001F3746"/>
    <w:rsid w:val="001F6F43"/>
    <w:rsid w:val="002013A9"/>
    <w:rsid w:val="00210BB2"/>
    <w:rsid w:val="00244153"/>
    <w:rsid w:val="0026548E"/>
    <w:rsid w:val="002D1E63"/>
    <w:rsid w:val="0031200F"/>
    <w:rsid w:val="00322349"/>
    <w:rsid w:val="0033549E"/>
    <w:rsid w:val="003526C5"/>
    <w:rsid w:val="003B1743"/>
    <w:rsid w:val="003B5DD6"/>
    <w:rsid w:val="003B792D"/>
    <w:rsid w:val="003C0C0D"/>
    <w:rsid w:val="003F00B8"/>
    <w:rsid w:val="003F3E39"/>
    <w:rsid w:val="00400923"/>
    <w:rsid w:val="004470B8"/>
    <w:rsid w:val="00456CDD"/>
    <w:rsid w:val="00471EC0"/>
    <w:rsid w:val="00475DF2"/>
    <w:rsid w:val="0048267B"/>
    <w:rsid w:val="0048322B"/>
    <w:rsid w:val="004A772C"/>
    <w:rsid w:val="004D0D6B"/>
    <w:rsid w:val="004D3E4E"/>
    <w:rsid w:val="00525E67"/>
    <w:rsid w:val="00540092"/>
    <w:rsid w:val="00545D3D"/>
    <w:rsid w:val="0055715A"/>
    <w:rsid w:val="005A5407"/>
    <w:rsid w:val="006066D4"/>
    <w:rsid w:val="006156E8"/>
    <w:rsid w:val="00620E19"/>
    <w:rsid w:val="006245C9"/>
    <w:rsid w:val="00653474"/>
    <w:rsid w:val="00654077"/>
    <w:rsid w:val="00676B6C"/>
    <w:rsid w:val="00685767"/>
    <w:rsid w:val="006A7771"/>
    <w:rsid w:val="006C19E5"/>
    <w:rsid w:val="006D07E6"/>
    <w:rsid w:val="007166A4"/>
    <w:rsid w:val="00795B30"/>
    <w:rsid w:val="007B4CE7"/>
    <w:rsid w:val="007D06F7"/>
    <w:rsid w:val="007E4AF2"/>
    <w:rsid w:val="008150F9"/>
    <w:rsid w:val="00816511"/>
    <w:rsid w:val="00824E52"/>
    <w:rsid w:val="00831FA8"/>
    <w:rsid w:val="00835C22"/>
    <w:rsid w:val="00844380"/>
    <w:rsid w:val="00862AD8"/>
    <w:rsid w:val="00863A0F"/>
    <w:rsid w:val="008651C3"/>
    <w:rsid w:val="008A5460"/>
    <w:rsid w:val="008B0E27"/>
    <w:rsid w:val="008B2083"/>
    <w:rsid w:val="008F594F"/>
    <w:rsid w:val="00912CE1"/>
    <w:rsid w:val="009173B5"/>
    <w:rsid w:val="0093267F"/>
    <w:rsid w:val="009454CE"/>
    <w:rsid w:val="00954823"/>
    <w:rsid w:val="00967396"/>
    <w:rsid w:val="009A0CEB"/>
    <w:rsid w:val="009A1A85"/>
    <w:rsid w:val="009A7A8B"/>
    <w:rsid w:val="009B3056"/>
    <w:rsid w:val="009B63E7"/>
    <w:rsid w:val="00A10785"/>
    <w:rsid w:val="00A14B66"/>
    <w:rsid w:val="00A61768"/>
    <w:rsid w:val="00A62AF6"/>
    <w:rsid w:val="00A74642"/>
    <w:rsid w:val="00A7482B"/>
    <w:rsid w:val="00A97740"/>
    <w:rsid w:val="00AC5231"/>
    <w:rsid w:val="00AD0B55"/>
    <w:rsid w:val="00AD1786"/>
    <w:rsid w:val="00AD3756"/>
    <w:rsid w:val="00AE48F9"/>
    <w:rsid w:val="00AE6642"/>
    <w:rsid w:val="00AF0F3B"/>
    <w:rsid w:val="00AF3A06"/>
    <w:rsid w:val="00B26254"/>
    <w:rsid w:val="00B347D0"/>
    <w:rsid w:val="00B45717"/>
    <w:rsid w:val="00B55C30"/>
    <w:rsid w:val="00B55E1F"/>
    <w:rsid w:val="00B702F0"/>
    <w:rsid w:val="00BD7635"/>
    <w:rsid w:val="00BF0542"/>
    <w:rsid w:val="00BF40D0"/>
    <w:rsid w:val="00BF72EC"/>
    <w:rsid w:val="00C11452"/>
    <w:rsid w:val="00C2179D"/>
    <w:rsid w:val="00C96352"/>
    <w:rsid w:val="00C97B6D"/>
    <w:rsid w:val="00CB5339"/>
    <w:rsid w:val="00CB71F1"/>
    <w:rsid w:val="00CD2C9A"/>
    <w:rsid w:val="00CD3038"/>
    <w:rsid w:val="00D1070B"/>
    <w:rsid w:val="00D127AB"/>
    <w:rsid w:val="00D169DD"/>
    <w:rsid w:val="00D34FEE"/>
    <w:rsid w:val="00D375E8"/>
    <w:rsid w:val="00D611FA"/>
    <w:rsid w:val="00D75AD5"/>
    <w:rsid w:val="00DC5DD1"/>
    <w:rsid w:val="00DD03AD"/>
    <w:rsid w:val="00DD2403"/>
    <w:rsid w:val="00DD3C9C"/>
    <w:rsid w:val="00DF0143"/>
    <w:rsid w:val="00DF6103"/>
    <w:rsid w:val="00E16D10"/>
    <w:rsid w:val="00E1780C"/>
    <w:rsid w:val="00E517FA"/>
    <w:rsid w:val="00E64E43"/>
    <w:rsid w:val="00E653BF"/>
    <w:rsid w:val="00E728F3"/>
    <w:rsid w:val="00E91C41"/>
    <w:rsid w:val="00E96C2A"/>
    <w:rsid w:val="00EA1DA5"/>
    <w:rsid w:val="00EE797B"/>
    <w:rsid w:val="00EF5369"/>
    <w:rsid w:val="00F2587C"/>
    <w:rsid w:val="00F3171C"/>
    <w:rsid w:val="00F4492F"/>
    <w:rsid w:val="00F54D00"/>
    <w:rsid w:val="00F73681"/>
    <w:rsid w:val="00FA3604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2"/>
      </w:numPr>
    </w:pPr>
  </w:style>
  <w:style w:type="numbering" w:customStyle="1" w:styleId="WWNum1">
    <w:name w:val="WWNum1"/>
    <w:basedOn w:val="Bezlisty"/>
    <w:rsid w:val="003526C5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7285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6521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23947-8728-4E22-AED2-A69F58537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281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112</cp:revision>
  <dcterms:created xsi:type="dcterms:W3CDTF">2020-03-27T11:59:00Z</dcterms:created>
  <dcterms:modified xsi:type="dcterms:W3CDTF">2020-05-26T06:16:00Z</dcterms:modified>
</cp:coreProperties>
</file>