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</w:p>
    <w:p w:rsidR="009A7E05" w:rsidRPr="00D604FF" w:rsidRDefault="009A7E05" w:rsidP="009A7E05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>
        <w:rPr>
          <w:rFonts w:ascii="Times New Roman" w:hAnsi="Times New Roman"/>
          <w:sz w:val="24"/>
          <w:szCs w:val="24"/>
        </w:rPr>
        <w:t xml:space="preserve"> Rejonowego w Prudniku</w:t>
      </w:r>
      <w:r>
        <w:rPr>
          <w:rFonts w:ascii="Times New Roman" w:hAnsi="Times New Roman"/>
          <w:sz w:val="24"/>
          <w:szCs w:val="24"/>
        </w:rPr>
        <w:t>.</w:t>
      </w: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A7E05" w:rsidRDefault="009A7E05" w:rsidP="009A7E0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Prudniku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Prudniku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9A7E05" w:rsidRDefault="009A7E05" w:rsidP="009A7E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</w:p>
    <w:p w:rsidR="009A7E05" w:rsidRDefault="009A7E05" w:rsidP="009A7E0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A7E05" w:rsidRPr="0053684E" w:rsidRDefault="009A7E05" w:rsidP="009A7E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A7E05" w:rsidRDefault="009A7E05" w:rsidP="009A7E05"/>
    <w:p w:rsidR="009A7E05" w:rsidRDefault="009A7E05" w:rsidP="009A7E05"/>
    <w:p w:rsidR="00E42F8B" w:rsidRDefault="009701AB"/>
    <w:sectPr w:rsidR="00E42F8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E05"/>
    <w:rsid w:val="007906BB"/>
    <w:rsid w:val="009701AB"/>
    <w:rsid w:val="009A7E05"/>
    <w:rsid w:val="00D7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CFE1B"/>
  <w15:chartTrackingRefBased/>
  <w15:docId w15:val="{FB404384-F82F-4E44-8DC8-C6CC536B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7E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2021-01-28T13:49:00Z</dcterms:created>
  <dcterms:modified xsi:type="dcterms:W3CDTF">2021-01-28T13:49:00Z</dcterms:modified>
</cp:coreProperties>
</file>