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E3E80" w14:textId="77777777" w:rsidR="00492106" w:rsidRDefault="00492106" w:rsidP="00492106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bookmarkStart w:id="0" w:name="_Hlk55548584"/>
      <w:r w:rsidRPr="00DE605E">
        <w:rPr>
          <w:rFonts w:ascii="Arial" w:hAnsi="Arial" w:cs="Arial"/>
          <w:bCs/>
          <w:u w:val="single"/>
        </w:rPr>
        <w:t xml:space="preserve">Załącznik nr </w:t>
      </w:r>
      <w:r>
        <w:rPr>
          <w:rFonts w:ascii="Arial" w:hAnsi="Arial" w:cs="Arial"/>
          <w:bCs/>
          <w:u w:val="single"/>
        </w:rPr>
        <w:t>1</w:t>
      </w:r>
      <w:r w:rsidRPr="00DE605E">
        <w:rPr>
          <w:rFonts w:ascii="Arial" w:hAnsi="Arial" w:cs="Arial"/>
          <w:bCs/>
        </w:rPr>
        <w:t xml:space="preserve"> do Umowy nr </w:t>
      </w:r>
      <w:r w:rsidRPr="00DE605E">
        <w:rPr>
          <w:rFonts w:ascii="Arial" w:eastAsia="Arial Unicode MS" w:hAnsi="Arial" w:cs="Arial"/>
          <w:bCs/>
          <w:lang w:eastAsia="pl-PL"/>
        </w:rPr>
        <w:t xml:space="preserve">[•] </w:t>
      </w:r>
      <w:r w:rsidRPr="00DE605E">
        <w:rPr>
          <w:rFonts w:ascii="Arial" w:hAnsi="Arial" w:cs="Arial"/>
          <w:bCs/>
        </w:rPr>
        <w:t xml:space="preserve">z dnia </w:t>
      </w:r>
      <w:r w:rsidRPr="00DE605E">
        <w:rPr>
          <w:rFonts w:ascii="Arial" w:eastAsia="Arial Unicode MS" w:hAnsi="Arial" w:cs="Arial"/>
          <w:bCs/>
          <w:lang w:eastAsia="pl-PL"/>
        </w:rPr>
        <w:t>[•]</w:t>
      </w:r>
    </w:p>
    <w:p w14:paraId="4920825A" w14:textId="77777777" w:rsidR="00492106" w:rsidRDefault="00492106" w:rsidP="00492106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>
        <w:rPr>
          <w:rFonts w:ascii="Arial" w:eastAsia="Arial Unicode MS" w:hAnsi="Arial" w:cs="Arial"/>
          <w:bCs/>
          <w:lang w:eastAsia="pl-PL"/>
        </w:rPr>
        <w:t>zakres usług</w:t>
      </w:r>
    </w:p>
    <w:p w14:paraId="7F3585F7" w14:textId="77777777" w:rsidR="00492106" w:rsidRPr="00C134B5" w:rsidRDefault="00492106" w:rsidP="00492106">
      <w:pPr>
        <w:spacing w:after="0" w:line="259" w:lineRule="auto"/>
        <w:jc w:val="center"/>
        <w:rPr>
          <w:rFonts w:ascii="Arial" w:hAnsi="Arial" w:cs="Arial"/>
          <w:b/>
        </w:rPr>
      </w:pPr>
    </w:p>
    <w:p w14:paraId="43615BAD" w14:textId="77777777" w:rsidR="00492106" w:rsidRPr="00C134B5" w:rsidRDefault="00492106" w:rsidP="00492106">
      <w:pPr>
        <w:spacing w:after="0" w:line="259" w:lineRule="auto"/>
        <w:jc w:val="center"/>
        <w:rPr>
          <w:rFonts w:ascii="Arial" w:hAnsi="Arial" w:cs="Arial"/>
          <w:b/>
        </w:rPr>
      </w:pPr>
      <w:r w:rsidRPr="00C134B5">
        <w:rPr>
          <w:rFonts w:ascii="Arial" w:hAnsi="Arial" w:cs="Arial"/>
          <w:b/>
        </w:rPr>
        <w:t>ZAKRES USŁUG</w:t>
      </w:r>
    </w:p>
    <w:p w14:paraId="0906DAEF" w14:textId="77777777" w:rsidR="00492106" w:rsidRPr="00C134B5" w:rsidRDefault="00492106" w:rsidP="00492106">
      <w:pPr>
        <w:spacing w:after="0" w:line="259" w:lineRule="auto"/>
        <w:jc w:val="center"/>
        <w:rPr>
          <w:rFonts w:ascii="Arial" w:hAnsi="Arial" w:cs="Arial"/>
          <w:b/>
        </w:rPr>
      </w:pPr>
    </w:p>
    <w:bookmarkEnd w:id="0"/>
    <w:p w14:paraId="64D88EA9" w14:textId="007AC114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5E50E2" w:rsidRPr="00492106">
        <w:rPr>
          <w:rFonts w:ascii="Arial" w:hAnsi="Arial" w:cs="Arial"/>
          <w:bCs/>
        </w:rPr>
        <w:t>dministrowanie Lotus Domino Server 8.5.2 oraz 8.0.2</w:t>
      </w:r>
      <w:r w:rsidR="00B14EE8">
        <w:rPr>
          <w:rFonts w:ascii="Arial" w:hAnsi="Arial" w:cs="Arial"/>
          <w:bCs/>
        </w:rPr>
        <w:t>;</w:t>
      </w:r>
    </w:p>
    <w:p w14:paraId="62E5D1D8" w14:textId="5CE2356D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5E50E2" w:rsidRPr="00492106">
        <w:rPr>
          <w:rFonts w:ascii="Arial" w:hAnsi="Arial" w:cs="Arial"/>
          <w:bCs/>
        </w:rPr>
        <w:t xml:space="preserve">ekonfiguracja ustawień procesów serwerowych poprawiająca wydajność działania aplikacji </w:t>
      </w:r>
      <w:r w:rsidR="001D43DB">
        <w:rPr>
          <w:rFonts w:ascii="Arial" w:hAnsi="Arial" w:cs="Arial"/>
          <w:bCs/>
        </w:rPr>
        <w:t xml:space="preserve">Monitora Sądowego i Gospodarczego (MSiG) </w:t>
      </w:r>
      <w:r w:rsidR="005E50E2" w:rsidRPr="00492106">
        <w:rPr>
          <w:rFonts w:ascii="Arial" w:hAnsi="Arial" w:cs="Arial"/>
          <w:bCs/>
        </w:rPr>
        <w:t>opartej na wskazanej technologii</w:t>
      </w:r>
      <w:r w:rsidR="00B14EE8">
        <w:rPr>
          <w:rFonts w:ascii="Arial" w:hAnsi="Arial" w:cs="Arial"/>
          <w:bCs/>
        </w:rPr>
        <w:t>;</w:t>
      </w:r>
    </w:p>
    <w:p w14:paraId="25B02D41" w14:textId="33DDA12A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5E50E2" w:rsidRPr="00492106">
        <w:rPr>
          <w:rFonts w:ascii="Arial" w:hAnsi="Arial" w:cs="Arial"/>
          <w:bCs/>
        </w:rPr>
        <w:t xml:space="preserve">onitorowanie pracy </w:t>
      </w:r>
      <w:r w:rsidR="001D43DB" w:rsidRPr="00492106">
        <w:rPr>
          <w:rFonts w:ascii="Arial" w:hAnsi="Arial" w:cs="Arial"/>
          <w:bCs/>
        </w:rPr>
        <w:t>Lotus Domino Server</w:t>
      </w:r>
      <w:r w:rsidR="001D43DB">
        <w:rPr>
          <w:rFonts w:ascii="Arial" w:hAnsi="Arial" w:cs="Arial"/>
          <w:bCs/>
        </w:rPr>
        <w:t>\</w:t>
      </w:r>
      <w:r w:rsidR="001D43DB" w:rsidRPr="00492106">
        <w:rPr>
          <w:rFonts w:ascii="Arial" w:hAnsi="Arial" w:cs="Arial"/>
          <w:bCs/>
        </w:rPr>
        <w:t>Lotus Notes</w:t>
      </w:r>
      <w:r w:rsidR="001D43DB">
        <w:rPr>
          <w:rFonts w:ascii="Arial" w:hAnsi="Arial" w:cs="Arial"/>
          <w:bCs/>
        </w:rPr>
        <w:t xml:space="preserve"> </w:t>
      </w:r>
      <w:r w:rsidR="005E50E2" w:rsidRPr="00492106">
        <w:rPr>
          <w:rFonts w:ascii="Arial" w:hAnsi="Arial" w:cs="Arial"/>
          <w:bCs/>
        </w:rPr>
        <w:t>oraz logów</w:t>
      </w:r>
      <w:r w:rsidR="00B14EE8">
        <w:rPr>
          <w:rFonts w:ascii="Arial" w:hAnsi="Arial" w:cs="Arial"/>
          <w:bCs/>
        </w:rPr>
        <w:t>;</w:t>
      </w:r>
    </w:p>
    <w:p w14:paraId="72C4CBA9" w14:textId="304C034C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5E50E2" w:rsidRPr="00492106">
        <w:rPr>
          <w:rFonts w:ascii="Arial" w:hAnsi="Arial" w:cs="Arial"/>
          <w:bCs/>
        </w:rPr>
        <w:t xml:space="preserve">ozwiązywanie zgłaszanych problemów w aplikacji </w:t>
      </w:r>
      <w:r w:rsidR="001D43DB">
        <w:rPr>
          <w:rFonts w:ascii="Arial" w:hAnsi="Arial" w:cs="Arial"/>
          <w:bCs/>
        </w:rPr>
        <w:t xml:space="preserve">MSiG </w:t>
      </w:r>
      <w:r w:rsidR="005E50E2" w:rsidRPr="00492106">
        <w:rPr>
          <w:rFonts w:ascii="Arial" w:hAnsi="Arial" w:cs="Arial"/>
          <w:bCs/>
        </w:rPr>
        <w:t xml:space="preserve">przez </w:t>
      </w:r>
      <w:r>
        <w:rPr>
          <w:rFonts w:ascii="Arial" w:hAnsi="Arial" w:cs="Arial"/>
          <w:bCs/>
        </w:rPr>
        <w:t>p</w:t>
      </w:r>
      <w:r w:rsidR="005E50E2" w:rsidRPr="00492106">
        <w:rPr>
          <w:rFonts w:ascii="Arial" w:hAnsi="Arial" w:cs="Arial"/>
          <w:bCs/>
        </w:rPr>
        <w:t xml:space="preserve">racowników </w:t>
      </w:r>
      <w:r>
        <w:rPr>
          <w:rFonts w:ascii="Arial" w:hAnsi="Arial" w:cs="Arial"/>
          <w:bCs/>
        </w:rPr>
        <w:t xml:space="preserve">lub współpracowników </w:t>
      </w:r>
      <w:r w:rsidR="005E50E2" w:rsidRPr="00492106">
        <w:rPr>
          <w:rFonts w:ascii="Arial" w:hAnsi="Arial" w:cs="Arial"/>
          <w:bCs/>
        </w:rPr>
        <w:t xml:space="preserve">Ministerstwa Sprawiedliwości </w:t>
      </w:r>
      <w:r>
        <w:rPr>
          <w:rFonts w:ascii="Arial" w:hAnsi="Arial" w:cs="Arial"/>
          <w:bCs/>
        </w:rPr>
        <w:t xml:space="preserve">lub sądów powszechnych, </w:t>
      </w:r>
      <w:r w:rsidR="005E50E2" w:rsidRPr="00492106">
        <w:rPr>
          <w:rFonts w:ascii="Arial" w:hAnsi="Arial" w:cs="Arial"/>
          <w:bCs/>
        </w:rPr>
        <w:t xml:space="preserve">dotyczących </w:t>
      </w:r>
      <w:r w:rsidR="001D43DB">
        <w:rPr>
          <w:rFonts w:ascii="Arial" w:hAnsi="Arial" w:cs="Arial"/>
          <w:bCs/>
        </w:rPr>
        <w:t>MSiG</w:t>
      </w:r>
      <w:r w:rsidR="005E50E2" w:rsidRPr="00492106">
        <w:rPr>
          <w:rFonts w:ascii="Arial" w:hAnsi="Arial" w:cs="Arial"/>
          <w:bCs/>
        </w:rPr>
        <w:t xml:space="preserve"> oraz funkcjonowania programu Lotus Notes</w:t>
      </w:r>
      <w:r w:rsidR="00B14EE8">
        <w:rPr>
          <w:rFonts w:ascii="Arial" w:hAnsi="Arial" w:cs="Arial"/>
          <w:bCs/>
        </w:rPr>
        <w:t>;</w:t>
      </w:r>
    </w:p>
    <w:p w14:paraId="02C60351" w14:textId="1CF09735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5E50E2" w:rsidRPr="00492106">
        <w:rPr>
          <w:rFonts w:ascii="Arial" w:hAnsi="Arial" w:cs="Arial"/>
          <w:bCs/>
        </w:rPr>
        <w:t xml:space="preserve">sparcie merytoryczne oraz techniczne w zakresie funkcjonowania baz </w:t>
      </w:r>
      <w:r>
        <w:rPr>
          <w:rFonts w:ascii="Arial" w:hAnsi="Arial" w:cs="Arial"/>
          <w:bCs/>
        </w:rPr>
        <w:t>l</w:t>
      </w:r>
      <w:r w:rsidR="005E50E2" w:rsidRPr="00492106">
        <w:rPr>
          <w:rFonts w:ascii="Arial" w:hAnsi="Arial" w:cs="Arial"/>
          <w:bCs/>
        </w:rPr>
        <w:t xml:space="preserve">otusowych dla systemu </w:t>
      </w:r>
      <w:r w:rsidR="00885081">
        <w:rPr>
          <w:rFonts w:ascii="Arial" w:hAnsi="Arial" w:cs="Arial"/>
          <w:bCs/>
        </w:rPr>
        <w:t>MSiG</w:t>
      </w:r>
      <w:r w:rsidR="00B14EE8">
        <w:rPr>
          <w:rFonts w:ascii="Arial" w:hAnsi="Arial" w:cs="Arial"/>
          <w:bCs/>
        </w:rPr>
        <w:t>;</w:t>
      </w:r>
    </w:p>
    <w:p w14:paraId="0179E3B7" w14:textId="3DF83384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5E50E2" w:rsidRPr="00492106">
        <w:rPr>
          <w:rFonts w:ascii="Arial" w:hAnsi="Arial" w:cs="Arial"/>
          <w:bCs/>
        </w:rPr>
        <w:t>efaktoryzacja kodu wynikająca z błędnego działania aplikacji</w:t>
      </w:r>
      <w:r w:rsidR="001D43DB">
        <w:rPr>
          <w:rFonts w:ascii="Arial" w:hAnsi="Arial" w:cs="Arial"/>
          <w:bCs/>
        </w:rPr>
        <w:t xml:space="preserve"> MSiG;</w:t>
      </w:r>
    </w:p>
    <w:p w14:paraId="3C219A2E" w14:textId="76312973" w:rsidR="005E50E2" w:rsidRPr="00492106" w:rsidRDefault="005E50E2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492106">
        <w:rPr>
          <w:rFonts w:ascii="Arial" w:hAnsi="Arial" w:cs="Arial"/>
          <w:bCs/>
        </w:rPr>
        <w:t>Przygotowanie nowych funkcjonalności wynikających z potrzeb dostosowania do wymogów biznesowych oraz usprawniania obecnych procesów</w:t>
      </w:r>
      <w:r w:rsidR="001D43DB">
        <w:rPr>
          <w:rFonts w:ascii="Arial" w:hAnsi="Arial" w:cs="Arial"/>
          <w:bCs/>
        </w:rPr>
        <w:t xml:space="preserve"> aplikacji MSiG</w:t>
      </w:r>
      <w:r w:rsidR="00B14EE8">
        <w:rPr>
          <w:rFonts w:ascii="Arial" w:hAnsi="Arial" w:cs="Arial"/>
          <w:bCs/>
        </w:rPr>
        <w:t>;</w:t>
      </w:r>
    </w:p>
    <w:p w14:paraId="7024B81C" w14:textId="2F86E358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5E50E2" w:rsidRPr="00492106">
        <w:rPr>
          <w:rFonts w:ascii="Arial" w:hAnsi="Arial" w:cs="Arial"/>
          <w:bCs/>
        </w:rPr>
        <w:t xml:space="preserve">rogramowanie w celu wykonywania skryptów na bazie danych </w:t>
      </w:r>
      <w:r w:rsidR="001D43DB">
        <w:rPr>
          <w:rFonts w:ascii="Arial" w:hAnsi="Arial" w:cs="Arial"/>
          <w:bCs/>
        </w:rPr>
        <w:t xml:space="preserve">Lotus Domino Server, Lotus Notes </w:t>
      </w:r>
      <w:r w:rsidR="005E50E2" w:rsidRPr="00492106">
        <w:rPr>
          <w:rFonts w:ascii="Arial" w:hAnsi="Arial" w:cs="Arial"/>
          <w:bCs/>
        </w:rPr>
        <w:t>oraz modyfikacji aplikacji</w:t>
      </w:r>
      <w:r w:rsidR="001D43DB">
        <w:rPr>
          <w:rFonts w:ascii="Arial" w:hAnsi="Arial" w:cs="Arial"/>
          <w:bCs/>
        </w:rPr>
        <w:t xml:space="preserve"> MSiG</w:t>
      </w:r>
      <w:r>
        <w:rPr>
          <w:rFonts w:ascii="Arial" w:hAnsi="Arial" w:cs="Arial"/>
          <w:bCs/>
        </w:rPr>
        <w:t>;</w:t>
      </w:r>
    </w:p>
    <w:p w14:paraId="2249D4D0" w14:textId="45E27614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5E50E2" w:rsidRPr="00492106">
        <w:rPr>
          <w:rFonts w:ascii="Arial" w:hAnsi="Arial" w:cs="Arial"/>
          <w:bCs/>
        </w:rPr>
        <w:t>iezwłoczne raportowani</w:t>
      </w:r>
      <w:r>
        <w:rPr>
          <w:rFonts w:ascii="Arial" w:hAnsi="Arial" w:cs="Arial"/>
          <w:bCs/>
        </w:rPr>
        <w:t>e</w:t>
      </w:r>
      <w:r w:rsidR="005E50E2" w:rsidRPr="00492106">
        <w:rPr>
          <w:rFonts w:ascii="Arial" w:hAnsi="Arial" w:cs="Arial"/>
          <w:bCs/>
        </w:rPr>
        <w:t xml:space="preserve"> Zleceniodawcy odnośnie wykonywanych usług, na każde jego</w:t>
      </w:r>
      <w:r w:rsidR="00492106">
        <w:rPr>
          <w:rFonts w:ascii="Arial" w:hAnsi="Arial" w:cs="Arial"/>
          <w:bCs/>
        </w:rPr>
        <w:t xml:space="preserve"> </w:t>
      </w:r>
      <w:r w:rsidR="005E50E2" w:rsidRPr="00492106">
        <w:rPr>
          <w:rFonts w:ascii="Arial" w:hAnsi="Arial" w:cs="Arial"/>
          <w:bCs/>
        </w:rPr>
        <w:t>żądanie, w tym przekazywani</w:t>
      </w:r>
      <w:r w:rsidR="00492106">
        <w:rPr>
          <w:rFonts w:ascii="Arial" w:hAnsi="Arial" w:cs="Arial"/>
          <w:bCs/>
        </w:rPr>
        <w:t>e</w:t>
      </w:r>
      <w:r w:rsidR="005E50E2" w:rsidRPr="00492106">
        <w:rPr>
          <w:rFonts w:ascii="Arial" w:hAnsi="Arial" w:cs="Arial"/>
          <w:bCs/>
        </w:rPr>
        <w:t xml:space="preserve"> Zleceniodawcy </w:t>
      </w:r>
      <w:r w:rsidR="00492106">
        <w:rPr>
          <w:rFonts w:ascii="Arial" w:hAnsi="Arial" w:cs="Arial"/>
          <w:bCs/>
        </w:rPr>
        <w:t xml:space="preserve">na bieżąco </w:t>
      </w:r>
      <w:r w:rsidR="005E50E2" w:rsidRPr="00492106">
        <w:rPr>
          <w:rFonts w:ascii="Arial" w:hAnsi="Arial" w:cs="Arial"/>
          <w:bCs/>
        </w:rPr>
        <w:t>wyników wszelkich analiz i raportów związanych z realizacją usług</w:t>
      </w:r>
      <w:r>
        <w:rPr>
          <w:rFonts w:ascii="Arial" w:hAnsi="Arial" w:cs="Arial"/>
          <w:bCs/>
        </w:rPr>
        <w:t>;</w:t>
      </w:r>
    </w:p>
    <w:p w14:paraId="6ED56525" w14:textId="45C1E230" w:rsidR="00A13877" w:rsidRPr="00B14EE8" w:rsidRDefault="005E50E2" w:rsidP="00B14EE8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492106">
        <w:rPr>
          <w:rFonts w:ascii="Arial" w:hAnsi="Arial" w:cs="Arial"/>
          <w:bCs/>
        </w:rPr>
        <w:t>dostarczani</w:t>
      </w:r>
      <w:r w:rsidR="00802E6D">
        <w:rPr>
          <w:rFonts w:ascii="Arial" w:hAnsi="Arial" w:cs="Arial"/>
          <w:bCs/>
        </w:rPr>
        <w:t>e</w:t>
      </w:r>
      <w:r w:rsidRPr="00492106">
        <w:rPr>
          <w:rFonts w:ascii="Arial" w:hAnsi="Arial" w:cs="Arial"/>
          <w:bCs/>
        </w:rPr>
        <w:t xml:space="preserve"> Zleceniodawcy</w:t>
      </w:r>
      <w:r w:rsidR="00885081">
        <w:rPr>
          <w:rFonts w:ascii="Arial" w:hAnsi="Arial" w:cs="Arial"/>
          <w:bCs/>
        </w:rPr>
        <w:t xml:space="preserve"> zaktualizowanej</w:t>
      </w:r>
      <w:r w:rsidRPr="00492106">
        <w:rPr>
          <w:rFonts w:ascii="Arial" w:hAnsi="Arial" w:cs="Arial"/>
          <w:bCs/>
        </w:rPr>
        <w:t xml:space="preserve"> instrukcji dla administratorów i użytkowników Systemu oraz innej stosownej dokumentacji technicznej w związku z wykonywaniem usług będących przedmiotem Umowy; dokumenty te będą zawierały metryki z wykazami zmian.</w:t>
      </w:r>
    </w:p>
    <w:sectPr w:rsidR="00A13877" w:rsidRPr="00B14E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5DEC9" w14:textId="77777777" w:rsidR="00F927E5" w:rsidRDefault="00F927E5" w:rsidP="00A47B68">
      <w:pPr>
        <w:spacing w:after="0" w:line="240" w:lineRule="auto"/>
      </w:pPr>
      <w:r>
        <w:separator/>
      </w:r>
    </w:p>
  </w:endnote>
  <w:endnote w:type="continuationSeparator" w:id="0">
    <w:p w14:paraId="0B190205" w14:textId="77777777" w:rsidR="00F927E5" w:rsidRDefault="00F927E5" w:rsidP="00A4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86B33" w14:textId="77777777" w:rsidR="00F927E5" w:rsidRDefault="00F927E5" w:rsidP="00A47B68">
      <w:pPr>
        <w:spacing w:after="0" w:line="240" w:lineRule="auto"/>
      </w:pPr>
      <w:r>
        <w:separator/>
      </w:r>
    </w:p>
  </w:footnote>
  <w:footnote w:type="continuationSeparator" w:id="0">
    <w:p w14:paraId="59682F36" w14:textId="77777777" w:rsidR="00F927E5" w:rsidRDefault="00F927E5" w:rsidP="00A47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F12C7" w14:textId="32244D15" w:rsidR="00A47B68" w:rsidRPr="00A47B68" w:rsidRDefault="00A47B68" w:rsidP="00A47B68">
    <w:pPr>
      <w:jc w:val="right"/>
      <w:rPr>
        <w:rFonts w:ascii="Trebuchet MS" w:hAnsi="Trebuchet MS"/>
      </w:rPr>
    </w:pPr>
    <w:r w:rsidRPr="00A47B68">
      <w:rPr>
        <w:rFonts w:ascii="Trebuchet MS" w:hAnsi="Trebuchet MS" w:cs="Times New Roman"/>
      </w:rPr>
      <w:t xml:space="preserve">Załącznik nr 2 do </w:t>
    </w:r>
    <w:r>
      <w:rPr>
        <w:rFonts w:ascii="Trebuchet MS" w:hAnsi="Trebuchet MS" w:cs="Times New Roman"/>
      </w:rPr>
      <w:t>Z</w:t>
    </w:r>
    <w:r w:rsidRPr="00A47B68">
      <w:rPr>
        <w:rFonts w:ascii="Trebuchet MS" w:hAnsi="Trebuchet MS" w:cs="Times New Roman"/>
      </w:rPr>
      <w:t xml:space="preserve">aproszenia do </w:t>
    </w:r>
    <w:r w:rsidR="00D7083E">
      <w:rPr>
        <w:rFonts w:ascii="Trebuchet MS" w:hAnsi="Trebuchet MS" w:cs="Times New Roman"/>
      </w:rPr>
      <w:t>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A07E69"/>
    <w:multiLevelType w:val="hybridMultilevel"/>
    <w:tmpl w:val="D2C8D9B4"/>
    <w:lvl w:ilvl="0" w:tplc="4BAA43D4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B1178C"/>
    <w:multiLevelType w:val="hybridMultilevel"/>
    <w:tmpl w:val="0ED4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E2"/>
    <w:rsid w:val="00114F9E"/>
    <w:rsid w:val="001D43DB"/>
    <w:rsid w:val="001D4EFA"/>
    <w:rsid w:val="001E72B9"/>
    <w:rsid w:val="00226CE9"/>
    <w:rsid w:val="002271D1"/>
    <w:rsid w:val="002C1AAD"/>
    <w:rsid w:val="00351BCA"/>
    <w:rsid w:val="003754A3"/>
    <w:rsid w:val="003C5939"/>
    <w:rsid w:val="00474DEA"/>
    <w:rsid w:val="00492106"/>
    <w:rsid w:val="004D2526"/>
    <w:rsid w:val="005644F7"/>
    <w:rsid w:val="005B3827"/>
    <w:rsid w:val="005E50E2"/>
    <w:rsid w:val="006D2E19"/>
    <w:rsid w:val="00765D93"/>
    <w:rsid w:val="007A3152"/>
    <w:rsid w:val="00802E6D"/>
    <w:rsid w:val="00885081"/>
    <w:rsid w:val="00886394"/>
    <w:rsid w:val="00895A9B"/>
    <w:rsid w:val="0096325B"/>
    <w:rsid w:val="009D7793"/>
    <w:rsid w:val="00A03EE7"/>
    <w:rsid w:val="00A13877"/>
    <w:rsid w:val="00A47B68"/>
    <w:rsid w:val="00A67A08"/>
    <w:rsid w:val="00AE11A2"/>
    <w:rsid w:val="00B14EE8"/>
    <w:rsid w:val="00B47B7D"/>
    <w:rsid w:val="00C3145E"/>
    <w:rsid w:val="00C66653"/>
    <w:rsid w:val="00CC5992"/>
    <w:rsid w:val="00D50463"/>
    <w:rsid w:val="00D7083E"/>
    <w:rsid w:val="00D84F98"/>
    <w:rsid w:val="00D9596E"/>
    <w:rsid w:val="00DE0662"/>
    <w:rsid w:val="00DF3807"/>
    <w:rsid w:val="00E763CB"/>
    <w:rsid w:val="00E91462"/>
    <w:rsid w:val="00F55CDC"/>
    <w:rsid w:val="00F64380"/>
    <w:rsid w:val="00F9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CEE5"/>
  <w15:chartTrackingRefBased/>
  <w15:docId w15:val="{5CB5A8BF-4F3C-4301-9B23-B75D2274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0E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0E2"/>
    <w:pPr>
      <w:ind w:left="720"/>
      <w:contextualSpacing/>
    </w:pPr>
  </w:style>
  <w:style w:type="character" w:customStyle="1" w:styleId="TekstpodstawowyZnak">
    <w:name w:val="Tekst podstawowy Znak"/>
    <w:link w:val="Tekstpodstawowy"/>
    <w:uiPriority w:val="99"/>
    <w:qFormat/>
    <w:locked/>
    <w:rsid w:val="005E50E2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E50E2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5E50E2"/>
  </w:style>
  <w:style w:type="character" w:styleId="Odwoaniedokomentarza">
    <w:name w:val="annotation reference"/>
    <w:basedOn w:val="Domylnaczcionkaakapitu"/>
    <w:uiPriority w:val="99"/>
    <w:semiHidden/>
    <w:unhideWhenUsed/>
    <w:rsid w:val="00492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21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21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10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B68"/>
  </w:style>
  <w:style w:type="paragraph" w:styleId="Stopka">
    <w:name w:val="footer"/>
    <w:basedOn w:val="Normalny"/>
    <w:link w:val="StopkaZnak"/>
    <w:uiPriority w:val="99"/>
    <w:unhideWhenUsed/>
    <w:rsid w:val="00A4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75B0-3CCD-48FC-8502-898CF757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</dc:creator>
  <cp:keywords/>
  <dc:description/>
  <cp:lastModifiedBy>Wiktoria</cp:lastModifiedBy>
  <cp:revision>2</cp:revision>
  <dcterms:created xsi:type="dcterms:W3CDTF">2022-08-31T10:43:00Z</dcterms:created>
  <dcterms:modified xsi:type="dcterms:W3CDTF">2022-08-31T10:43:00Z</dcterms:modified>
</cp:coreProperties>
</file>