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094E826C" w14:textId="77777777" w:rsidTr="00FA317F">
        <w:tc>
          <w:tcPr>
            <w:tcW w:w="92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015609" w14:textId="77777777" w:rsidR="00FA317F" w:rsidRPr="004027B7" w:rsidRDefault="00FA317F" w:rsidP="007C69B2">
            <w:pPr>
              <w:pStyle w:val="Tekstprzypisudolnego"/>
              <w:spacing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Załącznik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do SIWZ</w:t>
            </w:r>
          </w:p>
        </w:tc>
      </w:tr>
      <w:tr w:rsidR="00FA317F" w:rsidRPr="009F4795" w14:paraId="7F605457" w14:textId="77777777" w:rsidTr="00FA317F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EE131F" w14:textId="77777777" w:rsidR="00FA317F" w:rsidRPr="004027B7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</w:tbl>
    <w:p w14:paraId="2D9083C5" w14:textId="77777777" w:rsidR="00FA317F" w:rsidRPr="009F4795" w:rsidRDefault="00FA317F" w:rsidP="00FA317F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FA317F" w:rsidRPr="009F4795" w14:paraId="4721F37E" w14:textId="77777777" w:rsidTr="00F93042">
        <w:trPr>
          <w:trHeight w:val="2396"/>
        </w:trPr>
        <w:tc>
          <w:tcPr>
            <w:tcW w:w="9214" w:type="dxa"/>
          </w:tcPr>
          <w:p w14:paraId="1C1BE147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49E29EC" w14:textId="77777777" w:rsidR="00FA317F" w:rsidRPr="00FA317F" w:rsidRDefault="00FA317F" w:rsidP="007C69B2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OFERTA</w:t>
            </w:r>
          </w:p>
          <w:p w14:paraId="72BB275C" w14:textId="77777777" w:rsidR="00FA317F" w:rsidRPr="00FA317F" w:rsidRDefault="00FA317F" w:rsidP="007C69B2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0E1F288" w14:textId="19ED1D80" w:rsidR="00FA317F" w:rsidRPr="00FA317F" w:rsidRDefault="00FA317F" w:rsidP="007C69B2">
            <w:pPr>
              <w:pStyle w:val="Tekstprzypisudolnego"/>
              <w:spacing w:line="360" w:lineRule="auto"/>
              <w:rPr>
                <w:rFonts w:ascii="Calibri" w:hAnsi="Calibri" w:cs="Segoe UI"/>
                <w:b/>
                <w:color w:val="000000"/>
                <w:sz w:val="22"/>
                <w:szCs w:val="22"/>
              </w:rPr>
            </w:pPr>
            <w:r w:rsidRPr="00FA317F">
              <w:rPr>
                <w:rFonts w:ascii="Times New Roman" w:hAnsi="Times New Roman"/>
                <w:sz w:val="22"/>
                <w:szCs w:val="22"/>
              </w:rPr>
              <w:t>w postępowaniu o udzielenie zamówienia publicznego prowadzonego w trybie przetargu nieograniczonego</w:t>
            </w:r>
            <w:r w:rsidRPr="00FA31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zgodnie z ustawą z dnia 29 stycznia 2004 r. Prawo zamówień publicznych pt.</w:t>
            </w:r>
            <w:r w:rsidRPr="00FA317F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„</w:t>
            </w:r>
            <w:r w:rsidR="00CD0784" w:rsidRPr="00CD0784">
              <w:rPr>
                <w:rFonts w:ascii="Times New Roman" w:hAnsi="Times New Roman"/>
                <w:b/>
                <w:sz w:val="22"/>
                <w:szCs w:val="22"/>
              </w:rPr>
              <w:t>Przeprowadzenie inwentaryzacji infrastruktury techniczno-systemowej wykorzystywanej w projekcie pn. Elektroniczna platforma gromadzenia, analizy i udostępniania zasobów cyfrowych o zdarzeniach medycznych (P1) – faza II realizowanym przez Centrum Systemów Informacyjnych Ochrony Zdrowia (CSIOZ) oraz dokonanie analizy jej przydatności dla realizacji celów projektu oraz utrzymania i rozwoju jego produktów.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” (zn.</w:t>
            </w:r>
            <w:r w:rsidRPr="00FA317F">
              <w:rPr>
                <w:sz w:val="22"/>
                <w:szCs w:val="22"/>
              </w:rPr>
              <w:t> </w:t>
            </w:r>
            <w:r w:rsidR="00CD0784">
              <w:rPr>
                <w:rFonts w:ascii="Times New Roman" w:hAnsi="Times New Roman"/>
                <w:b/>
                <w:sz w:val="22"/>
                <w:szCs w:val="22"/>
              </w:rPr>
              <w:t>spr. FGZ.270.2</w:t>
            </w:r>
            <w:r w:rsidR="00505104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FA317F">
              <w:rPr>
                <w:rFonts w:ascii="Times New Roman" w:hAnsi="Times New Roman"/>
                <w:b/>
                <w:sz w:val="22"/>
                <w:szCs w:val="22"/>
              </w:rPr>
              <w:t>.2018.SB)</w:t>
            </w:r>
          </w:p>
        </w:tc>
      </w:tr>
    </w:tbl>
    <w:p w14:paraId="52039BEC" w14:textId="77777777" w:rsidR="00684E30" w:rsidRDefault="00684E30" w:rsidP="00FA317F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53"/>
        <w:gridCol w:w="1477"/>
        <w:gridCol w:w="1701"/>
        <w:gridCol w:w="1276"/>
        <w:gridCol w:w="992"/>
        <w:gridCol w:w="2835"/>
      </w:tblGrid>
      <w:tr w:rsidR="00D854C1" w:rsidRPr="009F4795" w14:paraId="3CCAB2EB" w14:textId="77777777" w:rsidTr="00AE370C">
        <w:trPr>
          <w:trHeight w:val="340"/>
        </w:trPr>
        <w:tc>
          <w:tcPr>
            <w:tcW w:w="9214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D4130" w14:textId="77777777" w:rsidR="00D854C1" w:rsidRPr="004027B7" w:rsidRDefault="00D854C1" w:rsidP="00AE370C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854C1" w:rsidRPr="009F4795" w14:paraId="347379C8" w14:textId="77777777" w:rsidTr="00AE370C">
        <w:trPr>
          <w:trHeight w:val="360"/>
        </w:trPr>
        <w:tc>
          <w:tcPr>
            <w:tcW w:w="4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73EAB1A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4" w:type="dxa"/>
            <w:gridSpan w:val="6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A36D418" w14:textId="77777777" w:rsidR="00D854C1" w:rsidRPr="006A4305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</w:p>
        </w:tc>
      </w:tr>
      <w:tr w:rsidR="00D854C1" w:rsidRPr="009F4795" w14:paraId="0ABCBD1E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D13B80F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88FF74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14:paraId="543512DA" w14:textId="77777777" w:rsidTr="00AE370C">
        <w:trPr>
          <w:trHeight w:val="360"/>
        </w:trPr>
        <w:tc>
          <w:tcPr>
            <w:tcW w:w="6379" w:type="dxa"/>
            <w:gridSpan w:val="6"/>
            <w:shd w:val="clear" w:color="auto" w:fill="auto"/>
          </w:tcPr>
          <w:p w14:paraId="05AFCF51" w14:textId="77777777" w:rsidR="00D854C1" w:rsidRPr="00DD6D3D" w:rsidRDefault="00D854C1" w:rsidP="00AE370C">
            <w:r w:rsidRPr="00DD6D3D">
              <w:t>Mikroprzedsiębiorstwo, małe lub średnie przedsiębiorstwo</w:t>
            </w:r>
          </w:p>
        </w:tc>
        <w:tc>
          <w:tcPr>
            <w:tcW w:w="2835" w:type="dxa"/>
            <w:shd w:val="clear" w:color="auto" w:fill="auto"/>
          </w:tcPr>
          <w:p w14:paraId="44B0F85E" w14:textId="77777777" w:rsidR="00D854C1" w:rsidRDefault="00D854C1" w:rsidP="00AE370C">
            <w:r w:rsidRPr="00DD6D3D">
              <w:t>TAK / NIE *</w:t>
            </w:r>
          </w:p>
        </w:tc>
      </w:tr>
      <w:tr w:rsidR="00D854C1" w:rsidRPr="009F4795" w14:paraId="393478F2" w14:textId="77777777" w:rsidTr="00AE370C">
        <w:trPr>
          <w:trHeight w:val="360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132113D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770295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D854C1" w:rsidRPr="009F4795" w14:paraId="5F592276" w14:textId="77777777" w:rsidTr="00AE370C">
        <w:trPr>
          <w:trHeight w:val="360"/>
        </w:trPr>
        <w:tc>
          <w:tcPr>
            <w:tcW w:w="933" w:type="dxa"/>
            <w:gridSpan w:val="2"/>
            <w:shd w:val="clear" w:color="auto" w:fill="auto"/>
            <w:vAlign w:val="center"/>
          </w:tcPr>
          <w:p w14:paraId="2D109BD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78" w:type="dxa"/>
            <w:gridSpan w:val="2"/>
            <w:shd w:val="clear" w:color="auto" w:fill="auto"/>
            <w:vAlign w:val="center"/>
          </w:tcPr>
          <w:p w14:paraId="7136EB87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6A03D" w14:textId="77777777" w:rsidR="00D854C1" w:rsidRPr="00674EFD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74EFD">
              <w:rPr>
                <w:b/>
              </w:rPr>
              <w:t>REGON: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14:paraId="2A6E2A4A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</w:pPr>
          </w:p>
        </w:tc>
      </w:tr>
      <w:tr w:rsidR="00D854C1" w:rsidRPr="009F4795" w14:paraId="1156C537" w14:textId="77777777" w:rsidTr="00AE370C">
        <w:trPr>
          <w:trHeight w:val="1071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798BF0F0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4" w:type="dxa"/>
            <w:gridSpan w:val="4"/>
            <w:shd w:val="clear" w:color="auto" w:fill="auto"/>
            <w:vAlign w:val="center"/>
          </w:tcPr>
          <w:p w14:paraId="08A732DC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D854C1" w:rsidRPr="009F4795" w14:paraId="66456ACB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8D897A9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383F0F94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D854C1" w:rsidRPr="009F4795" w14:paraId="372C9DD8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101ED945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A81F8A6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</w:tc>
      </w:tr>
      <w:tr w:rsidR="00D854C1" w:rsidRPr="009F4795" w14:paraId="60A690CA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45B04162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e-mail na który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15C9253F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…………………………….....................................</w:t>
            </w:r>
          </w:p>
        </w:tc>
      </w:tr>
      <w:tr w:rsidR="00D854C1" w:rsidRPr="009F4795" w14:paraId="0C96B20D" w14:textId="77777777" w:rsidTr="00AE370C">
        <w:trPr>
          <w:trHeight w:val="360"/>
        </w:trPr>
        <w:tc>
          <w:tcPr>
            <w:tcW w:w="4111" w:type="dxa"/>
            <w:gridSpan w:val="4"/>
            <w:shd w:val="clear" w:color="auto" w:fill="auto"/>
            <w:vAlign w:val="center"/>
          </w:tcPr>
          <w:p w14:paraId="710D8A58" w14:textId="77777777" w:rsidR="00D854C1" w:rsidRPr="006A4305" w:rsidRDefault="00D854C1" w:rsidP="00AE370C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Adres do korespondencji (jeżeli inny niż adres siedziby)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2F814090" w14:textId="77777777" w:rsidR="00D854C1" w:rsidRDefault="00D854C1" w:rsidP="00AE370C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</w:tbl>
    <w:p w14:paraId="0C39591E" w14:textId="77777777" w:rsidR="00D854C1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</w:p>
    <w:p w14:paraId="1DA7C839" w14:textId="77777777" w:rsidR="00CD0784" w:rsidRDefault="00CD0784" w:rsidP="00D854C1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Style w:val="Tabela-Siatka"/>
        <w:tblW w:w="9214" w:type="dxa"/>
        <w:tblLayout w:type="fixed"/>
        <w:tblLook w:val="04A0" w:firstRow="1" w:lastRow="0" w:firstColumn="1" w:lastColumn="0" w:noHBand="0" w:noVBand="1"/>
      </w:tblPr>
      <w:tblGrid>
        <w:gridCol w:w="567"/>
        <w:gridCol w:w="3931"/>
        <w:gridCol w:w="4716"/>
      </w:tblGrid>
      <w:tr w:rsidR="00D854C1" w:rsidRPr="009F4795" w14:paraId="6075ECB9" w14:textId="77777777" w:rsidTr="00AE370C">
        <w:trPr>
          <w:trHeight w:val="360"/>
        </w:trPr>
        <w:tc>
          <w:tcPr>
            <w:tcW w:w="567" w:type="dxa"/>
            <w:shd w:val="clear" w:color="auto" w:fill="D9D9D9" w:themeFill="background1" w:themeFillShade="D9"/>
          </w:tcPr>
          <w:p w14:paraId="0F1C96D0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lastRenderedPageBreak/>
              <w:t>B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56D264E8" w14:textId="77777777" w:rsidR="00D854C1" w:rsidRPr="00FA317F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A317F">
              <w:rPr>
                <w:b/>
                <w:sz w:val="22"/>
                <w:szCs w:val="22"/>
              </w:rPr>
              <w:t xml:space="preserve">OFERTA  </w:t>
            </w:r>
          </w:p>
        </w:tc>
      </w:tr>
      <w:tr w:rsidR="00CD0784" w:rsidRPr="009F4795" w14:paraId="4AE8EF27" w14:textId="77777777" w:rsidTr="00CD0784">
        <w:trPr>
          <w:trHeight w:val="360"/>
        </w:trPr>
        <w:tc>
          <w:tcPr>
            <w:tcW w:w="9214" w:type="dxa"/>
            <w:gridSpan w:val="3"/>
            <w:shd w:val="clear" w:color="auto" w:fill="auto"/>
          </w:tcPr>
          <w:p w14:paraId="18AA8182" w14:textId="77777777" w:rsidR="00CD0784" w:rsidRPr="00FA317F" w:rsidRDefault="00CD0784" w:rsidP="00CD0784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FA317F">
              <w:rPr>
                <w:rFonts w:eastAsia="Calibri"/>
                <w:sz w:val="22"/>
                <w:szCs w:val="22"/>
                <w:lang w:eastAsia="en-US"/>
              </w:rPr>
              <w:t>Niniejszym oferuję real</w:t>
            </w:r>
            <w:r>
              <w:rPr>
                <w:rFonts w:eastAsia="Calibri"/>
                <w:sz w:val="22"/>
                <w:szCs w:val="22"/>
                <w:lang w:eastAsia="en-US"/>
              </w:rPr>
              <w:t>izację przedmiotu zamówienia za</w:t>
            </w:r>
            <w:r>
              <w:rPr>
                <w:rFonts w:eastAsia="Calibri"/>
                <w:vanish/>
                <w:sz w:val="22"/>
                <w:szCs w:val="22"/>
                <w:lang w:eastAsia="en-US"/>
              </w:rPr>
              <w:t>:</w:t>
            </w:r>
          </w:p>
          <w:p w14:paraId="60372A1F" w14:textId="77777777" w:rsidR="00CD0784" w:rsidRPr="00FA317F" w:rsidRDefault="00CD0784" w:rsidP="00CD0784">
            <w:pPr>
              <w:spacing w:after="4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3993"/>
            </w:tblGrid>
            <w:tr w:rsidR="00CD0784" w:rsidRPr="00FA317F" w14:paraId="08C84871" w14:textId="77777777" w:rsidTr="00501FD7">
              <w:trPr>
                <w:trHeight w:val="684"/>
              </w:trPr>
              <w:tc>
                <w:tcPr>
                  <w:tcW w:w="4990" w:type="dxa"/>
                  <w:shd w:val="clear" w:color="auto" w:fill="BFBFBF"/>
                  <w:vAlign w:val="center"/>
                </w:tcPr>
                <w:p w14:paraId="3F57D58E" w14:textId="77777777" w:rsidR="00CD0784" w:rsidRPr="00FA317F" w:rsidRDefault="00CD0784" w:rsidP="00CD078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FA317F">
                    <w:rPr>
                      <w:b/>
                      <w:sz w:val="22"/>
                      <w:szCs w:val="22"/>
                    </w:rPr>
                    <w:t>ŁĄCZNA CENA OFERTOWA BRUTTO PLN:</w:t>
                  </w:r>
                </w:p>
              </w:tc>
              <w:tc>
                <w:tcPr>
                  <w:tcW w:w="3993" w:type="dxa"/>
                  <w:vAlign w:val="center"/>
                </w:tcPr>
                <w:p w14:paraId="27A890D0" w14:textId="77777777" w:rsidR="00CD0784" w:rsidRPr="00FA317F" w:rsidRDefault="00CD0784" w:rsidP="00CD078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FA317F">
                    <w:rPr>
                      <w:sz w:val="22"/>
                      <w:szCs w:val="22"/>
                    </w:rPr>
                    <w:t>……………………………………......</w:t>
                  </w:r>
                </w:p>
              </w:tc>
            </w:tr>
          </w:tbl>
          <w:p w14:paraId="068FD878" w14:textId="77777777" w:rsidR="00CD0784" w:rsidRPr="0047294E" w:rsidRDefault="00CD0784" w:rsidP="00CD0784">
            <w:pPr>
              <w:spacing w:after="40"/>
              <w:contextualSpacing/>
              <w:rPr>
                <w:b/>
                <w:sz w:val="10"/>
                <w:szCs w:val="10"/>
              </w:rPr>
            </w:pPr>
          </w:p>
          <w:p w14:paraId="577016A9" w14:textId="7D374A8B" w:rsidR="00CD0784" w:rsidRPr="00FA317F" w:rsidRDefault="00CD0784" w:rsidP="00CD0784">
            <w:pPr>
              <w:spacing w:after="40"/>
              <w:ind w:left="317" w:hanging="317"/>
              <w:rPr>
                <w:i/>
                <w:sz w:val="22"/>
                <w:szCs w:val="22"/>
              </w:rPr>
            </w:pPr>
            <w:r w:rsidRPr="00FA317F">
              <w:rPr>
                <w:i/>
                <w:sz w:val="22"/>
                <w:szCs w:val="22"/>
              </w:rPr>
              <w:t>*</w:t>
            </w:r>
            <w:r w:rsidRPr="00FA317F">
              <w:rPr>
                <w:i/>
                <w:sz w:val="22"/>
                <w:szCs w:val="22"/>
              </w:rPr>
              <w:tab/>
              <w:t xml:space="preserve"> </w:t>
            </w:r>
            <w:r w:rsidRPr="00FA317F">
              <w:rPr>
                <w:b/>
                <w:i/>
                <w:sz w:val="22"/>
                <w:szCs w:val="22"/>
              </w:rPr>
              <w:t>ŁĄCZNA CENA OFERTOWA</w:t>
            </w:r>
            <w:r w:rsidRPr="00FA317F">
              <w:rPr>
                <w:i/>
                <w:sz w:val="22"/>
                <w:szCs w:val="22"/>
              </w:rPr>
              <w:t xml:space="preserve"> stanowi całkowite wynagrodzenie Wykonawcy, uwzględniające wszystkie koszty związane z realizacją przedmiotu zamówienia zgodnie z niniejszą SIWZ.</w:t>
            </w:r>
            <w:r w:rsidR="004C4DE0">
              <w:t xml:space="preserve"> </w:t>
            </w:r>
            <w:r w:rsidR="004C4DE0">
              <w:rPr>
                <w:i/>
                <w:sz w:val="22"/>
                <w:szCs w:val="22"/>
              </w:rPr>
              <w:t xml:space="preserve">Cena, o której </w:t>
            </w:r>
            <w:r w:rsidR="004C4DE0" w:rsidRPr="004C4DE0">
              <w:rPr>
                <w:i/>
                <w:sz w:val="22"/>
                <w:szCs w:val="22"/>
              </w:rPr>
              <w:t>mowa powyżej, obejmuje wszelkie koszty Wykonawcy związane z realizacją przedmiotu zamówienia oraz obejmuje wynagrodzenie z tytułu przeniesienia na Zamawiającego autorskich praw majątkowych i praw zależnych do utworów - w rozumieniu ustawy z dnia 4 lutego 1994 r. o prawie autorskim i prawach pokrewnych (Dz. U. z 2017 r.  poz. 880, z późn. zm.) - powstałych w związku z realizacją przedmiotu Umowy.</w:t>
            </w:r>
          </w:p>
          <w:p w14:paraId="02222B8A" w14:textId="77777777" w:rsidR="00CD0784" w:rsidRDefault="00CD0784" w:rsidP="00CD0784">
            <w:pPr>
              <w:spacing w:after="40"/>
              <w:ind w:left="317" w:hanging="317"/>
              <w:rPr>
                <w:b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03"/>
              <w:gridCol w:w="2580"/>
            </w:tblGrid>
            <w:tr w:rsidR="00CD0784" w:rsidRPr="00FA317F" w14:paraId="61149474" w14:textId="77777777" w:rsidTr="00501FD7">
              <w:trPr>
                <w:trHeight w:val="360"/>
              </w:trPr>
              <w:tc>
                <w:tcPr>
                  <w:tcW w:w="6403" w:type="dxa"/>
                  <w:shd w:val="clear" w:color="auto" w:fill="D9D9D9" w:themeFill="background1" w:themeFillShade="D9"/>
                  <w:vAlign w:val="center"/>
                </w:tcPr>
                <w:p w14:paraId="73ECEDF3" w14:textId="77777777" w:rsidR="00CD0784" w:rsidRDefault="00CD0784" w:rsidP="00CD0784">
                  <w:pPr>
                    <w:spacing w:after="40"/>
                    <w:ind w:left="317" w:hanging="317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KRYTERIA OCENY OFRT</w:t>
                  </w:r>
                </w:p>
                <w:p w14:paraId="6371728C" w14:textId="77777777" w:rsidR="00CD0784" w:rsidRPr="00FA317F" w:rsidRDefault="00CD0784" w:rsidP="00CD0784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580" w:type="dxa"/>
                  <w:shd w:val="clear" w:color="auto" w:fill="D9D9D9" w:themeFill="background1" w:themeFillShade="D9"/>
                  <w:vAlign w:val="center"/>
                </w:tcPr>
                <w:p w14:paraId="12444B97" w14:textId="77777777" w:rsidR="00CD0784" w:rsidRPr="00FA317F" w:rsidRDefault="00CD0784" w:rsidP="00CD0784">
                  <w:pPr>
                    <w:spacing w:after="40"/>
                    <w:ind w:left="317" w:hanging="317"/>
                    <w:jc w:val="center"/>
                    <w:rPr>
                      <w:b/>
                      <w:sz w:val="22"/>
                      <w:szCs w:val="22"/>
                      <w:highlight w:val="red"/>
                    </w:rPr>
                  </w:pPr>
                  <w:r w:rsidRPr="00CD0784">
                    <w:rPr>
                      <w:b/>
                      <w:sz w:val="22"/>
                      <w:szCs w:val="22"/>
                    </w:rPr>
                    <w:t>Oświadczenie Wykonawcy</w:t>
                  </w:r>
                </w:p>
              </w:tc>
            </w:tr>
            <w:tr w:rsidR="00CD0784" w:rsidRPr="00FA317F" w14:paraId="6B36374D" w14:textId="77777777" w:rsidTr="00501FD7">
              <w:trPr>
                <w:trHeight w:val="1189"/>
              </w:trPr>
              <w:tc>
                <w:tcPr>
                  <w:tcW w:w="6403" w:type="dxa"/>
                  <w:shd w:val="pct10" w:color="auto" w:fill="auto"/>
                  <w:vAlign w:val="center"/>
                </w:tcPr>
                <w:p w14:paraId="6D90139C" w14:textId="77777777" w:rsidR="00CD0784" w:rsidRDefault="00CD0784" w:rsidP="00CD0784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Zobowiązuję </w:t>
                  </w:r>
                  <w:r w:rsidRPr="00CD0784">
                    <w:rPr>
                      <w:b/>
                      <w:sz w:val="22"/>
                      <w:szCs w:val="22"/>
                    </w:rPr>
                    <w:t>się do rozszerzenia analizy zawartej w raporcie w zakresie planu wymiany oraz rozbudowy ITS umożliwiającej realizację projektu oraz utrzymanie i rozwój jego produktów w okresie 5 lat od zakończenia projektu o szczegółowy kosztorys</w:t>
                  </w:r>
                </w:p>
              </w:tc>
              <w:tc>
                <w:tcPr>
                  <w:tcW w:w="2580" w:type="dxa"/>
                  <w:vAlign w:val="center"/>
                </w:tcPr>
                <w:p w14:paraId="4B4D2FF9" w14:textId="77777777" w:rsidR="00CD0784" w:rsidRPr="00CD0784" w:rsidRDefault="00CD0784" w:rsidP="00CD078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CD0784">
                    <w:rPr>
                      <w:sz w:val="22"/>
                      <w:szCs w:val="22"/>
                    </w:rPr>
                    <w:t>TAK* / NIE*</w:t>
                  </w:r>
                </w:p>
              </w:tc>
            </w:tr>
            <w:tr w:rsidR="00CD0784" w:rsidRPr="00FA317F" w14:paraId="5BF07D9A" w14:textId="77777777" w:rsidTr="00501FD7">
              <w:trPr>
                <w:trHeight w:val="1189"/>
              </w:trPr>
              <w:tc>
                <w:tcPr>
                  <w:tcW w:w="6403" w:type="dxa"/>
                  <w:shd w:val="pct10" w:color="auto" w:fill="auto"/>
                  <w:vAlign w:val="center"/>
                </w:tcPr>
                <w:p w14:paraId="19F468A1" w14:textId="03D9A11A" w:rsidR="00CD0784" w:rsidRDefault="00CD0784" w:rsidP="00CD0784">
                  <w:pPr>
                    <w:spacing w:after="40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Zobowiązuje się </w:t>
                  </w:r>
                  <w:r w:rsidRPr="00CD0784">
                    <w:rPr>
                      <w:b/>
                      <w:sz w:val="22"/>
                      <w:szCs w:val="22"/>
                    </w:rPr>
                    <w:t>przeprowadzi</w:t>
                  </w:r>
                  <w:r w:rsidR="009530B9">
                    <w:rPr>
                      <w:b/>
                      <w:sz w:val="22"/>
                      <w:szCs w:val="22"/>
                    </w:rPr>
                    <w:t>ć</w:t>
                  </w:r>
                  <w:r w:rsidRPr="00CD0784">
                    <w:rPr>
                      <w:b/>
                      <w:sz w:val="22"/>
                      <w:szCs w:val="22"/>
                    </w:rPr>
                    <w:t xml:space="preserve"> w siedzibie Zamawiającego prezentację z wyników raportu i omówi</w:t>
                  </w:r>
                  <w:r w:rsidR="009530B9">
                    <w:rPr>
                      <w:b/>
                      <w:sz w:val="22"/>
                      <w:szCs w:val="22"/>
                    </w:rPr>
                    <w:t>ć</w:t>
                  </w:r>
                  <w:r w:rsidRPr="00CD0784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CD0784">
                    <w:rPr>
                      <w:b/>
                      <w:sz w:val="22"/>
                      <w:szCs w:val="22"/>
                    </w:rPr>
                    <w:t>rekom</w:t>
                  </w:r>
                  <w:bookmarkStart w:id="0" w:name="_GoBack"/>
                  <w:bookmarkEnd w:id="0"/>
                  <w:r w:rsidRPr="00CD0784">
                    <w:rPr>
                      <w:b/>
                      <w:sz w:val="22"/>
                      <w:szCs w:val="22"/>
                    </w:rPr>
                    <w:t>endacje w nim zawarte. Prezentacja odbędzie się przed upływem terminu na zgłaszanie uwag Zamawiającego do raportu z realizacji zamówienia</w:t>
                  </w:r>
                </w:p>
              </w:tc>
              <w:tc>
                <w:tcPr>
                  <w:tcW w:w="2580" w:type="dxa"/>
                  <w:vAlign w:val="center"/>
                </w:tcPr>
                <w:p w14:paraId="505EB271" w14:textId="77777777" w:rsidR="00CD0784" w:rsidRPr="00CD0784" w:rsidRDefault="00CD0784" w:rsidP="00CD0784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  <w:highlight w:val="red"/>
                    </w:rPr>
                  </w:pPr>
                  <w:r w:rsidRPr="00CD0784">
                    <w:rPr>
                      <w:sz w:val="22"/>
                      <w:szCs w:val="22"/>
                    </w:rPr>
                    <w:t>TAK* / NIE*</w:t>
                  </w:r>
                </w:p>
              </w:tc>
            </w:tr>
          </w:tbl>
          <w:p w14:paraId="15FAA06B" w14:textId="340F7402" w:rsidR="00CD0784" w:rsidRPr="00FA317F" w:rsidRDefault="00CD0784" w:rsidP="00CD0784">
            <w:pPr>
              <w:tabs>
                <w:tab w:val="left" w:pos="459"/>
              </w:tabs>
              <w:spacing w:after="40"/>
              <w:contextualSpacing/>
              <w:jc w:val="left"/>
              <w:rPr>
                <w:b/>
                <w:sz w:val="22"/>
                <w:szCs w:val="22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*  niepotrzebne skreślić</w:t>
            </w:r>
          </w:p>
        </w:tc>
      </w:tr>
      <w:tr w:rsidR="00D854C1" w:rsidRPr="009F4795" w14:paraId="3104EF7F" w14:textId="77777777" w:rsidTr="00AE370C">
        <w:trPr>
          <w:trHeight w:val="2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CE53A92" w14:textId="1846C635" w:rsidR="00D854C1" w:rsidRPr="006A41DD" w:rsidRDefault="00D854C1" w:rsidP="00AE370C">
            <w:pPr>
              <w:spacing w:after="40"/>
              <w:contextualSpacing/>
              <w:rPr>
                <w:b/>
              </w:rPr>
            </w:pPr>
          </w:p>
        </w:tc>
      </w:tr>
      <w:tr w:rsidR="00D854C1" w:rsidRPr="00E37F70" w14:paraId="56C72B90" w14:textId="77777777" w:rsidTr="00AE370C">
        <w:trPr>
          <w:trHeight w:val="250"/>
        </w:trPr>
        <w:tc>
          <w:tcPr>
            <w:tcW w:w="567" w:type="dxa"/>
            <w:shd w:val="clear" w:color="auto" w:fill="D9D9D9" w:themeFill="background1" w:themeFillShade="D9"/>
          </w:tcPr>
          <w:p w14:paraId="2564A9BD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21D07FE5" w14:textId="77777777" w:rsidR="00D854C1" w:rsidRPr="00F93042" w:rsidRDefault="00D854C1" w:rsidP="00AE370C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OŚWIADCZENIA</w:t>
            </w:r>
          </w:p>
        </w:tc>
      </w:tr>
      <w:tr w:rsidR="00D854C1" w:rsidRPr="00E37F70" w14:paraId="558EEB71" w14:textId="77777777" w:rsidTr="00AE370C">
        <w:trPr>
          <w:trHeight w:val="3413"/>
        </w:trPr>
        <w:tc>
          <w:tcPr>
            <w:tcW w:w="9214" w:type="dxa"/>
            <w:gridSpan w:val="3"/>
          </w:tcPr>
          <w:p w14:paraId="31DF1612" w14:textId="77777777" w:rsidR="00D854C1" w:rsidRPr="00F93042" w:rsidRDefault="00D854C1" w:rsidP="00AE370C">
            <w:pPr>
              <w:pStyle w:val="Tekstpodstawowywcity2"/>
              <w:tabs>
                <w:tab w:val="left" w:pos="459"/>
              </w:tabs>
              <w:spacing w:after="0" w:line="360" w:lineRule="auto"/>
              <w:ind w:left="488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Oświadczamy, że:</w:t>
            </w:r>
          </w:p>
          <w:p w14:paraId="565E7373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88" w:hanging="488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treścią SIWZ i uznajemy się za związanych określonymi w niej postanowieniami i zasadami postępowania;</w:t>
            </w:r>
          </w:p>
          <w:p w14:paraId="007FE47D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w cenie naszej oferty zostały uwzględnione wszystkie koszty wykonania zamówienia;</w:t>
            </w:r>
          </w:p>
          <w:p w14:paraId="456D3D7E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zapoznaliśmy się ze Wzorem umowy i zobowiązujemy się, w przypadku wyboru naszej oferty, do zawarcia umowy zgodnie z niniejszą ofertą, na warunkach określonych w SIWZ, w miejscu i</w:t>
            </w:r>
            <w:r>
              <w:rPr>
                <w:sz w:val="22"/>
                <w:szCs w:val="22"/>
              </w:rPr>
              <w:t> </w:t>
            </w:r>
            <w:r w:rsidRPr="00F93042">
              <w:rPr>
                <w:sz w:val="22"/>
                <w:szCs w:val="22"/>
              </w:rPr>
              <w:t>terminie wyznaczonym przez Zamawiającego</w:t>
            </w:r>
          </w:p>
          <w:p w14:paraId="0ADCD974" w14:textId="77777777" w:rsidR="00D854C1" w:rsidRPr="00F93042" w:rsidRDefault="00D854C1" w:rsidP="00D854C1">
            <w:pPr>
              <w:pStyle w:val="Tekstpodstawowywcity2"/>
              <w:numPr>
                <w:ilvl w:val="0"/>
                <w:numId w:val="2"/>
              </w:numPr>
              <w:tabs>
                <w:tab w:val="left" w:pos="459"/>
              </w:tabs>
              <w:spacing w:after="0" w:line="360" w:lineRule="auto"/>
              <w:ind w:left="459" w:hanging="459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uważamy się za związanych niniejszą ofertą przez czas wskazany w SIWZ, tj. przez okres </w:t>
            </w:r>
            <w:r w:rsidRPr="00F93042">
              <w:rPr>
                <w:b/>
                <w:sz w:val="22"/>
                <w:szCs w:val="22"/>
              </w:rPr>
              <w:t>30 dni</w:t>
            </w:r>
            <w:r w:rsidRPr="00F93042">
              <w:rPr>
                <w:sz w:val="22"/>
                <w:szCs w:val="22"/>
              </w:rPr>
              <w:t xml:space="preserve"> uwzględniając, że termin składania ofert jest pierwszym dniem biegu terminu.</w:t>
            </w:r>
          </w:p>
        </w:tc>
      </w:tr>
      <w:tr w:rsidR="00D854C1" w:rsidRPr="00E37F70" w14:paraId="6529F5B9" w14:textId="77777777" w:rsidTr="00AE370C">
        <w:trPr>
          <w:trHeight w:val="301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6EB1FA5" w14:textId="77777777" w:rsidR="00D854C1" w:rsidRPr="00F93042" w:rsidRDefault="00D854C1" w:rsidP="00AE370C">
            <w:pPr>
              <w:pStyle w:val="Akapitzlist"/>
              <w:spacing w:after="40"/>
              <w:ind w:left="459"/>
              <w:contextualSpacing/>
              <w:rPr>
                <w:sz w:val="22"/>
                <w:szCs w:val="22"/>
              </w:rPr>
            </w:pPr>
          </w:p>
        </w:tc>
      </w:tr>
      <w:tr w:rsidR="00D854C1" w:rsidRPr="00E37F70" w14:paraId="38C01140" w14:textId="77777777" w:rsidTr="00AE370C">
        <w:trPr>
          <w:trHeight w:val="234"/>
        </w:trPr>
        <w:tc>
          <w:tcPr>
            <w:tcW w:w="567" w:type="dxa"/>
            <w:shd w:val="clear" w:color="auto" w:fill="D9D9D9" w:themeFill="background1" w:themeFillShade="D9"/>
          </w:tcPr>
          <w:p w14:paraId="15C4B2EB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3610ACC0" w14:textId="77777777" w:rsidR="00D854C1" w:rsidRPr="00F93042" w:rsidRDefault="00D854C1" w:rsidP="00AE370C">
            <w:pPr>
              <w:spacing w:after="40"/>
              <w:ind w:left="31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PODWYKONAWCY</w:t>
            </w:r>
          </w:p>
        </w:tc>
      </w:tr>
      <w:tr w:rsidR="00D854C1" w:rsidRPr="00E37F70" w14:paraId="64131194" w14:textId="77777777" w:rsidTr="00AE370C">
        <w:trPr>
          <w:trHeight w:val="557"/>
        </w:trPr>
        <w:tc>
          <w:tcPr>
            <w:tcW w:w="9214" w:type="dxa"/>
            <w:gridSpan w:val="3"/>
          </w:tcPr>
          <w:p w14:paraId="3B629360" w14:textId="77777777" w:rsidR="00D854C1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 xml:space="preserve">Nie zamierzamy powierzać podwykonawcom wykonania żadnej części zamówienia* / zamierzamy powierzyć podwykonawcom wykonanie następujących części zamówienia* </w:t>
            </w:r>
          </w:p>
          <w:p w14:paraId="4FBC9C85" w14:textId="77777777" w:rsidR="00D854C1" w:rsidRPr="00F93042" w:rsidRDefault="00D854C1" w:rsidP="00AE370C">
            <w:pPr>
              <w:spacing w:line="360" w:lineRule="auto"/>
              <w:rPr>
                <w:i/>
                <w:sz w:val="22"/>
                <w:szCs w:val="22"/>
              </w:rPr>
            </w:pPr>
            <w:r w:rsidRPr="00F93042">
              <w:rPr>
                <w:sz w:val="18"/>
                <w:szCs w:val="18"/>
              </w:rPr>
              <w:t>(* </w:t>
            </w:r>
            <w:r w:rsidRPr="00F93042">
              <w:rPr>
                <w:i/>
                <w:sz w:val="18"/>
                <w:szCs w:val="18"/>
              </w:rPr>
              <w:t>niepotrzebne skreślić, a w przypadku powierzenia wykonania części zamówienia podwykonawcy należy uzupełnić poniższą tabelę.)</w:t>
            </w:r>
          </w:p>
          <w:tbl>
            <w:tblPr>
              <w:tblStyle w:val="Tabela-Siatka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4111"/>
              <w:gridCol w:w="4252"/>
            </w:tblGrid>
            <w:tr w:rsidR="00D854C1" w:rsidRPr="00F93042" w14:paraId="1D43D4AE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1CD8192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13F07D0F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Nazwa podwykonawcy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0BFA52B6" w14:textId="77777777" w:rsidR="00D854C1" w:rsidRPr="003214B5" w:rsidRDefault="00D854C1" w:rsidP="00AE370C">
                  <w:pPr>
                    <w:pStyle w:val="Akapitzlist"/>
                    <w:spacing w:after="40"/>
                    <w:ind w:left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3214B5">
                    <w:rPr>
                      <w:b/>
                      <w:sz w:val="22"/>
                      <w:szCs w:val="22"/>
                    </w:rPr>
                    <w:t>Część przedmiotu zamówienia powierzona podwykonawcy</w:t>
                  </w:r>
                </w:p>
              </w:tc>
            </w:tr>
            <w:tr w:rsidR="00D854C1" w:rsidRPr="00F93042" w14:paraId="2E98F5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42D267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A649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8E3BCD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854C1" w:rsidRPr="00F93042" w14:paraId="1D45B0ED" w14:textId="77777777" w:rsidTr="00AE370C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F3F64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FC54E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D12358" w14:textId="77777777" w:rsidR="00D854C1" w:rsidRPr="00F93042" w:rsidRDefault="00D854C1" w:rsidP="00AE370C">
                  <w:pPr>
                    <w:pStyle w:val="Akapitzlist"/>
                    <w:spacing w:after="40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A1324B" w14:textId="77777777" w:rsidR="00D854C1" w:rsidRPr="00F93042" w:rsidRDefault="00D854C1" w:rsidP="00AE370C">
            <w:pPr>
              <w:spacing w:line="360" w:lineRule="auto"/>
              <w:rPr>
                <w:b/>
                <w:sz w:val="18"/>
                <w:szCs w:val="18"/>
              </w:rPr>
            </w:pPr>
            <w:r w:rsidRPr="00F93042">
              <w:rPr>
                <w:i/>
                <w:sz w:val="18"/>
                <w:szCs w:val="18"/>
              </w:rPr>
              <w:t>(wpisać nazwę i dane adresowe podmiotu w sytuacji gdy wykazując spełnianie warunków, o których mowa w art. 22 ust. 1 ustawy Pzp, Wykonawca polega na  zasobach innych podmiotów na zasadach określonych w art. 22a ust. 1  ustaw Pzp, a podmioty te będą brały udział w realizacji części zamówienia).</w:t>
            </w:r>
          </w:p>
        </w:tc>
      </w:tr>
      <w:tr w:rsidR="00D854C1" w:rsidRPr="00E37F70" w14:paraId="0307A679" w14:textId="77777777" w:rsidTr="00AE370C">
        <w:trPr>
          <w:trHeight w:val="302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A964CA8" w14:textId="77777777" w:rsidR="00D854C1" w:rsidRPr="00BE49E3" w:rsidRDefault="00D854C1" w:rsidP="00AE370C">
            <w:pPr>
              <w:spacing w:after="40"/>
              <w:ind w:left="459"/>
              <w:rPr>
                <w:b/>
              </w:rPr>
            </w:pPr>
          </w:p>
        </w:tc>
      </w:tr>
      <w:tr w:rsidR="00D854C1" w:rsidRPr="00E37F70" w14:paraId="2CADC2B1" w14:textId="77777777" w:rsidTr="00AE370C">
        <w:trPr>
          <w:trHeight w:val="335"/>
        </w:trPr>
        <w:tc>
          <w:tcPr>
            <w:tcW w:w="567" w:type="dxa"/>
            <w:shd w:val="clear" w:color="auto" w:fill="D9D9D9" w:themeFill="background1" w:themeFillShade="D9"/>
          </w:tcPr>
          <w:p w14:paraId="578A107A" w14:textId="77777777" w:rsidR="00D854C1" w:rsidRPr="00F93042" w:rsidRDefault="00D854C1" w:rsidP="00AE370C">
            <w:pPr>
              <w:spacing w:after="40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</w:tcPr>
          <w:p w14:paraId="66A6EBB7" w14:textId="77777777" w:rsidR="00D854C1" w:rsidRPr="00F93042" w:rsidRDefault="00D854C1" w:rsidP="00AE370C">
            <w:pPr>
              <w:spacing w:after="40"/>
              <w:ind w:left="428"/>
              <w:contextualSpacing/>
              <w:jc w:val="center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SPIS TREŚCI</w:t>
            </w:r>
          </w:p>
        </w:tc>
      </w:tr>
      <w:tr w:rsidR="00D854C1" w:rsidRPr="00E37F70" w14:paraId="407ECDBE" w14:textId="77777777" w:rsidTr="00AE370C">
        <w:trPr>
          <w:trHeight w:val="1403"/>
        </w:trPr>
        <w:tc>
          <w:tcPr>
            <w:tcW w:w="9214" w:type="dxa"/>
            <w:gridSpan w:val="3"/>
          </w:tcPr>
          <w:p w14:paraId="2112D9C4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Integralną część oferty stanowią następujące dokumenty:</w:t>
            </w:r>
          </w:p>
          <w:p w14:paraId="6B390965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062A55B1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21260D4B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4BD8AD3E" w14:textId="77777777" w:rsidR="00D854C1" w:rsidRPr="00F93042" w:rsidRDefault="00D854C1" w:rsidP="00D854C1">
            <w:pPr>
              <w:numPr>
                <w:ilvl w:val="0"/>
                <w:numId w:val="3"/>
              </w:numPr>
              <w:spacing w:line="360" w:lineRule="auto"/>
              <w:ind w:left="459" w:hanging="425"/>
              <w:rPr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</w:t>
            </w:r>
          </w:p>
          <w:p w14:paraId="527B09CD" w14:textId="77777777" w:rsidR="00D854C1" w:rsidRPr="00F93042" w:rsidRDefault="00D854C1" w:rsidP="00AE370C">
            <w:pPr>
              <w:spacing w:line="360" w:lineRule="auto"/>
              <w:ind w:left="34"/>
              <w:rPr>
                <w:sz w:val="22"/>
                <w:szCs w:val="22"/>
              </w:rPr>
            </w:pPr>
          </w:p>
          <w:p w14:paraId="5533D4FD" w14:textId="77777777" w:rsidR="00D854C1" w:rsidRPr="00F93042" w:rsidRDefault="00D854C1" w:rsidP="00AE370C">
            <w:pPr>
              <w:spacing w:line="360" w:lineRule="auto"/>
              <w:ind w:left="34"/>
              <w:rPr>
                <w:b/>
                <w:sz w:val="22"/>
                <w:szCs w:val="22"/>
              </w:rPr>
            </w:pPr>
            <w:r w:rsidRPr="00F93042">
              <w:rPr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D854C1" w:rsidRPr="00E37F70" w14:paraId="511939E0" w14:textId="77777777" w:rsidTr="00AE370C">
        <w:trPr>
          <w:trHeight w:val="368"/>
        </w:trPr>
        <w:tc>
          <w:tcPr>
            <w:tcW w:w="9214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BA7D813" w14:textId="77777777" w:rsidR="00D854C1" w:rsidRPr="00F93042" w:rsidRDefault="00D854C1" w:rsidP="00AE370C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D854C1" w:rsidRPr="00E37F70" w14:paraId="3476EFF8" w14:textId="77777777" w:rsidTr="00D854C1">
        <w:trPr>
          <w:trHeight w:val="1012"/>
        </w:trPr>
        <w:tc>
          <w:tcPr>
            <w:tcW w:w="9214" w:type="dxa"/>
            <w:gridSpan w:val="3"/>
          </w:tcPr>
          <w:p w14:paraId="4FCE3292" w14:textId="77777777" w:rsidR="00D854C1" w:rsidRPr="00F93042" w:rsidRDefault="00D854C1" w:rsidP="00AE370C">
            <w:pPr>
              <w:spacing w:line="360" w:lineRule="auto"/>
              <w:rPr>
                <w:b/>
                <w:sz w:val="22"/>
                <w:szCs w:val="22"/>
              </w:rPr>
            </w:pPr>
            <w:r w:rsidRPr="00F93042">
              <w:rPr>
                <w:b/>
                <w:sz w:val="22"/>
                <w:szCs w:val="22"/>
              </w:rPr>
              <w:t>Pouczony o odpowiedzialności karnej (m. in. z art. 297 ustawy z dnia 6 czerwca 1997 r. - Kodeks karny) oświadczam, że oferta oraz załączone do niej dokumenty opisują stan prawny i faktyczny aktualny na dzień złożenia oferty.</w:t>
            </w:r>
          </w:p>
        </w:tc>
      </w:tr>
      <w:tr w:rsidR="00D854C1" w:rsidRPr="00E37F70" w14:paraId="07C4BA60" w14:textId="77777777" w:rsidTr="00AE370C">
        <w:trPr>
          <w:trHeight w:val="2263"/>
        </w:trPr>
        <w:tc>
          <w:tcPr>
            <w:tcW w:w="4498" w:type="dxa"/>
            <w:gridSpan w:val="2"/>
          </w:tcPr>
          <w:p w14:paraId="51E0CA4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7BC965A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58E0DA01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5183400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C8FC375" w14:textId="77777777" w:rsidR="00D854C1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14:paraId="424A4914" w14:textId="77777777" w:rsidR="00D854C1" w:rsidRPr="00F93042" w:rsidRDefault="00D854C1" w:rsidP="00AE370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…………………………………………</w:t>
            </w:r>
          </w:p>
          <w:p w14:paraId="36E25B7C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pieczęć Wykonawcy</w:t>
            </w:r>
          </w:p>
        </w:tc>
        <w:tc>
          <w:tcPr>
            <w:tcW w:w="4716" w:type="dxa"/>
          </w:tcPr>
          <w:p w14:paraId="24DC6802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368EE4E7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22F03308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73E28DD3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5567C246" w14:textId="77777777" w:rsidR="00D854C1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</w:p>
          <w:p w14:paraId="0894E38E" w14:textId="77777777" w:rsidR="00D854C1" w:rsidRPr="00F93042" w:rsidRDefault="00D854C1" w:rsidP="00AE370C">
            <w:pPr>
              <w:spacing w:line="360" w:lineRule="auto"/>
              <w:ind w:left="4680" w:hanging="4965"/>
              <w:jc w:val="center"/>
              <w:rPr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............................................................</w:t>
            </w:r>
          </w:p>
          <w:p w14:paraId="52EA762F" w14:textId="77777777" w:rsidR="00D854C1" w:rsidRPr="00F93042" w:rsidRDefault="00D854C1" w:rsidP="00AE370C">
            <w:pPr>
              <w:spacing w:line="360" w:lineRule="auto"/>
              <w:jc w:val="center"/>
              <w:rPr>
                <w:i/>
                <w:sz w:val="18"/>
                <w:szCs w:val="18"/>
              </w:rPr>
            </w:pPr>
            <w:r w:rsidRPr="00F93042">
              <w:rPr>
                <w:sz w:val="18"/>
                <w:szCs w:val="18"/>
              </w:rPr>
              <w:t>Data i podpis upoważnionego przedstawiciela Wykonawcy</w:t>
            </w:r>
          </w:p>
        </w:tc>
      </w:tr>
    </w:tbl>
    <w:p w14:paraId="212EAB6D" w14:textId="77777777" w:rsidR="00D854C1" w:rsidRPr="009F4795" w:rsidRDefault="00D854C1" w:rsidP="00D854C1">
      <w:pPr>
        <w:pStyle w:val="Tekstpodstawowywcity2"/>
        <w:spacing w:after="40" w:line="240" w:lineRule="auto"/>
        <w:ind w:left="567"/>
        <w:jc w:val="both"/>
        <w:rPr>
          <w:rFonts w:ascii="Calibri" w:hAnsi="Calibri" w:cs="Segoe UI"/>
          <w:sz w:val="22"/>
          <w:szCs w:val="22"/>
        </w:rPr>
      </w:pPr>
    </w:p>
    <w:p w14:paraId="16733111" w14:textId="77777777" w:rsidR="00D854C1" w:rsidRPr="00831093" w:rsidRDefault="00D854C1" w:rsidP="00D854C1">
      <w:pPr>
        <w:spacing w:line="360" w:lineRule="auto"/>
        <w:jc w:val="both"/>
        <w:rPr>
          <w:b/>
          <w:i/>
          <w:sz w:val="20"/>
          <w:szCs w:val="20"/>
        </w:rPr>
      </w:pPr>
      <w:r w:rsidRPr="00831093">
        <w:rPr>
          <w:b/>
          <w:i/>
          <w:sz w:val="20"/>
          <w:szCs w:val="20"/>
        </w:rPr>
        <w:t>Wszystkie zmiany już po wypełnieniu oferty powinny być dokonywane poprzez skreślenie poprzedniej wartości lub wyrażenia oraz wpisanie nowej z parafką osoby upoważnionej do reprezentowania Wykonawcy. Nie</w:t>
      </w:r>
      <w:r>
        <w:rPr>
          <w:b/>
          <w:i/>
          <w:sz w:val="20"/>
          <w:szCs w:val="20"/>
        </w:rPr>
        <w:t> </w:t>
      </w:r>
      <w:r w:rsidRPr="00831093">
        <w:rPr>
          <w:b/>
          <w:i/>
          <w:sz w:val="20"/>
          <w:szCs w:val="20"/>
        </w:rPr>
        <w:t xml:space="preserve">dopuszcza się używania korektora.  </w:t>
      </w:r>
    </w:p>
    <w:sectPr w:rsidR="00D854C1" w:rsidRPr="00831093" w:rsidSect="00E834E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7C93E" w14:textId="77777777" w:rsidR="008D6391" w:rsidRDefault="008D6391" w:rsidP="00712389">
      <w:r>
        <w:separator/>
      </w:r>
    </w:p>
  </w:endnote>
  <w:endnote w:type="continuationSeparator" w:id="0">
    <w:p w14:paraId="069C7BDF" w14:textId="77777777" w:rsidR="008D6391" w:rsidRDefault="008D6391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55FCA" w:rsidRDefault="00776AE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7245F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7245F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55FCA" w:rsidRDefault="008D63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1B3AF" w14:textId="77777777" w:rsidR="008D6391" w:rsidRDefault="008D6391" w:rsidP="00712389">
      <w:r>
        <w:separator/>
      </w:r>
    </w:p>
  </w:footnote>
  <w:footnote w:type="continuationSeparator" w:id="0">
    <w:p w14:paraId="7601BD66" w14:textId="77777777" w:rsidR="008D6391" w:rsidRDefault="008D6391" w:rsidP="0071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77777777" w:rsidR="004027B7" w:rsidRDefault="00776AE1" w:rsidP="004027B7">
    <w:pPr>
      <w:pStyle w:val="Nagwek"/>
      <w:jc w:val="center"/>
    </w:pPr>
    <w:r>
      <w:t>Formularz ofertowy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176354"/>
    <w:rsid w:val="002019DF"/>
    <w:rsid w:val="00212253"/>
    <w:rsid w:val="00236E74"/>
    <w:rsid w:val="002D01E9"/>
    <w:rsid w:val="003214B5"/>
    <w:rsid w:val="00382FB0"/>
    <w:rsid w:val="003E36C4"/>
    <w:rsid w:val="00436268"/>
    <w:rsid w:val="0047294E"/>
    <w:rsid w:val="004C4DE0"/>
    <w:rsid w:val="00505104"/>
    <w:rsid w:val="0067750F"/>
    <w:rsid w:val="00684E30"/>
    <w:rsid w:val="006A2EEA"/>
    <w:rsid w:val="00712389"/>
    <w:rsid w:val="007245F5"/>
    <w:rsid w:val="007734C1"/>
    <w:rsid w:val="00776AE1"/>
    <w:rsid w:val="008149E7"/>
    <w:rsid w:val="008D15F9"/>
    <w:rsid w:val="008D6391"/>
    <w:rsid w:val="009530B9"/>
    <w:rsid w:val="00A81BE7"/>
    <w:rsid w:val="00AF6779"/>
    <w:rsid w:val="00B649D3"/>
    <w:rsid w:val="00C52350"/>
    <w:rsid w:val="00CD0784"/>
    <w:rsid w:val="00D27362"/>
    <w:rsid w:val="00D837DB"/>
    <w:rsid w:val="00D854C1"/>
    <w:rsid w:val="00DD7408"/>
    <w:rsid w:val="00DE4A5B"/>
    <w:rsid w:val="00E90FB4"/>
    <w:rsid w:val="00EB6711"/>
    <w:rsid w:val="00EC0BCB"/>
    <w:rsid w:val="00EE5E8A"/>
    <w:rsid w:val="00F8554E"/>
    <w:rsid w:val="00F93042"/>
    <w:rsid w:val="00F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Bulwan Szymon</cp:lastModifiedBy>
  <cp:revision>2</cp:revision>
  <dcterms:created xsi:type="dcterms:W3CDTF">2018-05-14T14:18:00Z</dcterms:created>
  <dcterms:modified xsi:type="dcterms:W3CDTF">2018-05-14T14:18:00Z</dcterms:modified>
</cp:coreProperties>
</file>