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proofErr w:type="spellStart"/>
      <w:r w:rsidRPr="00B30C39">
        <w:rPr>
          <w:rFonts w:ascii="Times New Roman" w:eastAsia="Times New Roman" w:hAnsi="Times New Roman" w:cs="Times New Roman"/>
          <w:b/>
          <w:bCs/>
          <w:color w:val="222222"/>
          <w:sz w:val="24"/>
          <w:szCs w:val="24"/>
          <w:lang w:eastAsia="pl-PL"/>
        </w:rPr>
        <w:t>From</w:t>
      </w:r>
      <w:proofErr w:type="spellEnd"/>
      <w:r w:rsidRPr="00B30C39">
        <w:rPr>
          <w:rFonts w:ascii="Times New Roman" w:eastAsia="Times New Roman" w:hAnsi="Times New Roman" w:cs="Times New Roman"/>
          <w:b/>
          <w:bCs/>
          <w:color w:val="222222"/>
          <w:sz w:val="24"/>
          <w:szCs w:val="24"/>
          <w:lang w:eastAsia="pl-PL"/>
        </w:rPr>
        <w:t>:</w:t>
      </w:r>
      <w:r w:rsidRPr="00B30C39">
        <w:rPr>
          <w:rFonts w:ascii="Times New Roman" w:eastAsia="Times New Roman" w:hAnsi="Times New Roman" w:cs="Times New Roman"/>
          <w:color w:val="222222"/>
          <w:sz w:val="24"/>
          <w:szCs w:val="24"/>
          <w:lang w:eastAsia="pl-PL"/>
        </w:rPr>
        <w:t> </w:t>
      </w:r>
      <w:r w:rsidRPr="00B30C39">
        <w:rPr>
          <w:rFonts w:ascii="Times New Roman" w:eastAsia="Times New Roman" w:hAnsi="Times New Roman" w:cs="Times New Roman"/>
          <w:color w:val="222222"/>
          <w:sz w:val="24"/>
          <w:szCs w:val="24"/>
          <w:lang w:eastAsia="pl-PL"/>
        </w:rPr>
        <w:br/>
      </w:r>
      <w:proofErr w:type="spellStart"/>
      <w:r w:rsidRPr="00B30C39">
        <w:rPr>
          <w:rFonts w:ascii="Times New Roman" w:eastAsia="Times New Roman" w:hAnsi="Times New Roman" w:cs="Times New Roman"/>
          <w:b/>
          <w:bCs/>
          <w:color w:val="222222"/>
          <w:sz w:val="24"/>
          <w:szCs w:val="24"/>
          <w:lang w:eastAsia="pl-PL"/>
        </w:rPr>
        <w:t>Sent</w:t>
      </w:r>
      <w:proofErr w:type="spellEnd"/>
      <w:r w:rsidRPr="00B30C39">
        <w:rPr>
          <w:rFonts w:ascii="Times New Roman" w:eastAsia="Times New Roman" w:hAnsi="Times New Roman" w:cs="Times New Roman"/>
          <w:b/>
          <w:bCs/>
          <w:color w:val="222222"/>
          <w:sz w:val="24"/>
          <w:szCs w:val="24"/>
          <w:lang w:eastAsia="pl-PL"/>
        </w:rPr>
        <w:t>:</w:t>
      </w:r>
      <w:r w:rsidRPr="00B30C39">
        <w:rPr>
          <w:rFonts w:ascii="Times New Roman" w:eastAsia="Times New Roman" w:hAnsi="Times New Roman" w:cs="Times New Roman"/>
          <w:color w:val="222222"/>
          <w:sz w:val="24"/>
          <w:szCs w:val="24"/>
          <w:lang w:eastAsia="pl-PL"/>
        </w:rPr>
        <w:t> </w:t>
      </w:r>
      <w:proofErr w:type="spellStart"/>
      <w:r w:rsidRPr="00B30C39">
        <w:rPr>
          <w:rFonts w:ascii="Times New Roman" w:eastAsia="Times New Roman" w:hAnsi="Times New Roman" w:cs="Times New Roman"/>
          <w:color w:val="222222"/>
          <w:sz w:val="24"/>
          <w:szCs w:val="24"/>
          <w:lang w:eastAsia="pl-PL"/>
        </w:rPr>
        <w:t>Friday</w:t>
      </w:r>
      <w:proofErr w:type="spellEnd"/>
      <w:r w:rsidRPr="00B30C39">
        <w:rPr>
          <w:rFonts w:ascii="Times New Roman" w:eastAsia="Times New Roman" w:hAnsi="Times New Roman" w:cs="Times New Roman"/>
          <w:color w:val="222222"/>
          <w:sz w:val="24"/>
          <w:szCs w:val="24"/>
          <w:lang w:eastAsia="pl-PL"/>
        </w:rPr>
        <w:t xml:space="preserve">, </w:t>
      </w:r>
      <w:proofErr w:type="spellStart"/>
      <w:r w:rsidRPr="00B30C39">
        <w:rPr>
          <w:rFonts w:ascii="Times New Roman" w:eastAsia="Times New Roman" w:hAnsi="Times New Roman" w:cs="Times New Roman"/>
          <w:color w:val="222222"/>
          <w:sz w:val="24"/>
          <w:szCs w:val="24"/>
          <w:lang w:eastAsia="pl-PL"/>
        </w:rPr>
        <w:t>April</w:t>
      </w:r>
      <w:proofErr w:type="spellEnd"/>
      <w:r w:rsidRPr="00B30C39">
        <w:rPr>
          <w:rFonts w:ascii="Times New Roman" w:eastAsia="Times New Roman" w:hAnsi="Times New Roman" w:cs="Times New Roman"/>
          <w:color w:val="222222"/>
          <w:sz w:val="24"/>
          <w:szCs w:val="24"/>
          <w:lang w:eastAsia="pl-PL"/>
        </w:rPr>
        <w:t xml:space="preserve"> 24, 2020 7:50 AM</w:t>
      </w:r>
      <w:r w:rsidRPr="00B30C39">
        <w:rPr>
          <w:rFonts w:ascii="Times New Roman" w:eastAsia="Times New Roman" w:hAnsi="Times New Roman" w:cs="Times New Roman"/>
          <w:color w:val="222222"/>
          <w:sz w:val="24"/>
          <w:szCs w:val="24"/>
          <w:lang w:eastAsia="pl-PL"/>
        </w:rPr>
        <w:br/>
      </w:r>
      <w:r w:rsidRPr="00B30C39">
        <w:rPr>
          <w:rFonts w:ascii="Times New Roman" w:eastAsia="Times New Roman" w:hAnsi="Times New Roman" w:cs="Times New Roman"/>
          <w:b/>
          <w:bCs/>
          <w:color w:val="222222"/>
          <w:sz w:val="24"/>
          <w:szCs w:val="24"/>
          <w:lang w:eastAsia="pl-PL"/>
        </w:rPr>
        <w:t>To:</w:t>
      </w:r>
      <w:r w:rsidRPr="00B30C39">
        <w:rPr>
          <w:rFonts w:ascii="Times New Roman" w:eastAsia="Times New Roman" w:hAnsi="Times New Roman" w:cs="Times New Roman"/>
          <w:color w:val="222222"/>
          <w:sz w:val="24"/>
          <w:szCs w:val="24"/>
          <w:lang w:eastAsia="pl-PL"/>
        </w:rPr>
        <w:t> Kancelaria &lt;</w:t>
      </w:r>
      <w:hyperlink r:id="rId4" w:tgtFrame="_blank" w:history="1">
        <w:r w:rsidRPr="00B30C39">
          <w:rPr>
            <w:rFonts w:ascii="Times New Roman" w:eastAsia="Times New Roman" w:hAnsi="Times New Roman" w:cs="Times New Roman"/>
            <w:color w:val="1155CC"/>
            <w:sz w:val="24"/>
            <w:szCs w:val="24"/>
            <w:u w:val="single"/>
            <w:lang w:eastAsia="pl-PL"/>
          </w:rPr>
          <w:t>kancelaria@mz.gov.pl</w:t>
        </w:r>
      </w:hyperlink>
      <w:r w:rsidRPr="00B30C39">
        <w:rPr>
          <w:rFonts w:ascii="Times New Roman" w:eastAsia="Times New Roman" w:hAnsi="Times New Roman" w:cs="Times New Roman"/>
          <w:color w:val="222222"/>
          <w:sz w:val="24"/>
          <w:szCs w:val="24"/>
          <w:lang w:eastAsia="pl-PL"/>
        </w:rPr>
        <w:t>&gt;</w:t>
      </w:r>
      <w:r w:rsidRPr="00B30C39">
        <w:rPr>
          <w:rFonts w:ascii="Times New Roman" w:eastAsia="Times New Roman" w:hAnsi="Times New Roman" w:cs="Times New Roman"/>
          <w:color w:val="222222"/>
          <w:sz w:val="24"/>
          <w:szCs w:val="24"/>
          <w:lang w:eastAsia="pl-PL"/>
        </w:rPr>
        <w:br/>
      </w:r>
      <w:proofErr w:type="spellStart"/>
      <w:r w:rsidRPr="00B30C39">
        <w:rPr>
          <w:rFonts w:ascii="Times New Roman" w:eastAsia="Times New Roman" w:hAnsi="Times New Roman" w:cs="Times New Roman"/>
          <w:b/>
          <w:bCs/>
          <w:color w:val="222222"/>
          <w:sz w:val="24"/>
          <w:szCs w:val="24"/>
          <w:lang w:eastAsia="pl-PL"/>
        </w:rPr>
        <w:t>Subject</w:t>
      </w:r>
      <w:proofErr w:type="spellEnd"/>
      <w:r w:rsidRPr="00B30C39">
        <w:rPr>
          <w:rFonts w:ascii="Times New Roman" w:eastAsia="Times New Roman" w:hAnsi="Times New Roman" w:cs="Times New Roman"/>
          <w:b/>
          <w:bCs/>
          <w:color w:val="222222"/>
          <w:sz w:val="24"/>
          <w:szCs w:val="24"/>
          <w:lang w:eastAsia="pl-PL"/>
        </w:rPr>
        <w:t>:</w:t>
      </w:r>
      <w:r w:rsidRPr="00B30C39">
        <w:rPr>
          <w:rFonts w:ascii="Times New Roman" w:eastAsia="Times New Roman" w:hAnsi="Times New Roman" w:cs="Times New Roman"/>
          <w:color w:val="222222"/>
          <w:sz w:val="24"/>
          <w:szCs w:val="24"/>
          <w:lang w:eastAsia="pl-PL"/>
        </w:rPr>
        <w:t> Petycja o dopuszczenie treningów indywidualnych jazdy konnej</w:t>
      </w:r>
    </w:p>
    <w:p w:rsidR="00B30C39" w:rsidRPr="00B30C39" w:rsidRDefault="00B30C39" w:rsidP="00B30C39">
      <w:pPr>
        <w:shd w:val="clear" w:color="auto" w:fill="FFFFFF"/>
        <w:spacing w:after="0" w:line="240" w:lineRule="auto"/>
        <w:rPr>
          <w:rFonts w:ascii="Arial" w:eastAsia="Times New Roman" w:hAnsi="Arial" w:cs="Arial"/>
          <w:color w:val="222222"/>
          <w:sz w:val="24"/>
          <w:szCs w:val="24"/>
          <w:lang w:eastAsia="pl-PL"/>
        </w:rPr>
      </w:pPr>
      <w:r w:rsidRPr="00B30C39">
        <w:rPr>
          <w:rFonts w:ascii="Arial" w:eastAsia="Times New Roman" w:hAnsi="Arial" w:cs="Arial"/>
          <w:color w:val="222222"/>
          <w:sz w:val="24"/>
          <w:szCs w:val="24"/>
          <w:lang w:eastAsia="pl-PL"/>
        </w:rPr>
        <w:t>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Prośba o pozwolenie na prowadzenie zajęć rekreacyjnej jazdy konnej, chociaż w wymiarze lekcji indywidualnych.</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  Szanowni Państwo, popieram i całkowicie się zgadzam ze stanowiskiem Ogólnopolskiego Zespołu Wsparcia Branży Jeździeckiej, która zaproponowała następujące zmiany: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 xml:space="preserve">„§ 8. 1. Ograniczenia, o których mowa w § 7 ust. 1: 1) </w:t>
      </w:r>
      <w:proofErr w:type="spellStart"/>
      <w:r w:rsidRPr="00B30C39">
        <w:rPr>
          <w:rFonts w:ascii="Times New Roman" w:eastAsia="Times New Roman" w:hAnsi="Times New Roman" w:cs="Times New Roman"/>
          <w:color w:val="222222"/>
          <w:sz w:val="24"/>
          <w:szCs w:val="24"/>
          <w:lang w:eastAsia="pl-PL"/>
        </w:rPr>
        <w:t>pkt</w:t>
      </w:r>
      <w:proofErr w:type="spellEnd"/>
      <w:r w:rsidRPr="00B30C39">
        <w:rPr>
          <w:rFonts w:ascii="Times New Roman" w:eastAsia="Times New Roman" w:hAnsi="Times New Roman" w:cs="Times New Roman"/>
          <w:color w:val="222222"/>
          <w:sz w:val="24"/>
          <w:szCs w:val="24"/>
          <w:lang w:eastAsia="pl-PL"/>
        </w:rPr>
        <w:t xml:space="preserve"> 1 lit. </w:t>
      </w:r>
      <w:proofErr w:type="spellStart"/>
      <w:r w:rsidRPr="00B30C39">
        <w:rPr>
          <w:rFonts w:ascii="Times New Roman" w:eastAsia="Times New Roman" w:hAnsi="Times New Roman" w:cs="Times New Roman"/>
          <w:color w:val="222222"/>
          <w:sz w:val="24"/>
          <w:szCs w:val="24"/>
          <w:lang w:eastAsia="pl-PL"/>
        </w:rPr>
        <w:t>a–j</w:t>
      </w:r>
      <w:proofErr w:type="spellEnd"/>
      <w:r w:rsidRPr="00B30C39">
        <w:rPr>
          <w:rFonts w:ascii="Times New Roman" w:eastAsia="Times New Roman" w:hAnsi="Times New Roman" w:cs="Times New Roman"/>
          <w:color w:val="222222"/>
          <w:sz w:val="24"/>
          <w:szCs w:val="24"/>
          <w:lang w:eastAsia="pl-PL"/>
        </w:rPr>
        <w:t xml:space="preserve"> oraz </w:t>
      </w:r>
      <w:proofErr w:type="spellStart"/>
      <w:r w:rsidRPr="00B30C39">
        <w:rPr>
          <w:rFonts w:ascii="Times New Roman" w:eastAsia="Times New Roman" w:hAnsi="Times New Roman" w:cs="Times New Roman"/>
          <w:color w:val="222222"/>
          <w:sz w:val="24"/>
          <w:szCs w:val="24"/>
          <w:lang w:eastAsia="pl-PL"/>
        </w:rPr>
        <w:t>pkt</w:t>
      </w:r>
      <w:proofErr w:type="spellEnd"/>
      <w:r w:rsidRPr="00B30C39">
        <w:rPr>
          <w:rFonts w:ascii="Times New Roman" w:eastAsia="Times New Roman" w:hAnsi="Times New Roman" w:cs="Times New Roman"/>
          <w:color w:val="222222"/>
          <w:sz w:val="24"/>
          <w:szCs w:val="24"/>
          <w:lang w:eastAsia="pl-PL"/>
        </w:rPr>
        <w:t xml:space="preserve"> 2, polegają na całkowitym zakazie prowadzenia działalności, z wyłączeniem realizacji usług w ramach działalności, o której mowa w § 7 </w:t>
      </w:r>
      <w:proofErr w:type="spellStart"/>
      <w:r w:rsidRPr="00B30C39">
        <w:rPr>
          <w:rFonts w:ascii="Times New Roman" w:eastAsia="Times New Roman" w:hAnsi="Times New Roman" w:cs="Times New Roman"/>
          <w:color w:val="222222"/>
          <w:sz w:val="24"/>
          <w:szCs w:val="24"/>
          <w:lang w:eastAsia="pl-PL"/>
        </w:rPr>
        <w:t>pkt</w:t>
      </w:r>
      <w:proofErr w:type="spellEnd"/>
      <w:r w:rsidRPr="00B30C39">
        <w:rPr>
          <w:rFonts w:ascii="Times New Roman" w:eastAsia="Times New Roman" w:hAnsi="Times New Roman" w:cs="Times New Roman"/>
          <w:color w:val="222222"/>
          <w:sz w:val="24"/>
          <w:szCs w:val="24"/>
          <w:lang w:eastAsia="pl-PL"/>
        </w:rPr>
        <w:t xml:space="preserve"> 1 lit. i - j, obejmujących prowadzenie treningów indywidualnych na świeżym powietrzu, w których bierze udział jedynie osoba prowadząca trening i osoba trenowana, z zastrzeżeniem przestrzegania obowiązków, o których mowa w § 16 ust. 1 </w:t>
      </w:r>
      <w:proofErr w:type="spellStart"/>
      <w:r w:rsidRPr="00B30C39">
        <w:rPr>
          <w:rFonts w:ascii="Times New Roman" w:eastAsia="Times New Roman" w:hAnsi="Times New Roman" w:cs="Times New Roman"/>
          <w:color w:val="222222"/>
          <w:sz w:val="24"/>
          <w:szCs w:val="24"/>
          <w:lang w:eastAsia="pl-PL"/>
        </w:rPr>
        <w:t>pkt</w:t>
      </w:r>
      <w:proofErr w:type="spellEnd"/>
      <w:r w:rsidRPr="00B30C39">
        <w:rPr>
          <w:rFonts w:ascii="Times New Roman" w:eastAsia="Times New Roman" w:hAnsi="Times New Roman" w:cs="Times New Roman"/>
          <w:color w:val="222222"/>
          <w:sz w:val="24"/>
          <w:szCs w:val="24"/>
          <w:lang w:eastAsia="pl-PL"/>
        </w:rPr>
        <w:t xml:space="preserve"> 1 oraz § 17 ust. 1; Podała także następujące UZASADNIENIE DO ZMIANY §8 ust. 1 </w:t>
      </w:r>
      <w:proofErr w:type="spellStart"/>
      <w:r w:rsidRPr="00B30C39">
        <w:rPr>
          <w:rFonts w:ascii="Times New Roman" w:eastAsia="Times New Roman" w:hAnsi="Times New Roman" w:cs="Times New Roman"/>
          <w:color w:val="222222"/>
          <w:sz w:val="24"/>
          <w:szCs w:val="24"/>
          <w:lang w:eastAsia="pl-PL"/>
        </w:rPr>
        <w:t>pkt</w:t>
      </w:r>
      <w:proofErr w:type="spellEnd"/>
      <w:r w:rsidRPr="00B30C39">
        <w:rPr>
          <w:rFonts w:ascii="Times New Roman" w:eastAsia="Times New Roman" w:hAnsi="Times New Roman" w:cs="Times New Roman"/>
          <w:color w:val="222222"/>
          <w:sz w:val="24"/>
          <w:szCs w:val="24"/>
          <w:lang w:eastAsia="pl-PL"/>
        </w:rPr>
        <w:t xml:space="preserve"> 1 Wprowadzenie zmiany w zakresie §8 ust. 1 </w:t>
      </w:r>
      <w:proofErr w:type="spellStart"/>
      <w:r w:rsidRPr="00B30C39">
        <w:rPr>
          <w:rFonts w:ascii="Times New Roman" w:eastAsia="Times New Roman" w:hAnsi="Times New Roman" w:cs="Times New Roman"/>
          <w:color w:val="222222"/>
          <w:sz w:val="24"/>
          <w:szCs w:val="24"/>
          <w:lang w:eastAsia="pl-PL"/>
        </w:rPr>
        <w:t>pkt</w:t>
      </w:r>
      <w:proofErr w:type="spellEnd"/>
      <w:r w:rsidRPr="00B30C39">
        <w:rPr>
          <w:rFonts w:ascii="Times New Roman" w:eastAsia="Times New Roman" w:hAnsi="Times New Roman" w:cs="Times New Roman"/>
          <w:color w:val="222222"/>
          <w:sz w:val="24"/>
          <w:szCs w:val="24"/>
          <w:lang w:eastAsia="pl-PL"/>
        </w:rPr>
        <w:t xml:space="preserve"> 1 polegającej na umożliwieniu prowadzenia treningów indywidualnych przy zachowaniu obowiązku przestrzegania postanowień określonych w § 16 ust. 1 </w:t>
      </w:r>
      <w:proofErr w:type="spellStart"/>
      <w:r w:rsidRPr="00B30C39">
        <w:rPr>
          <w:rFonts w:ascii="Times New Roman" w:eastAsia="Times New Roman" w:hAnsi="Times New Roman" w:cs="Times New Roman"/>
          <w:color w:val="222222"/>
          <w:sz w:val="24"/>
          <w:szCs w:val="24"/>
          <w:lang w:eastAsia="pl-PL"/>
        </w:rPr>
        <w:t>pkt</w:t>
      </w:r>
      <w:proofErr w:type="spellEnd"/>
      <w:r w:rsidRPr="00B30C39">
        <w:rPr>
          <w:rFonts w:ascii="Times New Roman" w:eastAsia="Times New Roman" w:hAnsi="Times New Roman" w:cs="Times New Roman"/>
          <w:color w:val="222222"/>
          <w:sz w:val="24"/>
          <w:szCs w:val="24"/>
          <w:lang w:eastAsia="pl-PL"/>
        </w:rPr>
        <w:t xml:space="preserve"> 1 oraz § 17 ust. 1 jest zgodne z celem niniejszego Rozporządzenia, w żaden sposób nie zagraża zdrowiu osób biorących udział w treningu indywidualnym ani zwiększeniu rozprzestrzeniania się korona wirusa”.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Powyższa poprawka jest niezmiernie ważna dla zminimalizowania negatywnych skutków załamania gospodarczego w branży jeździeckiej.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 xml:space="preserve">Jestem właścicielką kameralnej stajni rekreacyjnej w województwie dolnośląskim (ośrodek funkcjonuje nieprzerwanie od 1994 roku). Moim głównym źródłem dochodu są lekcje jazdy konnej, zajęcia dla dzieci oraz imprezy plenerowe. Obecnie, gdy prowadzenie lekcji nie jest możliwe, nie tylko straciłam źródło dochodu i muszę opłacać podatki, media i czynsz, lecz dodatkowo muszę utrzymać 8 koni. Utrzymanie konie w dobrostanie nie oznacza rzucenie im garści siana. Te konie chorują i muszą być leczone, potrzebują regularnego </w:t>
      </w:r>
      <w:proofErr w:type="spellStart"/>
      <w:r w:rsidRPr="00B30C39">
        <w:rPr>
          <w:rFonts w:ascii="Times New Roman" w:eastAsia="Times New Roman" w:hAnsi="Times New Roman" w:cs="Times New Roman"/>
          <w:color w:val="222222"/>
          <w:sz w:val="24"/>
          <w:szCs w:val="24"/>
          <w:lang w:eastAsia="pl-PL"/>
        </w:rPr>
        <w:t>werkowania</w:t>
      </w:r>
      <w:proofErr w:type="spellEnd"/>
      <w:r w:rsidRPr="00B30C39">
        <w:rPr>
          <w:rFonts w:ascii="Times New Roman" w:eastAsia="Times New Roman" w:hAnsi="Times New Roman" w:cs="Times New Roman"/>
          <w:color w:val="222222"/>
          <w:sz w:val="24"/>
          <w:szCs w:val="24"/>
          <w:lang w:eastAsia="pl-PL"/>
        </w:rPr>
        <w:t xml:space="preserve"> kopyt, część dostaje pasze specjalistyczne, z których podawania nie można zrezygnować. Nie wyobrażam sobie również pominięcia szczepień ochronnych i okresowego odrobaczania.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Jeśli obecna sytuacja miałaby potrwać jeszcze dłużej, będę zmuszona do sprzedaży koni  i zamknięcia ośrodka. Tego nie będzie się już dało odbudować po epidemii.</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Możliwość prowadzenia choćby treningów indywidualnych spowodowałaby odciążenie tej trudnej sytuacji finansowej.</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Jestem pewna, że bez problemu zapewnimy naszym klientom bezpieczną wizytę w stajni. W ośrodku będą przebywały jednocześnie 2 osoby - instruktor, który przygotuje konia, oraz jeździec. Podczas prowadzenia lekcji te osoby nie zbliżają się do siebie na kilka metrów, a sama lekcja odbywa się na powietrzu. Po lekcji sprzęt jeździecki może być zdezynfekowany.</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Dla wielu moich klientów jazda konna oznacza utrzymanie sprawności fizycznej i odporności organizmu, znacznie też obniża poziom stresu.</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Składam wniosek o dopuszczenie lekcji jazdy konnej -  indywidualnych oraz w grupach 2-3 osobowych, jeśli są to osoby z jednego gospodarstwa domowego.</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Bardzo proszę o odpowiedź.</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 </w:t>
      </w:r>
    </w:p>
    <w:p w:rsidR="00B30C39" w:rsidRPr="00B30C39" w:rsidRDefault="00B30C39" w:rsidP="00B30C39">
      <w:pPr>
        <w:shd w:val="clear" w:color="auto" w:fill="FFFFFF"/>
        <w:spacing w:after="0" w:line="240" w:lineRule="auto"/>
        <w:rPr>
          <w:rFonts w:ascii="Times New Roman" w:eastAsia="Times New Roman" w:hAnsi="Times New Roman" w:cs="Times New Roman"/>
          <w:color w:val="222222"/>
          <w:sz w:val="24"/>
          <w:szCs w:val="24"/>
          <w:lang w:eastAsia="pl-PL"/>
        </w:rPr>
      </w:pPr>
      <w:r w:rsidRPr="00B30C39">
        <w:rPr>
          <w:rFonts w:ascii="Times New Roman" w:eastAsia="Times New Roman" w:hAnsi="Times New Roman" w:cs="Times New Roman"/>
          <w:color w:val="222222"/>
          <w:sz w:val="24"/>
          <w:szCs w:val="24"/>
          <w:lang w:eastAsia="pl-PL"/>
        </w:rPr>
        <w:t> </w:t>
      </w:r>
    </w:p>
    <w:p w:rsidR="001960D1" w:rsidRDefault="00B30C39"/>
    <w:sectPr w:rsidR="001960D1" w:rsidSect="003546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w Cen MT">
    <w:panose1 w:val="020B06020201040206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43" w:usb2="00000009" w:usb3="00000000" w:csb0="000001FF" w:csb1="00000000"/>
  </w:font>
  <w:font w:name="Tw Cen MT Condensed">
    <w:panose1 w:val="020B0606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0C39"/>
    <w:rsid w:val="003546E3"/>
    <w:rsid w:val="00366C9A"/>
    <w:rsid w:val="00615C15"/>
    <w:rsid w:val="00921E43"/>
    <w:rsid w:val="00AB0AFE"/>
    <w:rsid w:val="00B30C39"/>
    <w:rsid w:val="00CB7C93"/>
    <w:rsid w:val="00DF20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5C15"/>
  </w:style>
  <w:style w:type="paragraph" w:styleId="Nagwek1">
    <w:name w:val="heading 1"/>
    <w:basedOn w:val="Normalny"/>
    <w:next w:val="Normalny"/>
    <w:link w:val="Nagwek1Znak"/>
    <w:uiPriority w:val="9"/>
    <w:qFormat/>
    <w:rsid w:val="00615C15"/>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Nagwek2">
    <w:name w:val="heading 2"/>
    <w:basedOn w:val="Normalny"/>
    <w:next w:val="Normalny"/>
    <w:link w:val="Nagwek2Znak"/>
    <w:uiPriority w:val="9"/>
    <w:unhideWhenUsed/>
    <w:qFormat/>
    <w:rsid w:val="00615C15"/>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Nagwek3">
    <w:name w:val="heading 3"/>
    <w:basedOn w:val="Normalny"/>
    <w:next w:val="Normalny"/>
    <w:link w:val="Nagwek3Znak"/>
    <w:uiPriority w:val="9"/>
    <w:unhideWhenUsed/>
    <w:qFormat/>
    <w:rsid w:val="00615C15"/>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Nagwek4">
    <w:name w:val="heading 4"/>
    <w:basedOn w:val="Normalny"/>
    <w:next w:val="Normalny"/>
    <w:link w:val="Nagwek4Znak"/>
    <w:uiPriority w:val="9"/>
    <w:unhideWhenUsed/>
    <w:qFormat/>
    <w:rsid w:val="00615C15"/>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Nagwek5">
    <w:name w:val="heading 5"/>
    <w:basedOn w:val="Normalny"/>
    <w:next w:val="Normalny"/>
    <w:link w:val="Nagwek5Znak"/>
    <w:uiPriority w:val="9"/>
    <w:semiHidden/>
    <w:unhideWhenUsed/>
    <w:qFormat/>
    <w:rsid w:val="00615C15"/>
    <w:pPr>
      <w:keepNext/>
      <w:keepLines/>
      <w:spacing w:before="40" w:after="0"/>
      <w:outlineLvl w:val="4"/>
    </w:pPr>
    <w:rPr>
      <w:rFonts w:asciiTheme="majorHAnsi" w:eastAsiaTheme="majorEastAsia" w:hAnsiTheme="majorHAnsi" w:cstheme="majorBidi"/>
      <w:caps/>
      <w:color w:val="1481AB" w:themeColor="accent1" w:themeShade="BF"/>
    </w:rPr>
  </w:style>
  <w:style w:type="paragraph" w:styleId="Nagwek6">
    <w:name w:val="heading 6"/>
    <w:basedOn w:val="Normalny"/>
    <w:next w:val="Normalny"/>
    <w:link w:val="Nagwek6Znak"/>
    <w:uiPriority w:val="9"/>
    <w:semiHidden/>
    <w:unhideWhenUsed/>
    <w:qFormat/>
    <w:rsid w:val="00615C15"/>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Nagwek7">
    <w:name w:val="heading 7"/>
    <w:basedOn w:val="Normalny"/>
    <w:next w:val="Normalny"/>
    <w:link w:val="Nagwek7Znak"/>
    <w:uiPriority w:val="9"/>
    <w:semiHidden/>
    <w:unhideWhenUsed/>
    <w:qFormat/>
    <w:rsid w:val="00615C15"/>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Nagwek8">
    <w:name w:val="heading 8"/>
    <w:basedOn w:val="Normalny"/>
    <w:next w:val="Normalny"/>
    <w:link w:val="Nagwek8Znak"/>
    <w:uiPriority w:val="9"/>
    <w:semiHidden/>
    <w:unhideWhenUsed/>
    <w:qFormat/>
    <w:rsid w:val="00615C15"/>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Nagwek9">
    <w:name w:val="heading 9"/>
    <w:basedOn w:val="Normalny"/>
    <w:next w:val="Normalny"/>
    <w:link w:val="Nagwek9Znak"/>
    <w:uiPriority w:val="9"/>
    <w:semiHidden/>
    <w:unhideWhenUsed/>
    <w:qFormat/>
    <w:rsid w:val="00615C15"/>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5C15"/>
    <w:rPr>
      <w:rFonts w:asciiTheme="majorHAnsi" w:eastAsiaTheme="majorEastAsia" w:hAnsiTheme="majorHAnsi" w:cstheme="majorBidi"/>
      <w:color w:val="0D5672" w:themeColor="accent1" w:themeShade="80"/>
      <w:sz w:val="36"/>
      <w:szCs w:val="36"/>
    </w:rPr>
  </w:style>
  <w:style w:type="character" w:customStyle="1" w:styleId="Nagwek2Znak">
    <w:name w:val="Nagłówek 2 Znak"/>
    <w:basedOn w:val="Domylnaczcionkaakapitu"/>
    <w:link w:val="Nagwek2"/>
    <w:uiPriority w:val="9"/>
    <w:rsid w:val="00615C15"/>
    <w:rPr>
      <w:rFonts w:asciiTheme="majorHAnsi" w:eastAsiaTheme="majorEastAsia" w:hAnsiTheme="majorHAnsi" w:cstheme="majorBidi"/>
      <w:color w:val="1481AB" w:themeColor="accent1" w:themeShade="BF"/>
      <w:sz w:val="32"/>
      <w:szCs w:val="32"/>
    </w:rPr>
  </w:style>
  <w:style w:type="character" w:customStyle="1" w:styleId="Nagwek3Znak">
    <w:name w:val="Nagłówek 3 Znak"/>
    <w:basedOn w:val="Domylnaczcionkaakapitu"/>
    <w:link w:val="Nagwek3"/>
    <w:uiPriority w:val="9"/>
    <w:rsid w:val="00615C15"/>
    <w:rPr>
      <w:rFonts w:asciiTheme="majorHAnsi" w:eastAsiaTheme="majorEastAsia" w:hAnsiTheme="majorHAnsi" w:cstheme="majorBidi"/>
      <w:color w:val="1481AB" w:themeColor="accent1" w:themeShade="BF"/>
      <w:sz w:val="28"/>
      <w:szCs w:val="28"/>
    </w:rPr>
  </w:style>
  <w:style w:type="character" w:customStyle="1" w:styleId="Nagwek4Znak">
    <w:name w:val="Nagłówek 4 Znak"/>
    <w:basedOn w:val="Domylnaczcionkaakapitu"/>
    <w:link w:val="Nagwek4"/>
    <w:uiPriority w:val="9"/>
    <w:rsid w:val="00615C15"/>
    <w:rPr>
      <w:rFonts w:asciiTheme="majorHAnsi" w:eastAsiaTheme="majorEastAsia" w:hAnsiTheme="majorHAnsi" w:cstheme="majorBidi"/>
      <w:color w:val="1481AB" w:themeColor="accent1" w:themeShade="BF"/>
      <w:sz w:val="24"/>
      <w:szCs w:val="24"/>
    </w:rPr>
  </w:style>
  <w:style w:type="character" w:customStyle="1" w:styleId="Nagwek5Znak">
    <w:name w:val="Nagłówek 5 Znak"/>
    <w:basedOn w:val="Domylnaczcionkaakapitu"/>
    <w:link w:val="Nagwek5"/>
    <w:uiPriority w:val="9"/>
    <w:semiHidden/>
    <w:rsid w:val="00615C15"/>
    <w:rPr>
      <w:rFonts w:asciiTheme="majorHAnsi" w:eastAsiaTheme="majorEastAsia" w:hAnsiTheme="majorHAnsi" w:cstheme="majorBidi"/>
      <w:caps/>
      <w:color w:val="1481AB" w:themeColor="accent1" w:themeShade="BF"/>
    </w:rPr>
  </w:style>
  <w:style w:type="character" w:customStyle="1" w:styleId="Nagwek6Znak">
    <w:name w:val="Nagłówek 6 Znak"/>
    <w:basedOn w:val="Domylnaczcionkaakapitu"/>
    <w:link w:val="Nagwek6"/>
    <w:uiPriority w:val="9"/>
    <w:semiHidden/>
    <w:rsid w:val="00615C15"/>
    <w:rPr>
      <w:rFonts w:asciiTheme="majorHAnsi" w:eastAsiaTheme="majorEastAsia" w:hAnsiTheme="majorHAnsi" w:cstheme="majorBidi"/>
      <w:i/>
      <w:iCs/>
      <w:caps/>
      <w:color w:val="0D5672" w:themeColor="accent1" w:themeShade="80"/>
    </w:rPr>
  </w:style>
  <w:style w:type="character" w:customStyle="1" w:styleId="Nagwek7Znak">
    <w:name w:val="Nagłówek 7 Znak"/>
    <w:basedOn w:val="Domylnaczcionkaakapitu"/>
    <w:link w:val="Nagwek7"/>
    <w:uiPriority w:val="9"/>
    <w:semiHidden/>
    <w:rsid w:val="00615C15"/>
    <w:rPr>
      <w:rFonts w:asciiTheme="majorHAnsi" w:eastAsiaTheme="majorEastAsia" w:hAnsiTheme="majorHAnsi" w:cstheme="majorBidi"/>
      <w:b/>
      <w:bCs/>
      <w:color w:val="0D5672" w:themeColor="accent1" w:themeShade="80"/>
    </w:rPr>
  </w:style>
  <w:style w:type="character" w:customStyle="1" w:styleId="Nagwek8Znak">
    <w:name w:val="Nagłówek 8 Znak"/>
    <w:basedOn w:val="Domylnaczcionkaakapitu"/>
    <w:link w:val="Nagwek8"/>
    <w:uiPriority w:val="9"/>
    <w:semiHidden/>
    <w:rsid w:val="00615C15"/>
    <w:rPr>
      <w:rFonts w:asciiTheme="majorHAnsi" w:eastAsiaTheme="majorEastAsia" w:hAnsiTheme="majorHAnsi" w:cstheme="majorBidi"/>
      <w:b/>
      <w:bCs/>
      <w:i/>
      <w:iCs/>
      <w:color w:val="0D5672" w:themeColor="accent1" w:themeShade="80"/>
    </w:rPr>
  </w:style>
  <w:style w:type="character" w:customStyle="1" w:styleId="Nagwek9Znak">
    <w:name w:val="Nagłówek 9 Znak"/>
    <w:basedOn w:val="Domylnaczcionkaakapitu"/>
    <w:link w:val="Nagwek9"/>
    <w:uiPriority w:val="9"/>
    <w:semiHidden/>
    <w:rsid w:val="00615C15"/>
    <w:rPr>
      <w:rFonts w:asciiTheme="majorHAnsi" w:eastAsiaTheme="majorEastAsia" w:hAnsiTheme="majorHAnsi" w:cstheme="majorBidi"/>
      <w:i/>
      <w:iCs/>
      <w:color w:val="0D5672" w:themeColor="accent1" w:themeShade="80"/>
    </w:rPr>
  </w:style>
  <w:style w:type="paragraph" w:styleId="Legenda">
    <w:name w:val="caption"/>
    <w:basedOn w:val="Normalny"/>
    <w:next w:val="Normalny"/>
    <w:uiPriority w:val="35"/>
    <w:unhideWhenUsed/>
    <w:qFormat/>
    <w:rsid w:val="00615C15"/>
    <w:pPr>
      <w:spacing w:line="240" w:lineRule="auto"/>
    </w:pPr>
    <w:rPr>
      <w:b/>
      <w:bCs/>
      <w:smallCaps/>
      <w:color w:val="335B74" w:themeColor="text2"/>
    </w:rPr>
  </w:style>
  <w:style w:type="paragraph" w:styleId="Tytu">
    <w:name w:val="Title"/>
    <w:basedOn w:val="Normalny"/>
    <w:next w:val="Normalny"/>
    <w:link w:val="TytuZnak"/>
    <w:uiPriority w:val="10"/>
    <w:qFormat/>
    <w:rsid w:val="00615C15"/>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ytuZnak">
    <w:name w:val="Tytuł Znak"/>
    <w:basedOn w:val="Domylnaczcionkaakapitu"/>
    <w:link w:val="Tytu"/>
    <w:uiPriority w:val="10"/>
    <w:rsid w:val="00615C15"/>
    <w:rPr>
      <w:rFonts w:asciiTheme="majorHAnsi" w:eastAsiaTheme="majorEastAsia" w:hAnsiTheme="majorHAnsi" w:cstheme="majorBidi"/>
      <w:caps/>
      <w:color w:val="335B74" w:themeColor="text2"/>
      <w:spacing w:val="-15"/>
      <w:sz w:val="72"/>
      <w:szCs w:val="72"/>
    </w:rPr>
  </w:style>
  <w:style w:type="paragraph" w:styleId="Podtytu">
    <w:name w:val="Subtitle"/>
    <w:basedOn w:val="Normalny"/>
    <w:next w:val="Normalny"/>
    <w:link w:val="PodtytuZnak"/>
    <w:uiPriority w:val="11"/>
    <w:qFormat/>
    <w:rsid w:val="00615C15"/>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PodtytuZnak">
    <w:name w:val="Podtytuł Znak"/>
    <w:basedOn w:val="Domylnaczcionkaakapitu"/>
    <w:link w:val="Podtytu"/>
    <w:uiPriority w:val="11"/>
    <w:rsid w:val="00615C15"/>
    <w:rPr>
      <w:rFonts w:asciiTheme="majorHAnsi" w:eastAsiaTheme="majorEastAsia" w:hAnsiTheme="majorHAnsi" w:cstheme="majorBidi"/>
      <w:color w:val="1CADE4" w:themeColor="accent1"/>
      <w:sz w:val="28"/>
      <w:szCs w:val="28"/>
    </w:rPr>
  </w:style>
  <w:style w:type="character" w:styleId="Pogrubienie">
    <w:name w:val="Strong"/>
    <w:basedOn w:val="Domylnaczcionkaakapitu"/>
    <w:uiPriority w:val="22"/>
    <w:qFormat/>
    <w:rsid w:val="00615C15"/>
    <w:rPr>
      <w:b/>
      <w:bCs/>
    </w:rPr>
  </w:style>
  <w:style w:type="character" w:styleId="Uwydatnienie">
    <w:name w:val="Emphasis"/>
    <w:basedOn w:val="Domylnaczcionkaakapitu"/>
    <w:uiPriority w:val="20"/>
    <w:qFormat/>
    <w:rsid w:val="00615C15"/>
    <w:rPr>
      <w:i/>
      <w:iCs/>
    </w:rPr>
  </w:style>
  <w:style w:type="paragraph" w:styleId="Bezodstpw">
    <w:name w:val="No Spacing"/>
    <w:uiPriority w:val="1"/>
    <w:qFormat/>
    <w:rsid w:val="00615C15"/>
    <w:pPr>
      <w:spacing w:after="0" w:line="240" w:lineRule="auto"/>
    </w:pPr>
  </w:style>
  <w:style w:type="paragraph" w:styleId="Akapitzlist">
    <w:name w:val="List Paragraph"/>
    <w:basedOn w:val="Normalny"/>
    <w:uiPriority w:val="34"/>
    <w:qFormat/>
    <w:rsid w:val="00615C15"/>
    <w:pPr>
      <w:ind w:left="720"/>
      <w:contextualSpacing/>
    </w:pPr>
  </w:style>
  <w:style w:type="paragraph" w:styleId="Cytat">
    <w:name w:val="Quote"/>
    <w:basedOn w:val="Normalny"/>
    <w:next w:val="Normalny"/>
    <w:link w:val="CytatZnak"/>
    <w:uiPriority w:val="29"/>
    <w:qFormat/>
    <w:rsid w:val="00615C15"/>
    <w:pPr>
      <w:spacing w:before="120" w:after="120"/>
      <w:ind w:left="720"/>
    </w:pPr>
    <w:rPr>
      <w:color w:val="335B74" w:themeColor="text2"/>
      <w:sz w:val="24"/>
      <w:szCs w:val="24"/>
    </w:rPr>
  </w:style>
  <w:style w:type="character" w:customStyle="1" w:styleId="CytatZnak">
    <w:name w:val="Cytat Znak"/>
    <w:basedOn w:val="Domylnaczcionkaakapitu"/>
    <w:link w:val="Cytat"/>
    <w:uiPriority w:val="29"/>
    <w:rsid w:val="00615C15"/>
    <w:rPr>
      <w:color w:val="335B74" w:themeColor="text2"/>
      <w:sz w:val="24"/>
      <w:szCs w:val="24"/>
    </w:rPr>
  </w:style>
  <w:style w:type="paragraph" w:styleId="Cytatintensywny">
    <w:name w:val="Intense Quote"/>
    <w:basedOn w:val="Normalny"/>
    <w:next w:val="Normalny"/>
    <w:link w:val="CytatintensywnyZnak"/>
    <w:uiPriority w:val="30"/>
    <w:qFormat/>
    <w:rsid w:val="00615C15"/>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CytatintensywnyZnak">
    <w:name w:val="Cytat intensywny Znak"/>
    <w:basedOn w:val="Domylnaczcionkaakapitu"/>
    <w:link w:val="Cytatintensywny"/>
    <w:uiPriority w:val="30"/>
    <w:rsid w:val="00615C15"/>
    <w:rPr>
      <w:rFonts w:asciiTheme="majorHAnsi" w:eastAsiaTheme="majorEastAsia" w:hAnsiTheme="majorHAnsi" w:cstheme="majorBidi"/>
      <w:color w:val="335B74" w:themeColor="text2"/>
      <w:spacing w:val="-6"/>
      <w:sz w:val="32"/>
      <w:szCs w:val="32"/>
    </w:rPr>
  </w:style>
  <w:style w:type="character" w:styleId="Wyrnieniedelikatne">
    <w:name w:val="Subtle Emphasis"/>
    <w:basedOn w:val="Domylnaczcionkaakapitu"/>
    <w:uiPriority w:val="19"/>
    <w:qFormat/>
    <w:rsid w:val="00615C15"/>
    <w:rPr>
      <w:i/>
      <w:iCs/>
      <w:color w:val="595959" w:themeColor="text1" w:themeTint="A6"/>
    </w:rPr>
  </w:style>
  <w:style w:type="character" w:styleId="Wyrnienieintensywne">
    <w:name w:val="Intense Emphasis"/>
    <w:basedOn w:val="Domylnaczcionkaakapitu"/>
    <w:uiPriority w:val="21"/>
    <w:qFormat/>
    <w:rsid w:val="00615C15"/>
    <w:rPr>
      <w:b/>
      <w:bCs/>
      <w:i/>
      <w:iCs/>
    </w:rPr>
  </w:style>
  <w:style w:type="character" w:styleId="Odwoaniedelikatne">
    <w:name w:val="Subtle Reference"/>
    <w:basedOn w:val="Domylnaczcionkaakapitu"/>
    <w:uiPriority w:val="31"/>
    <w:qFormat/>
    <w:rsid w:val="00615C15"/>
    <w:rPr>
      <w:smallCaps/>
      <w:color w:val="595959" w:themeColor="text1" w:themeTint="A6"/>
      <w:u w:val="none" w:color="7F7F7F" w:themeColor="text1" w:themeTint="80"/>
      <w:bdr w:val="none" w:sz="0" w:space="0" w:color="auto"/>
    </w:rPr>
  </w:style>
  <w:style w:type="character" w:styleId="Odwoanieintensywne">
    <w:name w:val="Intense Reference"/>
    <w:basedOn w:val="Domylnaczcionkaakapitu"/>
    <w:uiPriority w:val="32"/>
    <w:qFormat/>
    <w:rsid w:val="00615C15"/>
    <w:rPr>
      <w:b/>
      <w:bCs/>
      <w:smallCaps/>
      <w:color w:val="335B74" w:themeColor="text2"/>
      <w:u w:val="single"/>
    </w:rPr>
  </w:style>
  <w:style w:type="character" w:styleId="Tytuksiki">
    <w:name w:val="Book Title"/>
    <w:basedOn w:val="Domylnaczcionkaakapitu"/>
    <w:uiPriority w:val="33"/>
    <w:qFormat/>
    <w:rsid w:val="00615C15"/>
    <w:rPr>
      <w:b/>
      <w:bCs/>
      <w:smallCaps/>
      <w:spacing w:val="10"/>
    </w:rPr>
  </w:style>
  <w:style w:type="paragraph" w:styleId="Nagwekspisutreci">
    <w:name w:val="TOC Heading"/>
    <w:basedOn w:val="Nagwek1"/>
    <w:next w:val="Normalny"/>
    <w:uiPriority w:val="39"/>
    <w:unhideWhenUsed/>
    <w:qFormat/>
    <w:rsid w:val="00615C15"/>
    <w:pPr>
      <w:outlineLvl w:val="9"/>
    </w:pPr>
  </w:style>
  <w:style w:type="character" w:styleId="Hipercze">
    <w:name w:val="Hyperlink"/>
    <w:basedOn w:val="Domylnaczcionkaakapitu"/>
    <w:uiPriority w:val="99"/>
    <w:semiHidden/>
    <w:unhideWhenUsed/>
    <w:rsid w:val="00B30C39"/>
    <w:rPr>
      <w:color w:val="0000FF"/>
      <w:u w:val="single"/>
    </w:rPr>
  </w:style>
</w:styles>
</file>

<file path=word/webSettings.xml><?xml version="1.0" encoding="utf-8"?>
<w:webSettings xmlns:r="http://schemas.openxmlformats.org/officeDocument/2006/relationships" xmlns:w="http://schemas.openxmlformats.org/wordprocessingml/2006/main">
  <w:divs>
    <w:div w:id="2019766685">
      <w:bodyDiv w:val="1"/>
      <w:marLeft w:val="0"/>
      <w:marRight w:val="0"/>
      <w:marTop w:val="0"/>
      <w:marBottom w:val="0"/>
      <w:divBdr>
        <w:top w:val="none" w:sz="0" w:space="0" w:color="auto"/>
        <w:left w:val="none" w:sz="0" w:space="0" w:color="auto"/>
        <w:bottom w:val="none" w:sz="0" w:space="0" w:color="auto"/>
        <w:right w:val="none" w:sz="0" w:space="0" w:color="auto"/>
      </w:divBdr>
      <w:divsChild>
        <w:div w:id="252975509">
          <w:marLeft w:val="0"/>
          <w:marRight w:val="0"/>
          <w:marTop w:val="0"/>
          <w:marBottom w:val="0"/>
          <w:divBdr>
            <w:top w:val="none" w:sz="0" w:space="0" w:color="auto"/>
            <w:left w:val="none" w:sz="0" w:space="0" w:color="auto"/>
            <w:bottom w:val="none" w:sz="0" w:space="0" w:color="auto"/>
            <w:right w:val="none" w:sz="0" w:space="0" w:color="auto"/>
          </w:divBdr>
          <w:divsChild>
            <w:div w:id="665942966">
              <w:marLeft w:val="0"/>
              <w:marRight w:val="0"/>
              <w:marTop w:val="0"/>
              <w:marBottom w:val="0"/>
              <w:divBdr>
                <w:top w:val="single" w:sz="8" w:space="3" w:color="E1E1E1"/>
                <w:left w:val="none" w:sz="0" w:space="0" w:color="auto"/>
                <w:bottom w:val="none" w:sz="0" w:space="0" w:color="auto"/>
                <w:right w:val="none" w:sz="0" w:space="0" w:color="auto"/>
              </w:divBdr>
            </w:div>
          </w:divsChild>
        </w:div>
        <w:div w:id="1514539749">
          <w:marLeft w:val="0"/>
          <w:marRight w:val="0"/>
          <w:marTop w:val="0"/>
          <w:marBottom w:val="0"/>
          <w:divBdr>
            <w:top w:val="none" w:sz="0" w:space="0" w:color="auto"/>
            <w:left w:val="none" w:sz="0" w:space="0" w:color="auto"/>
            <w:bottom w:val="none" w:sz="0" w:space="0" w:color="auto"/>
            <w:right w:val="none" w:sz="0" w:space="0" w:color="auto"/>
          </w:divBdr>
          <w:divsChild>
            <w:div w:id="1808279021">
              <w:marLeft w:val="0"/>
              <w:marRight w:val="0"/>
              <w:marTop w:val="0"/>
              <w:marBottom w:val="0"/>
              <w:divBdr>
                <w:top w:val="none" w:sz="0" w:space="0" w:color="auto"/>
                <w:left w:val="none" w:sz="0" w:space="0" w:color="auto"/>
                <w:bottom w:val="none" w:sz="0" w:space="0" w:color="auto"/>
                <w:right w:val="none" w:sz="0" w:space="0" w:color="auto"/>
              </w:divBdr>
            </w:div>
            <w:div w:id="110174764">
              <w:marLeft w:val="0"/>
              <w:marRight w:val="0"/>
              <w:marTop w:val="0"/>
              <w:marBottom w:val="0"/>
              <w:divBdr>
                <w:top w:val="none" w:sz="0" w:space="0" w:color="auto"/>
                <w:left w:val="none" w:sz="0" w:space="0" w:color="auto"/>
                <w:bottom w:val="none" w:sz="0" w:space="0" w:color="auto"/>
                <w:right w:val="none" w:sz="0" w:space="0" w:color="auto"/>
              </w:divBdr>
            </w:div>
            <w:div w:id="2114930437">
              <w:marLeft w:val="0"/>
              <w:marRight w:val="0"/>
              <w:marTop w:val="0"/>
              <w:marBottom w:val="0"/>
              <w:divBdr>
                <w:top w:val="none" w:sz="0" w:space="0" w:color="auto"/>
                <w:left w:val="none" w:sz="0" w:space="0" w:color="auto"/>
                <w:bottom w:val="none" w:sz="0" w:space="0" w:color="auto"/>
                <w:right w:val="none" w:sz="0" w:space="0" w:color="auto"/>
              </w:divBdr>
            </w:div>
            <w:div w:id="375207111">
              <w:marLeft w:val="0"/>
              <w:marRight w:val="0"/>
              <w:marTop w:val="0"/>
              <w:marBottom w:val="0"/>
              <w:divBdr>
                <w:top w:val="none" w:sz="0" w:space="0" w:color="auto"/>
                <w:left w:val="none" w:sz="0" w:space="0" w:color="auto"/>
                <w:bottom w:val="none" w:sz="0" w:space="0" w:color="auto"/>
                <w:right w:val="none" w:sz="0" w:space="0" w:color="auto"/>
              </w:divBdr>
            </w:div>
            <w:div w:id="1436290953">
              <w:marLeft w:val="0"/>
              <w:marRight w:val="0"/>
              <w:marTop w:val="0"/>
              <w:marBottom w:val="0"/>
              <w:divBdr>
                <w:top w:val="none" w:sz="0" w:space="0" w:color="auto"/>
                <w:left w:val="none" w:sz="0" w:space="0" w:color="auto"/>
                <w:bottom w:val="none" w:sz="0" w:space="0" w:color="auto"/>
                <w:right w:val="none" w:sz="0" w:space="0" w:color="auto"/>
              </w:divBdr>
            </w:div>
            <w:div w:id="2056540945">
              <w:marLeft w:val="0"/>
              <w:marRight w:val="0"/>
              <w:marTop w:val="0"/>
              <w:marBottom w:val="0"/>
              <w:divBdr>
                <w:top w:val="none" w:sz="0" w:space="0" w:color="auto"/>
                <w:left w:val="none" w:sz="0" w:space="0" w:color="auto"/>
                <w:bottom w:val="none" w:sz="0" w:space="0" w:color="auto"/>
                <w:right w:val="none" w:sz="0" w:space="0" w:color="auto"/>
              </w:divBdr>
            </w:div>
            <w:div w:id="1102262340">
              <w:marLeft w:val="0"/>
              <w:marRight w:val="0"/>
              <w:marTop w:val="0"/>
              <w:marBottom w:val="0"/>
              <w:divBdr>
                <w:top w:val="none" w:sz="0" w:space="0" w:color="auto"/>
                <w:left w:val="none" w:sz="0" w:space="0" w:color="auto"/>
                <w:bottom w:val="none" w:sz="0" w:space="0" w:color="auto"/>
                <w:right w:val="none" w:sz="0" w:space="0" w:color="auto"/>
              </w:divBdr>
            </w:div>
            <w:div w:id="1135491888">
              <w:marLeft w:val="0"/>
              <w:marRight w:val="0"/>
              <w:marTop w:val="0"/>
              <w:marBottom w:val="0"/>
              <w:divBdr>
                <w:top w:val="none" w:sz="0" w:space="0" w:color="auto"/>
                <w:left w:val="none" w:sz="0" w:space="0" w:color="auto"/>
                <w:bottom w:val="none" w:sz="0" w:space="0" w:color="auto"/>
                <w:right w:val="none" w:sz="0" w:space="0" w:color="auto"/>
              </w:divBdr>
            </w:div>
            <w:div w:id="928657860">
              <w:marLeft w:val="0"/>
              <w:marRight w:val="0"/>
              <w:marTop w:val="0"/>
              <w:marBottom w:val="0"/>
              <w:divBdr>
                <w:top w:val="none" w:sz="0" w:space="0" w:color="auto"/>
                <w:left w:val="none" w:sz="0" w:space="0" w:color="auto"/>
                <w:bottom w:val="none" w:sz="0" w:space="0" w:color="auto"/>
                <w:right w:val="none" w:sz="0" w:space="0" w:color="auto"/>
              </w:divBdr>
            </w:div>
            <w:div w:id="903419465">
              <w:marLeft w:val="0"/>
              <w:marRight w:val="0"/>
              <w:marTop w:val="0"/>
              <w:marBottom w:val="0"/>
              <w:divBdr>
                <w:top w:val="none" w:sz="0" w:space="0" w:color="auto"/>
                <w:left w:val="none" w:sz="0" w:space="0" w:color="auto"/>
                <w:bottom w:val="none" w:sz="0" w:space="0" w:color="auto"/>
                <w:right w:val="none" w:sz="0" w:space="0" w:color="auto"/>
              </w:divBdr>
            </w:div>
            <w:div w:id="1983267237">
              <w:marLeft w:val="0"/>
              <w:marRight w:val="0"/>
              <w:marTop w:val="0"/>
              <w:marBottom w:val="0"/>
              <w:divBdr>
                <w:top w:val="none" w:sz="0" w:space="0" w:color="auto"/>
                <w:left w:val="none" w:sz="0" w:space="0" w:color="auto"/>
                <w:bottom w:val="none" w:sz="0" w:space="0" w:color="auto"/>
                <w:right w:val="none" w:sz="0" w:space="0" w:color="auto"/>
              </w:divBdr>
            </w:div>
            <w:div w:id="49505184">
              <w:marLeft w:val="0"/>
              <w:marRight w:val="0"/>
              <w:marTop w:val="0"/>
              <w:marBottom w:val="0"/>
              <w:divBdr>
                <w:top w:val="none" w:sz="0" w:space="0" w:color="auto"/>
                <w:left w:val="none" w:sz="0" w:space="0" w:color="auto"/>
                <w:bottom w:val="none" w:sz="0" w:space="0" w:color="auto"/>
                <w:right w:val="none" w:sz="0" w:space="0" w:color="auto"/>
              </w:divBdr>
            </w:div>
            <w:div w:id="161899263">
              <w:marLeft w:val="0"/>
              <w:marRight w:val="0"/>
              <w:marTop w:val="0"/>
              <w:marBottom w:val="0"/>
              <w:divBdr>
                <w:top w:val="none" w:sz="0" w:space="0" w:color="auto"/>
                <w:left w:val="none" w:sz="0" w:space="0" w:color="auto"/>
                <w:bottom w:val="none" w:sz="0" w:space="0" w:color="auto"/>
                <w:right w:val="none" w:sz="0" w:space="0" w:color="auto"/>
              </w:divBdr>
            </w:div>
            <w:div w:id="1879471600">
              <w:marLeft w:val="0"/>
              <w:marRight w:val="0"/>
              <w:marTop w:val="0"/>
              <w:marBottom w:val="0"/>
              <w:divBdr>
                <w:top w:val="none" w:sz="0" w:space="0" w:color="auto"/>
                <w:left w:val="none" w:sz="0" w:space="0" w:color="auto"/>
                <w:bottom w:val="none" w:sz="0" w:space="0" w:color="auto"/>
                <w:right w:val="none" w:sz="0" w:space="0" w:color="auto"/>
              </w:divBdr>
            </w:div>
            <w:div w:id="832335294">
              <w:marLeft w:val="0"/>
              <w:marRight w:val="0"/>
              <w:marTop w:val="0"/>
              <w:marBottom w:val="0"/>
              <w:divBdr>
                <w:top w:val="none" w:sz="0" w:space="0" w:color="auto"/>
                <w:left w:val="none" w:sz="0" w:space="0" w:color="auto"/>
                <w:bottom w:val="none" w:sz="0" w:space="0" w:color="auto"/>
                <w:right w:val="none" w:sz="0" w:space="0" w:color="auto"/>
              </w:divBdr>
            </w:div>
            <w:div w:id="810287185">
              <w:marLeft w:val="0"/>
              <w:marRight w:val="0"/>
              <w:marTop w:val="0"/>
              <w:marBottom w:val="0"/>
              <w:divBdr>
                <w:top w:val="none" w:sz="0" w:space="0" w:color="auto"/>
                <w:left w:val="none" w:sz="0" w:space="0" w:color="auto"/>
                <w:bottom w:val="none" w:sz="0" w:space="0" w:color="auto"/>
                <w:right w:val="none" w:sz="0" w:space="0" w:color="auto"/>
              </w:divBdr>
            </w:div>
            <w:div w:id="885601068">
              <w:marLeft w:val="0"/>
              <w:marRight w:val="0"/>
              <w:marTop w:val="0"/>
              <w:marBottom w:val="0"/>
              <w:divBdr>
                <w:top w:val="none" w:sz="0" w:space="0" w:color="auto"/>
                <w:left w:val="none" w:sz="0" w:space="0" w:color="auto"/>
                <w:bottom w:val="none" w:sz="0" w:space="0" w:color="auto"/>
                <w:right w:val="none" w:sz="0" w:space="0" w:color="auto"/>
              </w:divBdr>
            </w:div>
            <w:div w:id="640884781">
              <w:marLeft w:val="0"/>
              <w:marRight w:val="0"/>
              <w:marTop w:val="0"/>
              <w:marBottom w:val="0"/>
              <w:divBdr>
                <w:top w:val="none" w:sz="0" w:space="0" w:color="auto"/>
                <w:left w:val="none" w:sz="0" w:space="0" w:color="auto"/>
                <w:bottom w:val="none" w:sz="0" w:space="0" w:color="auto"/>
                <w:right w:val="none" w:sz="0" w:space="0" w:color="auto"/>
              </w:divBdr>
            </w:div>
            <w:div w:id="1879271229">
              <w:marLeft w:val="0"/>
              <w:marRight w:val="0"/>
              <w:marTop w:val="0"/>
              <w:marBottom w:val="0"/>
              <w:divBdr>
                <w:top w:val="none" w:sz="0" w:space="0" w:color="auto"/>
                <w:left w:val="none" w:sz="0" w:space="0" w:color="auto"/>
                <w:bottom w:val="none" w:sz="0" w:space="0" w:color="auto"/>
                <w:right w:val="none" w:sz="0" w:space="0" w:color="auto"/>
              </w:divBdr>
            </w:div>
            <w:div w:id="10013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celaria@mz.gov.p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ny">
  <a:themeElements>
    <a:clrScheme name="Integralny">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ny">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ny">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2754</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1</cp:revision>
  <cp:lastPrinted>2020-05-04T07:19:00Z</cp:lastPrinted>
  <dcterms:created xsi:type="dcterms:W3CDTF">2020-05-04T07:17:00Z</dcterms:created>
  <dcterms:modified xsi:type="dcterms:W3CDTF">2020-05-04T07:20:00Z</dcterms:modified>
</cp:coreProperties>
</file>