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653D0" w:rsidRDefault="009653D0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84983</wp:posOffset>
                </wp:positionH>
                <wp:positionV relativeFrom="paragraph">
                  <wp:posOffset>-281317</wp:posOffset>
                </wp:positionV>
                <wp:extent cx="5257165" cy="723900"/>
                <wp:effectExtent l="0" t="0" r="635" b="0"/>
                <wp:wrapNone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165" cy="723900"/>
                          <a:chOff x="0" y="0"/>
                          <a:chExt cx="525685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81" cy="72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1649" y="37804"/>
                            <a:ext cx="2195210" cy="64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0644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2DDB5" id="Grupa 27" o:spid="_x0000_s1026" style="position:absolute;margin-left:6.7pt;margin-top:-22.15pt;width:413.95pt;height:57pt;z-index:251658240" coordsize="52568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C3kvBjQmAAA0JgAA&#10;FQAAAGRycy9tZWRpYS9pbWFnZTMuanBlZ//Y/+AAEEpGSUYAAQEBANwA3AAA/9sAQwACAQEBAQEC&#10;AQEBAgICAgIEAwICAgIFBAQDBAYFBgYGBQYGBgcJCAYHCQcGBggLCAkKCgoKCgYICwwLCgwJCgoK&#10;/9sAQwECAgICAgIFAwMFCgcGBwoKCgoKCgoKCgoKCgoKCgoKCgoKCgoKCgoKCgoKCgoKCgoKCgoK&#10;CgoKCgoKCgoKCgoK/8AAEQgAeQD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KAAAAAAAAACEAxci8sUxBAABMQQAAFQAAAGRycy9tZWRpYS9pbWFnZTEuanBlZ//Y&#10;/+AAEEpGSUYAAQEBANwA3AAA/9sAQwACAQEBAQECAQEBAgICAgIEAwICAgIFBAQDBAYFBgYGBQYG&#10;BgcJCAYHCQcGBggLCAkKCgoKCgYICwwLCgwJCgoK/9sAQwECAgICAgIFAwMFCgcGBwoKCgoKCgoK&#10;CgoKCgoKCgoKCgoKCgoKCgoKCgoKCgoKCgoKCgoKCgoKCgoKCgoKCgoK/8AAEQgArgF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533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CBHAAAAA2gAAAA8AAABkcnMvZG93bnJldi54bWxEj0tvwjAQhO+V+A/WInErDjmgksagiIfg&#10;WqjU6zbePNp4HdkGwr/HSEgcRzPzjSZfDaYTF3K+taxgNk1AEJdWt1wr+D7t3j9A+ICssbNMCm7k&#10;YbUcveWYaXvlL7ocQy0ihH2GCpoQ+kxKXzZk0E9tTxy9yjqDIUpXS+3wGuGmk2mSzKXBluNCgz2t&#10;Gyr/j2ejwBZ/exlOG7nrf8n8uBYX1Xau1GQ8FJ8gAg3hFX62D1pBCo8r8Qb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IIEcAAAADaAAAADwAAAAAAAAAAAAAAAACfAgAA&#10;ZHJzL2Rvd25yZXYueG1sUEsFBgAAAAAEAAQA9wAAAIwDAAAAAA==&#10;">
                  <v:imagedata r:id="rId10" o:title=""/>
                  <v:path arrowok="t"/>
                </v:shape>
                <v:shape id="Obraz 3" o:spid="_x0000_s1028" type="#_x0000_t75" style="position:absolute;left:30616;top:378;width:21952;height:6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7cLEAAAA2gAAAA8AAABkcnMvZG93bnJldi54bWxEj1FrwkAQhN8L/Q/HCn2rF20QiZ4iBcFC&#10;LTQW6uOSW5Ngbi/cbTXtr+8VCj4OM/MNs1wPrlMXCrH1bGAyzkARV962XBv4OGwf56CiIFvsPJOB&#10;b4qwXt3fLbGw/srvdCmlVgnCsUADjUhfaB2rhhzGse+Jk3fywaEkGWptA14T3HV6mmUz7bDltNBg&#10;T88NVefyyxl4yXOZ5uXb4fj62W1+zjPZH8PemIfRsFmAEhrkFv5v76yBJ/i7km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M7cLEAAAA2gAAAA8AAAAAAAAAAAAAAAAA&#10;nwIAAGRycy9kb3ducmV2LnhtbFBLBQYAAAAABAAEAPcAAACQAwAAAAA=&#10;">
                  <v:imagedata r:id="rId11" o:title=""/>
                  <v:path arrowok="t"/>
                </v:shape>
                <v:shape id="Obraz 4" o:spid="_x0000_s1029" type="#_x0000_t75" style="position:absolute;left:18406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urvCAAAA2gAAAA8AAABkcnMvZG93bnJldi54bWxEj1uLwjAUhN8X/A/hCL7ImnrBla5RRFiw&#10;j16fD82x7dqclCRrq7/eLCzs4zAz3zDLdWdqcSfnK8sKxqMEBHFudcWFgtPx630BwgdkjbVlUvAg&#10;D+tV722JqbYt7+l+CIWIEPYpKihDaFIpfV6SQT+yDXH0rtYZDFG6QmqHbYSbWk6SZC4NVhwXSmxo&#10;W1J+O/wYBdlw+3F242xat5fn90ViRnzKlBr0u80niEBd+A//tXdawQx+r8QbIF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77q7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</w:p>
    <w:p w:rsidR="009653D0" w:rsidRDefault="009653D0"/>
    <w:p w:rsidR="009653D0" w:rsidRDefault="009653D0"/>
    <w:p w:rsidR="009653D0" w:rsidRDefault="009653D0"/>
    <w:p w:rsidR="009653D0" w:rsidRPr="00253B28" w:rsidRDefault="009653D0" w:rsidP="009653D0">
      <w:pPr>
        <w:spacing w:after="120" w:line="360" w:lineRule="auto"/>
        <w:jc w:val="right"/>
        <w:rPr>
          <w:rFonts w:ascii="Arial" w:hAnsi="Arial" w:cs="Arial"/>
        </w:rPr>
      </w:pPr>
      <w:r w:rsidRPr="00253B28">
        <w:rPr>
          <w:rFonts w:ascii="Arial" w:hAnsi="Arial" w:cs="Arial"/>
        </w:rPr>
        <w:t>Załącznik Nr 1 do umowy nr …………. z dnia……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  <w:b/>
        </w:rPr>
      </w:pPr>
    </w:p>
    <w:p w:rsidR="009653D0" w:rsidRPr="00F84B67" w:rsidRDefault="009653D0" w:rsidP="009653D0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253B28">
        <w:rPr>
          <w:rFonts w:ascii="Arial" w:hAnsi="Arial" w:cs="Arial"/>
          <w:b/>
        </w:rPr>
        <w:t xml:space="preserve">Szczegółowy opis przedmiotu zamówienia na kompleksową organizację </w:t>
      </w:r>
      <w:r w:rsidRPr="00253B28">
        <w:rPr>
          <w:rFonts w:ascii="Arial" w:hAnsi="Arial" w:cs="Arial"/>
          <w:b/>
        </w:rPr>
        <w:br/>
        <w:t xml:space="preserve">i obsługę spotkania konsultacyjnego na zakończenie realizacji projektu </w:t>
      </w:r>
      <w:r w:rsidRPr="00253B28">
        <w:rPr>
          <w:rFonts w:ascii="Arial" w:hAnsi="Arial" w:cs="Arial"/>
          <w:b/>
          <w:bCs/>
        </w:rPr>
        <w:t>pn.: „</w:t>
      </w:r>
      <w:r w:rsidRPr="00253B28">
        <w:rPr>
          <w:rFonts w:ascii="Arial" w:hAnsi="Arial" w:cs="Arial"/>
          <w:b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/>
          <w:bCs/>
        </w:rPr>
        <w:t xml:space="preserve"> współfinansowanego ze środków Programu Operacyjnego Wiedza Edukacja Rozwój</w:t>
      </w:r>
      <w:r>
        <w:rPr>
          <w:rFonts w:ascii="Arial" w:hAnsi="Arial" w:cs="Arial"/>
          <w:b/>
          <w:bCs/>
        </w:rPr>
        <w:t xml:space="preserve"> </w:t>
      </w:r>
      <w:r w:rsidRPr="00F84B67">
        <w:rPr>
          <w:rFonts w:ascii="Arial" w:hAnsi="Arial" w:cs="Arial"/>
          <w:b/>
          <w:bCs/>
        </w:rPr>
        <w:t>2014-2020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INFORMACJA O ZAMAWIAJĄCYM</w:t>
      </w:r>
    </w:p>
    <w:p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Zamawiającym jest Ministerstwo Zdrowia, Departament Funduszy Europejskich</w:t>
      </w:r>
      <w:r w:rsidR="002010F1"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 xml:space="preserve">i e-Zdrowia. Pełni ono funkcję Instytucji Pośredniczącej dla Programu Operacyjnego Wiedza Edukacja Rozwój 2014-2020 oraz beneficjenta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Operacyjnego Wiedza Edukacja Rozwój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84B67">
        <w:rPr>
          <w:rFonts w:ascii="Arial" w:hAnsi="Arial" w:cs="Arial"/>
          <w:bCs/>
          <w:sz w:val="22"/>
          <w:szCs w:val="22"/>
        </w:rPr>
        <w:t>2014-2020.</w:t>
      </w: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>PRZEDMIOT ZAMÓWIENIA</w:t>
      </w:r>
    </w:p>
    <w:p w:rsidR="009653D0" w:rsidRPr="00253B28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Przedmiotem zamówienia jest usługa kompleksowej organizacji i obsługi spotkania konsultacyjnego na zakończenie realizacji projektu </w:t>
      </w:r>
      <w:r w:rsidRPr="00253B28">
        <w:rPr>
          <w:rFonts w:ascii="Arial" w:hAnsi="Arial" w:cs="Arial"/>
          <w:bCs/>
          <w:sz w:val="22"/>
          <w:szCs w:val="22"/>
        </w:rPr>
        <w:t>pn.: „</w:t>
      </w:r>
      <w:r w:rsidRPr="00253B28">
        <w:rPr>
          <w:rFonts w:ascii="Arial" w:hAnsi="Arial" w:cs="Arial"/>
          <w:bCs/>
          <w:i/>
          <w:sz w:val="22"/>
          <w:szCs w:val="22"/>
        </w:rPr>
        <w:t>Opracowanie koncepcji i</w:t>
      </w:r>
      <w:r>
        <w:rPr>
          <w:rFonts w:ascii="Arial" w:hAnsi="Arial" w:cs="Arial"/>
          <w:bCs/>
          <w:i/>
          <w:sz w:val="22"/>
          <w:szCs w:val="22"/>
        </w:rPr>
        <w:t> </w:t>
      </w:r>
      <w:r w:rsidRPr="00253B28">
        <w:rPr>
          <w:rFonts w:ascii="Arial" w:hAnsi="Arial" w:cs="Arial"/>
          <w:bCs/>
          <w:i/>
          <w:sz w:val="22"/>
          <w:szCs w:val="22"/>
        </w:rPr>
        <w:t>założeń merytorycznych programów polityki zdrowotnej planowanych do wdrożenia w procedurze konkursowej”</w:t>
      </w:r>
      <w:r w:rsidRPr="00253B28">
        <w:rPr>
          <w:rFonts w:ascii="Arial" w:hAnsi="Arial" w:cs="Arial"/>
          <w:bCs/>
          <w:sz w:val="22"/>
          <w:szCs w:val="22"/>
        </w:rPr>
        <w:t xml:space="preserve"> współfinansowanego ze środków Programu </w:t>
      </w:r>
      <w:r w:rsidRPr="00F36B96">
        <w:rPr>
          <w:rFonts w:ascii="Arial" w:hAnsi="Arial" w:cs="Arial"/>
          <w:sz w:val="22"/>
          <w:szCs w:val="22"/>
        </w:rPr>
        <w:t>Operacyjnego Wiedza Edukacja Rozwój 2014-2020</w:t>
      </w:r>
      <w:r w:rsidRPr="00253B28">
        <w:rPr>
          <w:rFonts w:ascii="Arial" w:hAnsi="Arial" w:cs="Arial"/>
          <w:sz w:val="22"/>
          <w:szCs w:val="22"/>
        </w:rPr>
        <w:t>.</w:t>
      </w:r>
    </w:p>
    <w:p w:rsidR="009653D0" w:rsidRDefault="009653D0" w:rsidP="009653D0">
      <w:pPr>
        <w:pStyle w:val="Tekstpodstawowy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 xml:space="preserve">usługę </w:t>
      </w:r>
      <w:r w:rsidRPr="00253B28">
        <w:rPr>
          <w:rFonts w:ascii="Arial" w:hAnsi="Arial" w:cs="Arial"/>
          <w:sz w:val="22"/>
          <w:szCs w:val="22"/>
        </w:rPr>
        <w:t>kompleksow</w:t>
      </w:r>
      <w:r>
        <w:rPr>
          <w:rFonts w:ascii="Arial" w:hAnsi="Arial" w:cs="Arial"/>
          <w:sz w:val="22"/>
          <w:szCs w:val="22"/>
        </w:rPr>
        <w:t>ej</w:t>
      </w:r>
      <w:r w:rsidRPr="00253B28">
        <w:rPr>
          <w:rFonts w:ascii="Arial" w:hAnsi="Arial" w:cs="Arial"/>
          <w:sz w:val="22"/>
          <w:szCs w:val="22"/>
        </w:rPr>
        <w:t xml:space="preserve"> organizacj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i obsług</w:t>
      </w:r>
      <w:r>
        <w:rPr>
          <w:rFonts w:ascii="Arial" w:hAnsi="Arial" w:cs="Arial"/>
          <w:sz w:val="22"/>
          <w:szCs w:val="22"/>
        </w:rPr>
        <w:t>i</w:t>
      </w:r>
      <w:r w:rsidRPr="00253B28">
        <w:rPr>
          <w:rFonts w:ascii="Arial" w:hAnsi="Arial" w:cs="Arial"/>
          <w:sz w:val="22"/>
          <w:szCs w:val="22"/>
        </w:rPr>
        <w:t xml:space="preserve"> spotkania konsultacyjnego Zamawiający rozumie zapewnienie sali konferencyjnej z wyposażeniem, wyżywienie, obsługę organizacyjną i techniczną oraz zapewnienie </w:t>
      </w:r>
      <w:r>
        <w:rPr>
          <w:rFonts w:ascii="Arial" w:hAnsi="Arial" w:cs="Arial"/>
          <w:sz w:val="22"/>
          <w:szCs w:val="22"/>
        </w:rPr>
        <w:t>moderatora i </w:t>
      </w:r>
      <w:r w:rsidRPr="00253B28">
        <w:rPr>
          <w:rFonts w:ascii="Arial" w:hAnsi="Arial" w:cs="Arial"/>
          <w:sz w:val="22"/>
          <w:szCs w:val="22"/>
        </w:rPr>
        <w:t xml:space="preserve">prelegentów na potrzeby przeprowadzenia spotkania – opisane w pkt IV i V. </w:t>
      </w:r>
    </w:p>
    <w:p w:rsidR="009653D0" w:rsidRDefault="009653D0" w:rsidP="009653D0">
      <w:pPr>
        <w:pStyle w:val="Tekstpodstawowy2"/>
        <w:tabs>
          <w:tab w:val="left" w:pos="426"/>
        </w:tabs>
        <w:spacing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F36B96">
        <w:rPr>
          <w:rFonts w:ascii="Arial" w:hAnsi="Arial" w:cs="Arial"/>
          <w:sz w:val="22"/>
          <w:szCs w:val="22"/>
        </w:rPr>
        <w:t>W ramach przedmiotu zamówienia Wykonawca zapewni wykonanie utworów w</w:t>
      </w:r>
      <w:r>
        <w:rPr>
          <w:rFonts w:ascii="Arial" w:hAnsi="Arial" w:cs="Arial"/>
          <w:sz w:val="22"/>
          <w:szCs w:val="22"/>
        </w:rPr>
        <w:t> </w:t>
      </w:r>
      <w:r w:rsidRPr="00F36B96">
        <w:rPr>
          <w:rFonts w:ascii="Arial" w:hAnsi="Arial" w:cs="Arial"/>
          <w:sz w:val="22"/>
          <w:szCs w:val="22"/>
        </w:rPr>
        <w:t xml:space="preserve">rozumieniu </w:t>
      </w:r>
      <w:r>
        <w:rPr>
          <w:rFonts w:ascii="Arial" w:hAnsi="Arial" w:cs="Arial"/>
          <w:sz w:val="22"/>
          <w:szCs w:val="22"/>
        </w:rPr>
        <w:t>ustawy o prawie autorskim i prawach pokrewnych w postaci: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ogłoszeń prasowych i projektu graficznego ogłoszeń, o którym mowa w pkt. V.4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190AFC">
        <w:rPr>
          <w:rFonts w:ascii="Arial" w:hAnsi="Arial" w:cs="Arial"/>
          <w:sz w:val="22"/>
          <w:szCs w:val="22"/>
        </w:rPr>
        <w:lastRenderedPageBreak/>
        <w:t>przewodni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motyw</w:t>
      </w:r>
      <w:r>
        <w:rPr>
          <w:rFonts w:ascii="Arial" w:hAnsi="Arial" w:cs="Arial"/>
          <w:sz w:val="22"/>
          <w:szCs w:val="22"/>
        </w:rPr>
        <w:t>u</w:t>
      </w:r>
      <w:r w:rsidRPr="00190AFC">
        <w:rPr>
          <w:rFonts w:ascii="Arial" w:hAnsi="Arial" w:cs="Arial"/>
          <w:sz w:val="22"/>
          <w:szCs w:val="22"/>
        </w:rPr>
        <w:t xml:space="preserve"> graficzn</w:t>
      </w:r>
      <w:r>
        <w:rPr>
          <w:rFonts w:ascii="Arial" w:hAnsi="Arial" w:cs="Arial"/>
          <w:sz w:val="22"/>
          <w:szCs w:val="22"/>
        </w:rPr>
        <w:t>ego</w:t>
      </w:r>
      <w:r w:rsidRPr="00190A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90AFC">
        <w:rPr>
          <w:rFonts w:ascii="Arial" w:hAnsi="Arial" w:cs="Arial"/>
          <w:sz w:val="22"/>
          <w:szCs w:val="22"/>
        </w:rPr>
        <w:t>key</w:t>
      </w:r>
      <w:proofErr w:type="spellEnd"/>
      <w:r w:rsidRPr="00190A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0AFC">
        <w:rPr>
          <w:rFonts w:ascii="Arial" w:hAnsi="Arial" w:cs="Arial"/>
          <w:sz w:val="22"/>
          <w:szCs w:val="22"/>
        </w:rPr>
        <w:t>visual</w:t>
      </w:r>
      <w:proofErr w:type="spellEnd"/>
      <w:r w:rsidRPr="00190A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E10210">
        <w:rPr>
          <w:rFonts w:ascii="Arial" w:hAnsi="Arial" w:cs="Arial"/>
          <w:sz w:val="22"/>
          <w:szCs w:val="22"/>
        </w:rPr>
        <w:t>szablon</w:t>
      </w:r>
      <w:r>
        <w:rPr>
          <w:rFonts w:ascii="Arial" w:hAnsi="Arial" w:cs="Arial"/>
          <w:sz w:val="22"/>
          <w:szCs w:val="22"/>
        </w:rPr>
        <w:t>u</w:t>
      </w:r>
      <w:r w:rsidRPr="00E10210">
        <w:rPr>
          <w:rFonts w:ascii="Arial" w:hAnsi="Arial" w:cs="Arial"/>
          <w:sz w:val="22"/>
          <w:szCs w:val="22"/>
        </w:rPr>
        <w:t xml:space="preserve"> prezentacji</w:t>
      </w:r>
      <w:r>
        <w:rPr>
          <w:rFonts w:ascii="Arial" w:hAnsi="Arial" w:cs="Arial"/>
          <w:sz w:val="22"/>
          <w:szCs w:val="22"/>
        </w:rPr>
        <w:t>, o których mowa w pkt V.2</w:t>
      </w:r>
    </w:p>
    <w:p w:rsidR="009653D0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zdjęć, o których mowa pkt V.10</w:t>
      </w:r>
    </w:p>
    <w:p w:rsidR="009653D0" w:rsidRPr="00F36B96" w:rsidRDefault="009653D0" w:rsidP="009653D0">
      <w:pPr>
        <w:pStyle w:val="Tekstpodstawowy2"/>
        <w:numPr>
          <w:ilvl w:val="0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materiałów/prezentacji przygotowanych przez prelegentów, o których mowa w pkt V.7.</w:t>
      </w:r>
    </w:p>
    <w:p w:rsidR="009653D0" w:rsidRPr="00C63012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53D0" w:rsidRPr="00F36B96" w:rsidRDefault="009653D0" w:rsidP="009653D0">
      <w:pPr>
        <w:pStyle w:val="Tekstpodstawowy2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36B96">
        <w:rPr>
          <w:rFonts w:ascii="Arial" w:hAnsi="Arial" w:cs="Arial"/>
          <w:b/>
          <w:sz w:val="22"/>
          <w:szCs w:val="22"/>
        </w:rPr>
        <w:t>Termin organizacji spotkania</w:t>
      </w:r>
      <w:r w:rsidRPr="00F36B96">
        <w:rPr>
          <w:rFonts w:ascii="Arial" w:hAnsi="Arial" w:cs="Arial"/>
          <w:sz w:val="22"/>
          <w:szCs w:val="22"/>
        </w:rPr>
        <w:t xml:space="preserve">: – </w:t>
      </w:r>
      <w:r w:rsidR="005231AB">
        <w:rPr>
          <w:rFonts w:ascii="Arial" w:hAnsi="Arial" w:cs="Arial"/>
          <w:sz w:val="22"/>
          <w:szCs w:val="22"/>
        </w:rPr>
        <w:t>pierwsze trzy tygodnie</w:t>
      </w:r>
      <w:r w:rsidRPr="00F36B96">
        <w:rPr>
          <w:rFonts w:ascii="Arial" w:hAnsi="Arial" w:cs="Arial"/>
          <w:sz w:val="22"/>
          <w:szCs w:val="22"/>
        </w:rPr>
        <w:t xml:space="preserve"> grudnia 2018 r. - dzień roboczy (z pominięciem </w:t>
      </w:r>
      <w:r w:rsidR="005231AB">
        <w:rPr>
          <w:rFonts w:ascii="Arial" w:hAnsi="Arial" w:cs="Arial"/>
          <w:sz w:val="22"/>
          <w:szCs w:val="22"/>
        </w:rPr>
        <w:t xml:space="preserve">13, 14 i 18 grudnia 2018 r. </w:t>
      </w:r>
      <w:r>
        <w:rPr>
          <w:rFonts w:ascii="Arial" w:hAnsi="Arial" w:cs="Arial"/>
          <w:sz w:val="22"/>
          <w:szCs w:val="22"/>
        </w:rPr>
        <w:t>oraz sobót</w:t>
      </w:r>
      <w:r w:rsidRPr="00F36B96">
        <w:rPr>
          <w:rFonts w:ascii="Arial" w:hAnsi="Arial" w:cs="Arial"/>
          <w:sz w:val="22"/>
          <w:szCs w:val="22"/>
        </w:rPr>
        <w:t xml:space="preserve">). Termin zostanie zaproponowany przez Wykonawcę, który weźmie pod uwagę dostępność lokalową. </w:t>
      </w:r>
    </w:p>
    <w:p w:rsidR="009653D0" w:rsidRPr="00253B28" w:rsidRDefault="009653D0" w:rsidP="009653D0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53D0" w:rsidRPr="00253B28" w:rsidRDefault="009653D0" w:rsidP="009653D0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jc w:val="both"/>
        <w:rPr>
          <w:rFonts w:ascii="Arial" w:hAnsi="Arial" w:cs="Arial"/>
          <w:b/>
        </w:rPr>
      </w:pPr>
      <w:r w:rsidRPr="00253B28">
        <w:rPr>
          <w:rFonts w:ascii="Arial" w:hAnsi="Arial" w:cs="Arial"/>
          <w:b/>
        </w:rPr>
        <w:t xml:space="preserve">WARUNKI DOTYCZĄCE PRZEPROWADZENIA KONFERENCJI 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Lokalizacja konferencji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Obiekt </w:t>
      </w:r>
      <w:r>
        <w:rPr>
          <w:rFonts w:ascii="Arial" w:hAnsi="Arial" w:cs="Arial"/>
          <w:sz w:val="22"/>
          <w:szCs w:val="22"/>
        </w:rPr>
        <w:t xml:space="preserve">hotelarski (w rodzaju hotel lub pensjonat)- </w:t>
      </w:r>
      <w:r w:rsidRPr="00253B28">
        <w:rPr>
          <w:rFonts w:ascii="Arial" w:hAnsi="Arial" w:cs="Arial"/>
          <w:sz w:val="22"/>
          <w:szCs w:val="22"/>
        </w:rPr>
        <w:t xml:space="preserve">położony w centrum Warszawy </w:t>
      </w:r>
      <w:r>
        <w:rPr>
          <w:rFonts w:ascii="Arial" w:hAnsi="Arial" w:cs="Arial"/>
          <w:sz w:val="22"/>
          <w:szCs w:val="22"/>
        </w:rPr>
        <w:t>zaszeregowany do kategorii</w:t>
      </w:r>
      <w:r w:rsidRPr="00253B28">
        <w:rPr>
          <w:rFonts w:ascii="Arial" w:hAnsi="Arial" w:cs="Arial"/>
          <w:sz w:val="22"/>
          <w:szCs w:val="22"/>
        </w:rPr>
        <w:t xml:space="preserve"> co najmniej </w:t>
      </w:r>
      <w:r>
        <w:rPr>
          <w:rFonts w:ascii="Arial" w:hAnsi="Arial" w:cs="Arial"/>
          <w:sz w:val="22"/>
          <w:szCs w:val="22"/>
        </w:rPr>
        <w:t>4</w:t>
      </w:r>
      <w:r w:rsidRPr="00253B28">
        <w:rPr>
          <w:rFonts w:ascii="Arial" w:hAnsi="Arial" w:cs="Arial"/>
          <w:sz w:val="22"/>
          <w:szCs w:val="22"/>
        </w:rPr>
        <w:t>-gwiazd</w:t>
      </w:r>
      <w:r>
        <w:rPr>
          <w:rFonts w:ascii="Arial" w:hAnsi="Arial" w:cs="Arial"/>
          <w:sz w:val="22"/>
          <w:szCs w:val="22"/>
        </w:rPr>
        <w:t>ek</w:t>
      </w:r>
      <w:r w:rsidRPr="00253B2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53B28">
        <w:rPr>
          <w:rFonts w:ascii="Arial" w:hAnsi="Arial" w:cs="Arial"/>
          <w:sz w:val="22"/>
          <w:szCs w:val="22"/>
        </w:rPr>
        <w:t>,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Lokalizacja o</w:t>
      </w:r>
      <w:r w:rsidRPr="00253B28">
        <w:rPr>
          <w:rFonts w:ascii="Arial" w:hAnsi="Arial" w:cs="Arial"/>
          <w:sz w:val="22"/>
          <w:szCs w:val="22"/>
        </w:rPr>
        <w:t>biekt</w:t>
      </w:r>
      <w:r>
        <w:rPr>
          <w:rFonts w:ascii="Arial" w:hAnsi="Arial" w:cs="Arial"/>
          <w:sz w:val="22"/>
          <w:szCs w:val="22"/>
        </w:rPr>
        <w:t>u</w:t>
      </w:r>
      <w:r w:rsidRPr="00253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hotelarskiego może być </w:t>
      </w:r>
      <w:r w:rsidRPr="00253B28">
        <w:rPr>
          <w:rFonts w:ascii="Arial" w:hAnsi="Arial" w:cs="Arial"/>
          <w:sz w:val="22"/>
          <w:szCs w:val="22"/>
        </w:rPr>
        <w:t>oddalon</w:t>
      </w:r>
      <w:r>
        <w:rPr>
          <w:rFonts w:ascii="Arial" w:hAnsi="Arial" w:cs="Arial"/>
          <w:sz w:val="22"/>
          <w:szCs w:val="22"/>
        </w:rPr>
        <w:t>a</w:t>
      </w:r>
      <w:r w:rsidRPr="00253B28">
        <w:rPr>
          <w:rFonts w:ascii="Arial" w:hAnsi="Arial" w:cs="Arial"/>
          <w:sz w:val="22"/>
          <w:szCs w:val="22"/>
        </w:rPr>
        <w:t xml:space="preserve"> w linii prostej od dworca Warszawa Centralna</w:t>
      </w:r>
      <w:r>
        <w:rPr>
          <w:rFonts w:ascii="Arial" w:hAnsi="Arial" w:cs="Arial"/>
          <w:sz w:val="22"/>
          <w:szCs w:val="22"/>
        </w:rPr>
        <w:t xml:space="preserve"> maksymalnie</w:t>
      </w:r>
      <w:r w:rsidRPr="00253B28">
        <w:rPr>
          <w:rFonts w:ascii="Arial" w:hAnsi="Arial" w:cs="Arial"/>
          <w:sz w:val="22"/>
          <w:szCs w:val="22"/>
        </w:rPr>
        <w:t xml:space="preserve"> do 3000</w:t>
      </w:r>
      <w:r>
        <w:rPr>
          <w:rFonts w:ascii="Arial" w:hAnsi="Arial" w:cs="Arial"/>
          <w:sz w:val="22"/>
          <w:szCs w:val="22"/>
        </w:rPr>
        <w:t xml:space="preserve"> </w:t>
      </w:r>
      <w:r w:rsidRPr="00253B2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(obliczony za pośrednictwem aplikacji Google </w:t>
      </w:r>
      <w:proofErr w:type="spellStart"/>
      <w:r>
        <w:rPr>
          <w:rFonts w:ascii="Arial" w:hAnsi="Arial" w:cs="Arial"/>
          <w:sz w:val="22"/>
          <w:szCs w:val="22"/>
        </w:rPr>
        <w:t>maps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9653D0" w:rsidRPr="00253B28" w:rsidRDefault="009653D0" w:rsidP="009653D0">
      <w:pPr>
        <w:pStyle w:val="Tekstpodstawowy2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Sala konferencyjna oraz miejsca podawania posiłków muszą znajdować się w</w:t>
      </w:r>
      <w:r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>jednym budynku</w:t>
      </w:r>
      <w:r>
        <w:rPr>
          <w:rFonts w:ascii="Arial" w:hAnsi="Arial" w:cs="Arial"/>
          <w:sz w:val="22"/>
          <w:szCs w:val="22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Liczba uczestników</w:t>
      </w:r>
    </w:p>
    <w:p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przewiduje udział w konferencji maksymalnie 100</w:t>
      </w:r>
      <w:r w:rsidRPr="00253B28">
        <w:rPr>
          <w:rFonts w:ascii="Arial" w:hAnsi="Arial" w:cs="Arial"/>
          <w:b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uczestników (liczba może być mniejsza o max 20 osób).</w:t>
      </w:r>
    </w:p>
    <w:p w:rsidR="009653D0" w:rsidRPr="00253B28" w:rsidRDefault="009653D0" w:rsidP="009653D0">
      <w:pPr>
        <w:pStyle w:val="Akapitzlist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Przekazana przez Zamawiającego na 3 dni przed konferencją ostateczna lista uczestników jest podstawą do przygotowania: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posiłków,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 xml:space="preserve">odpowiedniej liczby </w:t>
      </w:r>
      <w:r>
        <w:rPr>
          <w:rFonts w:ascii="Arial" w:hAnsi="Arial" w:cs="Arial"/>
          <w:color w:val="000000"/>
        </w:rPr>
        <w:t>materiałów</w:t>
      </w:r>
      <w:r w:rsidRPr="00253B28">
        <w:rPr>
          <w:rFonts w:ascii="Arial" w:hAnsi="Arial" w:cs="Arial"/>
          <w:color w:val="000000"/>
        </w:rPr>
        <w:t xml:space="preserve"> konferencyjnych, 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odpowiedniej liczby miejsc w sal</w:t>
      </w:r>
      <w:r>
        <w:rPr>
          <w:rFonts w:ascii="Arial" w:hAnsi="Arial" w:cs="Arial"/>
          <w:color w:val="000000"/>
        </w:rPr>
        <w:t>i</w:t>
      </w:r>
      <w:r w:rsidRPr="00253B28">
        <w:rPr>
          <w:rFonts w:ascii="Arial" w:hAnsi="Arial" w:cs="Arial"/>
          <w:color w:val="000000"/>
        </w:rPr>
        <w:t xml:space="preserve"> konferencyjn</w:t>
      </w:r>
      <w:r>
        <w:rPr>
          <w:rFonts w:ascii="Arial" w:hAnsi="Arial" w:cs="Arial"/>
          <w:color w:val="000000"/>
        </w:rPr>
        <w:t>ej</w:t>
      </w:r>
      <w:r w:rsidRPr="00253B28">
        <w:rPr>
          <w:rFonts w:ascii="Arial" w:hAnsi="Arial" w:cs="Arial"/>
          <w:color w:val="000000"/>
        </w:rPr>
        <w:t>, oraz</w:t>
      </w:r>
    </w:p>
    <w:p w:rsidR="009653D0" w:rsidRPr="00253B28" w:rsidRDefault="009653D0" w:rsidP="009653D0">
      <w:pPr>
        <w:numPr>
          <w:ilvl w:val="0"/>
          <w:numId w:val="4"/>
        </w:numPr>
        <w:spacing w:after="120" w:line="360" w:lineRule="auto"/>
        <w:ind w:left="1068"/>
        <w:jc w:val="both"/>
        <w:rPr>
          <w:rFonts w:ascii="Arial" w:hAnsi="Arial" w:cs="Arial"/>
          <w:color w:val="000000"/>
        </w:rPr>
      </w:pPr>
      <w:r w:rsidRPr="00253B28">
        <w:rPr>
          <w:rFonts w:ascii="Arial" w:hAnsi="Arial" w:cs="Arial"/>
          <w:color w:val="000000"/>
        </w:rPr>
        <w:t>późniejszych rozliczeń pomiędzy Zamawiającym a Wykonawcą</w:t>
      </w:r>
      <w:r w:rsidRPr="00253B28">
        <w:rPr>
          <w:rFonts w:ascii="Arial" w:hAnsi="Arial" w:cs="Arial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lastRenderedPageBreak/>
        <w:t>Wstępna agenda konferencji</w:t>
      </w:r>
      <w:r w:rsidRPr="00253B28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tbl>
      <w:tblPr>
        <w:tblStyle w:val="Tabela-Siatka"/>
        <w:tblW w:w="4587" w:type="pct"/>
        <w:jc w:val="center"/>
        <w:tblLook w:val="04A0" w:firstRow="1" w:lastRow="0" w:firstColumn="1" w:lastColumn="0" w:noHBand="0" w:noVBand="1"/>
      </w:tblPr>
      <w:tblGrid>
        <w:gridCol w:w="1960"/>
        <w:gridCol w:w="6353"/>
      </w:tblGrid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9.30 – 10.00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Rejestracja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10.00 – 10.30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Otwarcie</w:t>
            </w:r>
          </w:p>
        </w:tc>
      </w:tr>
      <w:tr w:rsidR="009653D0" w:rsidRPr="00253B28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10.30 – 12.00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1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12.00 – 12.30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Przerwa kawowa</w:t>
            </w:r>
          </w:p>
        </w:tc>
      </w:tr>
      <w:tr w:rsidR="009653D0" w:rsidRPr="00253B28" w:rsidTr="0041675D">
        <w:trPr>
          <w:trHeight w:val="71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12.30 – 14.00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2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14.00 – 15.00</w:t>
            </w:r>
          </w:p>
        </w:tc>
        <w:tc>
          <w:tcPr>
            <w:tcW w:w="3821" w:type="pct"/>
            <w:shd w:val="clear" w:color="auto" w:fill="DEEAF6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Obiad</w:t>
            </w:r>
          </w:p>
        </w:tc>
      </w:tr>
      <w:tr w:rsidR="009653D0" w:rsidRPr="00253B28" w:rsidTr="0041675D">
        <w:trPr>
          <w:trHeight w:val="680"/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15.00 – 16.30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Panel dyskusyjny 3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16.30 – 17.00</w:t>
            </w:r>
          </w:p>
        </w:tc>
        <w:tc>
          <w:tcPr>
            <w:tcW w:w="3821" w:type="pct"/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 xml:space="preserve">Podsumowanie wyników konkursu na najlepsze projekty </w:t>
            </w:r>
            <w:r w:rsidRPr="00253B28">
              <w:rPr>
                <w:rFonts w:ascii="Arial" w:hAnsi="Arial" w:cs="Arial"/>
              </w:rPr>
              <w:br/>
              <w:t>w regionach, prezentacja zwycięzców, wręczenie nagród</w:t>
            </w:r>
          </w:p>
        </w:tc>
      </w:tr>
      <w:tr w:rsidR="009653D0" w:rsidRPr="00253B28" w:rsidTr="0041675D">
        <w:trPr>
          <w:jc w:val="center"/>
        </w:trPr>
        <w:tc>
          <w:tcPr>
            <w:tcW w:w="1179" w:type="pct"/>
            <w:tcBorders>
              <w:bottom w:val="single" w:sz="4" w:space="0" w:color="auto"/>
            </w:tcBorders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17.00 – 17.15</w:t>
            </w:r>
          </w:p>
        </w:tc>
        <w:tc>
          <w:tcPr>
            <w:tcW w:w="3821" w:type="pct"/>
            <w:tcBorders>
              <w:bottom w:val="single" w:sz="4" w:space="0" w:color="auto"/>
            </w:tcBorders>
            <w:vAlign w:val="center"/>
          </w:tcPr>
          <w:p w:rsidR="009653D0" w:rsidRPr="00253B28" w:rsidRDefault="009653D0" w:rsidP="0041675D">
            <w:pPr>
              <w:spacing w:after="120"/>
              <w:rPr>
                <w:rFonts w:ascii="Arial" w:hAnsi="Arial" w:cs="Arial"/>
              </w:rPr>
            </w:pPr>
            <w:r w:rsidRPr="00253B28">
              <w:rPr>
                <w:rFonts w:ascii="Arial" w:hAnsi="Arial" w:cs="Arial"/>
              </w:rPr>
              <w:t>Podsumowanie i zakończenie</w:t>
            </w:r>
          </w:p>
        </w:tc>
      </w:tr>
    </w:tbl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</w:p>
    <w:p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ZADANIA WYKONAWCY</w:t>
      </w:r>
    </w:p>
    <w:p w:rsidR="009653D0" w:rsidRPr="00253B28" w:rsidRDefault="009653D0" w:rsidP="009653D0">
      <w:pPr>
        <w:pStyle w:val="Tekstpodstawowy2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sali konferencyjnej, przestrzeni obsługowych i parkingu</w:t>
      </w:r>
    </w:p>
    <w:p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salę konferencyjną odpowiedni</w:t>
      </w:r>
      <w:r>
        <w:rPr>
          <w:rFonts w:ascii="Arial" w:hAnsi="Arial" w:cs="Arial"/>
          <w:sz w:val="22"/>
          <w:szCs w:val="22"/>
        </w:rPr>
        <w:t>ą</w:t>
      </w:r>
      <w:r w:rsidRPr="00253B28">
        <w:rPr>
          <w:rFonts w:ascii="Arial" w:hAnsi="Arial" w:cs="Arial"/>
          <w:sz w:val="22"/>
          <w:szCs w:val="22"/>
        </w:rPr>
        <w:t xml:space="preserve"> dla liczby uczestników (ok. 100 osób).</w:t>
      </w:r>
    </w:p>
    <w:p w:rsidR="009653D0" w:rsidRPr="00253B28" w:rsidRDefault="009653D0" w:rsidP="009653D0">
      <w:pPr>
        <w:pStyle w:val="Tekstpodstawowy2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krzesła w liczbie dostosowanej do liczby uczestników, w ustawieniu teatralnym,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korytarzem komunikacyjnym w środku i po bokach;</w:t>
      </w:r>
    </w:p>
    <w:p w:rsidR="009653D0" w:rsidRPr="00253B28" w:rsidRDefault="002010F1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napoje dla prelegentów/</w:t>
      </w:r>
      <w:proofErr w:type="spellStart"/>
      <w:r w:rsidR="009653D0" w:rsidRPr="00253B28">
        <w:rPr>
          <w:rFonts w:ascii="Arial" w:hAnsi="Arial" w:cs="Arial"/>
        </w:rPr>
        <w:t>panelistów</w:t>
      </w:r>
      <w:proofErr w:type="spellEnd"/>
      <w:r w:rsidR="009653D0" w:rsidRPr="00253B28">
        <w:rPr>
          <w:rFonts w:ascii="Arial" w:hAnsi="Arial" w:cs="Arial"/>
        </w:rPr>
        <w:t xml:space="preserve"> (woda mineralna gazowana i niegazowana w</w:t>
      </w:r>
      <w:r>
        <w:rPr>
          <w:rFonts w:ascii="Arial" w:hAnsi="Arial" w:cs="Arial"/>
        </w:rPr>
        <w:t> </w:t>
      </w:r>
      <w:r w:rsidR="009653D0" w:rsidRPr="00253B28">
        <w:rPr>
          <w:rFonts w:ascii="Arial" w:hAnsi="Arial" w:cs="Arial"/>
        </w:rPr>
        <w:t>szklanych butelkach) oraz szklanki;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dekorację z kwiatów świeżych na tzw. scenie – kompozycja podłużna ustawiona na podłodze pomieszczenia, dobrana wysokością do możliwości swobodnego kontaktu wzrokowego między prelegentami a uczestnikami konferencji;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klimatyzacja;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dostęp do Internetu bezprzewodowego (</w:t>
      </w:r>
      <w:proofErr w:type="spellStart"/>
      <w:r w:rsidRPr="00253B28">
        <w:rPr>
          <w:rFonts w:ascii="Arial" w:hAnsi="Arial" w:cs="Arial"/>
        </w:rPr>
        <w:t>wi-fi</w:t>
      </w:r>
      <w:proofErr w:type="spellEnd"/>
      <w:r w:rsidRPr="00253B2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dla wszystkich uczestników</w:t>
      </w:r>
      <w:r w:rsidRPr="00253B28">
        <w:rPr>
          <w:rFonts w:ascii="Arial" w:hAnsi="Arial" w:cs="Arial"/>
        </w:rPr>
        <w:t>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mównica - opatrzona logo Funduszy Europejskich (POWER) oraz Zamawiającego, umieszczona na tzw. scenie w taki sposób, aby mówca był widoczny dla wszystkich uczestników, jak i osób siedzących na fotelach, wyposażona w statyw do </w:t>
      </w:r>
      <w:r w:rsidRPr="00253B28">
        <w:rPr>
          <w:rFonts w:ascii="Arial" w:hAnsi="Arial" w:cs="Arial"/>
        </w:rPr>
        <w:lastRenderedPageBreak/>
        <w:t>zamontowania jednego z mikrofonów bezprzewodowych lub w mikrofon przewodowy na statywie;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ind w:right="1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 </w:t>
      </w:r>
      <w:r w:rsidRPr="002E47ED">
        <w:rPr>
          <w:rFonts w:ascii="Arial" w:hAnsi="Arial" w:cs="Arial"/>
        </w:rPr>
        <w:t>fotel</w:t>
      </w:r>
      <w:r>
        <w:rPr>
          <w:rFonts w:ascii="Arial" w:hAnsi="Arial" w:cs="Arial"/>
        </w:rPr>
        <w:t>i</w:t>
      </w:r>
      <w:r w:rsidRPr="002E47ED">
        <w:rPr>
          <w:rFonts w:ascii="Arial" w:hAnsi="Arial" w:cs="Arial"/>
        </w:rPr>
        <w:t xml:space="preserve"> dla </w:t>
      </w:r>
      <w:proofErr w:type="spellStart"/>
      <w:r>
        <w:rPr>
          <w:rFonts w:ascii="Arial" w:hAnsi="Arial" w:cs="Arial"/>
        </w:rPr>
        <w:t>panelistów</w:t>
      </w:r>
      <w:proofErr w:type="spellEnd"/>
      <w:r w:rsidRPr="002E47ED">
        <w:rPr>
          <w:rFonts w:ascii="Arial" w:hAnsi="Arial" w:cs="Arial"/>
        </w:rPr>
        <w:t xml:space="preserve"> ze </w:t>
      </w:r>
      <w:r>
        <w:rPr>
          <w:rFonts w:ascii="Arial" w:hAnsi="Arial" w:cs="Arial"/>
        </w:rPr>
        <w:t>stolikiem</w:t>
      </w:r>
      <w:r w:rsidRPr="002E47ED">
        <w:rPr>
          <w:rFonts w:ascii="Arial" w:hAnsi="Arial" w:cs="Arial"/>
        </w:rPr>
        <w:t>, umiejscowion</w:t>
      </w:r>
      <w:r>
        <w:rPr>
          <w:rFonts w:ascii="Arial" w:hAnsi="Arial" w:cs="Arial"/>
        </w:rPr>
        <w:t>ych</w:t>
      </w:r>
      <w:r w:rsidRPr="002E47ED">
        <w:rPr>
          <w:rFonts w:ascii="Arial" w:hAnsi="Arial" w:cs="Arial"/>
        </w:rPr>
        <w:t xml:space="preserve"> z boku tzw. sceny</w:t>
      </w:r>
      <w:r w:rsidRPr="00253B2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253B28"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</w:rPr>
        <w:t> </w:t>
      </w:r>
      <w:r w:rsidRPr="00253B28">
        <w:rPr>
          <w:rFonts w:ascii="Arial" w:hAnsi="Arial" w:cs="Arial"/>
          <w:color w:val="000000"/>
        </w:rPr>
        <w:t>ustawieniu umożliwiającym swobodny widok na ekran oraz na salę,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nagłośnienie i systemy dźwiękowe – w tym minimum 8 mikrofonów bezprzewodowych: 1 dla osoby prelegenta, oraz </w:t>
      </w:r>
      <w:r>
        <w:rPr>
          <w:rFonts w:ascii="Arial" w:hAnsi="Arial" w:cs="Arial"/>
        </w:rPr>
        <w:t>5</w:t>
      </w:r>
      <w:r w:rsidRPr="00253B28">
        <w:rPr>
          <w:rFonts w:ascii="Arial" w:hAnsi="Arial" w:cs="Arial"/>
        </w:rPr>
        <w:t xml:space="preserve"> dla pozostałych uczestników;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ściana video o przybliżonych wymiarach 7x4m: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złożona z bezszwowych ekranów LCD,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zapewniająca wyświetlanie obrazu w rozdzielczości Full</w:t>
      </w:r>
      <w:r w:rsidR="002010F1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HD,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umiejscowiona w tyle tzw. sceny, stanowiąca – jako element aranżacji scenograficznej - tło dla występujących prelegentów;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ustawiona w taki sposób, by osoby na tzw. scenie nie przesłaniały wyświetlanego obrazu uczestnikom na sali (np. postument) lub sposób wyświetlania materiałów musi zostać dobrany w sposób zapewniający widoczność obrazu uczestnikom na sali (np. podział ekranu na zasadzie typu Picture in Picture);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osprzęt i akcesoria niezbędne do wyświetlania materiałów na ścianie video, w tym do obsługi prezentacji przez prelegentów (jak np. mikser video, pilot – o ile konieczne, zgodnie z uwarunkowaniami technologicznymi.</w:t>
      </w:r>
    </w:p>
    <w:p w:rsidR="009653D0" w:rsidRPr="00253B28" w:rsidRDefault="009653D0" w:rsidP="009653D0">
      <w:pPr>
        <w:spacing w:after="120" w:line="360" w:lineRule="auto"/>
        <w:ind w:firstLine="708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</w:rPr>
        <w:t>Na ścianie video będą wyświetlane:</w:t>
      </w:r>
    </w:p>
    <w:p w:rsidR="009653D0" w:rsidRPr="00253B28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253B28">
        <w:rPr>
          <w:rFonts w:ascii="Arial" w:eastAsia="Times New Roman" w:hAnsi="Arial" w:cs="Arial"/>
        </w:rPr>
        <w:t>prezentacje towarzyszące wystąpieniom prelegentów;</w:t>
      </w:r>
    </w:p>
    <w:p w:rsidR="009653D0" w:rsidRPr="00190AFC" w:rsidRDefault="009653D0" w:rsidP="009653D0">
      <w:pPr>
        <w:numPr>
          <w:ilvl w:val="0"/>
          <w:numId w:val="7"/>
        </w:numPr>
        <w:spacing w:after="120" w:line="360" w:lineRule="auto"/>
        <w:jc w:val="both"/>
        <w:rPr>
          <w:rFonts w:ascii="Arial" w:eastAsia="Times New Roman" w:hAnsi="Arial" w:cs="Arial"/>
        </w:rPr>
      </w:pPr>
      <w:r w:rsidRPr="00190AFC">
        <w:rPr>
          <w:rFonts w:ascii="Arial" w:eastAsia="Times New Roman" w:hAnsi="Arial" w:cs="Arial"/>
        </w:rPr>
        <w:t>w czasie trwania konferencji poza wystąpieniami prelegentów - grafika zawierająca tytuł i termin konferencji</w:t>
      </w:r>
      <w:r>
        <w:rPr>
          <w:rFonts w:ascii="Arial" w:eastAsia="Times New Roman" w:hAnsi="Arial" w:cs="Arial"/>
        </w:rPr>
        <w:t>,</w:t>
      </w:r>
      <w:r w:rsidRPr="00190AFC">
        <w:rPr>
          <w:rFonts w:ascii="Arial" w:eastAsia="Times New Roman" w:hAnsi="Arial" w:cs="Arial"/>
        </w:rPr>
        <w:t xml:space="preserve"> logo </w:t>
      </w:r>
      <w:r w:rsidRPr="00190AFC">
        <w:rPr>
          <w:rFonts w:ascii="Arial" w:hAnsi="Arial" w:cs="Arial"/>
        </w:rPr>
        <w:t>Funduszy Europejskich</w:t>
      </w:r>
      <w:r w:rsidRPr="00190AFC">
        <w:rPr>
          <w:rFonts w:ascii="Arial" w:eastAsia="Times New Roman" w:hAnsi="Arial" w:cs="Arial"/>
        </w:rPr>
        <w:t xml:space="preserve"> (POWER) i Zamawiającego, przewodni motyw graficzny (</w:t>
      </w:r>
      <w:proofErr w:type="spellStart"/>
      <w:r w:rsidRPr="00190AFC">
        <w:rPr>
          <w:rFonts w:ascii="Arial" w:eastAsia="Times New Roman" w:hAnsi="Arial" w:cs="Arial"/>
        </w:rPr>
        <w:t>key</w:t>
      </w:r>
      <w:proofErr w:type="spellEnd"/>
      <w:r w:rsidRPr="00190AFC">
        <w:rPr>
          <w:rFonts w:ascii="Arial" w:eastAsia="Times New Roman" w:hAnsi="Arial" w:cs="Arial"/>
        </w:rPr>
        <w:t xml:space="preserve"> </w:t>
      </w:r>
      <w:proofErr w:type="spellStart"/>
      <w:r w:rsidRPr="00190AFC">
        <w:rPr>
          <w:rFonts w:ascii="Arial" w:eastAsia="Times New Roman" w:hAnsi="Arial" w:cs="Arial"/>
        </w:rPr>
        <w:t>visual</w:t>
      </w:r>
      <w:proofErr w:type="spellEnd"/>
      <w:r w:rsidRPr="00190AFC">
        <w:rPr>
          <w:rFonts w:ascii="Arial" w:eastAsia="Times New Roman" w:hAnsi="Arial" w:cs="Arial"/>
        </w:rPr>
        <w:t>). Wykonawca przygotuje i przedstawi projekt grafiki, w</w:t>
      </w:r>
      <w:r>
        <w:rPr>
          <w:rFonts w:ascii="Arial" w:eastAsia="Times New Roman" w:hAnsi="Arial" w:cs="Arial"/>
        </w:rPr>
        <w:t> </w:t>
      </w:r>
      <w:r w:rsidRPr="00190AFC">
        <w:rPr>
          <w:rFonts w:ascii="Arial" w:eastAsia="Times New Roman" w:hAnsi="Arial" w:cs="Arial"/>
        </w:rPr>
        <w:t>terminie do 5 dni roboczych po zaakceptowaniu przez Zamawiającego przewodniego motywu graficznego (</w:t>
      </w:r>
      <w:proofErr w:type="spellStart"/>
      <w:r w:rsidRPr="00190AFC">
        <w:rPr>
          <w:rFonts w:ascii="Arial" w:eastAsia="Times New Roman" w:hAnsi="Arial" w:cs="Arial"/>
        </w:rPr>
        <w:t>key</w:t>
      </w:r>
      <w:proofErr w:type="spellEnd"/>
      <w:r w:rsidRPr="00190AFC">
        <w:rPr>
          <w:rFonts w:ascii="Arial" w:eastAsia="Times New Roman" w:hAnsi="Arial" w:cs="Arial"/>
        </w:rPr>
        <w:t xml:space="preserve"> </w:t>
      </w:r>
      <w:proofErr w:type="spellStart"/>
      <w:r w:rsidRPr="00190AFC">
        <w:rPr>
          <w:rFonts w:ascii="Arial" w:eastAsia="Times New Roman" w:hAnsi="Arial" w:cs="Arial"/>
        </w:rPr>
        <w:t>visual</w:t>
      </w:r>
      <w:proofErr w:type="spellEnd"/>
      <w:r w:rsidRPr="00190AFC">
        <w:rPr>
          <w:rFonts w:ascii="Arial" w:eastAsia="Times New Roman" w:hAnsi="Arial" w:cs="Arial"/>
        </w:rPr>
        <w:t>), do akceptacji Zamawiającego;</w:t>
      </w:r>
    </w:p>
    <w:p w:rsidR="009653D0" w:rsidRPr="00253B28" w:rsidRDefault="009653D0" w:rsidP="009653D0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1 komputer przenośny z pakietem MS Office (lub innym umożliwiającym pełne wykorzystanie plików wytworzonych w programach MS Office)</w:t>
      </w:r>
      <w:r>
        <w:rPr>
          <w:rFonts w:ascii="Arial" w:hAnsi="Arial" w:cs="Arial"/>
        </w:rPr>
        <w:t xml:space="preserve"> zapewniający łączność z monitorem i urządzeniem wyświetlającym.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przygotuje i przedstawi do akceptacji Zamawiającego koncepcję aranżacji sali konferencyjnej w terminie do 5 dni roboczych po zaakceptowaniu </w:t>
      </w:r>
      <w:r w:rsidRPr="00253B28">
        <w:rPr>
          <w:rFonts w:ascii="Arial" w:hAnsi="Arial" w:cs="Arial"/>
          <w:lang w:val="pl-PL"/>
        </w:rPr>
        <w:lastRenderedPageBreak/>
        <w:t>przez Zamawiającego przewodniego motywu graficznego (</w:t>
      </w:r>
      <w:proofErr w:type="spellStart"/>
      <w:r w:rsidRPr="00253B28">
        <w:rPr>
          <w:rFonts w:ascii="Arial" w:hAnsi="Arial" w:cs="Arial"/>
          <w:lang w:val="pl-PL"/>
        </w:rPr>
        <w:t>key</w:t>
      </w:r>
      <w:proofErr w:type="spellEnd"/>
      <w:r w:rsidRPr="00253B28">
        <w:rPr>
          <w:rFonts w:ascii="Arial" w:hAnsi="Arial" w:cs="Arial"/>
          <w:lang w:val="pl-PL"/>
        </w:rPr>
        <w:t xml:space="preserve"> </w:t>
      </w:r>
      <w:proofErr w:type="spellStart"/>
      <w:r w:rsidRPr="00253B28">
        <w:rPr>
          <w:rFonts w:ascii="Arial" w:hAnsi="Arial" w:cs="Arial"/>
          <w:lang w:val="pl-PL"/>
        </w:rPr>
        <w:t>visual</w:t>
      </w:r>
      <w:proofErr w:type="spellEnd"/>
      <w:r w:rsidRPr="00253B28">
        <w:rPr>
          <w:rFonts w:ascii="Arial" w:hAnsi="Arial" w:cs="Arial"/>
          <w:lang w:val="pl-PL"/>
        </w:rPr>
        <w:t>). Wykonawca ma obowiązek uwzględnić wszystkie uwagi Zamawiającego.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Pełna gotowość sali, wszystkich elementów infrastruktury oraz materiałów, w tym w szczególności materiałów przeznaczonych do wyświetlania/ emisji  na ścianie video i telewizorach/ ekranach – poprzedzona uprzednim sprawdzeniem poprawności funkcjonowania - wymagana jest na co najmniej 60 minut przez rozpoczęciem rejestracji gości.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Zamawiający zastrzega sobie możliwoś</w:t>
      </w:r>
      <w:r w:rsidR="002010F1">
        <w:rPr>
          <w:rFonts w:ascii="Arial" w:hAnsi="Arial" w:cs="Arial"/>
          <w:lang w:val="pl-PL"/>
        </w:rPr>
        <w:t xml:space="preserve">ć wizytacji miejsca spotkania w </w:t>
      </w:r>
      <w:r w:rsidRPr="00253B28">
        <w:rPr>
          <w:rFonts w:ascii="Arial" w:hAnsi="Arial" w:cs="Arial"/>
          <w:lang w:val="pl-PL"/>
        </w:rPr>
        <w:t>terminie do 5 dni roboczych przed jej terminem oraz kolejnych bezpośrednio przed terminem konferencji.</w:t>
      </w:r>
    </w:p>
    <w:p w:rsidR="009653D0" w:rsidRPr="00AF12E4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E31FC1">
        <w:rPr>
          <w:rFonts w:ascii="Arial" w:hAnsi="Arial" w:cs="Arial"/>
          <w:lang w:val="pl-PL"/>
        </w:rPr>
        <w:t>Wykonawca zapewni stanowisko informacyjno-rejestracyjne (recepcja) w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sąsiedztwie wejścia do sali konferencyjnej. Stanowisko będzie udekorowane kompozycją ze świeżych kwiatów.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poczęstunek powitalny oraz serwis kawowy - zgodnie z wymogami określonymi w pkt V.6.2 i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V.6.3.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przestrzeń, w której będzie serwowany obiad – zgodnie z</w:t>
      </w:r>
      <w:r w:rsidR="002010F1">
        <w:rPr>
          <w:rFonts w:ascii="Arial" w:hAnsi="Arial" w:cs="Arial"/>
          <w:lang w:val="pl-PL"/>
        </w:rPr>
        <w:t> </w:t>
      </w:r>
      <w:r w:rsidRPr="00E31FC1">
        <w:rPr>
          <w:rFonts w:ascii="Arial" w:hAnsi="Arial" w:cs="Arial"/>
          <w:lang w:val="pl-PL"/>
        </w:rPr>
        <w:t>wymogami określonymi w pkt V.6.4.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Przez cały czas trwania wydarzenia Wykonawca zapewni uczestnikom szatnię wraz z obsługą.</w:t>
      </w:r>
    </w:p>
    <w:p w:rsidR="009653D0" w:rsidRPr="00CC0083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E31FC1">
        <w:rPr>
          <w:rFonts w:ascii="Arial" w:hAnsi="Arial" w:cs="Arial"/>
          <w:lang w:val="pl-PL"/>
        </w:rPr>
        <w:t>Wykonawca zapewni zaplecze sanitarne w sąsiedztwie sali konferencyjnej;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zapewni do dyspozycji Zamawiającego co najmniej 10 bezpłatnych miejsc parkingowych przy obiekcie wybranym na miejsce konferencji. Na 5 dni roboczych przed datą spotkania Zamawiający potwierdzi liczbę potrzebnych miejsc parkingowych. Wynagrodzenie Wykonawcy będzie obejmowało tylko liczbę miejsc zgłoszonych w tym terminie.</w:t>
      </w:r>
    </w:p>
    <w:p w:rsidR="009653D0" w:rsidRPr="00253B28" w:rsidRDefault="009653D0" w:rsidP="009653D0">
      <w:pPr>
        <w:pStyle w:val="Akapitzlist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Sala oraz inne pomieszczenia muszą być dostosowane do potrzeb osób niepełnosprawnych z dostępem pozbawionym barier architektonicznych: windy pozwalające na przejazd co najmniej jednego wózka inwalidzkiego (Zamawiający nie dopuszcza przemieszczania osób niepełnosprawnych windami towarowymi), platformy/podjazdy, brak progów oraz schodów utrudniających osobom niepełnosprawnym dostęp do budynku, sali konferencyjnej, części cateringowej, sanitarnej, szatni oraz miejsca organizacji obiadu</w:t>
      </w:r>
      <w:r w:rsidRPr="00CC0083">
        <w:rPr>
          <w:rFonts w:ascii="Arial" w:hAnsi="Arial" w:cs="Arial"/>
          <w:lang w:val="pl-PL"/>
        </w:rPr>
        <w:t>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Opracowanie przewodniego motywu graficznego spotkania (</w:t>
      </w:r>
      <w:proofErr w:type="spellStart"/>
      <w:r w:rsidRPr="00253B28">
        <w:rPr>
          <w:rFonts w:ascii="Arial" w:hAnsi="Arial" w:cs="Arial"/>
          <w:b/>
          <w:sz w:val="22"/>
          <w:szCs w:val="22"/>
        </w:rPr>
        <w:t>key</w:t>
      </w:r>
      <w:proofErr w:type="spellEnd"/>
      <w:r w:rsidRPr="00253B2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53B28">
        <w:rPr>
          <w:rFonts w:ascii="Arial" w:hAnsi="Arial" w:cs="Arial"/>
          <w:b/>
          <w:sz w:val="22"/>
          <w:szCs w:val="22"/>
        </w:rPr>
        <w:t>visual</w:t>
      </w:r>
      <w:proofErr w:type="spellEnd"/>
      <w:r w:rsidRPr="00253B28">
        <w:rPr>
          <w:rFonts w:ascii="Arial" w:hAnsi="Arial" w:cs="Arial"/>
          <w:b/>
          <w:sz w:val="22"/>
          <w:szCs w:val="22"/>
        </w:rPr>
        <w:t>)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w terminie do 10 dni roboczych od </w:t>
      </w:r>
      <w:r w:rsidR="00724B11">
        <w:rPr>
          <w:rFonts w:ascii="Arial" w:hAnsi="Arial" w:cs="Arial"/>
          <w:lang w:val="pl-PL"/>
        </w:rPr>
        <w:t>zawarcia</w:t>
      </w:r>
      <w:r w:rsidRPr="00253B28">
        <w:rPr>
          <w:rFonts w:ascii="Arial" w:hAnsi="Arial" w:cs="Arial"/>
          <w:lang w:val="pl-PL"/>
        </w:rPr>
        <w:t xml:space="preserve"> umowy opracuje co najmniej dwa wstępne projekty przewodniego motywu graficznego, który posłuży </w:t>
      </w:r>
      <w:r w:rsidRPr="00253B28">
        <w:rPr>
          <w:rFonts w:ascii="Arial" w:hAnsi="Arial" w:cs="Arial"/>
          <w:lang w:val="pl-PL"/>
        </w:rPr>
        <w:lastRenderedPageBreak/>
        <w:t xml:space="preserve">jako element identyfikacyjny i zostanie zastosowany dla wszystkich materiałów konferencyjnych, w tym: </w:t>
      </w:r>
      <w:proofErr w:type="spellStart"/>
      <w:r w:rsidRPr="00253B28">
        <w:rPr>
          <w:rFonts w:ascii="Arial" w:hAnsi="Arial" w:cs="Arial"/>
          <w:lang w:val="pl-PL"/>
        </w:rPr>
        <w:t>oznakowań</w:t>
      </w:r>
      <w:proofErr w:type="spellEnd"/>
      <w:r w:rsidRPr="00253B28">
        <w:rPr>
          <w:rFonts w:ascii="Arial" w:hAnsi="Arial" w:cs="Arial"/>
          <w:lang w:val="pl-PL"/>
        </w:rPr>
        <w:t xml:space="preserve">, programu, szablonu prezentacji, strony internetowej, ogłoszeń prasowych.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Spośród przedstawionych projektów wstępnych, Zamawiający wybierze jeden projekt lub zgłosi uwagi, na podstawie których Wykonawca opracuje projekt. Projekty muszą uwzględniać założenia i wytyczne systemu identyfikacji wizualnej Funduszy Europejskich</w:t>
      </w:r>
      <w:r w:rsidRPr="00AF12E4">
        <w:rPr>
          <w:rStyle w:val="Odwoanieprzypisudolnego"/>
          <w:rFonts w:ascii="Arial" w:hAnsi="Arial" w:cs="Arial"/>
          <w:lang w:val="pl-PL"/>
        </w:rPr>
        <w:footnoteReference w:id="3"/>
      </w:r>
      <w:r w:rsidRPr="00253B28">
        <w:rPr>
          <w:rFonts w:ascii="Arial" w:hAnsi="Arial" w:cs="Arial"/>
          <w:lang w:val="pl-PL"/>
        </w:rPr>
        <w:t>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Po akceptacji ostatecznego projektu przewodniego motywu graficznego przez Zamawiającego, Wykonawca będzie zobowiązany do jego użycia we wszystkich materiałach przygotowanych na potrzeby konferencji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przygotuje szablon prezentacji, który będzie zgodny z programem MS Power Point oraz będzie uwzględniać założenia i wytyczne systemu identyfikacji wizualnej Funduszy Europejskich.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Przeprowadzenie rekrutacji uczestników konferencji oraz prelegentów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proces rekrutacji uczestników odpowiedzialny jest Zamawiający.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Za proces rekrutacji prelegentów odpowiedzialny jest Wykonawca.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Za rejestrację uczestników w miejscu spotkania odpowiedzialny jest Wykonawca. </w:t>
      </w: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Rejestracja uczestników w miejscu konferencji obejmuje w szczególności działania stanowiska informacyjno-rejestracyjnego (recepcji), przez personel określony w pkt </w:t>
      </w:r>
      <w:r>
        <w:rPr>
          <w:rFonts w:ascii="Arial" w:hAnsi="Arial" w:cs="Arial"/>
        </w:rPr>
        <w:t>V.9</w:t>
      </w:r>
      <w:r w:rsidRPr="00253B28">
        <w:rPr>
          <w:rFonts w:ascii="Arial" w:hAnsi="Arial" w:cs="Arial"/>
        </w:rPr>
        <w:t>:</w:t>
      </w:r>
    </w:p>
    <w:p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rejestracja uczestników w ramach tego stanowiska prowadzona będzie przez co najmniej 3 osoby;</w:t>
      </w:r>
    </w:p>
    <w:p w:rsidR="009653D0" w:rsidRPr="00253B28" w:rsidRDefault="009653D0" w:rsidP="009653D0"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celu sprawnej obsługi rejestracji, Wykonawca wydzieli w ramach tego stanowiska 3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sekcje, oznaczone przedziałami literowymi (np. A-F, G-M, N-Z) w celu przyporządkowania rejestrujących się – ze względu na pierwsza literę ich nazwisk - do danej sekcji; podział na sekcje powinien zostać dokonany w taki sposób, aby na każdym rejestrowała się podobna liczba uczestników.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publikacji ogłoszeń promocyjnych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przygotuje </w:t>
      </w:r>
      <w:r>
        <w:rPr>
          <w:rFonts w:ascii="Arial" w:hAnsi="Arial" w:cs="Arial"/>
          <w:lang w:val="pl-PL"/>
        </w:rPr>
        <w:t>treść ogłoszenia prasowego promującego</w:t>
      </w:r>
      <w:r w:rsidR="002010F1">
        <w:rPr>
          <w:rFonts w:ascii="Arial" w:hAnsi="Arial" w:cs="Arial"/>
          <w:lang w:val="pl-PL"/>
        </w:rPr>
        <w:t xml:space="preserve"> spotkanie i </w:t>
      </w:r>
      <w:r w:rsidRPr="00253B28">
        <w:rPr>
          <w:rFonts w:ascii="Arial" w:hAnsi="Arial" w:cs="Arial"/>
          <w:lang w:val="pl-PL"/>
        </w:rPr>
        <w:t xml:space="preserve">zapewni </w:t>
      </w:r>
      <w:r>
        <w:rPr>
          <w:rFonts w:ascii="Arial" w:hAnsi="Arial" w:cs="Arial"/>
          <w:lang w:val="pl-PL"/>
        </w:rPr>
        <w:t xml:space="preserve">jego </w:t>
      </w:r>
      <w:r w:rsidRPr="00253B28">
        <w:rPr>
          <w:rFonts w:ascii="Arial" w:hAnsi="Arial" w:cs="Arial"/>
          <w:lang w:val="pl-PL"/>
        </w:rPr>
        <w:t>publikację:</w:t>
      </w:r>
    </w:p>
    <w:p w:rsidR="009653D0" w:rsidRPr="00253B28" w:rsidRDefault="009653D0" w:rsidP="009653D0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na stronie internetowej czasopisma (miesięcznika/dwutygodnika/tygodnika) branżowego o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 xml:space="preserve">tematyce ochrony zdrowia lub skierowanym do menedżerów ochrony zdrowia (kadry </w:t>
      </w:r>
      <w:r w:rsidRPr="00253B28">
        <w:rPr>
          <w:rFonts w:ascii="Arial" w:hAnsi="Arial" w:cs="Arial"/>
        </w:rPr>
        <w:lastRenderedPageBreak/>
        <w:t>kierowniczej), dystrybuowanym płatnie, o średnim nakładzie miesięcznym w 2017 roku wynoszącym co najmniej 8 000 egzemplarzy;</w:t>
      </w:r>
    </w:p>
    <w:p w:rsidR="009653D0" w:rsidRPr="00253B28" w:rsidRDefault="009653D0" w:rsidP="009653D0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2 ogłoszeń w dzienniku o zasięgu ogólnopolskim, dystrybuowanym płatnie, którego liczba cytatów wyniosła co najmniej 2500 w 2017 roku (wg Instytutu Monitorowania Mediów),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wymiarze pół (1/2) strony, w kolorze, w wydaniu poniedziałkowym lub piątkowym, miejsce publikacji: strona 1 lub 2 lub 3.</w:t>
      </w:r>
    </w:p>
    <w:p w:rsidR="009653D0" w:rsidRPr="002311D1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2311D1">
        <w:rPr>
          <w:rFonts w:ascii="Arial" w:hAnsi="Arial" w:cs="Arial"/>
          <w:lang w:val="pl-PL"/>
        </w:rPr>
        <w:t>Terminy publikacji ogłoszeń</w:t>
      </w:r>
      <w:r w:rsidRPr="002311D1">
        <w:rPr>
          <w:rFonts w:ascii="Arial" w:hAnsi="Arial" w:cs="Arial"/>
        </w:rPr>
        <w:t>:</w:t>
      </w:r>
    </w:p>
    <w:p w:rsidR="009653D0" w:rsidRPr="00253B28" w:rsidRDefault="009653D0" w:rsidP="009653D0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na stronie internetowej miesięcznika branżowego zostanie opublikowane co najmniej </w:t>
      </w:r>
      <w:r w:rsidR="0012720C">
        <w:rPr>
          <w:rFonts w:ascii="Arial" w:hAnsi="Arial" w:cs="Arial"/>
        </w:rPr>
        <w:t>7</w:t>
      </w:r>
      <w:r w:rsidR="0012720C" w:rsidRPr="00253B28">
        <w:rPr>
          <w:rFonts w:ascii="Arial" w:hAnsi="Arial" w:cs="Arial"/>
        </w:rPr>
        <w:t xml:space="preserve"> </w:t>
      </w:r>
      <w:r w:rsidRPr="00253B28">
        <w:rPr>
          <w:rFonts w:ascii="Arial" w:hAnsi="Arial" w:cs="Arial"/>
        </w:rPr>
        <w:t>dni kalendarzowych przed terminem konferencji;</w:t>
      </w:r>
    </w:p>
    <w:p w:rsidR="009653D0" w:rsidRPr="0012720C" w:rsidRDefault="009653D0" w:rsidP="0012720C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12720C">
        <w:rPr>
          <w:rFonts w:ascii="Arial" w:hAnsi="Arial" w:cs="Arial"/>
        </w:rPr>
        <w:t xml:space="preserve">w dzienniku ogólnopolskim zostanie opublikowane co najmniej </w:t>
      </w:r>
      <w:r w:rsidR="0012720C" w:rsidRPr="0012720C">
        <w:rPr>
          <w:rFonts w:ascii="Arial" w:hAnsi="Arial" w:cs="Arial"/>
        </w:rPr>
        <w:t>7</w:t>
      </w:r>
      <w:r w:rsidRPr="0012720C">
        <w:rPr>
          <w:rFonts w:ascii="Arial" w:hAnsi="Arial" w:cs="Arial"/>
        </w:rPr>
        <w:t xml:space="preserve"> dni kalendarzowych przed terminem konferencji</w:t>
      </w:r>
      <w:r w:rsidR="0012720C" w:rsidRPr="0012720C">
        <w:rPr>
          <w:rFonts w:ascii="Arial" w:hAnsi="Arial" w:cs="Arial"/>
        </w:rPr>
        <w:t>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w uzgodnieniu z Zamawiającym przygotuje treść (w języku polskim) oraz projekt graficzny ogłoszeń i przed skierowaniem do publikacji przekaże je do akceptacji Zamawiającego.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 projektach graficznych ogłoszeń Wykonawca zastosuje przewodni motyw graficzny (</w:t>
      </w:r>
      <w:proofErr w:type="spellStart"/>
      <w:r w:rsidRPr="00253B28">
        <w:rPr>
          <w:rFonts w:ascii="Arial" w:hAnsi="Arial" w:cs="Arial"/>
          <w:lang w:val="pl-PL"/>
        </w:rPr>
        <w:t>key</w:t>
      </w:r>
      <w:proofErr w:type="spellEnd"/>
      <w:r w:rsidRPr="00253B28">
        <w:rPr>
          <w:rFonts w:ascii="Arial" w:hAnsi="Arial" w:cs="Arial"/>
          <w:lang w:val="pl-PL"/>
        </w:rPr>
        <w:t xml:space="preserve"> </w:t>
      </w:r>
      <w:proofErr w:type="spellStart"/>
      <w:r w:rsidRPr="00253B28">
        <w:rPr>
          <w:rFonts w:ascii="Arial" w:hAnsi="Arial" w:cs="Arial"/>
          <w:lang w:val="pl-PL"/>
        </w:rPr>
        <w:t>visual</w:t>
      </w:r>
      <w:proofErr w:type="spellEnd"/>
      <w:r w:rsidRPr="00253B28">
        <w:rPr>
          <w:rFonts w:ascii="Arial" w:hAnsi="Arial" w:cs="Arial"/>
          <w:lang w:val="pl-PL"/>
        </w:rPr>
        <w:t>) oraz uwzględni założenia i wytyczne systemu identyfikacji wizualnej Funduszy Europejskich.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przekaże Zamawiającemu w celach dokumentacyjnych po jednym egzemplarzu czasopisma i dziennika, w których zostały opublikowane ogłoszenia.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Oznakowanie miejsca spotkania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t>Wykonawca zapewni oznakowanie miejsca spotkania planszami zawierającymi co najmniej tytuł, datę i godzinę spotkania, przewodni motyw graficzny (</w:t>
      </w:r>
      <w:proofErr w:type="spellStart"/>
      <w:r w:rsidRPr="00253B28">
        <w:rPr>
          <w:rFonts w:ascii="Arial" w:hAnsi="Arial" w:cs="Arial"/>
          <w:lang w:val="pl-PL" w:eastAsia="pl-PL"/>
        </w:rPr>
        <w:t>key</w:t>
      </w:r>
      <w:proofErr w:type="spellEnd"/>
      <w:r w:rsidRPr="00253B28">
        <w:rPr>
          <w:rFonts w:ascii="Arial" w:hAnsi="Arial" w:cs="Arial"/>
          <w:lang w:val="pl-PL" w:eastAsia="pl-PL"/>
        </w:rPr>
        <w:t xml:space="preserve"> </w:t>
      </w:r>
      <w:proofErr w:type="spellStart"/>
      <w:r w:rsidRPr="00253B28">
        <w:rPr>
          <w:rFonts w:ascii="Arial" w:hAnsi="Arial" w:cs="Arial"/>
          <w:lang w:val="pl-PL" w:eastAsia="pl-PL"/>
        </w:rPr>
        <w:t>visual</w:t>
      </w:r>
      <w:proofErr w:type="spellEnd"/>
      <w:r w:rsidRPr="00253B28">
        <w:rPr>
          <w:rFonts w:ascii="Arial" w:hAnsi="Arial" w:cs="Arial"/>
          <w:lang w:val="pl-PL" w:eastAsia="pl-PL"/>
        </w:rPr>
        <w:t>), logo Funduszy Europejskich (POWER), logo Zamawiającego.</w:t>
      </w:r>
      <w:r w:rsidRPr="00253B28">
        <w:rPr>
          <w:rFonts w:ascii="Arial" w:hAnsi="Arial" w:cs="Arial"/>
          <w:lang w:val="pl-PL"/>
        </w:rPr>
        <w:t xml:space="preserve"> Oznaczenie musi być gotowe na co najmniej dwie godziny przed rozpoczęciem rejestracji na spotkanie.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zapewni planszę o rozmiarach co najmniej 70x100cm z tytułem konferencji, logo Funduszy Europejskich (POWER), logo Zamawiającego oraz przewodnim motywem graficznym – ustawioną obok stanowiska informacyjno-rejestracyjnego.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 w:eastAsia="pl-PL"/>
        </w:rPr>
        <w:t xml:space="preserve">Wykonawca przygotuje i przedstawi w terminie do </w:t>
      </w:r>
      <w:r>
        <w:rPr>
          <w:rFonts w:ascii="Arial" w:hAnsi="Arial" w:cs="Arial"/>
          <w:lang w:val="pl-PL" w:eastAsia="pl-PL"/>
        </w:rPr>
        <w:t>5</w:t>
      </w:r>
      <w:r w:rsidRPr="00253B28">
        <w:rPr>
          <w:rFonts w:ascii="Arial" w:hAnsi="Arial" w:cs="Arial"/>
          <w:lang w:val="pl-PL" w:eastAsia="pl-PL"/>
        </w:rPr>
        <w:t xml:space="preserve"> dni roboczych po zaakceptowaniu przez Zamawiającego przewodniego motywu graficznego (</w:t>
      </w:r>
      <w:proofErr w:type="spellStart"/>
      <w:r w:rsidRPr="00253B28">
        <w:rPr>
          <w:rFonts w:ascii="Arial" w:hAnsi="Arial" w:cs="Arial"/>
          <w:lang w:val="pl-PL" w:eastAsia="pl-PL"/>
        </w:rPr>
        <w:t>key</w:t>
      </w:r>
      <w:proofErr w:type="spellEnd"/>
      <w:r w:rsidRPr="00253B28">
        <w:rPr>
          <w:rFonts w:ascii="Arial" w:hAnsi="Arial" w:cs="Arial"/>
          <w:lang w:val="pl-PL" w:eastAsia="pl-PL"/>
        </w:rPr>
        <w:t xml:space="preserve"> </w:t>
      </w:r>
      <w:proofErr w:type="spellStart"/>
      <w:r w:rsidRPr="00253B28">
        <w:rPr>
          <w:rFonts w:ascii="Arial" w:hAnsi="Arial" w:cs="Arial"/>
          <w:lang w:val="pl-PL" w:eastAsia="pl-PL"/>
        </w:rPr>
        <w:t>visual</w:t>
      </w:r>
      <w:proofErr w:type="spellEnd"/>
      <w:r w:rsidRPr="00253B28">
        <w:rPr>
          <w:rFonts w:ascii="Arial" w:hAnsi="Arial" w:cs="Arial"/>
          <w:lang w:val="pl-PL" w:eastAsia="pl-PL"/>
        </w:rPr>
        <w:t xml:space="preserve">), projekt planszy do akceptacji Zamawiającego.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 w:eastAsia="pl-PL"/>
        </w:rPr>
      </w:pPr>
      <w:r w:rsidRPr="00253B28">
        <w:rPr>
          <w:rFonts w:ascii="Arial" w:hAnsi="Arial" w:cs="Arial"/>
          <w:lang w:val="pl-PL" w:eastAsia="pl-PL"/>
        </w:rPr>
        <w:lastRenderedPageBreak/>
        <w:t>Zamawiający dopuszcza użycie istniejącego w obiekcie konferencyjnym systemu elektronicznego z wykorzystaniem ekranów LCD, zamiast opisanego powyżej systemu oznakowania.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wyżywienia w trakcie spotkania 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Wykonawca odpowiedzialny będzie podczas konferencji za zapewnienie cateringu i obsługi.</w:t>
      </w:r>
    </w:p>
    <w:p w:rsidR="009653D0" w:rsidRPr="00253B28" w:rsidRDefault="009653D0" w:rsidP="009653D0">
      <w:pPr>
        <w:spacing w:after="120" w:line="360" w:lineRule="auto"/>
        <w:ind w:left="720" w:firstLine="360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Asortyment musi być na bieżąco uzupełniany.</w:t>
      </w:r>
    </w:p>
    <w:p w:rsidR="009653D0" w:rsidRPr="00253B28" w:rsidRDefault="009653D0" w:rsidP="009653D0">
      <w:pPr>
        <w:spacing w:after="120" w:line="360" w:lineRule="auto"/>
        <w:ind w:left="372" w:firstLine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Wyżywienie będzie dostępne wyłącznie dla uczestników spotkania.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1023">
        <w:rPr>
          <w:rFonts w:ascii="Arial" w:hAnsi="Arial" w:cs="Arial"/>
          <w:sz w:val="22"/>
          <w:szCs w:val="22"/>
          <w:u w:val="single"/>
        </w:rPr>
        <w:t>P</w:t>
      </w:r>
      <w:r w:rsidRPr="00253B28">
        <w:rPr>
          <w:rFonts w:ascii="Arial" w:hAnsi="Arial" w:cs="Arial"/>
          <w:sz w:val="22"/>
          <w:szCs w:val="22"/>
          <w:u w:val="single"/>
        </w:rPr>
        <w:t xml:space="preserve">oczęstunek powitalny przygotowany na 1 godzinę przed rozpoczęciem spotkania (w </w:t>
      </w:r>
      <w:r w:rsidRPr="002311D1">
        <w:rPr>
          <w:rFonts w:ascii="Arial" w:hAnsi="Arial" w:cs="Arial"/>
          <w:sz w:val="22"/>
          <w:szCs w:val="22"/>
          <w:u w:val="single"/>
        </w:rPr>
        <w:t>godzinach 9.00 – 10.00)</w:t>
      </w:r>
      <w:r w:rsidRPr="00253B28">
        <w:rPr>
          <w:rFonts w:ascii="Arial" w:hAnsi="Arial" w:cs="Arial"/>
          <w:sz w:val="22"/>
          <w:szCs w:val="22"/>
        </w:rPr>
        <w:t>, bez ograniczeń, uzupełniany w razie potrzeby, obejmujący co najmniej: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świeżo parzoną kawę z ekspresu,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mleko, śmietankę, cukier, cytrynę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 xml:space="preserve">wrzątek, herbatę do wyboru spośród minimum 5 rodzajów herbat (w tym czarna, owocowa, zielona, </w:t>
      </w:r>
      <w:proofErr w:type="spellStart"/>
      <w:r w:rsidRPr="00253B28">
        <w:rPr>
          <w:rFonts w:ascii="Arial" w:hAnsi="Arial" w:cs="Arial"/>
          <w:sz w:val="22"/>
          <w:szCs w:val="22"/>
        </w:rPr>
        <w:t>rooibos</w:t>
      </w:r>
      <w:proofErr w:type="spellEnd"/>
      <w:r w:rsidRPr="00253B28">
        <w:rPr>
          <w:rFonts w:ascii="Arial" w:hAnsi="Arial" w:cs="Arial"/>
          <w:sz w:val="22"/>
          <w:szCs w:val="22"/>
        </w:rPr>
        <w:t>, mięta) w torebkach (o wadze 1,5 - 2 g),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wodę mineralną i 100% sok owocowy w minimum 4 smakach, podawane w</w:t>
      </w:r>
      <w:r w:rsidR="002010F1">
        <w:rPr>
          <w:rFonts w:ascii="Arial" w:hAnsi="Arial" w:cs="Arial"/>
          <w:sz w:val="22"/>
          <w:szCs w:val="22"/>
        </w:rPr>
        <w:t> </w:t>
      </w:r>
      <w:r w:rsidRPr="00253B28">
        <w:rPr>
          <w:rFonts w:ascii="Arial" w:hAnsi="Arial" w:cs="Arial"/>
          <w:sz w:val="22"/>
          <w:szCs w:val="22"/>
        </w:rPr>
        <w:t xml:space="preserve">dzbankach </w:t>
      </w:r>
      <w:r>
        <w:rPr>
          <w:rFonts w:ascii="Arial" w:hAnsi="Arial" w:cs="Arial"/>
          <w:sz w:val="22"/>
          <w:szCs w:val="22"/>
        </w:rPr>
        <w:t>lub szklanych butelkach;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owoce podane w całości lub krojone umieszczone w naczyniach dekoracyjnych,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mini kanapeczki (minimum 5 różnych rodzajów, np. na pieczywie pszennym, chlebie pełnoziarnistym, z szynką, salami, żółtym serem, łososiem, do każdej kanapki dodatki warzywne),</w:t>
      </w:r>
    </w:p>
    <w:p w:rsidR="009653D0" w:rsidRPr="00253B28" w:rsidRDefault="009653D0" w:rsidP="009653D0">
      <w:pPr>
        <w:pStyle w:val="Tekstpodstawowy2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francuskie rogaliki z kremem, mini pączki</w:t>
      </w:r>
      <w:r>
        <w:rPr>
          <w:rFonts w:ascii="Arial" w:hAnsi="Arial" w:cs="Arial"/>
          <w:sz w:val="22"/>
          <w:szCs w:val="22"/>
        </w:rPr>
        <w:t>,</w:t>
      </w:r>
      <w:r w:rsidRPr="00253B28">
        <w:rPr>
          <w:rFonts w:ascii="Arial" w:hAnsi="Arial" w:cs="Arial"/>
          <w:sz w:val="22"/>
          <w:szCs w:val="22"/>
        </w:rPr>
        <w:t xml:space="preserve"> inne ciasteczka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Serwis kawowy, dostępny przez cały czas trwania konferencji, uzupełniany na bieżąco, składający się z minimum: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.2; 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owoców</w:t>
      </w:r>
      <w:r>
        <w:rPr>
          <w:rFonts w:ascii="Arial" w:hAnsi="Arial" w:cs="Arial"/>
          <w:lang w:val="pl-PL"/>
        </w:rPr>
        <w:t xml:space="preserve"> </w:t>
      </w:r>
      <w:r w:rsidRPr="00253B28">
        <w:rPr>
          <w:rFonts w:ascii="Arial" w:hAnsi="Arial" w:cs="Arial"/>
          <w:lang w:val="pl-PL"/>
        </w:rPr>
        <w:t>- minimum 5 rodzajów, podane w</w:t>
      </w:r>
      <w:r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>całości lub krojone umieszczone w</w:t>
      </w:r>
      <w:r w:rsidR="002010F1">
        <w:rPr>
          <w:rFonts w:ascii="Arial" w:hAnsi="Arial" w:cs="Arial"/>
          <w:lang w:val="pl-PL"/>
        </w:rPr>
        <w:t> </w:t>
      </w:r>
      <w:r w:rsidRPr="00253B28">
        <w:rPr>
          <w:rFonts w:ascii="Arial" w:hAnsi="Arial" w:cs="Arial"/>
          <w:lang w:val="pl-PL"/>
        </w:rPr>
        <w:t xml:space="preserve">naczyniach dekoracyjnych, </w:t>
      </w:r>
    </w:p>
    <w:p w:rsidR="009653D0" w:rsidRPr="00253B28" w:rsidRDefault="009653D0" w:rsidP="009653D0">
      <w:pPr>
        <w:pStyle w:val="Akapitzlist"/>
        <w:numPr>
          <w:ilvl w:val="0"/>
          <w:numId w:val="13"/>
        </w:numPr>
        <w:spacing w:after="120" w:line="360" w:lineRule="auto"/>
        <w:ind w:left="1068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ciastek, minimum 3 rodzaje: np. tarta z owocami, sernik typu </w:t>
      </w:r>
      <w:proofErr w:type="spellStart"/>
      <w:r w:rsidRPr="00253B28">
        <w:rPr>
          <w:rFonts w:ascii="Arial" w:hAnsi="Arial" w:cs="Arial"/>
          <w:lang w:val="pl-PL"/>
        </w:rPr>
        <w:t>cheesecake</w:t>
      </w:r>
      <w:proofErr w:type="spellEnd"/>
      <w:r w:rsidRPr="00253B28">
        <w:rPr>
          <w:rFonts w:ascii="Arial" w:hAnsi="Arial" w:cs="Arial"/>
          <w:lang w:val="pl-PL"/>
        </w:rPr>
        <w:t>, szarlotka.</w:t>
      </w:r>
    </w:p>
    <w:p w:rsidR="009653D0" w:rsidRPr="00253B28" w:rsidRDefault="009653D0" w:rsidP="009653D0">
      <w:pPr>
        <w:pStyle w:val="Tekstpodstawowy2"/>
        <w:numPr>
          <w:ilvl w:val="1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Obiad w formule szwedzkiego stołu składający się z co najmniej: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dwóch rodzajów zup do wyboru, w tym jedna zupa krem</w:t>
      </w:r>
      <w:r>
        <w:rPr>
          <w:rFonts w:ascii="Arial" w:hAnsi="Arial" w:cs="Arial"/>
          <w:lang w:val="pl-PL"/>
        </w:rPr>
        <w:t>,</w:t>
      </w:r>
      <w:r w:rsidRPr="00253B28">
        <w:rPr>
          <w:rFonts w:ascii="Arial" w:hAnsi="Arial" w:cs="Arial"/>
          <w:lang w:val="pl-PL"/>
        </w:rPr>
        <w:t xml:space="preserve"> 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sałatki/ surówki (minimum 3 rodzaje),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dań głównych na gorąco (minimum 4 rodzaje), w tym: 2 dania mięsne, 1 danie rybne, 1 danie wegetariańskie,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dodatków skrobiowych na gorąco (minimum 3 rodzaje, np. ziemniaki pieczone, kasza jaglana lub gryczana, ryż pełnoziarnisty)</w:t>
      </w:r>
      <w:r>
        <w:rPr>
          <w:rFonts w:ascii="Arial" w:hAnsi="Arial" w:cs="Arial"/>
          <w:lang w:val="pl-PL"/>
        </w:rPr>
        <w:t>,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warzywa gotowane podawane na gorąco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deseru, składającego się z minimum 5 rodzajów owoców krojonych sezonowych </w:t>
      </w:r>
    </w:p>
    <w:p w:rsidR="009653D0" w:rsidRPr="00253B28" w:rsidRDefault="009653D0" w:rsidP="009653D0">
      <w:pPr>
        <w:pStyle w:val="Default"/>
        <w:numPr>
          <w:ilvl w:val="0"/>
          <w:numId w:val="14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ciast, minimum 3 rodzaje: np. tarta z owocami, sernik typu </w:t>
      </w:r>
      <w:proofErr w:type="spellStart"/>
      <w:r w:rsidRPr="00253B28">
        <w:rPr>
          <w:sz w:val="22"/>
          <w:szCs w:val="22"/>
        </w:rPr>
        <w:t>cheesecake</w:t>
      </w:r>
      <w:proofErr w:type="spellEnd"/>
      <w:r w:rsidRPr="00253B28">
        <w:rPr>
          <w:sz w:val="22"/>
          <w:szCs w:val="22"/>
        </w:rPr>
        <w:t xml:space="preserve">, szarlotka, </w:t>
      </w:r>
    </w:p>
    <w:p w:rsidR="009653D0" w:rsidRPr="00253B28" w:rsidRDefault="009653D0" w:rsidP="009653D0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napoi gorących i zimnych bez ograniczeń, analogicznie do pkt </w:t>
      </w:r>
      <w:r w:rsidRPr="00CC0083">
        <w:rPr>
          <w:rFonts w:ascii="Arial" w:hAnsi="Arial" w:cs="Arial"/>
          <w:lang w:val="pl-PL"/>
        </w:rPr>
        <w:t>V.</w:t>
      </w:r>
      <w:r>
        <w:rPr>
          <w:rFonts w:ascii="Arial" w:hAnsi="Arial" w:cs="Arial"/>
          <w:lang w:val="pl-PL"/>
        </w:rPr>
        <w:t>6</w:t>
      </w:r>
      <w:r w:rsidRPr="00253B28">
        <w:rPr>
          <w:rFonts w:ascii="Arial" w:hAnsi="Arial" w:cs="Arial"/>
          <w:lang w:val="pl-PL"/>
        </w:rPr>
        <w:t xml:space="preserve">.2.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Dodatkowe wymagania dotyczące wyżywienia: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Dla każdego z posiłków (poczęstunek powitalny, lunch, serwis kawowy,) Wykonawca ma obowiązek przedstawić Zamawiającemu trzy propozycje menu do ostatecznego wyboru przez Zamawiającego na 10 dni przed terminem spotkania.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Każda propozycja menu musi posiadać opcję: z daniem mięsnym, daniem rybnym, oraz daniem wegetariańskim, a także w razie szczególnych wskazań przekazywanych przez uczestników konferencji.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posiłki zapewnione przez Wykonawcę muszą być bezwzględnie świeże, muszą charakteryzować się wysoką, jakością w odniesieniu do użytych składników oraz estetyki podania; produkty przetworzone (takie jak kawa, herbata, soki i inne) będą posiadały odpowiednią datę przydatności do spożycia.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stolików koktajlowych odpowiadających liczbie </w:t>
      </w:r>
      <w:r>
        <w:rPr>
          <w:sz w:val="22"/>
          <w:szCs w:val="22"/>
        </w:rPr>
        <w:t>uczestników</w:t>
      </w:r>
      <w:r w:rsidRPr="00253B28">
        <w:rPr>
          <w:sz w:val="22"/>
          <w:szCs w:val="22"/>
        </w:rPr>
        <w:t xml:space="preserve"> (maks. 5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osób jednocześnie przy jednym stoliku) oraz stołów, na których będą zorganizowane przerwy kawowe, lunch oraz poczęstunek powitalny w formie stołu szwedzkiego. Zapewnienie ich estetycznego nakrycia (np. obrusy, serwety tekstylne, zastawa ceramiczna/ szklana, sztućce metalowe). Użyta zastawa powinna być czysta, nieuszkodzona, wysterylizowana. Niedopuszczalne jest używanie naczyń i sztućców jednorazowych.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produkty muszą być świeże, podane w czystych naczyniach, owoce muszą być umyte.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Zapewnienie serwisu kelnerskiego podczas serwowania poczęstunku powitalnego, lunchu, kolacji i przerw kawowych (1 kelner na nie więcej niż 25 uczestników).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lastRenderedPageBreak/>
        <w:t xml:space="preserve">Obsługa cateringowa musi być gotowa na pół godziny przed rozpoczęciem rejestracji.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Godziny rozpoczęcia poczęstunku powitalnego, podania lunchu oraz przerwy kawowej zgodne będą z godzinami wyznaczonymi w agendzie konferencji. W przypadku przesunięć w agendzie w trakcie trwania konferencji, godzina lunchu także zostanie przesunięta.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Zamawiający zastrzega, aby posiłki podawane były w wyraźnie wyodrębnionym i</w:t>
      </w:r>
      <w:r w:rsidR="002010F1">
        <w:rPr>
          <w:sz w:val="22"/>
          <w:szCs w:val="22"/>
        </w:rPr>
        <w:t> </w:t>
      </w:r>
      <w:r w:rsidRPr="00253B28">
        <w:rPr>
          <w:sz w:val="22"/>
          <w:szCs w:val="22"/>
        </w:rPr>
        <w:t xml:space="preserve">odizolowanym obszarze dla uczestników spotkania.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 xml:space="preserve">Wszystkie miejsca, w których będą podawane posiłki podczas spotkania będą dostępne dla osób niepełnosprawnych. </w:t>
      </w:r>
    </w:p>
    <w:p w:rsidR="009653D0" w:rsidRPr="00253B28" w:rsidRDefault="009653D0" w:rsidP="009653D0">
      <w:pPr>
        <w:pStyle w:val="Default"/>
        <w:numPr>
          <w:ilvl w:val="0"/>
          <w:numId w:val="16"/>
        </w:numPr>
        <w:spacing w:after="120" w:line="360" w:lineRule="auto"/>
        <w:jc w:val="both"/>
        <w:rPr>
          <w:sz w:val="22"/>
          <w:szCs w:val="22"/>
        </w:rPr>
      </w:pPr>
      <w:r w:rsidRPr="00253B28">
        <w:rPr>
          <w:sz w:val="22"/>
          <w:szCs w:val="22"/>
        </w:rPr>
        <w:t>Posiłki nie mogą być podawane na Sali konferencyjnej.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Zapewnienie prelegentów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Wykonawca zapewni trzech prelegentów spotkania.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 xml:space="preserve">Prelegentami </w:t>
      </w:r>
      <w:r>
        <w:rPr>
          <w:rFonts w:ascii="Arial" w:hAnsi="Arial" w:cs="Arial"/>
          <w:bCs/>
          <w:lang w:val="pl-PL"/>
        </w:rPr>
        <w:t>będą</w:t>
      </w:r>
      <w:r w:rsidRPr="00253B28">
        <w:rPr>
          <w:rFonts w:ascii="Arial" w:hAnsi="Arial" w:cs="Arial"/>
          <w:bCs/>
          <w:lang w:val="pl-PL"/>
        </w:rPr>
        <w:t>:</w:t>
      </w:r>
    </w:p>
    <w:p w:rsidR="009653D0" w:rsidRPr="00253B28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>eksperci biorący udział w opracowywaniu projektu programu polityki zdrowotnej w</w:t>
      </w:r>
      <w:r w:rsidR="002010F1">
        <w:rPr>
          <w:rFonts w:ascii="Arial" w:hAnsi="Arial" w:cs="Arial"/>
          <w:bCs/>
        </w:rPr>
        <w:t> </w:t>
      </w:r>
      <w:r w:rsidRPr="00253B28">
        <w:rPr>
          <w:rFonts w:ascii="Arial" w:hAnsi="Arial" w:cs="Arial"/>
          <w:bCs/>
        </w:rPr>
        <w:t xml:space="preserve">ramach </w:t>
      </w:r>
      <w:r w:rsidRPr="00253B28">
        <w:rPr>
          <w:rFonts w:ascii="Arial" w:hAnsi="Arial" w:cs="Arial"/>
        </w:rPr>
        <w:t xml:space="preserve">projektu </w:t>
      </w:r>
      <w:r w:rsidRPr="00253B28">
        <w:rPr>
          <w:rFonts w:ascii="Arial" w:hAnsi="Arial" w:cs="Arial"/>
          <w:bCs/>
        </w:rPr>
        <w:t>pn.: „</w:t>
      </w:r>
      <w:r w:rsidRPr="00253B28">
        <w:rPr>
          <w:rFonts w:ascii="Arial" w:hAnsi="Arial" w:cs="Arial"/>
          <w:bCs/>
          <w:i/>
        </w:rPr>
        <w:t>Opracowanie koncepcji i założeń merytorycznych programów polityki zdrowotnej planowanych do wdrożenia w procedurze konkursowej”</w:t>
      </w:r>
      <w:r w:rsidRPr="00253B28">
        <w:rPr>
          <w:rFonts w:ascii="Arial" w:hAnsi="Arial" w:cs="Arial"/>
          <w:bCs/>
        </w:rPr>
        <w:t xml:space="preserve"> współfinansowanego ze środków Programu Operacyjnego Wiedza Edukacja Rozwój </w:t>
      </w:r>
      <w:r w:rsidRPr="00F84B67">
        <w:rPr>
          <w:rFonts w:ascii="Arial" w:hAnsi="Arial" w:cs="Arial"/>
          <w:bCs/>
        </w:rPr>
        <w:t>2014-2020</w:t>
      </w:r>
      <w:r>
        <w:rPr>
          <w:rFonts w:ascii="Arial" w:hAnsi="Arial" w:cs="Arial"/>
          <w:bCs/>
        </w:rPr>
        <w:t xml:space="preserve"> </w:t>
      </w:r>
      <w:r w:rsidRPr="00253B28">
        <w:rPr>
          <w:rFonts w:ascii="Arial" w:hAnsi="Arial" w:cs="Arial"/>
          <w:bCs/>
        </w:rPr>
        <w:t xml:space="preserve">– min. </w:t>
      </w:r>
      <w:r>
        <w:rPr>
          <w:rFonts w:ascii="Arial" w:hAnsi="Arial" w:cs="Arial"/>
          <w:bCs/>
        </w:rPr>
        <w:t>dwóch</w:t>
      </w:r>
      <w:r w:rsidRPr="00253B28">
        <w:rPr>
          <w:rFonts w:ascii="Arial" w:hAnsi="Arial" w:cs="Arial"/>
          <w:bCs/>
        </w:rPr>
        <w:t xml:space="preserve"> prelegent</w:t>
      </w:r>
      <w:r>
        <w:rPr>
          <w:rFonts w:ascii="Arial" w:hAnsi="Arial" w:cs="Arial"/>
          <w:bCs/>
        </w:rPr>
        <w:t>ów</w:t>
      </w:r>
      <w:r w:rsidRPr="00253B28">
        <w:rPr>
          <w:rFonts w:ascii="Arial" w:hAnsi="Arial" w:cs="Arial"/>
          <w:bCs/>
        </w:rPr>
        <w:t xml:space="preserve">, </w:t>
      </w:r>
    </w:p>
    <w:p w:rsidR="009653D0" w:rsidRPr="00253B28" w:rsidRDefault="009653D0" w:rsidP="009653D0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bCs/>
        </w:rPr>
      </w:pPr>
      <w:r w:rsidRPr="00253B28">
        <w:rPr>
          <w:rFonts w:ascii="Arial" w:hAnsi="Arial" w:cs="Arial"/>
          <w:bCs/>
        </w:rPr>
        <w:t xml:space="preserve">powszechnie znani eksperci w zakresie </w:t>
      </w:r>
      <w:r>
        <w:rPr>
          <w:rFonts w:ascii="Arial" w:hAnsi="Arial" w:cs="Arial"/>
          <w:bCs/>
        </w:rPr>
        <w:t xml:space="preserve">ochrony </w:t>
      </w:r>
      <w:r w:rsidRPr="00253B28">
        <w:rPr>
          <w:rFonts w:ascii="Arial" w:hAnsi="Arial" w:cs="Arial"/>
          <w:bCs/>
        </w:rPr>
        <w:t>zdrowia, z uwzględnieniem tematyki ww. projektu.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Wykonawca w ofercie przedstawi co najmniej pięć kandydatur na prelegentów</w:t>
      </w:r>
      <w:r>
        <w:rPr>
          <w:rFonts w:ascii="Arial" w:hAnsi="Arial" w:cs="Arial"/>
          <w:bCs/>
          <w:lang w:val="pl-PL"/>
        </w:rPr>
        <w:t>, którzy zapewniają możliwość uczestnictwa w spotkaniu.</w:t>
      </w:r>
    </w:p>
    <w:p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F36B96">
        <w:rPr>
          <w:rFonts w:ascii="Arial" w:hAnsi="Arial" w:cs="Arial"/>
          <w:bCs/>
          <w:lang w:val="pl-PL"/>
        </w:rPr>
        <w:t>Zamawiający dokona wyboru prelegentów spośród przedstawionych kandydatur w</w:t>
      </w:r>
      <w:r w:rsidR="002010F1">
        <w:rPr>
          <w:rFonts w:ascii="Arial" w:hAnsi="Arial" w:cs="Arial"/>
          <w:bCs/>
          <w:lang w:val="pl-PL"/>
        </w:rPr>
        <w:t> </w:t>
      </w:r>
      <w:r w:rsidRPr="00F36B96">
        <w:rPr>
          <w:rFonts w:ascii="Arial" w:hAnsi="Arial" w:cs="Arial"/>
          <w:bCs/>
          <w:lang w:val="pl-PL"/>
        </w:rPr>
        <w:t xml:space="preserve">ofercie. </w:t>
      </w:r>
    </w:p>
    <w:p w:rsidR="009653D0" w:rsidRPr="00F36B96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Po dokonaniu wyboru prelegentów, </w:t>
      </w:r>
      <w:r w:rsidRPr="00F36B96">
        <w:rPr>
          <w:rFonts w:ascii="Arial" w:hAnsi="Arial" w:cs="Arial"/>
          <w:bCs/>
          <w:lang w:val="pl-PL"/>
        </w:rPr>
        <w:t>Zamawiający może jednorazowo zażądać zmiany każdego z prelegentów.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bCs/>
          <w:lang w:val="pl-PL"/>
        </w:rPr>
      </w:pPr>
      <w:r w:rsidRPr="00253B28">
        <w:rPr>
          <w:rFonts w:ascii="Arial" w:hAnsi="Arial" w:cs="Arial"/>
          <w:bCs/>
          <w:lang w:val="pl-PL"/>
        </w:rPr>
        <w:t>Dopuszcza się zmianę prelegenta w każdym czasie, pod warunkiem uzyskania</w:t>
      </w:r>
      <w:r>
        <w:rPr>
          <w:rFonts w:ascii="Arial" w:hAnsi="Arial" w:cs="Arial"/>
          <w:bCs/>
          <w:lang w:val="pl-PL"/>
        </w:rPr>
        <w:t xml:space="preserve"> uprzedniej</w:t>
      </w:r>
      <w:r w:rsidRPr="00253B28">
        <w:rPr>
          <w:rFonts w:ascii="Arial" w:hAnsi="Arial" w:cs="Arial"/>
          <w:bCs/>
          <w:lang w:val="pl-PL"/>
        </w:rPr>
        <w:t xml:space="preserve"> </w:t>
      </w:r>
      <w:r>
        <w:rPr>
          <w:rFonts w:ascii="Arial" w:hAnsi="Arial" w:cs="Arial"/>
          <w:bCs/>
          <w:lang w:val="pl-PL"/>
        </w:rPr>
        <w:t xml:space="preserve">pisemnej </w:t>
      </w:r>
      <w:r w:rsidRPr="00253B28">
        <w:rPr>
          <w:rFonts w:ascii="Arial" w:hAnsi="Arial" w:cs="Arial"/>
          <w:bCs/>
          <w:lang w:val="pl-PL"/>
        </w:rPr>
        <w:t xml:space="preserve">zgody Zamawiającego oraz spełnienia przez nowego prelegenta warunków z pkt. </w:t>
      </w:r>
      <w:r>
        <w:rPr>
          <w:rFonts w:ascii="Arial" w:hAnsi="Arial" w:cs="Arial"/>
        </w:rPr>
        <w:t>V.</w:t>
      </w:r>
      <w:r>
        <w:rPr>
          <w:rFonts w:ascii="Arial" w:hAnsi="Arial" w:cs="Arial"/>
          <w:bCs/>
          <w:lang w:val="pl-PL"/>
        </w:rPr>
        <w:t>7</w:t>
      </w:r>
      <w:r w:rsidRPr="00253B28">
        <w:rPr>
          <w:rFonts w:ascii="Arial" w:hAnsi="Arial" w:cs="Arial"/>
          <w:bCs/>
          <w:lang w:val="pl-PL"/>
        </w:rPr>
        <w:t>.2.</w:t>
      </w: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materiałów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 xml:space="preserve">Wykonawca zaprojektuje, przedłoży Zamawiającemu do akceptacji, a po jej uzyskaniu wykona materiały konferencyjne w liczbie 100 kompletów (jeśli nie wskazano inaczej).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lastRenderedPageBreak/>
        <w:t>Każdy komplet materiałów konferencyjnych składa się z:</w:t>
      </w:r>
    </w:p>
    <w:p w:rsidR="009653D0" w:rsidRPr="00253B28" w:rsidRDefault="009653D0" w:rsidP="009653D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  <w:u w:val="single"/>
        </w:rPr>
        <w:t>Identyfikatora imiennego</w:t>
      </w:r>
      <w:r w:rsidRPr="00253B28">
        <w:rPr>
          <w:rFonts w:ascii="Arial" w:hAnsi="Arial" w:cs="Arial"/>
        </w:rPr>
        <w:t xml:space="preserve"> dla każdego uczestnika: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o wymiarach ok 11 x 9 cm,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 koszulce wykonanej z przezroczystego tworzywa (folii),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zawieszonego na taśmie tekstylnej o szerokości 10mm w kolorze białym, z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kolorowym logo Funduszy Europejskich (POWER) i Zamawiającego,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identyfikator otwarty od góry, co gwarantuje wyciągnięcie znajdującego się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nim wydruku bez odpinania taśmy,</w:t>
      </w:r>
    </w:p>
    <w:p w:rsidR="009653D0" w:rsidRPr="00253B28" w:rsidRDefault="009653D0" w:rsidP="009653D0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wydruki (w formacie dostosowanym do rozmiaru folii) wewnątrz identyfikatorów: na awersie z nadrukowanymi imiennymi etykietami oraz przewodnim motywem graficznym (tzw. </w:t>
      </w:r>
      <w:proofErr w:type="spellStart"/>
      <w:r w:rsidRPr="00253B28">
        <w:rPr>
          <w:rFonts w:ascii="Arial" w:hAnsi="Arial" w:cs="Arial"/>
        </w:rPr>
        <w:t>key</w:t>
      </w:r>
      <w:proofErr w:type="spellEnd"/>
      <w:r w:rsidRPr="00253B28">
        <w:rPr>
          <w:rFonts w:ascii="Arial" w:hAnsi="Arial" w:cs="Arial"/>
        </w:rPr>
        <w:t xml:space="preserve"> </w:t>
      </w:r>
      <w:proofErr w:type="spellStart"/>
      <w:r w:rsidRPr="00253B28">
        <w:rPr>
          <w:rFonts w:ascii="Arial" w:hAnsi="Arial" w:cs="Arial"/>
        </w:rPr>
        <w:t>visual</w:t>
      </w:r>
      <w:proofErr w:type="spellEnd"/>
      <w:r w:rsidRPr="00253B28">
        <w:rPr>
          <w:rFonts w:ascii="Arial" w:hAnsi="Arial" w:cs="Arial"/>
        </w:rPr>
        <w:t>) konferencji oraz logo Funduszy Europejskich i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Zamawiającego; na rewersie  uproszczona agenda konferencji.</w:t>
      </w:r>
    </w:p>
    <w:p w:rsidR="009653D0" w:rsidRPr="00253B28" w:rsidRDefault="009653D0" w:rsidP="009653D0">
      <w:pPr>
        <w:spacing w:after="120" w:line="360" w:lineRule="auto"/>
        <w:ind w:left="708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Wykonawca zapewni dodatkowo 30 identyfikatorów (spełniających powyższe wymogi) - bez wskazania uczestnika, które będą mogły zostać wykorzystane przy rejestracji w</w:t>
      </w:r>
      <w:r w:rsidR="002010F1">
        <w:rPr>
          <w:rFonts w:ascii="Arial" w:hAnsi="Arial" w:cs="Arial"/>
        </w:rPr>
        <w:t> </w:t>
      </w:r>
      <w:r w:rsidRPr="00253B28">
        <w:rPr>
          <w:rFonts w:ascii="Arial" w:hAnsi="Arial" w:cs="Arial"/>
        </w:rPr>
        <w:t>celu ręcznego uzupełnienia o te dane (np. w przypadku wystąpienia błędu w nazwisku lub braku identyfikatora dla konkretnej osoby itp.).</w:t>
      </w:r>
    </w:p>
    <w:p w:rsidR="009653D0" w:rsidRPr="00253B28" w:rsidRDefault="009653D0" w:rsidP="009653D0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u w:val="single"/>
        </w:rPr>
      </w:pPr>
      <w:r w:rsidRPr="00253B28">
        <w:rPr>
          <w:rFonts w:ascii="Arial" w:hAnsi="Arial" w:cs="Arial"/>
          <w:u w:val="single"/>
        </w:rPr>
        <w:t>agendy konferencji</w:t>
      </w:r>
      <w:r w:rsidRPr="00253B28">
        <w:rPr>
          <w:rFonts w:ascii="Arial" w:hAnsi="Arial" w:cs="Arial"/>
        </w:rPr>
        <w:t xml:space="preserve"> – wydruk w formacie A4, kolor (4+0), umieszczonej w teczce opisanej poniżej;</w:t>
      </w:r>
    </w:p>
    <w:p w:rsidR="009653D0" w:rsidRPr="00253B28" w:rsidRDefault="009653D0" w:rsidP="009653D0">
      <w:pPr>
        <w:pStyle w:val="Akapitzlist"/>
        <w:spacing w:after="120" w:line="360" w:lineRule="auto"/>
        <w:ind w:left="1080"/>
        <w:jc w:val="both"/>
        <w:rPr>
          <w:rFonts w:ascii="Arial" w:hAnsi="Arial" w:cs="Arial"/>
          <w:b/>
          <w:lang w:val="pl-PL"/>
        </w:rPr>
      </w:pPr>
    </w:p>
    <w:p w:rsidR="009653D0" w:rsidRPr="00253B28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 xml:space="preserve">Zapewnienie personelu na potrzeby obsługi spotkania </w:t>
      </w:r>
    </w:p>
    <w:p w:rsidR="009653D0" w:rsidRPr="00253B28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253B28">
        <w:rPr>
          <w:rFonts w:ascii="Arial" w:hAnsi="Arial" w:cs="Arial"/>
          <w:lang w:val="pl-PL"/>
        </w:rPr>
        <w:t>Wykonawca zapewni personel obsługi konferencji, w tym co najmniej: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jedną osobę do obsługi szatni,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trzy osoby odpowiedzialne za stanowisko informacyjno-rejestracyjne (recepcję), 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>dwie osoby wsparcia technicznego/ informatycznego,</w:t>
      </w:r>
    </w:p>
    <w:p w:rsidR="009653D0" w:rsidRPr="00253B28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jednego asystenta tzw. sceny w sali konferencyjnej, </w:t>
      </w:r>
    </w:p>
    <w:p w:rsidR="009653D0" w:rsidRPr="00411023" w:rsidRDefault="009653D0" w:rsidP="009653D0"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253B28">
        <w:rPr>
          <w:rFonts w:ascii="Arial" w:hAnsi="Arial" w:cs="Arial"/>
        </w:rPr>
        <w:t xml:space="preserve">koordynatora </w:t>
      </w:r>
      <w:r w:rsidRPr="00411023">
        <w:rPr>
          <w:rFonts w:ascii="Arial" w:hAnsi="Arial" w:cs="Arial"/>
        </w:rPr>
        <w:t xml:space="preserve">przebiegu konferencji i pracy personelu, odpowiedzialnego za kontakty z Zamawiającym – Wykonawca zapewni, że będzie to osoba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zatrudnion</w:t>
      </w:r>
      <w:r w:rsidRPr="00411023">
        <w:rPr>
          <w:rFonts w:ascii="Arial" w:hAnsi="Arial" w:cs="Arial"/>
          <w:color w:val="000000"/>
          <w:shd w:val="clear" w:color="auto" w:fill="FFFFFF"/>
        </w:rPr>
        <w:t>a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>
        <w:rPr>
          <w:rFonts w:ascii="Arial" w:hAnsi="Arial" w:cs="Arial"/>
          <w:color w:val="000000"/>
          <w:shd w:val="clear" w:color="auto" w:fill="FFFFFF"/>
        </w:rPr>
        <w:t>na umowę o pracę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, w</w:t>
      </w:r>
      <w:r w:rsidRPr="0041102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1023" w:rsidDel="0058469B">
        <w:rPr>
          <w:rFonts w:ascii="Arial" w:hAnsi="Arial" w:cs="Arial"/>
          <w:color w:val="000000"/>
          <w:shd w:val="clear" w:color="auto" w:fill="FFFFFF"/>
        </w:rPr>
        <w:t>pełnym wymiarze czasu pracy</w:t>
      </w:r>
      <w:r w:rsidRPr="00411023">
        <w:rPr>
          <w:rFonts w:ascii="Arial" w:hAnsi="Arial" w:cs="Arial"/>
          <w:color w:val="000000"/>
          <w:shd w:val="clear" w:color="auto" w:fill="FFFFFF"/>
        </w:rPr>
        <w:t>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Personel, o którym mowa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 xml:space="preserve">9.1. musi być obecny na miejscu konferencji przez cały czas jej trwania.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lastRenderedPageBreak/>
        <w:t>Na stanowisku informacyjno-rejestracyjnym (recepcja) - poza czasem rejestracji uczestników - musi być stale obecna do dyspozycji gości co najmniej jedna osoba.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 czasie przygotowania technicznego miejsca konferencji, do kontaktów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Zamawiającym dyspozycyjny musi być koordynator Wykonawcy.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Osoby stanowiące obsługę powinny być ubrane w identyczne stroje (stroje powinny być przygotowane w dwóch wersjach – damskiej i męskiej), których częścią musi być zaadaptowany element (elementy) przewodniego motywu graficznego (tzw. </w:t>
      </w:r>
      <w:proofErr w:type="spellStart"/>
      <w:r w:rsidRPr="00411023">
        <w:rPr>
          <w:rFonts w:ascii="Arial" w:hAnsi="Arial" w:cs="Arial"/>
          <w:lang w:val="pl-PL"/>
        </w:rPr>
        <w:t>key</w:t>
      </w:r>
      <w:proofErr w:type="spellEnd"/>
      <w:r w:rsidRPr="00411023">
        <w:rPr>
          <w:rFonts w:ascii="Arial" w:hAnsi="Arial" w:cs="Arial"/>
          <w:lang w:val="pl-PL"/>
        </w:rPr>
        <w:t xml:space="preserve"> </w:t>
      </w:r>
      <w:proofErr w:type="spellStart"/>
      <w:r w:rsidRPr="00411023">
        <w:rPr>
          <w:rFonts w:ascii="Arial" w:hAnsi="Arial" w:cs="Arial"/>
          <w:lang w:val="pl-PL"/>
        </w:rPr>
        <w:t>visual</w:t>
      </w:r>
      <w:proofErr w:type="spellEnd"/>
      <w:r w:rsidRPr="00411023">
        <w:rPr>
          <w:rFonts w:ascii="Arial" w:hAnsi="Arial" w:cs="Arial"/>
          <w:lang w:val="pl-PL"/>
        </w:rPr>
        <w:t xml:space="preserve">), wskazanego w pkt </w:t>
      </w:r>
      <w:r w:rsidRPr="00CC0083">
        <w:rPr>
          <w:rFonts w:ascii="Arial" w:hAnsi="Arial" w:cs="Arial"/>
          <w:lang w:val="pl-PL"/>
        </w:rPr>
        <w:t>V.</w:t>
      </w:r>
      <w:r w:rsidRPr="00411023">
        <w:rPr>
          <w:rFonts w:ascii="Arial" w:hAnsi="Arial" w:cs="Arial"/>
          <w:lang w:val="pl-PL"/>
        </w:rPr>
        <w:t>2. Ponadto personel obsługi musi być wyposażony w identyfikatory o wzorze graficznym różniącym się w stosunku do identyfikatorów uczestników konferencji.</w:t>
      </w:r>
    </w:p>
    <w:p w:rsidR="009653D0" w:rsidRPr="00411023" w:rsidRDefault="009653D0" w:rsidP="009653D0">
      <w:pPr>
        <w:pStyle w:val="Tekstpodstawowy2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</w:rPr>
      </w:pPr>
      <w:r w:rsidRPr="00411023">
        <w:rPr>
          <w:rFonts w:ascii="Arial" w:hAnsi="Arial" w:cs="Arial"/>
          <w:b/>
          <w:sz w:val="22"/>
          <w:szCs w:val="22"/>
        </w:rPr>
        <w:t xml:space="preserve">Obsługa fotograficzna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zapewni profesjonalnego fotografa do przygotowania sesji zdjęciowej dokumentującej przebieg konferencji.</w:t>
      </w:r>
      <w:r w:rsidR="002010F1">
        <w:rPr>
          <w:rFonts w:ascii="Arial" w:hAnsi="Arial" w:cs="Arial"/>
          <w:lang w:val="pl-PL"/>
        </w:rPr>
        <w:t xml:space="preserve"> Sesja musi zawierać co najmniej 200 zdjęć.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Do zadań Wykonawcy należy także zapewnienie profesjonalnej </w:t>
      </w:r>
      <w:proofErr w:type="spellStart"/>
      <w:r w:rsidRPr="00411023">
        <w:rPr>
          <w:rFonts w:ascii="Arial" w:hAnsi="Arial" w:cs="Arial"/>
          <w:lang w:val="pl-PL"/>
        </w:rPr>
        <w:t>postprodukcji</w:t>
      </w:r>
      <w:proofErr w:type="spellEnd"/>
      <w:r w:rsidRPr="00411023">
        <w:rPr>
          <w:rFonts w:ascii="Arial" w:hAnsi="Arial" w:cs="Arial"/>
          <w:lang w:val="pl-PL"/>
        </w:rPr>
        <w:t xml:space="preserve"> zdjęć. </w:t>
      </w:r>
    </w:p>
    <w:p w:rsidR="009653D0" w:rsidRPr="00411023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>Wykonawca na czas realizacji zamówienia musi dysponować profesjonalnym sprzętem fotograficznym oraz akcesoriami fotograficznymi niezbędnymi do należytego i terminowego wykonania zamówienia; tj. aparat - lustrzanka cyfrowa z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 xml:space="preserve">matrycą </w:t>
      </w:r>
      <w:proofErr w:type="spellStart"/>
      <w:r w:rsidRPr="00411023">
        <w:rPr>
          <w:rFonts w:ascii="Arial" w:hAnsi="Arial" w:cs="Arial"/>
          <w:lang w:val="pl-PL"/>
        </w:rPr>
        <w:t>pełnoklatkową</w:t>
      </w:r>
      <w:proofErr w:type="spellEnd"/>
      <w:r w:rsidRPr="00411023">
        <w:rPr>
          <w:rFonts w:ascii="Arial" w:hAnsi="Arial" w:cs="Arial"/>
          <w:lang w:val="pl-PL"/>
        </w:rPr>
        <w:t>; standardowe obiektywy typu zoom o zakresie ogniskowych co najmniej 24</w:t>
      </w:r>
      <w:smartTag w:uri="urn:schemas-microsoft-com:office:smarttags" w:element="metricconverter">
        <w:smartTagPr>
          <w:attr w:name="ProductID" w:val="-70 mm"/>
        </w:smartTagPr>
        <w:r w:rsidRPr="00411023">
          <w:rPr>
            <w:rFonts w:ascii="Arial" w:hAnsi="Arial" w:cs="Arial"/>
            <w:lang w:val="pl-PL"/>
          </w:rPr>
          <w:t>-</w:t>
        </w:r>
        <w:smartTag w:uri="urn:schemas-microsoft-com:office:smarttags" w:element="metricconverter">
          <w:smartTagPr>
            <w:attr w:name="ProductID" w:val="70 mm"/>
          </w:smartTagPr>
          <w:r w:rsidRPr="00411023">
            <w:rPr>
              <w:rFonts w:ascii="Arial" w:hAnsi="Arial" w:cs="Arial"/>
              <w:lang w:val="pl-PL"/>
            </w:rPr>
            <w:t>70 mm</w:t>
          </w:r>
        </w:smartTag>
      </w:smartTag>
      <w:r w:rsidRPr="00411023">
        <w:rPr>
          <w:rFonts w:ascii="Arial" w:hAnsi="Arial" w:cs="Arial"/>
          <w:lang w:val="pl-PL"/>
        </w:rPr>
        <w:t xml:space="preserve"> f/2.8 dla pełnej klatki, w całym zakresie ogniskowych; ultra szerokokątny obiektyw typu zoom o zakresie ogniskowych co najmniej 17-</w:t>
      </w:r>
      <w:smartTag w:uri="urn:schemas-microsoft-com:office:smarttags" w:element="metricconverter">
        <w:smartTagPr>
          <w:attr w:name="ProductID" w:val="40 mm"/>
        </w:smartTagPr>
        <w:r w:rsidRPr="00411023">
          <w:rPr>
            <w:rFonts w:ascii="Arial" w:hAnsi="Arial" w:cs="Arial"/>
            <w:lang w:val="pl-PL"/>
          </w:rPr>
          <w:t>40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obiektyw typu macro umożliwiający wykonanie powiększeń 1:1 f/2.8; zoom reporterski o</w:t>
      </w:r>
      <w:r w:rsidR="002010F1">
        <w:rPr>
          <w:rFonts w:ascii="Arial" w:hAnsi="Arial" w:cs="Arial"/>
          <w:lang w:val="pl-PL"/>
        </w:rPr>
        <w:t> </w:t>
      </w:r>
      <w:r w:rsidRPr="00411023">
        <w:rPr>
          <w:rFonts w:ascii="Arial" w:hAnsi="Arial" w:cs="Arial"/>
          <w:lang w:val="pl-PL"/>
        </w:rPr>
        <w:t>zakresie ogniskowych co najmniej 70-</w:t>
      </w:r>
      <w:smartTag w:uri="urn:schemas-microsoft-com:office:smarttags" w:element="metricconverter">
        <w:smartTagPr>
          <w:attr w:name="ProductID" w:val="200 mm"/>
        </w:smartTagPr>
        <w:r w:rsidRPr="00411023">
          <w:rPr>
            <w:rFonts w:ascii="Arial" w:hAnsi="Arial" w:cs="Arial"/>
            <w:lang w:val="pl-PL"/>
          </w:rPr>
          <w:t>200 mm</w:t>
        </w:r>
      </w:smartTag>
      <w:r w:rsidRPr="00411023">
        <w:rPr>
          <w:rFonts w:ascii="Arial" w:hAnsi="Arial" w:cs="Arial"/>
          <w:lang w:val="pl-PL"/>
        </w:rPr>
        <w:t xml:space="preserve"> f/4 dla pełnej klatki, w całym zakresie ogniskowych; zewnętrzna lampa błyskowa.</w:t>
      </w:r>
    </w:p>
    <w:p w:rsidR="009653D0" w:rsidRDefault="009653D0" w:rsidP="009653D0">
      <w:pPr>
        <w:pStyle w:val="Akapitzlist"/>
        <w:numPr>
          <w:ilvl w:val="1"/>
          <w:numId w:val="19"/>
        </w:numPr>
        <w:spacing w:after="120" w:line="360" w:lineRule="auto"/>
        <w:jc w:val="both"/>
        <w:rPr>
          <w:rFonts w:ascii="Arial" w:hAnsi="Arial" w:cs="Arial"/>
          <w:lang w:val="pl-PL"/>
        </w:rPr>
      </w:pPr>
      <w:r w:rsidRPr="00411023">
        <w:rPr>
          <w:rFonts w:ascii="Arial" w:hAnsi="Arial" w:cs="Arial"/>
          <w:lang w:val="pl-PL"/>
        </w:rPr>
        <w:t xml:space="preserve">Wykonawca przekaże </w:t>
      </w:r>
      <w:r>
        <w:rPr>
          <w:rFonts w:ascii="Arial" w:hAnsi="Arial" w:cs="Arial"/>
          <w:lang w:val="pl-PL"/>
        </w:rPr>
        <w:t xml:space="preserve">Zamawiającemu </w:t>
      </w:r>
      <w:r w:rsidRPr="00411023">
        <w:rPr>
          <w:rFonts w:ascii="Arial" w:hAnsi="Arial" w:cs="Arial"/>
          <w:lang w:val="pl-PL"/>
        </w:rPr>
        <w:t>majątkowe prawa autorskie do wykonanych zdjęć.</w:t>
      </w:r>
    </w:p>
    <w:p w:rsid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724B11" w:rsidRPr="00724B11" w:rsidRDefault="00724B11" w:rsidP="00724B11">
      <w:pPr>
        <w:spacing w:after="120" w:line="360" w:lineRule="auto"/>
        <w:jc w:val="both"/>
        <w:rPr>
          <w:rFonts w:ascii="Arial" w:hAnsi="Arial" w:cs="Arial"/>
        </w:rPr>
      </w:pPr>
    </w:p>
    <w:p w:rsidR="009653D0" w:rsidRPr="00253B28" w:rsidRDefault="009653D0" w:rsidP="009653D0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3B28">
        <w:rPr>
          <w:rFonts w:ascii="Arial" w:hAnsi="Arial" w:cs="Arial"/>
          <w:b/>
          <w:sz w:val="22"/>
          <w:szCs w:val="22"/>
        </w:rPr>
        <w:t>Inne warunki realizacji zamówienia</w:t>
      </w:r>
    </w:p>
    <w:p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3B28">
        <w:rPr>
          <w:rFonts w:ascii="Arial" w:hAnsi="Arial" w:cs="Arial"/>
          <w:sz w:val="22"/>
          <w:szCs w:val="22"/>
        </w:rPr>
        <w:t>Wszystkie</w:t>
      </w:r>
      <w:r w:rsidRPr="00253B28">
        <w:rPr>
          <w:rFonts w:ascii="Arial" w:hAnsi="Arial" w:cs="Arial"/>
          <w:bCs/>
          <w:sz w:val="22"/>
          <w:szCs w:val="22"/>
        </w:rPr>
        <w:t xml:space="preserve"> projekty graficzne opracowywane przez Wykonawcę oraz materiały informacyjno-promocyjne muszą zostać przygotowane i oznakowane zgodnie </w:t>
      </w:r>
      <w:r w:rsidRPr="00253B28">
        <w:rPr>
          <w:rFonts w:ascii="Arial" w:hAnsi="Arial" w:cs="Arial"/>
          <w:sz w:val="22"/>
          <w:szCs w:val="22"/>
        </w:rPr>
        <w:t>założeniami i wytycznymi systemu identyfikacji wizualnej Funduszy Europejskich (POWER).</w:t>
      </w:r>
    </w:p>
    <w:p w:rsidR="009653D0" w:rsidRPr="00253B28" w:rsidRDefault="009653D0" w:rsidP="009653D0">
      <w:pPr>
        <w:pStyle w:val="Tekstpodstawowy2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53B28">
        <w:rPr>
          <w:rFonts w:ascii="Arial" w:hAnsi="Arial" w:cs="Arial"/>
          <w:bCs/>
          <w:sz w:val="22"/>
          <w:szCs w:val="22"/>
        </w:rPr>
        <w:lastRenderedPageBreak/>
        <w:t>Zamawiający wymaga, aby Wykonawca w swojej ofercie uwzględnił wszystkie koszty związane z organizacją i obsługą konferencji</w:t>
      </w:r>
      <w:r>
        <w:rPr>
          <w:rFonts w:ascii="Arial" w:hAnsi="Arial" w:cs="Arial"/>
          <w:bCs/>
          <w:sz w:val="22"/>
          <w:szCs w:val="22"/>
        </w:rPr>
        <w:t xml:space="preserve"> oraz przeniesieniem praw autorskich do utworów powstałych w toku wykonywania Zamówienia</w:t>
      </w:r>
      <w:r w:rsidRPr="00253B28">
        <w:rPr>
          <w:rFonts w:ascii="Arial" w:hAnsi="Arial" w:cs="Arial"/>
          <w:bCs/>
          <w:sz w:val="22"/>
          <w:szCs w:val="22"/>
        </w:rPr>
        <w:t>. Zamawiający zastrzega, że wynagrodzenie Wykonawcy zostanie wypłacone w terminie i na zasadach opisanych w</w:t>
      </w:r>
      <w:r w:rsidR="002010F1">
        <w:rPr>
          <w:rFonts w:ascii="Arial" w:hAnsi="Arial" w:cs="Arial"/>
          <w:bCs/>
          <w:sz w:val="22"/>
          <w:szCs w:val="22"/>
        </w:rPr>
        <w:t> </w:t>
      </w:r>
      <w:r w:rsidRPr="00253B28">
        <w:rPr>
          <w:rFonts w:ascii="Arial" w:hAnsi="Arial" w:cs="Arial"/>
          <w:bCs/>
          <w:sz w:val="22"/>
          <w:szCs w:val="22"/>
        </w:rPr>
        <w:t>umowie;</w:t>
      </w:r>
    </w:p>
    <w:p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Zamawiający przewiduje możliwość przesunięcia terminu realizacji konferencji jedynie w</w:t>
      </w:r>
      <w:r w:rsidR="002010F1">
        <w:rPr>
          <w:rFonts w:ascii="Arial" w:hAnsi="Arial" w:cs="Arial"/>
          <w:bCs/>
          <w:lang w:eastAsia="pl-PL"/>
        </w:rPr>
        <w:t> </w:t>
      </w:r>
      <w:r w:rsidRPr="00253B28">
        <w:rPr>
          <w:rFonts w:ascii="Arial" w:hAnsi="Arial" w:cs="Arial"/>
          <w:bCs/>
          <w:lang w:eastAsia="pl-PL"/>
        </w:rPr>
        <w:t>przypadku, gdyby po stronie Zamawiającego wystąpiły okoliczności uniemożliwiające Wykonawcy wykonanie zamówienia w tym terminie.</w:t>
      </w:r>
    </w:p>
    <w:p w:rsidR="009653D0" w:rsidRPr="00253B28" w:rsidRDefault="009653D0" w:rsidP="009653D0">
      <w:pPr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lang w:eastAsia="pl-PL"/>
        </w:rPr>
      </w:pPr>
      <w:r w:rsidRPr="00253B28">
        <w:rPr>
          <w:rFonts w:ascii="Arial" w:hAnsi="Arial" w:cs="Arial"/>
          <w:bCs/>
          <w:lang w:eastAsia="pl-PL"/>
        </w:rPr>
        <w:t>Brak uwzględnienia przez Wykonawcę uwag Zamawiającego wnoszonych do sposobu realizacji przez Wykonawcę zadań, nie wstrzymuje biegu terminu realizacji zamówienia.</w:t>
      </w:r>
    </w:p>
    <w:p w:rsidR="009653D0" w:rsidRPr="00253B28" w:rsidRDefault="009653D0" w:rsidP="009653D0">
      <w:pPr>
        <w:tabs>
          <w:tab w:val="left" w:pos="426"/>
        </w:tabs>
        <w:spacing w:after="120" w:line="360" w:lineRule="auto"/>
        <w:jc w:val="both"/>
        <w:outlineLvl w:val="0"/>
        <w:rPr>
          <w:rFonts w:ascii="Arial" w:hAnsi="Arial" w:cs="Arial"/>
        </w:rPr>
      </w:pPr>
    </w:p>
    <w:p w:rsidR="009653D0" w:rsidRPr="00253B28" w:rsidRDefault="009653D0" w:rsidP="009653D0">
      <w:pPr>
        <w:spacing w:after="120" w:line="360" w:lineRule="auto"/>
        <w:jc w:val="both"/>
        <w:rPr>
          <w:rFonts w:ascii="Arial" w:hAnsi="Arial" w:cs="Arial"/>
        </w:rPr>
      </w:pPr>
    </w:p>
    <w:p w:rsidR="00877319" w:rsidRDefault="00877319"/>
    <w:sectPr w:rsidR="0087731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27" w:rsidRDefault="004A5627" w:rsidP="009653D0">
      <w:pPr>
        <w:spacing w:after="0" w:line="240" w:lineRule="auto"/>
      </w:pPr>
      <w:r>
        <w:separator/>
      </w:r>
    </w:p>
  </w:endnote>
  <w:endnote w:type="continuationSeparator" w:id="0">
    <w:p w:rsidR="004A5627" w:rsidRDefault="004A5627" w:rsidP="0096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83016"/>
      <w:docPartObj>
        <w:docPartGallery w:val="Page Numbers (Bottom of Page)"/>
        <w:docPartUnique/>
      </w:docPartObj>
    </w:sdtPr>
    <w:sdtEndPr/>
    <w:sdtContent>
      <w:p w:rsidR="009653D0" w:rsidRDefault="009653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1E2">
          <w:rPr>
            <w:noProof/>
          </w:rPr>
          <w:t>13</w:t>
        </w:r>
        <w:r>
          <w:fldChar w:fldCharType="end"/>
        </w:r>
      </w:p>
    </w:sdtContent>
  </w:sdt>
  <w:p w:rsidR="009653D0" w:rsidRDefault="00965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27" w:rsidRDefault="004A5627" w:rsidP="009653D0">
      <w:pPr>
        <w:spacing w:after="0" w:line="240" w:lineRule="auto"/>
      </w:pPr>
      <w:r>
        <w:separator/>
      </w:r>
    </w:p>
  </w:footnote>
  <w:footnote w:type="continuationSeparator" w:id="0">
    <w:p w:rsidR="004A5627" w:rsidRDefault="004A5627" w:rsidP="009653D0">
      <w:pPr>
        <w:spacing w:after="0" w:line="240" w:lineRule="auto"/>
      </w:pPr>
      <w:r>
        <w:continuationSeparator/>
      </w:r>
    </w:p>
  </w:footnote>
  <w:footnote w:id="1">
    <w:p w:rsidR="009653D0" w:rsidRPr="00E90679" w:rsidRDefault="009653D0" w:rsidP="009653D0">
      <w:pPr>
        <w:pStyle w:val="Tekstprzypisudolnego"/>
        <w:jc w:val="both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Zgodnie z kategoriami wskazanymi w rozporządzeniu Ministra Gospodarki i Pracy z dnia </w:t>
      </w:r>
      <w:r w:rsidRPr="00E90679">
        <w:rPr>
          <w:rFonts w:ascii="Arial" w:hAnsi="Arial" w:cs="Arial"/>
        </w:rPr>
        <w:br/>
        <w:t>19 sierpnia 2004 r. w sprawie obiektów hotelowych i innych obiektów, w których świadczone są usługi hotelarskich.</w:t>
      </w:r>
    </w:p>
  </w:footnote>
  <w:footnote w:id="2">
    <w:p w:rsidR="009653D0" w:rsidRPr="00E90679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Ostateczna wersja agendy zostanie ustalona po zawarciu umowy.</w:t>
      </w:r>
    </w:p>
  </w:footnote>
  <w:footnote w:id="3">
    <w:p w:rsidR="009653D0" w:rsidRPr="000D02BF" w:rsidRDefault="009653D0" w:rsidP="009653D0">
      <w:pPr>
        <w:pStyle w:val="Tekstprzypisudolnego"/>
        <w:rPr>
          <w:rFonts w:ascii="Arial" w:hAnsi="Arial" w:cs="Arial"/>
        </w:rPr>
      </w:pPr>
      <w:r w:rsidRPr="00E90679">
        <w:rPr>
          <w:rStyle w:val="Odwoanieprzypisudolnego"/>
          <w:rFonts w:ascii="Arial" w:hAnsi="Arial" w:cs="Arial"/>
        </w:rPr>
        <w:footnoteRef/>
      </w:r>
      <w:r w:rsidRPr="00E90679">
        <w:rPr>
          <w:rFonts w:ascii="Arial" w:hAnsi="Arial" w:cs="Arial"/>
        </w:rPr>
        <w:t xml:space="preserve"> </w:t>
      </w:r>
      <w:r w:rsidRPr="008072EE">
        <w:rPr>
          <w:rFonts w:ascii="Arial" w:hAnsi="Arial" w:cs="Arial"/>
        </w:rPr>
        <w:t>https://www.funduszeeuropejskie.gov.pl/strony/o-funduszach/promocja/zasady-promocji-i-oznakowania-projektow-1/zasady-promocji-i-oznakowania-projektow-wersja-aktualna-od-1-stycznia-2018-roku</w:t>
      </w:r>
      <w:r w:rsidRPr="00E90679">
        <w:rPr>
          <w:rFonts w:ascii="Arial" w:hAnsi="Arial" w:cs="Arial"/>
        </w:rPr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EA3"/>
    <w:multiLevelType w:val="hybridMultilevel"/>
    <w:tmpl w:val="9DA429C0"/>
    <w:lvl w:ilvl="0" w:tplc="7848D7B8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8B4589"/>
    <w:multiLevelType w:val="hybridMultilevel"/>
    <w:tmpl w:val="BD807374"/>
    <w:lvl w:ilvl="0" w:tplc="3670F6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818F9"/>
    <w:multiLevelType w:val="hybridMultilevel"/>
    <w:tmpl w:val="DB34FCEA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70F"/>
    <w:multiLevelType w:val="multilevel"/>
    <w:tmpl w:val="C0F06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91199D"/>
    <w:multiLevelType w:val="hybridMultilevel"/>
    <w:tmpl w:val="899003A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1A19BF"/>
    <w:multiLevelType w:val="hybridMultilevel"/>
    <w:tmpl w:val="8FA053E0"/>
    <w:lvl w:ilvl="0" w:tplc="0ED6A9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778E8"/>
    <w:multiLevelType w:val="hybridMultilevel"/>
    <w:tmpl w:val="39D4DC8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9635C3"/>
    <w:multiLevelType w:val="hybridMultilevel"/>
    <w:tmpl w:val="3CCCB274"/>
    <w:lvl w:ilvl="0" w:tplc="7848D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95874"/>
    <w:multiLevelType w:val="hybridMultilevel"/>
    <w:tmpl w:val="6D049C60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52999"/>
    <w:multiLevelType w:val="hybridMultilevel"/>
    <w:tmpl w:val="0CAC929C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57747C"/>
    <w:multiLevelType w:val="hybridMultilevel"/>
    <w:tmpl w:val="98929C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30492E"/>
    <w:multiLevelType w:val="hybridMultilevel"/>
    <w:tmpl w:val="CEB0E5C8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3E546F"/>
    <w:multiLevelType w:val="hybridMultilevel"/>
    <w:tmpl w:val="C30C286E"/>
    <w:lvl w:ilvl="0" w:tplc="7848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286B14"/>
    <w:multiLevelType w:val="hybridMultilevel"/>
    <w:tmpl w:val="3CFC0DEA"/>
    <w:lvl w:ilvl="0" w:tplc="7848D7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848D7B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DF0A50"/>
    <w:multiLevelType w:val="hybridMultilevel"/>
    <w:tmpl w:val="8AC890CC"/>
    <w:lvl w:ilvl="0" w:tplc="63788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1520262"/>
    <w:multiLevelType w:val="multilevel"/>
    <w:tmpl w:val="7394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B474D1"/>
    <w:multiLevelType w:val="hybridMultilevel"/>
    <w:tmpl w:val="2076ADCC"/>
    <w:lvl w:ilvl="0" w:tplc="7848D7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77B98"/>
    <w:multiLevelType w:val="multilevel"/>
    <w:tmpl w:val="6858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B379AE"/>
    <w:multiLevelType w:val="hybridMultilevel"/>
    <w:tmpl w:val="47A638A2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7245A"/>
    <w:multiLevelType w:val="multilevel"/>
    <w:tmpl w:val="08A05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44F538B"/>
    <w:multiLevelType w:val="hybridMultilevel"/>
    <w:tmpl w:val="72280190"/>
    <w:lvl w:ilvl="0" w:tplc="7848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16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15"/>
  </w:num>
  <w:num w:numId="12">
    <w:abstractNumId w:val="17"/>
  </w:num>
  <w:num w:numId="13">
    <w:abstractNumId w:val="0"/>
  </w:num>
  <w:num w:numId="14">
    <w:abstractNumId w:val="4"/>
  </w:num>
  <w:num w:numId="15">
    <w:abstractNumId w:val="12"/>
  </w:num>
  <w:num w:numId="16">
    <w:abstractNumId w:val="20"/>
  </w:num>
  <w:num w:numId="17">
    <w:abstractNumId w:val="6"/>
  </w:num>
  <w:num w:numId="18">
    <w:abstractNumId w:val="13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D0"/>
    <w:rsid w:val="000377EA"/>
    <w:rsid w:val="0012720C"/>
    <w:rsid w:val="002010F1"/>
    <w:rsid w:val="003121E2"/>
    <w:rsid w:val="004A5627"/>
    <w:rsid w:val="004D3A7E"/>
    <w:rsid w:val="005231AB"/>
    <w:rsid w:val="00724B11"/>
    <w:rsid w:val="00877319"/>
    <w:rsid w:val="009653D0"/>
    <w:rsid w:val="00B833B3"/>
    <w:rsid w:val="00C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CE147-4405-4AAB-9EFE-DA99A95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53D0"/>
    <w:pPr>
      <w:spacing w:after="120" w:line="48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53D0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53D0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9653D0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53D0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ela-Siatka">
    <w:name w:val="Table Grid"/>
    <w:basedOn w:val="Standardowy"/>
    <w:uiPriority w:val="39"/>
    <w:rsid w:val="009653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3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3D0"/>
  </w:style>
  <w:style w:type="paragraph" w:styleId="Stopka">
    <w:name w:val="footer"/>
    <w:basedOn w:val="Normalny"/>
    <w:link w:val="StopkaZnak"/>
    <w:uiPriority w:val="99"/>
    <w:unhideWhenUsed/>
    <w:rsid w:val="0096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3D0"/>
  </w:style>
  <w:style w:type="paragraph" w:styleId="Tekstdymka">
    <w:name w:val="Balloon Text"/>
    <w:basedOn w:val="Normalny"/>
    <w:link w:val="TekstdymkaZnak"/>
    <w:uiPriority w:val="99"/>
    <w:semiHidden/>
    <w:unhideWhenUsed/>
    <w:rsid w:val="0052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3254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Wajrach Justyna</cp:lastModifiedBy>
  <cp:revision>7</cp:revision>
  <dcterms:created xsi:type="dcterms:W3CDTF">2018-10-22T08:03:00Z</dcterms:created>
  <dcterms:modified xsi:type="dcterms:W3CDTF">2018-11-16T11:50:00Z</dcterms:modified>
</cp:coreProperties>
</file>