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BD" w:rsidRPr="00D43CD8" w:rsidRDefault="00344EBD" w:rsidP="00344EBD">
      <w:pPr>
        <w:pStyle w:val="Nagwek1"/>
      </w:pPr>
      <w:r w:rsidRPr="00D43CD8">
        <w:t xml:space="preserve">Patronaty Honorowe </w:t>
      </w:r>
      <w:r>
        <w:t>Janusza Cieszyńskiego Sekretarza Stanu w KPRM ds. C</w:t>
      </w:r>
      <w:r w:rsidRPr="00D43CD8">
        <w:t>yfryzacji</w:t>
      </w:r>
    </w:p>
    <w:tbl>
      <w:tblPr>
        <w:tblStyle w:val="Tabela-Siatka"/>
        <w:tblW w:w="14120" w:type="dxa"/>
        <w:tblLook w:val="04A0" w:firstRow="1" w:lastRow="0" w:firstColumn="1" w:lastColumn="0" w:noHBand="0" w:noVBand="1"/>
      </w:tblPr>
      <w:tblGrid>
        <w:gridCol w:w="3778"/>
        <w:gridCol w:w="4677"/>
        <w:gridCol w:w="3769"/>
        <w:gridCol w:w="1896"/>
      </w:tblGrid>
      <w:tr w:rsidR="00344EBD" w:rsidRPr="005A6627" w:rsidTr="00014424">
        <w:trPr>
          <w:trHeight w:val="300"/>
          <w:tblHeader/>
        </w:trPr>
        <w:tc>
          <w:tcPr>
            <w:tcW w:w="3778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3769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1896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Business Without Limits</w:t>
            </w:r>
          </w:p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Centrum Wystawienniczo-Kongresowe Sp. z o.o.</w:t>
            </w:r>
          </w:p>
        </w:tc>
        <w:tc>
          <w:tcPr>
            <w:tcW w:w="3769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23-24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601397"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Instytut Nauk Socjologicznych Katolicki Uniwersytet Lubelski</w:t>
            </w:r>
          </w:p>
        </w:tc>
        <w:tc>
          <w:tcPr>
            <w:tcW w:w="4677" w:type="dxa"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XX Międzynarodowa Konferencja Naukowa "Cyfrowa przyszłość społeczeństwa i gospodarek Europy Środkowej i Wschodniej"</w:t>
            </w:r>
          </w:p>
        </w:tc>
        <w:tc>
          <w:tcPr>
            <w:tcW w:w="3769" w:type="dxa"/>
            <w:noWrap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21-23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</w:p>
        </w:tc>
        <w:tc>
          <w:tcPr>
            <w:tcW w:w="189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1F2C0C" w:rsidRDefault="00344EBD" w:rsidP="007D5C04">
            <w:r>
              <w:t>Interdyscyplinarne Centrum Modelowania Matematycznego i Komputerowego Uniwersytet Warszawski</w:t>
            </w:r>
          </w:p>
        </w:tc>
        <w:tc>
          <w:tcPr>
            <w:tcW w:w="4677" w:type="dxa"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Supercomputing Frontiers Europe 2021</w:t>
            </w:r>
          </w:p>
        </w:tc>
        <w:tc>
          <w:tcPr>
            <w:tcW w:w="3769" w:type="dxa"/>
            <w:noWrap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23 lipca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DF37CD">
              <w:t>Unia Miasteczek Po</w:t>
            </w:r>
            <w:r>
              <w:t>lskich i AFC Doradcy Samorządu S</w:t>
            </w:r>
            <w:r w:rsidRPr="00DF37CD">
              <w:t>p. z o.o.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DF37CD">
              <w:rPr>
                <w:rFonts w:eastAsia="Times New Roman"/>
                <w:lang w:eastAsia="pl-PL"/>
              </w:rPr>
              <w:t>Forum Miasteczek Polskich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DF37CD" w:rsidRDefault="00344EBD" w:rsidP="007D5C04">
            <w:r w:rsidRPr="006E7309">
              <w:t>Polska Izba Komunikacji Elektronicznej wraz z Polską Fundacją Wspierania Rozwoju Komunikacji Elektronicznej PIKSEL</w:t>
            </w:r>
          </w:p>
        </w:tc>
        <w:tc>
          <w:tcPr>
            <w:tcW w:w="4677" w:type="dxa"/>
          </w:tcPr>
          <w:p w:rsidR="00344EBD" w:rsidRPr="00DF37CD" w:rsidRDefault="00344EBD" w:rsidP="007D5C04">
            <w:pPr>
              <w:rPr>
                <w:rFonts w:eastAsia="Times New Roman"/>
                <w:lang w:eastAsia="pl-PL"/>
              </w:rPr>
            </w:pPr>
            <w:r w:rsidRPr="006E7309">
              <w:rPr>
                <w:rFonts w:eastAsia="Times New Roman"/>
                <w:lang w:eastAsia="pl-PL"/>
              </w:rPr>
              <w:t>48. Międzynarodowa Konferencja i Wystawa PIKE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5 października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6E7309">
              <w:t>Giganci Programowania Sp. z o.o.</w:t>
            </w:r>
          </w:p>
        </w:tc>
        <w:tc>
          <w:tcPr>
            <w:tcW w:w="4677" w:type="dxa"/>
          </w:tcPr>
          <w:p w:rsidR="00344EBD" w:rsidRPr="006E730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Koduj z Gigantami - Starcie Gigantów - Programistyczny Bój Bohaterów Najlepszych Gier 9 Edycja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26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FB1199">
              <w:t>Urząd Marszałkowski Województwa Małopolskiego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Projekt HUMINIE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2020 r. – czerwiec 2023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Województwo</w:t>
            </w:r>
          </w:p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Małopolskie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344EBD" w:rsidRDefault="00344EBD" w:rsidP="007D5C04">
            <w:pPr>
              <w:rPr>
                <w:lang w:val="en-GB"/>
              </w:rPr>
            </w:pPr>
            <w:r w:rsidRPr="00344EBD">
              <w:rPr>
                <w:lang w:val="en-GB"/>
              </w:rPr>
              <w:t>Łukasz Suchenek, Evention Sp. z o.o.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9879DC">
              <w:rPr>
                <w:rFonts w:eastAsia="Times New Roman"/>
                <w:lang w:eastAsia="pl-PL"/>
              </w:rPr>
              <w:t>Konferencja KSC Forum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9 – 10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FB1199" w:rsidRDefault="00344EBD" w:rsidP="007D5C04">
            <w:r w:rsidRPr="00322224">
              <w:t>Orange Polska S.A.</w:t>
            </w:r>
          </w:p>
        </w:tc>
        <w:tc>
          <w:tcPr>
            <w:tcW w:w="4677" w:type="dxa"/>
          </w:tcPr>
          <w:p w:rsidR="00344EBD" w:rsidRPr="009879DC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Forum Bezpieczeństwa Telekomunikacyjnego - Telecom Security Forum - Tel Sec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22-23 września 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322224" w:rsidRDefault="00344EBD" w:rsidP="007D5C04">
            <w:r w:rsidRPr="006A4620">
              <w:t>Fundacja Orange</w:t>
            </w:r>
          </w:p>
        </w:tc>
        <w:tc>
          <w:tcPr>
            <w:tcW w:w="4677" w:type="dxa"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Mega Misja</w:t>
            </w:r>
          </w:p>
        </w:tc>
        <w:tc>
          <w:tcPr>
            <w:tcW w:w="3769" w:type="dxa"/>
            <w:noWrap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wrzesień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A467D8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A4620" w:rsidRDefault="00344EBD" w:rsidP="007D5C04">
            <w:r w:rsidRPr="00F942AF">
              <w:lastRenderedPageBreak/>
              <w:t>Fundacja Orange</w:t>
            </w:r>
          </w:p>
        </w:tc>
        <w:tc>
          <w:tcPr>
            <w:tcW w:w="4677" w:type="dxa"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SuperKoderzy</w:t>
            </w:r>
          </w:p>
        </w:tc>
        <w:tc>
          <w:tcPr>
            <w:tcW w:w="3769" w:type="dxa"/>
            <w:noWrap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październik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F942AF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F942AF" w:rsidRDefault="00344EBD" w:rsidP="007D5C04">
            <w:r w:rsidRPr="006B0E6A">
              <w:t>BizTech Konsulting S.A., Forum Teleinformatyki</w:t>
            </w:r>
          </w:p>
        </w:tc>
        <w:tc>
          <w:tcPr>
            <w:tcW w:w="4677" w:type="dxa"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 w:rsidRPr="006B0E6A">
              <w:rPr>
                <w:rFonts w:eastAsia="Times New Roman"/>
                <w:lang w:eastAsia="pl-PL"/>
              </w:rPr>
              <w:t>XXVII Forum Teleinformatyki "Cyfrowa transformacja w Krajowym Planie Odbudowy"</w:t>
            </w:r>
          </w:p>
        </w:tc>
        <w:tc>
          <w:tcPr>
            <w:tcW w:w="3769" w:type="dxa"/>
            <w:noWrap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B0E6A" w:rsidRDefault="00344EBD" w:rsidP="007D5C04">
            <w:r w:rsidRPr="006A6EB7">
              <w:t>Fundacja Rozwoju Demokracji Lokalnej</w:t>
            </w:r>
          </w:p>
        </w:tc>
        <w:tc>
          <w:tcPr>
            <w:tcW w:w="4677" w:type="dxa"/>
          </w:tcPr>
          <w:p w:rsidR="00344EBD" w:rsidRPr="006B0E6A" w:rsidRDefault="00344EBD" w:rsidP="007D5C04">
            <w:pPr>
              <w:rPr>
                <w:rFonts w:eastAsia="Times New Roman"/>
                <w:lang w:eastAsia="pl-PL"/>
              </w:rPr>
            </w:pPr>
            <w:r w:rsidRPr="006A6EB7">
              <w:rPr>
                <w:rFonts w:eastAsia="Times New Roman"/>
                <w:lang w:eastAsia="pl-PL"/>
              </w:rPr>
              <w:t>V Krajowy Kongres Sekretarzy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A6EB7" w:rsidRDefault="00344EBD" w:rsidP="007D5C04">
            <w:r w:rsidRPr="00227364">
              <w:t>Usługi Edukacyjne Guweris Olga Konaszczuk</w:t>
            </w:r>
          </w:p>
        </w:tc>
        <w:tc>
          <w:tcPr>
            <w:tcW w:w="4677" w:type="dxa"/>
          </w:tcPr>
          <w:p w:rsidR="00344EBD" w:rsidRPr="006A6EB7" w:rsidRDefault="00344EBD" w:rsidP="007D5C04">
            <w:pPr>
              <w:rPr>
                <w:rFonts w:eastAsia="Times New Roman"/>
                <w:lang w:eastAsia="pl-PL"/>
              </w:rPr>
            </w:pPr>
            <w:r w:rsidRPr="001563A0">
              <w:rPr>
                <w:rFonts w:eastAsia="Times New Roman"/>
                <w:lang w:eastAsia="pl-PL"/>
              </w:rPr>
              <w:t>Zaprogramuj Swoją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września</w:t>
            </w:r>
            <w:r w:rsidRPr="001563A0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1563A0">
              <w:rPr>
                <w:rFonts w:eastAsia="Times New Roman"/>
                <w:lang w:eastAsia="pl-PL"/>
              </w:rPr>
              <w:t xml:space="preserve"> 16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1563A0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27364" w:rsidRDefault="00344EBD" w:rsidP="007D5C04">
            <w:r w:rsidRPr="00A31240">
              <w:t>Samsung Electronics Polska</w:t>
            </w:r>
          </w:p>
        </w:tc>
        <w:tc>
          <w:tcPr>
            <w:tcW w:w="4677" w:type="dxa"/>
          </w:tcPr>
          <w:p w:rsidR="00344EBD" w:rsidRPr="001563A0" w:rsidRDefault="00344EBD" w:rsidP="007D5C04">
            <w:pPr>
              <w:rPr>
                <w:rFonts w:eastAsia="Times New Roman"/>
                <w:lang w:eastAsia="pl-PL"/>
              </w:rPr>
            </w:pPr>
            <w:r w:rsidRPr="00A31240">
              <w:rPr>
                <w:rFonts w:eastAsia="Times New Roman"/>
                <w:lang w:eastAsia="pl-PL"/>
              </w:rPr>
              <w:t>Ogólnopolski program edukacyjny Samsung CyfrOFFy kONtakt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A31240" w:rsidRDefault="00344EBD" w:rsidP="007D5C04">
            <w:r w:rsidRPr="00895A0D">
              <w:t>Sieć Badawcza Łukasiewicz - Instytut Logistyki i Magazynowania</w:t>
            </w:r>
          </w:p>
        </w:tc>
        <w:tc>
          <w:tcPr>
            <w:tcW w:w="4677" w:type="dxa"/>
          </w:tcPr>
          <w:p w:rsidR="00344EBD" w:rsidRPr="00A31240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System informacyjny państwa w dobie transformacji cyfrowej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895A0D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895A0D" w:rsidRDefault="00344EBD" w:rsidP="007D5C04">
            <w:r w:rsidRPr="00502B95">
              <w:t>NASK PIB</w:t>
            </w:r>
          </w:p>
        </w:tc>
        <w:tc>
          <w:tcPr>
            <w:tcW w:w="4677" w:type="dxa"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>SECURE 2021</w:t>
            </w:r>
          </w:p>
        </w:tc>
        <w:tc>
          <w:tcPr>
            <w:tcW w:w="3769" w:type="dxa"/>
            <w:noWrap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 xml:space="preserve">19 </w:t>
            </w:r>
            <w:r>
              <w:rPr>
                <w:rFonts w:eastAsia="Times New Roman"/>
                <w:lang w:eastAsia="pl-PL"/>
              </w:rPr>
              <w:t>–</w:t>
            </w:r>
            <w:r w:rsidRPr="00502B95">
              <w:rPr>
                <w:rFonts w:eastAsia="Times New Roman"/>
                <w:lang w:eastAsia="pl-PL"/>
              </w:rPr>
              <w:t xml:space="preserve"> 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502B95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502B95" w:rsidRDefault="00344EBD" w:rsidP="007D5C04">
            <w:r w:rsidRPr="00A8242A">
              <w:t>NASK PIB</w:t>
            </w:r>
          </w:p>
        </w:tc>
        <w:tc>
          <w:tcPr>
            <w:tcW w:w="4677" w:type="dxa"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 w:rsidRPr="00A8242A">
              <w:rPr>
                <w:rFonts w:eastAsia="Times New Roman"/>
                <w:lang w:eastAsia="pl-PL"/>
              </w:rPr>
              <w:t>Dekada e - administracji i e - biznesu w Polsce - identyfikacja i uwierzytelnienie</w:t>
            </w:r>
          </w:p>
        </w:tc>
        <w:tc>
          <w:tcPr>
            <w:tcW w:w="3769" w:type="dxa"/>
            <w:noWrap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A8242A" w:rsidRDefault="00344EBD" w:rsidP="007D5C04">
            <w:r w:rsidRPr="00137541">
              <w:t>Polska Izba Informatyki Telekomunikacji</w:t>
            </w:r>
          </w:p>
        </w:tc>
        <w:tc>
          <w:tcPr>
            <w:tcW w:w="4677" w:type="dxa"/>
          </w:tcPr>
          <w:p w:rsidR="00344EBD" w:rsidRPr="00A8242A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V Forum Współpracy Edukacji i Biznesu EDUMIXER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1-</w:t>
            </w:r>
            <w:r>
              <w:rPr>
                <w:rFonts w:eastAsia="Times New Roman"/>
                <w:lang w:eastAsia="pl-PL"/>
              </w:rPr>
              <w:t xml:space="preserve">3 grudnia </w:t>
            </w:r>
            <w:r w:rsidRPr="00137541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137541" w:rsidRDefault="00344EBD" w:rsidP="007D5C04">
            <w:r w:rsidRPr="00465B76">
              <w:t>Polska Izba Informatyki Telekomunikacji</w:t>
            </w:r>
          </w:p>
        </w:tc>
        <w:tc>
          <w:tcPr>
            <w:tcW w:w="4677" w:type="dxa"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Webinar dla urzę</w:t>
            </w:r>
            <w:r w:rsidRPr="00465B76">
              <w:rPr>
                <w:rFonts w:eastAsia="Times New Roman"/>
                <w:lang w:eastAsia="pl-PL"/>
              </w:rPr>
              <w:t>dów wojewódzkich z procesu inw</w:t>
            </w:r>
            <w:r>
              <w:rPr>
                <w:rFonts w:eastAsia="Times New Roman"/>
                <w:lang w:eastAsia="pl-PL"/>
              </w:rPr>
              <w:t>e</w:t>
            </w:r>
            <w:r w:rsidRPr="00465B76">
              <w:rPr>
                <w:rFonts w:eastAsia="Times New Roman"/>
                <w:lang w:eastAsia="pl-PL"/>
              </w:rPr>
              <w:t>stycyjnego operatorów telekomunikacyjnych</w:t>
            </w:r>
          </w:p>
        </w:tc>
        <w:tc>
          <w:tcPr>
            <w:tcW w:w="3769" w:type="dxa"/>
            <w:noWrap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 w:rsidRPr="00465B76">
              <w:rPr>
                <w:rFonts w:eastAsia="Times New Roman"/>
                <w:lang w:eastAsia="pl-PL"/>
              </w:rPr>
              <w:t>listopad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465B76" w:rsidRDefault="00344EBD" w:rsidP="007D5C04">
            <w:r w:rsidRPr="002363A7">
              <w:t>Zespół Szkół Licealnych i Technicznych Nr 1 Warszawa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363A7">
              <w:rPr>
                <w:rFonts w:eastAsia="Times New Roman"/>
                <w:lang w:eastAsia="pl-PL"/>
              </w:rPr>
              <w:t>VIII Edycja Konkursu "Potyczki Młodych Adminów"</w:t>
            </w:r>
          </w:p>
        </w:tc>
        <w:tc>
          <w:tcPr>
            <w:tcW w:w="3769" w:type="dxa"/>
            <w:noWrap/>
          </w:tcPr>
          <w:p w:rsidR="00344EBD" w:rsidRPr="00465B76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zasięg ogólnopolski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363A7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2363A7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Szkoła z Gigantami - Sztuczna Inteligencja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– 10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Global Build Challange - Szkolenia dla nauczycieli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listopada</w:t>
            </w:r>
            <w:r w:rsidRPr="00046026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046026">
              <w:rPr>
                <w:rFonts w:eastAsia="Times New Roman"/>
                <w:lang w:eastAsia="pl-PL"/>
              </w:rPr>
              <w:t xml:space="preserve"> 10</w:t>
            </w:r>
            <w:r>
              <w:rPr>
                <w:rFonts w:eastAsia="Times New Roman"/>
                <w:lang w:eastAsia="pl-PL"/>
              </w:rPr>
              <w:t xml:space="preserve">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2E11B3">
              <w:lastRenderedPageBreak/>
              <w:t>Zespół Szkół Technicznych im. Tadeusza Kościuszki Radom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Ogólnopolska konferencja "Nowoczesne technologie w służbie cyfrowej szkoły i administracji publicznej"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19-21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Radom, zasięg ogólnopolski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2E11B3">
              <w:t>Związek Cyfrowa Polska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DVB - T2 HEVC - Zmiana sygnału nadawania Naziemnej Telewizji Cyfrowej</w:t>
            </w:r>
          </w:p>
        </w:tc>
        <w:tc>
          <w:tcPr>
            <w:tcW w:w="3769" w:type="dxa"/>
            <w:noWrap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</w:t>
            </w:r>
            <w:r w:rsidRPr="002E11B3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9A7BCE">
              <w:t>Uczelnia Techniczno - Handlowa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Projekt naukowo - badawczy Cyfrowe Miasto - bezpieczna czy niebezpieczna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1</w:t>
            </w:r>
            <w:r>
              <w:rPr>
                <w:rFonts w:eastAsia="Times New Roman"/>
                <w:lang w:eastAsia="pl-PL"/>
              </w:rPr>
              <w:t xml:space="preserve"> września </w:t>
            </w:r>
            <w:r w:rsidRPr="009A7BCE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9A7BCE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9A7BCE">
              <w:rPr>
                <w:rFonts w:eastAsia="Times New Roman"/>
                <w:lang w:eastAsia="pl-PL"/>
              </w:rPr>
              <w:t xml:space="preserve"> 30</w:t>
            </w:r>
            <w:r>
              <w:rPr>
                <w:rFonts w:eastAsia="Times New Roman"/>
                <w:lang w:eastAsia="pl-PL"/>
              </w:rPr>
              <w:t xml:space="preserve"> kwietnia </w:t>
            </w:r>
            <w:r w:rsidRPr="009A7BCE"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Fundacja Widzialni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Konferencja  Raport 2021 Dostępność i użyteczność stron internetowych, aplikacji mobilnych oraz dokumentów cyfrowych</w:t>
            </w:r>
          </w:p>
        </w:tc>
        <w:tc>
          <w:tcPr>
            <w:tcW w:w="3769" w:type="dxa"/>
            <w:noWrap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stycznia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Stowarzyszenie Instytut Kościuszki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Wydanie i promocja podręcznika oraz podcastów o dezinformacji dla uczniów szkół podstawowych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grudnia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2B02B0">
              <w:t>Iwona Tur, CTO Bulldogjob.pl Sp. z o.o.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Badanie społeczności IT 2022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stycznia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B02B0" w:rsidRDefault="00344EBD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344EBD" w:rsidRPr="002B02B0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Centrum Kreatywności - Fabryka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31 grudnia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7B7814" w:rsidRPr="00E843CB" w:rsidTr="00014424">
        <w:trPr>
          <w:trHeight w:val="300"/>
        </w:trPr>
        <w:tc>
          <w:tcPr>
            <w:tcW w:w="3778" w:type="dxa"/>
          </w:tcPr>
          <w:p w:rsidR="007B7814" w:rsidRPr="002B02B0" w:rsidRDefault="00504300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7B7814" w:rsidRPr="002B02B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Cyfryzujemy Polskę: Cyberzagrożenia 2021 r. i wyzwania na 2022 r.</w:t>
            </w:r>
          </w:p>
        </w:tc>
        <w:tc>
          <w:tcPr>
            <w:tcW w:w="3769" w:type="dxa"/>
            <w:noWrap/>
          </w:tcPr>
          <w:p w:rsidR="007B7814" w:rsidRDefault="00504300" w:rsidP="00504300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13</w:t>
            </w:r>
            <w:r>
              <w:rPr>
                <w:rFonts w:eastAsia="Times New Roman"/>
                <w:lang w:eastAsia="pl-PL"/>
              </w:rPr>
              <w:t xml:space="preserve">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7B7814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</w:p>
        </w:tc>
      </w:tr>
      <w:tr w:rsidR="00504300" w:rsidRPr="00E843CB" w:rsidTr="00014424">
        <w:trPr>
          <w:trHeight w:val="300"/>
        </w:trPr>
        <w:tc>
          <w:tcPr>
            <w:tcW w:w="3778" w:type="dxa"/>
          </w:tcPr>
          <w:p w:rsidR="00504300" w:rsidRPr="002B02B0" w:rsidRDefault="00504300" w:rsidP="007D5C04">
            <w:r w:rsidRPr="00504300">
              <w:t>Stowarzyszenie Instytut Kościuszki</w:t>
            </w:r>
          </w:p>
        </w:tc>
        <w:tc>
          <w:tcPr>
            <w:tcW w:w="4677" w:type="dxa"/>
          </w:tcPr>
          <w:p w:rsidR="00504300" w:rsidRPr="0050430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CYBERSEC Global 2022</w:t>
            </w:r>
          </w:p>
        </w:tc>
        <w:tc>
          <w:tcPr>
            <w:tcW w:w="3769" w:type="dxa"/>
            <w:noWrap/>
          </w:tcPr>
          <w:p w:rsidR="00504300" w:rsidRPr="00504300" w:rsidRDefault="00504300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25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4C2214" w:rsidRPr="00E843CB" w:rsidTr="00014424">
        <w:trPr>
          <w:trHeight w:val="300"/>
        </w:trPr>
        <w:tc>
          <w:tcPr>
            <w:tcW w:w="3778" w:type="dxa"/>
          </w:tcPr>
          <w:p w:rsidR="004C2214" w:rsidRPr="00504300" w:rsidRDefault="004C2214" w:rsidP="007D5C04">
            <w:r w:rsidRPr="004C2214">
              <w:t>Giganci Programowania Sp. z o.o.</w:t>
            </w:r>
          </w:p>
        </w:tc>
        <w:tc>
          <w:tcPr>
            <w:tcW w:w="4677" w:type="dxa"/>
          </w:tcPr>
          <w:p w:rsidR="004C2214" w:rsidRPr="00504300" w:rsidRDefault="004C2214" w:rsidP="007D5C04">
            <w:pPr>
              <w:rPr>
                <w:rFonts w:eastAsia="Times New Roman"/>
                <w:lang w:eastAsia="pl-PL"/>
              </w:rPr>
            </w:pPr>
            <w:r w:rsidRPr="004C2214">
              <w:rPr>
                <w:rFonts w:eastAsia="Times New Roman"/>
                <w:lang w:eastAsia="pl-PL"/>
              </w:rPr>
              <w:t>Koduj z Gigantami - Szyfry i zagadki</w:t>
            </w:r>
          </w:p>
        </w:tc>
        <w:tc>
          <w:tcPr>
            <w:tcW w:w="3769" w:type="dxa"/>
            <w:noWrap/>
          </w:tcPr>
          <w:p w:rsidR="004C2214" w:rsidRDefault="004C221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27 lutego 2022 r.</w:t>
            </w:r>
          </w:p>
        </w:tc>
        <w:tc>
          <w:tcPr>
            <w:tcW w:w="1896" w:type="dxa"/>
            <w:noWrap/>
          </w:tcPr>
          <w:p w:rsidR="004C2214" w:rsidRDefault="004C22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92BDF" w:rsidRPr="00E843CB" w:rsidTr="00014424">
        <w:trPr>
          <w:trHeight w:val="300"/>
        </w:trPr>
        <w:tc>
          <w:tcPr>
            <w:tcW w:w="3778" w:type="dxa"/>
          </w:tcPr>
          <w:p w:rsidR="00D92BDF" w:rsidRPr="004C2214" w:rsidRDefault="00D92BDF" w:rsidP="007D5C04">
            <w:r w:rsidRPr="00D92BDF">
              <w:t>International Data Group Poland SA</w:t>
            </w:r>
          </w:p>
        </w:tc>
        <w:tc>
          <w:tcPr>
            <w:tcW w:w="4677" w:type="dxa"/>
          </w:tcPr>
          <w:p w:rsidR="00D92BDF" w:rsidRPr="004C2214" w:rsidRDefault="00D92BDF" w:rsidP="007D5C04">
            <w:pPr>
              <w:rPr>
                <w:rFonts w:eastAsia="Times New Roman"/>
                <w:lang w:eastAsia="pl-PL"/>
              </w:rPr>
            </w:pPr>
            <w:r w:rsidRPr="00D92BDF">
              <w:rPr>
                <w:rFonts w:eastAsia="Times New Roman"/>
                <w:lang w:eastAsia="pl-PL"/>
              </w:rPr>
              <w:t>XII Konferencja Computerworld "Państwo 2.0"</w:t>
            </w:r>
          </w:p>
        </w:tc>
        <w:tc>
          <w:tcPr>
            <w:tcW w:w="3769" w:type="dxa"/>
            <w:noWrap/>
          </w:tcPr>
          <w:p w:rsidR="00D92BDF" w:rsidRDefault="00D92BD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marca 2022 r.</w:t>
            </w:r>
          </w:p>
        </w:tc>
        <w:tc>
          <w:tcPr>
            <w:tcW w:w="1896" w:type="dxa"/>
            <w:noWrap/>
          </w:tcPr>
          <w:p w:rsidR="00D92BDF" w:rsidRDefault="00D92BD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D92BDF" w:rsidRDefault="008D79F2" w:rsidP="007D5C04">
            <w:r w:rsidRPr="008D79F2">
              <w:t>Stowarzyszenie Studentów BEST</w:t>
            </w:r>
          </w:p>
        </w:tc>
        <w:tc>
          <w:tcPr>
            <w:tcW w:w="4677" w:type="dxa"/>
          </w:tcPr>
          <w:p w:rsidR="008D79F2" w:rsidRPr="00D92BDF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28 Inżynierskie Targi Pracy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– 16 marca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CF67AB" w:rsidP="007D5C04">
            <w:r w:rsidRPr="00CF67AB">
              <w:t>PRESSCOM Sp. z o.o. wydawca miesięcznika "IT w Administracji"</w:t>
            </w:r>
            <w:bookmarkStart w:id="0" w:name="_GoBack"/>
            <w:bookmarkEnd w:id="0"/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Skrzydła IT w Administracji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8D79F2" w:rsidP="007D5C04">
            <w:r w:rsidRPr="008D79F2">
              <w:t>Związek Cyfrowa Polska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IT Fitness Test 2022 Grupy Wyszehradzkiej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– 24 czerwca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8D79F2" w:rsidP="007D5C04">
            <w:r w:rsidRPr="008D79F2">
              <w:t>Youth Human Impact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Youth Digital Solutions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marca 2022 r.</w:t>
            </w:r>
          </w:p>
        </w:tc>
        <w:tc>
          <w:tcPr>
            <w:tcW w:w="1896" w:type="dxa"/>
            <w:noWrap/>
          </w:tcPr>
          <w:p w:rsidR="008D79F2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8D79F2" w:rsidRDefault="00CF67AB" w:rsidP="007D5C04">
            <w:r w:rsidRPr="00CF67AB">
              <w:lastRenderedPageBreak/>
              <w:t>Polski Klaster IoT i AI SINOTAIC</w:t>
            </w:r>
          </w:p>
        </w:tc>
        <w:tc>
          <w:tcPr>
            <w:tcW w:w="4677" w:type="dxa"/>
          </w:tcPr>
          <w:p w:rsidR="00CF67AB" w:rsidRPr="008D79F2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Showroom Innowacji IoT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CF67AB" w:rsidRDefault="00CF67AB" w:rsidP="007D5C04">
            <w:r w:rsidRPr="00CF67AB">
              <w:t>Stowarzyszenie "Miasta w Internecie"</w:t>
            </w:r>
          </w:p>
        </w:tc>
        <w:tc>
          <w:tcPr>
            <w:tcW w:w="4677" w:type="dxa"/>
          </w:tcPr>
          <w:p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III Kongres Kompetencji Przyszłości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2 kwietnia 2022 r.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Tarnów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CF67AB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VII Forum Kierowników IT w Administracji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11 – 13 kwietnia 2022 r. 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</w:tbl>
    <w:p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79A" w:rsidRDefault="00B6079A" w:rsidP="00CC6C11">
      <w:pPr>
        <w:spacing w:after="0" w:line="240" w:lineRule="auto"/>
      </w:pPr>
      <w:r>
        <w:separator/>
      </w:r>
    </w:p>
  </w:endnote>
  <w:endnote w:type="continuationSeparator" w:id="0">
    <w:p w:rsidR="00B6079A" w:rsidRDefault="00B6079A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79A" w:rsidRDefault="00B6079A" w:rsidP="00CC6C11">
      <w:pPr>
        <w:spacing w:after="0" w:line="240" w:lineRule="auto"/>
      </w:pPr>
      <w:r>
        <w:separator/>
      </w:r>
    </w:p>
  </w:footnote>
  <w:footnote w:type="continuationSeparator" w:id="0">
    <w:p w:rsidR="00B6079A" w:rsidRDefault="00B6079A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99"/>
    <w:rsid w:val="00001D9E"/>
    <w:rsid w:val="00014424"/>
    <w:rsid w:val="000148ED"/>
    <w:rsid w:val="00023EC8"/>
    <w:rsid w:val="00027CDA"/>
    <w:rsid w:val="00046026"/>
    <w:rsid w:val="00046188"/>
    <w:rsid w:val="00066EB0"/>
    <w:rsid w:val="0007036C"/>
    <w:rsid w:val="000E49F2"/>
    <w:rsid w:val="00104FF0"/>
    <w:rsid w:val="00106D95"/>
    <w:rsid w:val="00137541"/>
    <w:rsid w:val="00140A58"/>
    <w:rsid w:val="001443CE"/>
    <w:rsid w:val="0014600F"/>
    <w:rsid w:val="0015315F"/>
    <w:rsid w:val="001563A0"/>
    <w:rsid w:val="00181352"/>
    <w:rsid w:val="00184896"/>
    <w:rsid w:val="001B56BE"/>
    <w:rsid w:val="001B5C8A"/>
    <w:rsid w:val="001C0D09"/>
    <w:rsid w:val="001C23E6"/>
    <w:rsid w:val="001C7D9A"/>
    <w:rsid w:val="001E3541"/>
    <w:rsid w:val="001F2207"/>
    <w:rsid w:val="001F2C0C"/>
    <w:rsid w:val="001F49EE"/>
    <w:rsid w:val="00204552"/>
    <w:rsid w:val="00205EFD"/>
    <w:rsid w:val="00206793"/>
    <w:rsid w:val="002235A1"/>
    <w:rsid w:val="0022611D"/>
    <w:rsid w:val="00227364"/>
    <w:rsid w:val="002363A7"/>
    <w:rsid w:val="00243E64"/>
    <w:rsid w:val="00254FAF"/>
    <w:rsid w:val="0025799C"/>
    <w:rsid w:val="0028192B"/>
    <w:rsid w:val="00281AA6"/>
    <w:rsid w:val="002832B3"/>
    <w:rsid w:val="002B02B0"/>
    <w:rsid w:val="002B2476"/>
    <w:rsid w:val="002C3557"/>
    <w:rsid w:val="002C53D0"/>
    <w:rsid w:val="002D4457"/>
    <w:rsid w:val="002E032F"/>
    <w:rsid w:val="002E11B3"/>
    <w:rsid w:val="002E5377"/>
    <w:rsid w:val="002F166A"/>
    <w:rsid w:val="00306886"/>
    <w:rsid w:val="00314172"/>
    <w:rsid w:val="0032205E"/>
    <w:rsid w:val="00322177"/>
    <w:rsid w:val="00322224"/>
    <w:rsid w:val="00330E42"/>
    <w:rsid w:val="00344EBD"/>
    <w:rsid w:val="00371C22"/>
    <w:rsid w:val="003964EE"/>
    <w:rsid w:val="003A7689"/>
    <w:rsid w:val="003F0EF0"/>
    <w:rsid w:val="003F1FA0"/>
    <w:rsid w:val="003F744E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2369"/>
    <w:rsid w:val="004C2214"/>
    <w:rsid w:val="004D1613"/>
    <w:rsid w:val="004D4124"/>
    <w:rsid w:val="004E6E20"/>
    <w:rsid w:val="00500DFB"/>
    <w:rsid w:val="00502B95"/>
    <w:rsid w:val="00504300"/>
    <w:rsid w:val="0050469D"/>
    <w:rsid w:val="00531358"/>
    <w:rsid w:val="0053752D"/>
    <w:rsid w:val="00544536"/>
    <w:rsid w:val="005527CD"/>
    <w:rsid w:val="005651EE"/>
    <w:rsid w:val="00581AF3"/>
    <w:rsid w:val="005863DD"/>
    <w:rsid w:val="005A03EE"/>
    <w:rsid w:val="005A6627"/>
    <w:rsid w:val="005B5E64"/>
    <w:rsid w:val="005C56E8"/>
    <w:rsid w:val="005E5988"/>
    <w:rsid w:val="005F72DA"/>
    <w:rsid w:val="00601397"/>
    <w:rsid w:val="0060571D"/>
    <w:rsid w:val="00627656"/>
    <w:rsid w:val="00630052"/>
    <w:rsid w:val="006416FC"/>
    <w:rsid w:val="00655F33"/>
    <w:rsid w:val="00695207"/>
    <w:rsid w:val="006A1B6C"/>
    <w:rsid w:val="006A4620"/>
    <w:rsid w:val="006A6EB7"/>
    <w:rsid w:val="006B0E6A"/>
    <w:rsid w:val="006D7C38"/>
    <w:rsid w:val="006E7309"/>
    <w:rsid w:val="006F1D8D"/>
    <w:rsid w:val="00703254"/>
    <w:rsid w:val="007079B3"/>
    <w:rsid w:val="00727047"/>
    <w:rsid w:val="00732BA9"/>
    <w:rsid w:val="007410E3"/>
    <w:rsid w:val="00750817"/>
    <w:rsid w:val="007534CD"/>
    <w:rsid w:val="00764424"/>
    <w:rsid w:val="0078242F"/>
    <w:rsid w:val="00787C5F"/>
    <w:rsid w:val="007A69B8"/>
    <w:rsid w:val="007B7814"/>
    <w:rsid w:val="007C44CC"/>
    <w:rsid w:val="007C4B42"/>
    <w:rsid w:val="007D5C04"/>
    <w:rsid w:val="007E28A0"/>
    <w:rsid w:val="007E3530"/>
    <w:rsid w:val="007F034D"/>
    <w:rsid w:val="008147D6"/>
    <w:rsid w:val="0081658A"/>
    <w:rsid w:val="008706AB"/>
    <w:rsid w:val="0087451B"/>
    <w:rsid w:val="008765B5"/>
    <w:rsid w:val="00880E84"/>
    <w:rsid w:val="00883755"/>
    <w:rsid w:val="00895A0D"/>
    <w:rsid w:val="008A5AB1"/>
    <w:rsid w:val="008C5B77"/>
    <w:rsid w:val="008D79F2"/>
    <w:rsid w:val="008E0BC3"/>
    <w:rsid w:val="008E6A19"/>
    <w:rsid w:val="008F57FF"/>
    <w:rsid w:val="00924266"/>
    <w:rsid w:val="009645EF"/>
    <w:rsid w:val="00970660"/>
    <w:rsid w:val="00970CEF"/>
    <w:rsid w:val="0097643A"/>
    <w:rsid w:val="009770F7"/>
    <w:rsid w:val="00977192"/>
    <w:rsid w:val="009879DC"/>
    <w:rsid w:val="009A7BCE"/>
    <w:rsid w:val="009D10B1"/>
    <w:rsid w:val="009F3737"/>
    <w:rsid w:val="009F522D"/>
    <w:rsid w:val="00A02370"/>
    <w:rsid w:val="00A075C7"/>
    <w:rsid w:val="00A128CE"/>
    <w:rsid w:val="00A20506"/>
    <w:rsid w:val="00A25953"/>
    <w:rsid w:val="00A2709F"/>
    <w:rsid w:val="00A31240"/>
    <w:rsid w:val="00A45E99"/>
    <w:rsid w:val="00A467D8"/>
    <w:rsid w:val="00A54051"/>
    <w:rsid w:val="00A56F00"/>
    <w:rsid w:val="00A67236"/>
    <w:rsid w:val="00A70D1C"/>
    <w:rsid w:val="00A74B5D"/>
    <w:rsid w:val="00A8242A"/>
    <w:rsid w:val="00A96B27"/>
    <w:rsid w:val="00A97FAB"/>
    <w:rsid w:val="00AB58E6"/>
    <w:rsid w:val="00AB7EA1"/>
    <w:rsid w:val="00AE3BAB"/>
    <w:rsid w:val="00AE7CC5"/>
    <w:rsid w:val="00B472F9"/>
    <w:rsid w:val="00B57005"/>
    <w:rsid w:val="00B6079A"/>
    <w:rsid w:val="00B83CE0"/>
    <w:rsid w:val="00B94D3E"/>
    <w:rsid w:val="00B95546"/>
    <w:rsid w:val="00BA6368"/>
    <w:rsid w:val="00BD079D"/>
    <w:rsid w:val="00BD47F1"/>
    <w:rsid w:val="00BE1A10"/>
    <w:rsid w:val="00BF14AE"/>
    <w:rsid w:val="00C31E92"/>
    <w:rsid w:val="00C33956"/>
    <w:rsid w:val="00C41102"/>
    <w:rsid w:val="00C623F7"/>
    <w:rsid w:val="00C97F71"/>
    <w:rsid w:val="00CA4C65"/>
    <w:rsid w:val="00CB140D"/>
    <w:rsid w:val="00CB40DA"/>
    <w:rsid w:val="00CC1C99"/>
    <w:rsid w:val="00CC6C11"/>
    <w:rsid w:val="00CE5D94"/>
    <w:rsid w:val="00CE7871"/>
    <w:rsid w:val="00CF67AB"/>
    <w:rsid w:val="00D043EB"/>
    <w:rsid w:val="00D10F8D"/>
    <w:rsid w:val="00D1423A"/>
    <w:rsid w:val="00D24302"/>
    <w:rsid w:val="00D25B9E"/>
    <w:rsid w:val="00D42C26"/>
    <w:rsid w:val="00D43CD8"/>
    <w:rsid w:val="00D455CC"/>
    <w:rsid w:val="00D554EA"/>
    <w:rsid w:val="00D6289D"/>
    <w:rsid w:val="00D70782"/>
    <w:rsid w:val="00D72C3F"/>
    <w:rsid w:val="00D92BDF"/>
    <w:rsid w:val="00D93AA3"/>
    <w:rsid w:val="00D97EC3"/>
    <w:rsid w:val="00DA0272"/>
    <w:rsid w:val="00DB3A07"/>
    <w:rsid w:val="00DB6AE4"/>
    <w:rsid w:val="00DF37CD"/>
    <w:rsid w:val="00E15C3C"/>
    <w:rsid w:val="00E2273A"/>
    <w:rsid w:val="00E263A0"/>
    <w:rsid w:val="00E82630"/>
    <w:rsid w:val="00E843CB"/>
    <w:rsid w:val="00E916C8"/>
    <w:rsid w:val="00EA100A"/>
    <w:rsid w:val="00EC00B0"/>
    <w:rsid w:val="00ED7ABC"/>
    <w:rsid w:val="00EF1579"/>
    <w:rsid w:val="00EF2DBD"/>
    <w:rsid w:val="00EF53F0"/>
    <w:rsid w:val="00F13E25"/>
    <w:rsid w:val="00F20452"/>
    <w:rsid w:val="00F25032"/>
    <w:rsid w:val="00F311E5"/>
    <w:rsid w:val="00F31C18"/>
    <w:rsid w:val="00F71110"/>
    <w:rsid w:val="00F92E62"/>
    <w:rsid w:val="00F942AF"/>
    <w:rsid w:val="00FB1199"/>
    <w:rsid w:val="00FD1CE4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64CE5-A1F9-4928-9293-10E9EB65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3</cp:revision>
  <dcterms:created xsi:type="dcterms:W3CDTF">2023-02-08T17:03:00Z</dcterms:created>
  <dcterms:modified xsi:type="dcterms:W3CDTF">2023-02-08T17:18:00Z</dcterms:modified>
</cp:coreProperties>
</file>