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A460" w14:textId="77777777" w:rsidR="00EC0A1B" w:rsidRDefault="00EC0A1B" w:rsidP="00EC0A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WYMAGANIA </w:t>
      </w:r>
    </w:p>
    <w:p w14:paraId="0379B897" w14:textId="77777777" w:rsidR="00EC0A1B" w:rsidRDefault="00EC0A1B" w:rsidP="00EC0A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6FAB37CB" w14:textId="77777777" w:rsidR="00EC0A1B" w:rsidRPr="003B29DF" w:rsidRDefault="00EC0A1B" w:rsidP="00EC0A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>Architekt rozwiązań dla jednostek publicznych</w:t>
      </w:r>
      <w:r>
        <w:rPr>
          <w:rFonts w:ascii="TimesNewRomanPSMT" w:hAnsi="TimesNewRomanPSMT" w:cs="TimesNewRomanPSMT"/>
        </w:rPr>
        <w:t>:</w:t>
      </w:r>
    </w:p>
    <w:p w14:paraId="168856C4" w14:textId="77777777" w:rsidR="00EC0A1B" w:rsidRPr="003B29DF" w:rsidRDefault="00EC0A1B" w:rsidP="00EC0A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>Kompetencje minimalne</w:t>
      </w:r>
      <w:r>
        <w:rPr>
          <w:rFonts w:ascii="TimesNewRomanPSMT" w:hAnsi="TimesNewRomanPSMT" w:cs="TimesNewRomanPSMT"/>
        </w:rPr>
        <w:t>:</w:t>
      </w:r>
    </w:p>
    <w:p w14:paraId="077565F6" w14:textId="77777777" w:rsidR="00EC0A1B" w:rsidRPr="003B29DF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>Min. 15 lata doświadczenia w pracy w obszarze IT,</w:t>
      </w:r>
    </w:p>
    <w:p w14:paraId="3DD55028" w14:textId="77777777" w:rsidR="00EC0A1B" w:rsidRPr="003B29DF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Posiadanie ważnych międzynarodowych poświadczeń zw. z dostępem do informacji </w:t>
      </w:r>
      <w:r>
        <w:rPr>
          <w:rFonts w:ascii="TimesNewRomanPSMT" w:hAnsi="TimesNewRomanPSMT" w:cs="TimesNewRomanPSMT"/>
        </w:rPr>
        <w:t xml:space="preserve">klauzulowanych </w:t>
      </w:r>
      <w:r w:rsidRPr="003B29DF">
        <w:rPr>
          <w:rFonts w:ascii="TimesNewRomanPSMT" w:hAnsi="TimesNewRomanPSMT" w:cs="TimesNewRomanPSMT"/>
        </w:rPr>
        <w:t>obszar/poziom:</w:t>
      </w:r>
    </w:p>
    <w:p w14:paraId="3B70D471" w14:textId="77777777" w:rsidR="00EC0A1B" w:rsidRPr="003B29DF" w:rsidRDefault="00EC0A1B" w:rsidP="00EC0A1B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NATO / </w:t>
      </w:r>
      <w:r>
        <w:rPr>
          <w:rFonts w:ascii="TimesNewRomanPSMT" w:hAnsi="TimesNewRomanPSMT" w:cs="TimesNewRomanPSMT"/>
        </w:rPr>
        <w:t>S</w:t>
      </w:r>
      <w:r w:rsidRPr="003B29DF">
        <w:rPr>
          <w:rFonts w:ascii="TimesNewRomanPSMT" w:hAnsi="TimesNewRomanPSMT" w:cs="TimesNewRomanPSMT"/>
        </w:rPr>
        <w:t>E</w:t>
      </w:r>
      <w:r>
        <w:rPr>
          <w:rFonts w:ascii="TimesNewRomanPSMT" w:hAnsi="TimesNewRomanPSMT" w:cs="TimesNewRomanPSMT"/>
        </w:rPr>
        <w:t>CRET</w:t>
      </w:r>
      <w:r w:rsidRPr="003B29DF">
        <w:rPr>
          <w:rFonts w:ascii="TimesNewRomanPSMT" w:hAnsi="TimesNewRomanPSMT" w:cs="TimesNewRomanPSMT"/>
        </w:rPr>
        <w:t>,</w:t>
      </w:r>
    </w:p>
    <w:p w14:paraId="7292B895" w14:textId="77777777" w:rsidR="00EC0A1B" w:rsidRPr="003B29DF" w:rsidRDefault="00EC0A1B" w:rsidP="00EC0A1B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EU / </w:t>
      </w:r>
      <w:r>
        <w:rPr>
          <w:rFonts w:ascii="TimesNewRomanPSMT" w:hAnsi="TimesNewRomanPSMT" w:cs="TimesNewRomanPSMT"/>
        </w:rPr>
        <w:t>SECRET</w:t>
      </w:r>
    </w:p>
    <w:p w14:paraId="01C01B8D" w14:textId="77777777" w:rsidR="00EC0A1B" w:rsidRPr="003B29DF" w:rsidRDefault="00EC0A1B" w:rsidP="00EC0A1B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ESA / </w:t>
      </w:r>
      <w:r>
        <w:rPr>
          <w:rFonts w:ascii="TimesNewRomanPSMT" w:hAnsi="TimesNewRomanPSMT" w:cs="TimesNewRomanPSMT"/>
        </w:rPr>
        <w:t>SECRET</w:t>
      </w:r>
    </w:p>
    <w:p w14:paraId="41EDA798" w14:textId="77777777" w:rsidR="00EC0A1B" w:rsidRPr="00265D2A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265D2A">
        <w:rPr>
          <w:rFonts w:ascii="TimesNewRomanPSMT" w:hAnsi="TimesNewRomanPSMT" w:cs="TimesNewRomanPSMT"/>
        </w:rPr>
        <w:t xml:space="preserve">Posiadanie ważnych krajowych poświadczeń zw. z dostępem do informacji na poziomie: Ściśle Tajne </w:t>
      </w:r>
    </w:p>
    <w:p w14:paraId="554354FA" w14:textId="77777777" w:rsidR="00EC0A1B" w:rsidRPr="003B29DF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Znajomość </w:t>
      </w:r>
      <w:r>
        <w:rPr>
          <w:rFonts w:ascii="TimesNewRomanPSMT" w:hAnsi="TimesNewRomanPSMT" w:cs="TimesNewRomanPSMT"/>
        </w:rPr>
        <w:t>aktualnych</w:t>
      </w:r>
      <w:r w:rsidRPr="003B29DF">
        <w:rPr>
          <w:rFonts w:ascii="TimesNewRomanPSMT" w:hAnsi="TimesNewRomanPSMT" w:cs="TimesNewRomanPSMT"/>
        </w:rPr>
        <w:t xml:space="preserve"> technologii i rozwiązań (</w:t>
      </w:r>
      <w:r w:rsidRPr="00FF7EA9">
        <w:rPr>
          <w:rFonts w:ascii="TimesNewRomanPSMT" w:hAnsi="TimesNewRomanPSMT" w:cs="TimesNewRomanPSMT"/>
        </w:rPr>
        <w:t>np.</w:t>
      </w:r>
      <w:r>
        <w:rPr>
          <w:rFonts w:ascii="TimesNewRomanPSMT" w:hAnsi="TimesNewRomanPSMT" w:cs="TimesNewRomanPSMT"/>
        </w:rPr>
        <w:t xml:space="preserve"> Backup Środowisk Virtualnych, Backup Środowisk HCI, Backup Środowisk BareMetal)</w:t>
      </w:r>
      <w:r w:rsidRPr="003B29DF">
        <w:rPr>
          <w:rFonts w:ascii="TimesNewRomanPSMT" w:hAnsi="TimesNewRomanPSMT" w:cs="TimesNewRomanPSMT"/>
        </w:rPr>
        <w:t>,</w:t>
      </w:r>
    </w:p>
    <w:p w14:paraId="131FD4BD" w14:textId="77777777" w:rsidR="00EC0A1B" w:rsidRPr="003B29DF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>Umiejętność komunikowania wizji architektury rozwiązań osobom z różnych działów w organizacji,</w:t>
      </w:r>
      <w:r>
        <w:rPr>
          <w:rFonts w:ascii="TimesNewRomanPSMT" w:hAnsi="TimesNewRomanPSMT" w:cs="TimesNewRomanPSMT"/>
        </w:rPr>
        <w:t xml:space="preserve"> klarowne i zrozumiałe prezentowanie zagadnień w ramach proponowanej architektury;</w:t>
      </w:r>
    </w:p>
    <w:p w14:paraId="473108F0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Znajomość zagadnień związanych z architekturą korporacyjną, architekturą rozwiązań, architekturą danych i inżynierią oprogramowania,</w:t>
      </w:r>
    </w:p>
    <w:p w14:paraId="3F30B475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bezpieczeństwa sieciowego,</w:t>
      </w:r>
    </w:p>
    <w:p w14:paraId="4A87BB1A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oraz zabezpieczeń danych w użyciu, w spoczynku oraz backup.</w:t>
      </w:r>
    </w:p>
    <w:p w14:paraId="5421C30A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NGFW zabezpieczających w warstwie L7 modelu OSI,</w:t>
      </w:r>
    </w:p>
    <w:p w14:paraId="2E44345F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adekwatnego dobierania rozwiązań bezpieczeństwa poparta doświadczeniem zawodowym,</w:t>
      </w:r>
    </w:p>
    <w:p w14:paraId="0999DCE8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monitorowania bezpieczeństwa danych na serwerach z wykorzystaniem rozwiązań agentowych i bez agentowych,</w:t>
      </w:r>
    </w:p>
    <w:p w14:paraId="6EBC7331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zabezpieczania danych na serwerach z wykorzystaniem rozwiązań agentowych i bez agentowych,</w:t>
      </w:r>
    </w:p>
    <w:p w14:paraId="4E9C0082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dostosowywania mechanizmów bezpieczeństwa do zagrożeń – analiza ryzyka,</w:t>
      </w:r>
    </w:p>
    <w:p w14:paraId="51CC4FAC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Zdolność do projektowania systemów rozproszonych działających w trybie Active/Active oraz Active/Standby z zastosowaniem mechanizmów i rozwiązań bezpieczeństwa. </w:t>
      </w:r>
    </w:p>
    <w:p w14:paraId="26194829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tworzenia dokumentacji SWB i PBE dla systemów podlegających ochronie informacji niejawnych oraz dla sieci zapewniających przesyłanie takich informacji.</w:t>
      </w:r>
    </w:p>
    <w:p w14:paraId="32F21C18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Dobra znajomość sieci klasy Enterprise, zarówno w sieci LAN i sieci WAN, </w:t>
      </w:r>
    </w:p>
    <w:p w14:paraId="0D2C9E56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Dobra znajomość sieci klasy Service Provider opartych o technologię MPLS, </w:t>
      </w:r>
    </w:p>
    <w:p w14:paraId="03C30603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Dobra znajomość rozwiązań oraz technologii zapewniających bezpieczne mechanizmy komunikacji zdalnej do systemów informatycznych,</w:t>
      </w:r>
    </w:p>
    <w:p w14:paraId="6BCA607A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Dobra znajomość sieci klasy Data Center łącznie z aktualnymi rozwiązaniami klasy SDN</w:t>
      </w:r>
    </w:p>
    <w:p w14:paraId="4DE41BC9" w14:textId="77777777" w:rsidR="00EC0A1B" w:rsidRPr="00265D2A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265D2A">
        <w:rPr>
          <w:rFonts w:ascii="TimesNewRomanPSMT" w:hAnsi="TimesNewRomanPSMT" w:cs="TimesNewRomanPSMT"/>
        </w:rPr>
        <w:t>Znajomość rozwiązań prywatnej chmury obliczeniowej a w szczególności rozwiązań SDN w rozwiązaniach Private Cloud,</w:t>
      </w:r>
    </w:p>
    <w:p w14:paraId="430AC469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265D2A">
        <w:rPr>
          <w:rFonts w:ascii="TimesNewRomanPSMT" w:hAnsi="TimesNewRomanPSMT" w:cs="TimesNewRomanPSMT"/>
        </w:rPr>
        <w:t>Doświadczenie w projektowaniu systemów</w:t>
      </w:r>
      <w:r>
        <w:rPr>
          <w:rFonts w:ascii="TimesNewRomanPSMT" w:hAnsi="TimesNewRomanPSMT" w:cs="TimesNewRomanPSMT"/>
        </w:rPr>
        <w:t xml:space="preserve"> rozproszonych pomiędzy kilka Data Center, </w:t>
      </w:r>
    </w:p>
    <w:p w14:paraId="0F1DDA8C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A96D95">
        <w:rPr>
          <w:rFonts w:ascii="TimesNewRomanPSMT" w:hAnsi="TimesNewRomanPSMT" w:cs="TimesNewRomanPSMT"/>
        </w:rPr>
        <w:t>Umiejętność tworzenia specyfikacji wymagań i dekompozycja wymagań na przypadki użycia, scenariusze testowe, przygotowywanie studiów wykonalności</w:t>
      </w:r>
      <w:r>
        <w:rPr>
          <w:rFonts w:ascii="TimesNewRomanPSMT" w:hAnsi="TimesNewRomanPSMT" w:cs="TimesNewRomanPSMT"/>
        </w:rPr>
        <w:t>,</w:t>
      </w:r>
    </w:p>
    <w:p w14:paraId="0755DDA4" w14:textId="77777777" w:rsid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przekazywania wiedzy w tym budowanie wiedzy zespołów po stronie Zamawiającego,</w:t>
      </w:r>
    </w:p>
    <w:p w14:paraId="04249993" w14:textId="77777777" w:rsidR="00EC0A1B" w:rsidRPr="00B42FC1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kreatywnego rozwiązywania zagadnień związanych z ograniczeniami infrastruktury sieciowej,</w:t>
      </w:r>
    </w:p>
    <w:p w14:paraId="72BB4260" w14:textId="32244D91" w:rsidR="00E67794" w:rsidRPr="00EC0A1B" w:rsidRDefault="00EC0A1B" w:rsidP="00EC0A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Doświadczenie w projektowaniu systemów rozproszonych świadczących usługi dla bezpieczeństwa publicznego Kraju w oparciu o sieci rozległe (wykorzystujące sieci prywatne IP VPN MPLS lub w oparciu o bezpieczne technologie sieci Internet) działające </w:t>
      </w:r>
      <w:r w:rsidRPr="00B769E1">
        <w:rPr>
          <w:rFonts w:ascii="TimesNewRomanPSMT" w:hAnsi="TimesNewRomanPSMT" w:cs="TimesNewRomanPSMT"/>
        </w:rPr>
        <w:t>w reżimie SLA 99</w:t>
      </w:r>
      <w:r>
        <w:rPr>
          <w:rFonts w:ascii="TimesNewRomanPSMT" w:hAnsi="TimesNewRomanPSMT" w:cs="TimesNewRomanPSMT"/>
        </w:rPr>
        <w:t>,99 na miesiąc.</w:t>
      </w:r>
    </w:p>
    <w:sectPr w:rsidR="00E67794" w:rsidRPr="00EC0A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5A28" w14:textId="77777777" w:rsidR="007062BF" w:rsidRDefault="007062BF" w:rsidP="00EC0A1B">
      <w:pPr>
        <w:spacing w:after="0" w:line="240" w:lineRule="auto"/>
      </w:pPr>
      <w:r>
        <w:separator/>
      </w:r>
    </w:p>
  </w:endnote>
  <w:endnote w:type="continuationSeparator" w:id="0">
    <w:p w14:paraId="06AE4607" w14:textId="77777777" w:rsidR="007062BF" w:rsidRDefault="007062BF" w:rsidP="00EC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EB01" w14:textId="77777777" w:rsidR="007062BF" w:rsidRDefault="007062BF" w:rsidP="00EC0A1B">
      <w:pPr>
        <w:spacing w:after="0" w:line="240" w:lineRule="auto"/>
      </w:pPr>
      <w:r>
        <w:separator/>
      </w:r>
    </w:p>
  </w:footnote>
  <w:footnote w:type="continuationSeparator" w:id="0">
    <w:p w14:paraId="6848322F" w14:textId="77777777" w:rsidR="007062BF" w:rsidRDefault="007062BF" w:rsidP="00EC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E1D5" w14:textId="55B351A6" w:rsidR="00EC0A1B" w:rsidRPr="00EC0A1B" w:rsidRDefault="00EC0A1B" w:rsidP="00EC0A1B">
    <w:pPr>
      <w:pStyle w:val="Nagwek"/>
      <w:jc w:val="right"/>
      <w:rPr>
        <w:i/>
        <w:iCs/>
      </w:rPr>
    </w:pPr>
    <w:r w:rsidRPr="00EC0A1B">
      <w:rPr>
        <w:i/>
        <w:iCs/>
      </w:rPr>
      <w:t>Załącznik nr 3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F3B"/>
    <w:multiLevelType w:val="hybridMultilevel"/>
    <w:tmpl w:val="EBE437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315FF"/>
    <w:multiLevelType w:val="hybridMultilevel"/>
    <w:tmpl w:val="B5344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2572D"/>
    <w:multiLevelType w:val="hybridMultilevel"/>
    <w:tmpl w:val="4DF6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29076">
    <w:abstractNumId w:val="1"/>
  </w:num>
  <w:num w:numId="2" w16cid:durableId="1521315645">
    <w:abstractNumId w:val="0"/>
  </w:num>
  <w:num w:numId="3" w16cid:durableId="145971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1B"/>
    <w:rsid w:val="000E3641"/>
    <w:rsid w:val="000F184F"/>
    <w:rsid w:val="007062BF"/>
    <w:rsid w:val="007917BC"/>
    <w:rsid w:val="00A17D33"/>
    <w:rsid w:val="00E67794"/>
    <w:rsid w:val="00E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8D7D"/>
  <w15:chartTrackingRefBased/>
  <w15:docId w15:val="{66F1C5A8-A11E-4A5D-8E54-BA90BB18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A1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A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A1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C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A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2023-08-31T12:04:00Z</dcterms:created>
  <dcterms:modified xsi:type="dcterms:W3CDTF">2023-08-31T12:04:00Z</dcterms:modified>
</cp:coreProperties>
</file>