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4D551" w14:textId="77777777" w:rsidR="003B35B1" w:rsidRPr="00923CFA" w:rsidRDefault="003B35B1" w:rsidP="003B35B1">
      <w:pPr>
        <w:pStyle w:val="TYTDZPRZEDMprzedmiotregulacjitytuulubdziau"/>
      </w:pPr>
      <w:bookmarkStart w:id="0" w:name="_GoBack"/>
      <w:bookmarkEnd w:id="0"/>
      <w:r w:rsidRPr="00923CFA">
        <w:t>UZASADNIENIE</w:t>
      </w:r>
    </w:p>
    <w:p w14:paraId="0EE837E8" w14:textId="683412B1" w:rsidR="003B35B1" w:rsidRPr="00923CFA" w:rsidRDefault="003B35B1" w:rsidP="003B35B1">
      <w:pPr>
        <w:pStyle w:val="NIEARTTEKSTtekstnieartykuowanynppodstprawnarozplubpreambua"/>
      </w:pPr>
      <w:r w:rsidRPr="00923CFA">
        <w:t>Uchwała przewiduje ustanowienie Oświęcimskiego strategicznego programu rządowego – Etap V</w:t>
      </w:r>
      <w:r>
        <w:t>I</w:t>
      </w:r>
      <w:r w:rsidR="00C536AC">
        <w:t>I 2026</w:t>
      </w:r>
      <w:r w:rsidR="00B4342A" w:rsidRPr="00B4342A">
        <w:t>–</w:t>
      </w:r>
      <w:r w:rsidR="00C536AC">
        <w:t>2030</w:t>
      </w:r>
      <w:r w:rsidRPr="00923CFA">
        <w:t>, będącego programem wieloletnim w rozumieniu ustawy z dnia 27</w:t>
      </w:r>
      <w:r w:rsidR="00442797">
        <w:t> </w:t>
      </w:r>
      <w:r w:rsidRPr="00923CFA">
        <w:t xml:space="preserve">sierpnia 2009 r. o finansach </w:t>
      </w:r>
      <w:r w:rsidR="00AE0E4C">
        <w:t>publicznych (Dz. U. z 2024 r. poz. 1530</w:t>
      </w:r>
      <w:r w:rsidR="00442797">
        <w:t>, z późn. zm.</w:t>
      </w:r>
      <w:r w:rsidRPr="00343F96">
        <w:t xml:space="preserve">) </w:t>
      </w:r>
      <w:r w:rsidRPr="00923CFA">
        <w:t xml:space="preserve">oraz programem rozwoju w rozumieniu ustawy z dnia 6 grudnia 2006 r. o zasadach prowadzenia polityki </w:t>
      </w:r>
      <w:r w:rsidRPr="00343F96">
        <w:t>rozwoju (D</w:t>
      </w:r>
      <w:r w:rsidR="009810BC">
        <w:t>z. U. z 2025</w:t>
      </w:r>
      <w:r w:rsidR="00AE0E4C">
        <w:t xml:space="preserve"> r. poz. </w:t>
      </w:r>
      <w:r w:rsidR="009810BC">
        <w:t>198</w:t>
      </w:r>
      <w:r w:rsidRPr="00343F96">
        <w:t xml:space="preserve">). </w:t>
      </w:r>
    </w:p>
    <w:p w14:paraId="7DB56A96" w14:textId="43C5A3F0" w:rsidR="003B35B1" w:rsidRPr="00923CFA" w:rsidRDefault="003B35B1" w:rsidP="003B35B1">
      <w:pPr>
        <w:pStyle w:val="NIEARTTEKSTtekstnieartykuowanynppodstprawnarozplubpreambua"/>
      </w:pPr>
      <w:r w:rsidRPr="00923CFA">
        <w:t xml:space="preserve">Program zakłada kontynuację działań </w:t>
      </w:r>
      <w:r w:rsidR="00C536AC">
        <w:t>realizowanych w latach 1997</w:t>
      </w:r>
      <w:r w:rsidR="00B4342A" w:rsidRPr="00B4342A">
        <w:t>–</w:t>
      </w:r>
      <w:r w:rsidR="00C536AC">
        <w:t>2025 w ramach sześci</w:t>
      </w:r>
      <w:r>
        <w:t>u</w:t>
      </w:r>
      <w:r w:rsidRPr="00923CFA">
        <w:t xml:space="preserve"> dotychczasowych etapów Oświęcimskiego Strategicznego Programu Rządowego. Utrzymanie </w:t>
      </w:r>
      <w:r>
        <w:t xml:space="preserve">dalszego </w:t>
      </w:r>
      <w:r w:rsidRPr="00923CFA">
        <w:t>funkcjonowania inst</w:t>
      </w:r>
      <w:r>
        <w:t>rumentu rządowego w perspektywie</w:t>
      </w:r>
      <w:r w:rsidRPr="00923CFA">
        <w:t xml:space="preserve"> średniookresowej strategii rozwoju kraju jest niezbędne dla sfinalizowania zainicjowanych dotychczas działań o kluczowym znaczeniu dla pełnej realizacji wizji zapewnienia pokoju społecznego wokół byłego KL Auschwitz-Birkenau dla tworzenia warunków godnego upamiętnienia największego w Europie i świecie miejsca pamięci masowej zagłady, wpisanego n</w:t>
      </w:r>
      <w:r w:rsidR="002654F0">
        <w:t xml:space="preserve">a listę Światowego Dziedzictwa </w:t>
      </w:r>
      <w:r w:rsidRPr="00923CFA">
        <w:t xml:space="preserve">UNESCO. Za wydłużeniem horyzontu czasowego ingerencji Rządu w tym obszarze przemawia także potrzeba przedsięwzięcia nowych inicjatyw, które pozwolą na nadanie nowego impulsu ukierunkowanym na rozwój Ziemi Oświęcimskiej działaniom wpisującym się w cele i priorytety programowe. Kontynuacja tych działań jest oczekiwana przez </w:t>
      </w:r>
      <w:r w:rsidR="00C536AC">
        <w:t xml:space="preserve">będące </w:t>
      </w:r>
      <w:r w:rsidRPr="00923CFA">
        <w:t>beneficjen</w:t>
      </w:r>
      <w:r w:rsidR="00C536AC">
        <w:t>tami instrumentu rządowego</w:t>
      </w:r>
      <w:r w:rsidRPr="00923CFA">
        <w:t xml:space="preserve"> wspólnoty samorzą</w:t>
      </w:r>
      <w:r w:rsidR="00C536AC">
        <w:t>dowe Ziemi Oświęcimskiej, które zadeklarowały</w:t>
      </w:r>
      <w:r w:rsidRPr="00923CFA">
        <w:t xml:space="preserve"> wolę udziału w realizacji nowej odsłony programu wieloletniego oraz współfinansowania ze środków własnych objętych nim przedsięwzięć inwestycyjnych.</w:t>
      </w:r>
    </w:p>
    <w:p w14:paraId="33C6FC3F" w14:textId="0FE3B099" w:rsidR="003B35B1" w:rsidRPr="00923CFA" w:rsidRDefault="003B35B1" w:rsidP="003B35B1">
      <w:pPr>
        <w:pStyle w:val="NIEARTTEKSTtekstnieartykuowanynppodstprawnarozplubpreambua"/>
      </w:pPr>
      <w:r w:rsidRPr="00923CFA">
        <w:t>Program stanowi rozwinięcie koncepcji dot</w:t>
      </w:r>
      <w:r w:rsidR="00305339">
        <w:t>ychczasowych etapów instrumentu</w:t>
      </w:r>
      <w:r w:rsidRPr="00923CFA">
        <w:t xml:space="preserve"> rządowego, w tym </w:t>
      </w:r>
      <w:r w:rsidRPr="003B35B1">
        <w:t>Oświęcimskiego strategicznego programu rządowego – Etap V</w:t>
      </w:r>
      <w:r w:rsidR="00C536AC">
        <w:t>I 2021</w:t>
      </w:r>
      <w:r w:rsidR="00B4342A" w:rsidRPr="00B4342A">
        <w:t>–</w:t>
      </w:r>
      <w:r w:rsidR="00C536AC">
        <w:t>2025</w:t>
      </w:r>
      <w:r w:rsidRPr="00923CFA">
        <w:t>, w oparciu o ukształtowany w poprzednich odsłonach</w:t>
      </w:r>
      <w:r>
        <w:t xml:space="preserve"> </w:t>
      </w:r>
      <w:r w:rsidRPr="00923CFA">
        <w:t xml:space="preserve">katalog celów i priorytetów programowych, a także – o sprawdzone i udoskonalone rozwiązania w zakresie zasad finansowania i systemu realizacji. Strategicznym celem programu jest </w:t>
      </w:r>
      <w:r w:rsidR="00B44EB3">
        <w:t>zapewnienie pokoju społecznego</w:t>
      </w:r>
      <w:r w:rsidRPr="006C4C25">
        <w:t xml:space="preserve"> wokół byłego niemieckiego nazistowskiego obozu koncentracyjnego Auschwitz-Birkenau dla tworzenia warunków godnego upamiętnienia największego w Europie i świecie miejsca pamięci masowej zagłady, wpisanego n</w:t>
      </w:r>
      <w:r w:rsidR="002654F0">
        <w:t xml:space="preserve">a listę Światowego Dziedzictwa </w:t>
      </w:r>
      <w:r w:rsidRPr="006C4C25">
        <w:t>UNESCO. Cel</w:t>
      </w:r>
      <w:r w:rsidR="002654F0">
        <w:t> </w:t>
      </w:r>
      <w:r w:rsidRPr="006C4C25">
        <w:t xml:space="preserve">ten będzie realizowany głównie poprzez wsparcie działań jednostek samorządu terytorialnego Ziemi Oświęcimskiej na rzecz zagwarantowania godnych warunków upamiętnienia ofiar masowej zagłady, odpowiedniej dostępności miejsc pamięci </w:t>
      </w:r>
      <w:r w:rsidR="00C938E5" w:rsidRPr="006C4C25">
        <w:lastRenderedPageBreak/>
        <w:t>i</w:t>
      </w:r>
      <w:r w:rsidR="00C938E5">
        <w:t> </w:t>
      </w:r>
      <w:r w:rsidRPr="006C4C25">
        <w:t>bezkonfliktowego funkcjonowania Państwowego Muzeum Auschwitz-Birkenau, przy jednoczesnym tworzeniu warunków dla harmonijnego rozwoju społeczno-gospodarczego lokalnych wspólnot samorządowych.</w:t>
      </w:r>
      <w:r>
        <w:t xml:space="preserve"> </w:t>
      </w:r>
    </w:p>
    <w:p w14:paraId="73C7CB2F" w14:textId="0FD7B9F2" w:rsidR="003B35B1" w:rsidRPr="00343F96" w:rsidRDefault="003B35B1" w:rsidP="003B35B1">
      <w:pPr>
        <w:pStyle w:val="NIEARTTEKSTtekstnieartykuowanynppodstprawnarozplubpreambua"/>
      </w:pPr>
      <w:r w:rsidRPr="00923CFA">
        <w:t xml:space="preserve">Założenia programowe uwzględniają uwarunkowania wynikające </w:t>
      </w:r>
      <w:r>
        <w:t>z diagnozy sytuacji społeczno-</w:t>
      </w:r>
      <w:r w:rsidRPr="00923CFA">
        <w:t>gospodarczej i są zgodne z obowiązującymi krajowymi dokumentami strategicznymi</w:t>
      </w:r>
      <w:r w:rsidRPr="00343F96">
        <w:t xml:space="preserve">: </w:t>
      </w:r>
      <w:r w:rsidRPr="003B35B1">
        <w:t>Długookresową Strategią Rozwoju Kraju – Polska 2030 Trzecia fala nowoczesności</w:t>
      </w:r>
      <w:r w:rsidRPr="00343F96">
        <w:t xml:space="preserve">, </w:t>
      </w:r>
      <w:r w:rsidRPr="003B35B1">
        <w:t xml:space="preserve">Strategią na rzecz Odpowiedzialnego Rozwoju 2020 (z perspektywą do </w:t>
      </w:r>
      <w:r w:rsidR="00C938E5" w:rsidRPr="003B35B1">
        <w:t>2030</w:t>
      </w:r>
      <w:r w:rsidR="00C938E5">
        <w:t> </w:t>
      </w:r>
      <w:r w:rsidRPr="003B35B1">
        <w:t>r.)</w:t>
      </w:r>
      <w:r w:rsidRPr="00343F96">
        <w:t xml:space="preserve">, </w:t>
      </w:r>
      <w:r w:rsidRPr="003B35B1">
        <w:t>Krajową Strategią Rozwoju Regionalnego 2030</w:t>
      </w:r>
      <w:r w:rsidRPr="00343F96">
        <w:t xml:space="preserve"> oraz </w:t>
      </w:r>
      <w:r w:rsidRPr="003B35B1">
        <w:t>Strategią Zrównoważonego Rozwoju Transportu do 2030 r.</w:t>
      </w:r>
      <w:r w:rsidRPr="00343F96">
        <w:t xml:space="preserve"> </w:t>
      </w:r>
    </w:p>
    <w:p w14:paraId="52CAC328" w14:textId="77777777" w:rsidR="003B35B1" w:rsidRPr="008D0F59" w:rsidRDefault="003B35B1" w:rsidP="008D0F59">
      <w:pPr>
        <w:pStyle w:val="NIEARTTEKSTtekstnieartykuowanynppodstprawnarozplubpreambua"/>
      </w:pPr>
      <w:r w:rsidRPr="008D0F59">
        <w:t xml:space="preserve">Uchwała powierza ministrowi właściwemu do spraw administracji publicznej zarządzanie programem oraz nadzorowanie jego realizacji przez Wojewodę Małopolskiego. Wojewoda Małopolski będzie koordynował i kontrolował wykonanie zadań programu przez beneficjentów: </w:t>
      </w:r>
      <w:r w:rsidR="00C536AC" w:rsidRPr="008D0F59">
        <w:t xml:space="preserve">Województwo Małopolskie, </w:t>
      </w:r>
      <w:r w:rsidRPr="008D0F59">
        <w:t xml:space="preserve">Powiat Oświęcimski, Gminę Miasto Oświęcim, Gminę Oświęcim, Gminę Brzeszcze i Gminę Chełmek. Zadaniem Wojewody Małopolskiego będzie w szczególności udzielanie beneficjentom dotacji celowych z budżetu państwa oraz czuwanie nad ich prawidłowym i terminowym wykorzystaniem oraz rozliczeniem. </w:t>
      </w:r>
    </w:p>
    <w:p w14:paraId="47ADC3C0" w14:textId="5F8F1B3B" w:rsidR="003B35B1" w:rsidRPr="00923CFA" w:rsidRDefault="003B35B1" w:rsidP="003B35B1">
      <w:pPr>
        <w:pStyle w:val="NIEARTTEKSTtekstnieartykuowanynppodstprawnarozplubpreambua"/>
      </w:pPr>
      <w:r w:rsidRPr="00923CFA">
        <w:t>Ustawową podstawę udzielania beneficjentom przewidzianych programem dotacji celowych z budżetu państwa s</w:t>
      </w:r>
      <w:r w:rsidR="00C536AC">
        <w:t>tanowi art. 20a</w:t>
      </w:r>
      <w:r w:rsidRPr="00923CFA">
        <w:t xml:space="preserve"> ustawy z dnia 6 grudnia 2006 r. o zasadach prowadz</w:t>
      </w:r>
      <w:r>
        <w:t>enia polityki rozwoju</w:t>
      </w:r>
      <w:r w:rsidRPr="00923CFA">
        <w:t xml:space="preserve">. Zasady udzielania oraz rozliczania dotacji określają przepisy ustawy z dnia 27 sierpnia 2009 r. o </w:t>
      </w:r>
      <w:r>
        <w:t>finansach publicznych</w:t>
      </w:r>
      <w:r w:rsidRPr="00923CFA">
        <w:t xml:space="preserve">. Dotacja na dofinansowanie zadań programowych niebędących zadaniami z zakresu administracji rządowej będzie udzielana </w:t>
      </w:r>
      <w:r w:rsidR="00C938E5" w:rsidRPr="00923CFA">
        <w:t>w</w:t>
      </w:r>
      <w:r w:rsidR="00C938E5">
        <w:t> </w:t>
      </w:r>
      <w:r w:rsidRPr="00923CFA">
        <w:t>wysokości nieprzekraczającej 80%</w:t>
      </w:r>
      <w:r>
        <w:t xml:space="preserve"> (priorytety 1</w:t>
      </w:r>
      <w:r w:rsidR="00B4342A" w:rsidRPr="00B4342A">
        <w:t>–</w:t>
      </w:r>
      <w:r>
        <w:t>4) oraz 60% (priorytet 5)</w:t>
      </w:r>
      <w:r w:rsidRPr="00923CFA">
        <w:t xml:space="preserve"> kosztów ich realizacji. Pozostałe koszty realizacji zadań poniosą beneficjenci programu ze środków własnych lub pozyskanych ze źródeł zewnętrznych. Na r</w:t>
      </w:r>
      <w:r w:rsidR="00C536AC">
        <w:t>ealizację programu w latach 2026</w:t>
      </w:r>
      <w:r w:rsidR="00B4342A" w:rsidRPr="00B4342A">
        <w:t>–</w:t>
      </w:r>
      <w:r w:rsidR="00C536AC">
        <w:t>2030</w:t>
      </w:r>
      <w:r w:rsidRPr="00923CFA">
        <w:t xml:space="preserve"> przeznaczone zostaną wydatki budżetu </w:t>
      </w:r>
      <w:r>
        <w:t xml:space="preserve">państwa w planowanej wysokości </w:t>
      </w:r>
      <w:r w:rsidR="00C536AC">
        <w:t>89.999</w:t>
      </w:r>
      <w:r w:rsidRPr="00923CFA">
        <w:t xml:space="preserve"> tys. zł. Środki z rezerwy celowej budżetu państwa oraz środki stanowiące wkład beneficj</w:t>
      </w:r>
      <w:r>
        <w:t xml:space="preserve">entów, </w:t>
      </w:r>
      <w:r w:rsidR="00C938E5">
        <w:t>w </w:t>
      </w:r>
      <w:r>
        <w:t xml:space="preserve">planowanej wysokości </w:t>
      </w:r>
      <w:r w:rsidR="00C536AC">
        <w:t>41.500</w:t>
      </w:r>
      <w:r w:rsidRPr="00923CFA">
        <w:t xml:space="preserve"> tys. zł, umożliwią realizacje zadań programowych </w:t>
      </w:r>
      <w:r w:rsidR="00C938E5" w:rsidRPr="00923CFA">
        <w:t>o</w:t>
      </w:r>
      <w:r w:rsidR="00C938E5">
        <w:t> </w:t>
      </w:r>
      <w:r>
        <w:t xml:space="preserve">przewidywanej łącznej wartości </w:t>
      </w:r>
      <w:r w:rsidR="00C536AC">
        <w:t>131.499</w:t>
      </w:r>
      <w:r w:rsidRPr="00923CFA">
        <w:t xml:space="preserve"> tys. zł.</w:t>
      </w:r>
    </w:p>
    <w:p w14:paraId="703B7E01" w14:textId="7E5B20DE" w:rsidR="003B35B1" w:rsidRPr="00923CFA" w:rsidRDefault="003B35B1" w:rsidP="003B35B1">
      <w:pPr>
        <w:pStyle w:val="NIEARTTEKSTtekstnieartykuowanynppodstprawnarozplubpreambua"/>
      </w:pPr>
      <w:r w:rsidRPr="00923CFA">
        <w:t xml:space="preserve">Zakres przedmiotowy programu obejmuje wyszczególnione w załącznikach do uchwały zadania podstawowe oraz zadania rezerwowe, które będą mogły zostać podjęte w przypadku niemożności realizacji któregokolwiek z zadań podstawowych lub zmniejszenia przeznaczonych na jego realizację wydatków budżetu państwa. Rozwiązanie to umożliwi </w:t>
      </w:r>
      <w:r w:rsidRPr="00923CFA">
        <w:lastRenderedPageBreak/>
        <w:t xml:space="preserve">efektywne wykorzystanie zaplanowanych nakładów budżetu państwa i beneficjentów, w celu maksymalizacji efektów realizacji programu. Szczegółowy zakres zadań przewidzianych </w:t>
      </w:r>
      <w:r w:rsidR="00C938E5">
        <w:t>do </w:t>
      </w:r>
      <w:r w:rsidR="00B44EB3">
        <w:t>realizacji w roku budżetowym</w:t>
      </w:r>
      <w:r w:rsidRPr="00923CFA">
        <w:t xml:space="preserve"> określać będzie coroczny plan rzeczowo-finansowy, opracowywany przez wojewodę po przeprowadzeniu konsultacji z beneficjentami </w:t>
      </w:r>
      <w:r w:rsidR="00C938E5" w:rsidRPr="00923CFA">
        <w:t>i</w:t>
      </w:r>
      <w:r w:rsidR="00C938E5">
        <w:t> </w:t>
      </w:r>
      <w:r w:rsidRPr="00923CFA">
        <w:t xml:space="preserve">zatwierdzany przez ministra właściwego do spraw administracji publicznej. Podstawę przekazania dotacji na realizację zadań programowych stanowić będą zawierane przez Wojewodę Małopolskiego z beneficjentami umowy o udzielenie dotacji oraz porozumienia </w:t>
      </w:r>
      <w:r w:rsidR="00C938E5" w:rsidRPr="00923CFA">
        <w:t>w</w:t>
      </w:r>
      <w:r w:rsidR="00C938E5">
        <w:t> </w:t>
      </w:r>
      <w:r w:rsidRPr="00923CFA">
        <w:t xml:space="preserve">sprawie wykonania zadań z zakresu administracji rządowej. </w:t>
      </w:r>
      <w:r>
        <w:t>R</w:t>
      </w:r>
      <w:r w:rsidRPr="00E5485F">
        <w:t>amowy plan rzeczowo</w:t>
      </w:r>
      <w:r w:rsidR="00C536AC">
        <w:t>-</w:t>
      </w:r>
      <w:r w:rsidR="00C938E5">
        <w:br/>
        <w:t>-</w:t>
      </w:r>
      <w:r w:rsidR="00C536AC">
        <w:t>finansowy programu na lata 2026</w:t>
      </w:r>
      <w:r w:rsidR="00B4342A" w:rsidRPr="00B4342A">
        <w:t>–</w:t>
      </w:r>
      <w:r w:rsidRPr="00E5485F">
        <w:t>20</w:t>
      </w:r>
      <w:r w:rsidR="00C536AC">
        <w:t>30</w:t>
      </w:r>
      <w:r w:rsidRPr="00E5485F">
        <w:t xml:space="preserve"> </w:t>
      </w:r>
      <w:r>
        <w:t xml:space="preserve">oraz mapy zadań programu </w:t>
      </w:r>
      <w:r w:rsidRPr="00E5485F">
        <w:t>stanowi</w:t>
      </w:r>
      <w:r>
        <w:t>ą odpowiednio</w:t>
      </w:r>
      <w:r w:rsidRPr="00E5485F">
        <w:t xml:space="preserve"> załącznik</w:t>
      </w:r>
      <w:r>
        <w:t>i</w:t>
      </w:r>
      <w:r w:rsidRPr="00E5485F">
        <w:t xml:space="preserve"> nr 1 </w:t>
      </w:r>
      <w:r>
        <w:t xml:space="preserve">i 2 </w:t>
      </w:r>
      <w:r w:rsidRPr="00E5485F">
        <w:t>do uzasadnienia.</w:t>
      </w:r>
    </w:p>
    <w:p w14:paraId="355DE3BA" w14:textId="496B158A" w:rsidR="003B35B1" w:rsidRDefault="003B35B1" w:rsidP="003B35B1">
      <w:pPr>
        <w:pStyle w:val="NIEARTTEKSTtekstnieartykuowanynppodstprawnarozplubpreambua"/>
      </w:pPr>
      <w:r w:rsidRPr="00923CFA">
        <w:t>Spoczywający na Wojewodzie Małopolskim obowiązek kontroli wykorzystania udzielonych dotacji oraz czuwania nad ich prawidłowym i terminowym rozliczeniem, stanowić będzie podstawę systemu kontroli i monitorowania realizacji programu. W jego ramach dokonywany będzie pomiar realizacji celów programowych, którego wskaźnik</w:t>
      </w:r>
      <w:r w:rsidR="00C536AC">
        <w:t>i</w:t>
      </w:r>
      <w:r w:rsidRPr="00923CFA">
        <w:t xml:space="preserve"> stanowi</w:t>
      </w:r>
      <w:r w:rsidR="00C536AC">
        <w:t>ą</w:t>
      </w:r>
      <w:r w:rsidRPr="00923CFA">
        <w:t xml:space="preserve"> liczba wykonanyc</w:t>
      </w:r>
      <w:r w:rsidR="00B44EB3">
        <w:t>h zadań</w:t>
      </w:r>
      <w:r w:rsidR="00C536AC">
        <w:t xml:space="preserve"> oraz </w:t>
      </w:r>
      <w:r w:rsidR="00AD5A52">
        <w:t>uśredniony stopień realizacji</w:t>
      </w:r>
      <w:r w:rsidR="00C536AC">
        <w:t xml:space="preserve"> wykonanych zadań</w:t>
      </w:r>
      <w:r w:rsidR="00B44EB3">
        <w:t>. Szczegółową weryfikację</w:t>
      </w:r>
      <w:r w:rsidRPr="00923CFA">
        <w:t xml:space="preserve"> postępów realizacji programu umożliwi ustalony harmonog</w:t>
      </w:r>
      <w:r w:rsidR="00C536AC">
        <w:t>ram przyrostu wartości wskaźników</w:t>
      </w:r>
      <w:r w:rsidRPr="00923CFA">
        <w:t xml:space="preserve"> dla celu głównego oraz celów szczegółowych i odpowiadających im priorytetów w kolejnych latach obowiązywania instrumentu rządowego. Zaplanowana w cyklach rocznych procedura sprawozdawcza obejmie sprawozdania beneficjentów z realizacji zadań </w:t>
      </w:r>
      <w:r w:rsidR="00C938E5" w:rsidRPr="00923CFA">
        <w:t>i</w:t>
      </w:r>
      <w:r w:rsidR="00C938E5">
        <w:t> </w:t>
      </w:r>
      <w:r w:rsidRPr="00923CFA">
        <w:t>wykorzystania dotacji, dokonywaną przez Wojewodę Małopolskiego ocenę realizacji zadań oraz informację ministra właściwego do spraw administracji publicznej o realizacji programu, przedkładaną Radzie Ministrów.</w:t>
      </w:r>
    </w:p>
    <w:p w14:paraId="6DF617AE" w14:textId="30BB51FE" w:rsidR="00865995" w:rsidRPr="00865995" w:rsidRDefault="00865995" w:rsidP="00865995">
      <w:pPr>
        <w:pStyle w:val="ARTartustawynprozporzdzenia"/>
      </w:pPr>
      <w:r w:rsidRPr="00865995">
        <w:t xml:space="preserve">Projekt </w:t>
      </w:r>
      <w:r w:rsidR="008D0F59">
        <w:t>został przekazany do zaopiniowania przez</w:t>
      </w:r>
      <w:r w:rsidRPr="00865995">
        <w:t xml:space="preserve"> </w:t>
      </w:r>
      <w:r w:rsidR="008D0F59">
        <w:t>jednostk</w:t>
      </w:r>
      <w:r>
        <w:t>i samorządu terytorialnego będąc</w:t>
      </w:r>
      <w:r w:rsidR="008D0F59">
        <w:t>e</w:t>
      </w:r>
      <w:r>
        <w:t xml:space="preserve"> beneficjentami programu: Województw</w:t>
      </w:r>
      <w:r w:rsidR="008D0F59">
        <w:t>o</w:t>
      </w:r>
      <w:r>
        <w:t xml:space="preserve"> Małopolski</w:t>
      </w:r>
      <w:r w:rsidR="008D0F59">
        <w:t>e, Powiat</w:t>
      </w:r>
      <w:r>
        <w:t xml:space="preserve"> Oświęcimski</w:t>
      </w:r>
      <w:r w:rsidR="008D0F59">
        <w:t>, Miasto Oświęcim, Gminę</w:t>
      </w:r>
      <w:r>
        <w:t xml:space="preserve"> Oświęcim, Gmin</w:t>
      </w:r>
      <w:r w:rsidR="008D0F59">
        <w:t>ę</w:t>
      </w:r>
      <w:r>
        <w:t xml:space="preserve"> Brzeszcze i Gmin</w:t>
      </w:r>
      <w:r w:rsidR="008D0F59">
        <w:t>ę Chełmek, a także przez Wojewodę Małopolskiego oraz przez Dyrektora Państwowego Muzeum Auschwitz-Birkenau w Oświęcimiu. Projekt został również</w:t>
      </w:r>
      <w:r>
        <w:t xml:space="preserve"> </w:t>
      </w:r>
      <w:r w:rsidR="008D0F59">
        <w:t xml:space="preserve">przekazany do zaopiniowania przez </w:t>
      </w:r>
      <w:r w:rsidR="007A49C1">
        <w:t>Komisją Wspólną R</w:t>
      </w:r>
      <w:r w:rsidR="008D0F59">
        <w:t>ządu i Samorządu Terytorialnego.</w:t>
      </w:r>
    </w:p>
    <w:p w14:paraId="50A22BF1" w14:textId="2C9709A1" w:rsidR="00A42B76" w:rsidRDefault="00A42B76" w:rsidP="00A42B76">
      <w:pPr>
        <w:pStyle w:val="NIEARTTEKSTtekstnieartykuowanynppodstprawnarozplubpreambua"/>
      </w:pPr>
      <w:r w:rsidRPr="00A42B76">
        <w:t>Projekt zosta</w:t>
      </w:r>
      <w:r w:rsidR="008D0F59">
        <w:t>ł</w:t>
      </w:r>
      <w:r w:rsidRPr="00A42B76">
        <w:t xml:space="preserve"> udostępniony w Biuletynie Informacji Publicznej na stronie podmiotowej Rządowego Centrum Legislacji w serwisie Rządowy Proces Legislacji zgodnie z § 52 uchwały nr 190 Rady Ministrów z dnia 29 października 2013 r. – Regulamin pracy Rady Ministrów (M.P. z 202</w:t>
      </w:r>
      <w:r w:rsidR="005C457A">
        <w:t>4</w:t>
      </w:r>
      <w:r w:rsidRPr="00A42B76">
        <w:t xml:space="preserve"> r. poz. </w:t>
      </w:r>
      <w:r w:rsidR="005C457A">
        <w:t>806</w:t>
      </w:r>
      <w:r w:rsidRPr="00A42B76">
        <w:t xml:space="preserve">) oraz stosownie do wymogów art. 5 ustawy z dnia 7 lipca 2005 r. </w:t>
      </w:r>
      <w:r w:rsidRPr="00A42B76">
        <w:lastRenderedPageBreak/>
        <w:t>o</w:t>
      </w:r>
      <w:r>
        <w:t> </w:t>
      </w:r>
      <w:r w:rsidRPr="00A42B76">
        <w:t>działalności lobbingowej w procesie stanowienia prawa (Dz. U. z 2017 r. poz. 248</w:t>
      </w:r>
      <w:r>
        <w:t>, z późn. zm.</w:t>
      </w:r>
      <w:r w:rsidRPr="00A42B76">
        <w:t>).</w:t>
      </w:r>
    </w:p>
    <w:p w14:paraId="72709465" w14:textId="76742718" w:rsidR="00092366" w:rsidRPr="00092366" w:rsidRDefault="00092366" w:rsidP="00092366">
      <w:pPr>
        <w:pStyle w:val="ARTartustawynprozporzdzenia"/>
      </w:pPr>
      <w:r w:rsidRPr="00092366">
        <w:t xml:space="preserve">Projekt </w:t>
      </w:r>
      <w:r w:rsidR="008D0F59">
        <w:t>został</w:t>
      </w:r>
      <w:r w:rsidRPr="00092366">
        <w:t xml:space="preserve"> prze</w:t>
      </w:r>
      <w:r w:rsidR="008D0F59">
        <w:t>kazany</w:t>
      </w:r>
      <w:r w:rsidRPr="00092366">
        <w:t xml:space="preserve"> ministrowi właściwemu do spraw rozwoju regionalnego </w:t>
      </w:r>
      <w:r w:rsidR="00C938E5" w:rsidRPr="00092366">
        <w:t>w</w:t>
      </w:r>
      <w:r w:rsidR="00C938E5">
        <w:t> </w:t>
      </w:r>
      <w:r w:rsidRPr="00092366">
        <w:t>celu wydania opinii dotyczącej zgodności ze średniookresową strategią rozwoju kraju oraz z</w:t>
      </w:r>
      <w:r w:rsidR="008D0F59">
        <w:t> </w:t>
      </w:r>
      <w:r w:rsidRPr="00092366">
        <w:t xml:space="preserve">zakresem określonym w art. 17 ust. 1 ustawy z dnia 6 grudnia 2006 r. o zasadach prowadzenia polityki </w:t>
      </w:r>
      <w:r>
        <w:t>rozwoju</w:t>
      </w:r>
      <w:r w:rsidRPr="00092366">
        <w:t>.</w:t>
      </w:r>
    </w:p>
    <w:p w14:paraId="63F9D2BC" w14:textId="7E0F8717" w:rsidR="003B35B1" w:rsidRPr="00A05675" w:rsidRDefault="003B35B1" w:rsidP="003B35B1">
      <w:pPr>
        <w:pStyle w:val="ARTartustawynprozporzdzenia"/>
      </w:pPr>
      <w:r>
        <w:t>Projekt nie zawiera regulacji dotyczących majątkowych praw i obowiązków przedsiębiorców lub praw i obowiązków przedsiębiorców wobec organów administracji publicznej, a zatem nie podlega obowiązkowi dokonania oceny przewidywanego wpływu proponowanych rozwiązań na działalność mikro, małych i średnich przedsiębiorców, stosownie do przepisów ustawy z dnia 6 marca 2018 r. – Prawo przedsiębiorców (D</w:t>
      </w:r>
      <w:r w:rsidR="00193161">
        <w:t>z. U. z</w:t>
      </w:r>
      <w:r w:rsidR="002654F0">
        <w:t> </w:t>
      </w:r>
      <w:r w:rsidR="00C938E5">
        <w:t>2024 </w:t>
      </w:r>
      <w:r w:rsidR="00193161">
        <w:t>r. poz. 236</w:t>
      </w:r>
      <w:r w:rsidR="00C938E5">
        <w:t>, z późn. zm.</w:t>
      </w:r>
      <w:r>
        <w:t>).</w:t>
      </w:r>
    </w:p>
    <w:p w14:paraId="021673CE" w14:textId="77777777" w:rsidR="003B35B1" w:rsidRPr="00923CFA" w:rsidRDefault="003B35B1" w:rsidP="003B35B1">
      <w:pPr>
        <w:pStyle w:val="NIEARTTEKSTtekstnieartykuowanynppodstprawnarozplubpreambua"/>
      </w:pPr>
      <w:r w:rsidRPr="00923CFA">
        <w:t>Projekt nie podlega notyfikacji zgodnie z trybem przewidzianym w przepisach rozporządzenia Rady Ministrów z dnia 23 grudnia 2002 r. w sprawie sposobu funkcjonowania krajowego systemu notyfikacji</w:t>
      </w:r>
      <w:r>
        <w:t xml:space="preserve"> norm i aktów </w:t>
      </w:r>
      <w:r w:rsidRPr="00F568F0">
        <w:t>prawnych</w:t>
      </w:r>
      <w:r w:rsidR="003775B0">
        <w:t xml:space="preserve"> (Dz. U. </w:t>
      </w:r>
      <w:r w:rsidRPr="00F568F0">
        <w:t>poz. 2039</w:t>
      </w:r>
      <w:r w:rsidR="00B44EB3">
        <w:t>, z późn. zm.</w:t>
      </w:r>
      <w:r w:rsidRPr="00F568F0">
        <w:t>).</w:t>
      </w:r>
    </w:p>
    <w:p w14:paraId="326562D4" w14:textId="2A8864B7" w:rsidR="003B35B1" w:rsidRPr="00923CFA" w:rsidRDefault="003B35B1" w:rsidP="003B35B1">
      <w:pPr>
        <w:pStyle w:val="NIEARTTEKSTtekstnieartykuowanynppodstprawnarozplubpreambua"/>
      </w:pPr>
      <w:r w:rsidRPr="00923CFA">
        <w:t>Projekt nie wymaga przedłożenia właściwym instytucjom i organom Unii Europejskiej</w:t>
      </w:r>
      <w:r w:rsidR="00305339">
        <w:t xml:space="preserve">, w tym </w:t>
      </w:r>
      <w:r w:rsidRPr="00923CFA">
        <w:t>Europejskiemu Bankowi Centralnemu</w:t>
      </w:r>
      <w:r w:rsidR="00305339">
        <w:t>,</w:t>
      </w:r>
      <w:r w:rsidRPr="00923CFA">
        <w:t xml:space="preserve"> w celu uzyskania opinii, dokonania </w:t>
      </w:r>
      <w:r w:rsidR="00305339">
        <w:t xml:space="preserve">powiadomienia, </w:t>
      </w:r>
      <w:r w:rsidRPr="00923CFA">
        <w:t>konsultacji albo uzgodnienia.</w:t>
      </w:r>
    </w:p>
    <w:p w14:paraId="768D334F" w14:textId="77777777" w:rsidR="003B35B1" w:rsidRPr="00923CFA" w:rsidRDefault="003B35B1" w:rsidP="003B35B1">
      <w:pPr>
        <w:pStyle w:val="NIEARTTEKSTtekstnieartykuowanynppodstprawnarozplubpreambua"/>
      </w:pPr>
      <w:r w:rsidRPr="00923CFA">
        <w:t>Projekt nie jest objęty prawem Unii Europejskiej.</w:t>
      </w:r>
    </w:p>
    <w:p w14:paraId="21F65BCE" w14:textId="77777777" w:rsidR="003B35B1" w:rsidRDefault="003B35B1" w:rsidP="003B35B1">
      <w:pPr>
        <w:pStyle w:val="NIEARTTEKSTtekstnieartykuowanynppodstprawnarozplubpreambua"/>
      </w:pPr>
    </w:p>
    <w:p w14:paraId="032CBC4A" w14:textId="77777777" w:rsidR="003B35B1" w:rsidRDefault="003B35B1" w:rsidP="003B35B1">
      <w:pPr>
        <w:pStyle w:val="ARTartustawynprozporzdzenia"/>
      </w:pPr>
    </w:p>
    <w:p w14:paraId="66401D2D" w14:textId="77777777" w:rsidR="003B35B1" w:rsidRDefault="003B35B1" w:rsidP="003B35B1">
      <w:pPr>
        <w:pStyle w:val="ARTartustawynprozporzdzenia"/>
      </w:pPr>
    </w:p>
    <w:p w14:paraId="44AC2D54" w14:textId="77777777" w:rsidR="003B35B1" w:rsidRDefault="003B35B1" w:rsidP="003B35B1">
      <w:pPr>
        <w:pStyle w:val="ARTartustawynprozporzdzenia"/>
      </w:pPr>
    </w:p>
    <w:p w14:paraId="1C53C22A" w14:textId="77777777" w:rsidR="003B35B1" w:rsidRDefault="003B35B1" w:rsidP="003B35B1">
      <w:pPr>
        <w:pStyle w:val="ARTartustawynprozporzdzenia"/>
      </w:pPr>
    </w:p>
    <w:p w14:paraId="544C8625" w14:textId="77777777" w:rsidR="003B35B1" w:rsidRDefault="003B35B1" w:rsidP="003B35B1">
      <w:pPr>
        <w:pStyle w:val="ARTartustawynprozporzdzenia"/>
      </w:pPr>
    </w:p>
    <w:p w14:paraId="16C31ED2" w14:textId="77777777" w:rsidR="003B35B1" w:rsidRDefault="003B35B1" w:rsidP="003B35B1">
      <w:pPr>
        <w:pStyle w:val="ARTartustawynprozporzdzenia"/>
      </w:pPr>
    </w:p>
    <w:p w14:paraId="56822EE9" w14:textId="77777777" w:rsidR="003B35B1" w:rsidRDefault="003B35B1" w:rsidP="003B35B1">
      <w:pPr>
        <w:pStyle w:val="ARTartustawynprozporzdzenia"/>
      </w:pPr>
    </w:p>
    <w:p w14:paraId="6F4D1B3B" w14:textId="77777777" w:rsidR="003B35B1" w:rsidRDefault="003B35B1" w:rsidP="003B35B1">
      <w:pPr>
        <w:pStyle w:val="ARTartustawynprozporzdzenia"/>
      </w:pPr>
    </w:p>
    <w:p w14:paraId="7C1A934D" w14:textId="77777777" w:rsidR="003B35B1" w:rsidRDefault="003B35B1" w:rsidP="003B35B1">
      <w:pPr>
        <w:pStyle w:val="ARTartustawynprozporzdzenia"/>
      </w:pPr>
    </w:p>
    <w:p w14:paraId="2291EE54" w14:textId="77777777" w:rsidR="003B35B1" w:rsidRDefault="003B35B1" w:rsidP="00893B5C">
      <w:pPr>
        <w:pStyle w:val="ARTartustawynprozporzdzenia"/>
        <w:ind w:firstLine="0"/>
        <w:sectPr w:rsidR="003B35B1" w:rsidSect="003B35B1">
          <w:headerReference w:type="default" r:id="rId9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370E202" w14:textId="77777777" w:rsidR="003B35B1" w:rsidRDefault="003B35B1" w:rsidP="003B35B1">
      <w:pPr>
        <w:pStyle w:val="ARTartustawynprozporzdzenia"/>
      </w:pPr>
    </w:p>
    <w:p w14:paraId="2C9B4A3C" w14:textId="77777777" w:rsidR="003B35B1" w:rsidRPr="00E5485F" w:rsidRDefault="003B35B1" w:rsidP="003B35B1">
      <w:pPr>
        <w:pStyle w:val="OZNZACZNIKAwskazanienrzacznika"/>
      </w:pPr>
      <w:r>
        <w:t>Załącznik nr 1</w:t>
      </w:r>
    </w:p>
    <w:p w14:paraId="5C7B9BAA" w14:textId="77777777" w:rsidR="003B35B1" w:rsidRDefault="003B35B1" w:rsidP="003B35B1">
      <w:pPr>
        <w:pStyle w:val="OZNZACZNIKAwskazanienrzacznika"/>
      </w:pPr>
      <w:r w:rsidRPr="00E5485F">
        <w:t xml:space="preserve">do </w:t>
      </w:r>
      <w:r>
        <w:t xml:space="preserve">uzasadnienia </w:t>
      </w:r>
    </w:p>
    <w:p w14:paraId="0D0FA79F" w14:textId="48A4D43E" w:rsidR="003B35B1" w:rsidRPr="00E5485F" w:rsidRDefault="00EA3E64" w:rsidP="003B35B1">
      <w:pPr>
        <w:pStyle w:val="OZNZACZNIKAwskazanienrzacznika"/>
      </w:pPr>
      <w:r>
        <w:t>uchwały Rady Ministrów n</w:t>
      </w:r>
      <w:r w:rsidR="002654F0">
        <w:t xml:space="preserve">r… </w:t>
      </w:r>
      <w:r w:rsidR="003B35B1" w:rsidRPr="00E5485F">
        <w:t>z dnia …</w:t>
      </w:r>
    </w:p>
    <w:p w14:paraId="2C9E3097" w14:textId="77777777" w:rsidR="003B35B1" w:rsidRDefault="003B35B1" w:rsidP="003B35B1">
      <w:pPr>
        <w:pStyle w:val="ARTartustawynprozporzdzenia"/>
      </w:pPr>
    </w:p>
    <w:p w14:paraId="4BBAE2AD" w14:textId="77777777" w:rsidR="003B35B1" w:rsidRDefault="003B35B1" w:rsidP="003B35B1">
      <w:pPr>
        <w:pStyle w:val="ARTartustawynprozporzdzenia"/>
      </w:pPr>
    </w:p>
    <w:p w14:paraId="5B96EE2C" w14:textId="77777777" w:rsidR="003B35B1" w:rsidRDefault="003B35B1" w:rsidP="003B35B1">
      <w:pPr>
        <w:pStyle w:val="ARTartustawynprozporzdzenia"/>
      </w:pPr>
    </w:p>
    <w:p w14:paraId="483BFA55" w14:textId="77777777" w:rsidR="003B35B1" w:rsidRDefault="003B35B1" w:rsidP="003B35B1">
      <w:pPr>
        <w:pStyle w:val="ARTartustawynprozporzdzenia"/>
      </w:pPr>
    </w:p>
    <w:p w14:paraId="3FFF5B62" w14:textId="77777777" w:rsidR="003B35B1" w:rsidRDefault="003B35B1" w:rsidP="003B35B1">
      <w:pPr>
        <w:pStyle w:val="ARTartustawynprozporzdzenia"/>
      </w:pPr>
    </w:p>
    <w:p w14:paraId="42618389" w14:textId="77777777" w:rsidR="003B35B1" w:rsidRDefault="003B35B1" w:rsidP="003B35B1">
      <w:pPr>
        <w:pStyle w:val="TYTDZPRZEDMprzedmiotregulacjitytuulubdziau"/>
      </w:pPr>
      <w:r>
        <w:t xml:space="preserve">Ramowy plan rzeczowo-finansowy programu wieloletniego </w:t>
      </w:r>
    </w:p>
    <w:p w14:paraId="31FFFCCE" w14:textId="77777777" w:rsidR="003B35B1" w:rsidRDefault="003B35B1" w:rsidP="003B35B1">
      <w:pPr>
        <w:pStyle w:val="TYTDZPRZEDMprzedmiotregulacjitytuulubdziau"/>
      </w:pPr>
      <w:r>
        <w:t>pn. „Oświęcimski strategiczny program rządowy – Etap V</w:t>
      </w:r>
      <w:r w:rsidR="0088523D">
        <w:t>II 2026-2030</w:t>
      </w:r>
      <w:r>
        <w:t>”</w:t>
      </w:r>
    </w:p>
    <w:p w14:paraId="4492431A" w14:textId="77777777" w:rsidR="003B35B1" w:rsidRPr="003B35B1" w:rsidRDefault="003B35B1" w:rsidP="007E6EB1">
      <w:pPr>
        <w:pStyle w:val="TYTDZPRZEDMprzedmiotregulacjitytuulubdziau"/>
      </w:pPr>
      <w:r w:rsidRPr="003B35B1">
        <w:t>Zadania podstawowe</w:t>
      </w:r>
    </w:p>
    <w:p w14:paraId="3A25153C" w14:textId="77777777" w:rsidR="003B35B1" w:rsidRDefault="003B35B1" w:rsidP="003B35B1">
      <w:pPr>
        <w:pStyle w:val="ARTartustawynprozporzdzenia"/>
      </w:pPr>
    </w:p>
    <w:p w14:paraId="3BAC8201" w14:textId="77777777" w:rsidR="003B35B1" w:rsidRDefault="003B35B1" w:rsidP="003B35B1">
      <w:pPr>
        <w:pStyle w:val="ARTartustawynprozporzdzenia"/>
      </w:pPr>
    </w:p>
    <w:p w14:paraId="640426B8" w14:textId="77777777" w:rsidR="003B35B1" w:rsidRDefault="003B35B1" w:rsidP="003B35B1">
      <w:pPr>
        <w:pStyle w:val="ARTartustawynprozporzdzenia"/>
      </w:pPr>
    </w:p>
    <w:p w14:paraId="0E4E5031" w14:textId="77777777" w:rsidR="003B35B1" w:rsidRDefault="003B35B1" w:rsidP="003B35B1">
      <w:pPr>
        <w:pStyle w:val="ARTartustawynprozporzdzenia"/>
      </w:pPr>
    </w:p>
    <w:p w14:paraId="6D671821" w14:textId="77777777" w:rsidR="003B35B1" w:rsidRDefault="003B35B1" w:rsidP="003B35B1">
      <w:pPr>
        <w:pStyle w:val="ARTartustawynprozporzdzenia"/>
      </w:pPr>
    </w:p>
    <w:p w14:paraId="271589E6" w14:textId="77777777" w:rsidR="003B35B1" w:rsidRPr="003B35B1" w:rsidRDefault="003B35B1" w:rsidP="003B35B1">
      <w:pPr>
        <w:rPr>
          <w:rFonts w:eastAsia="Calibri"/>
        </w:rPr>
      </w:pPr>
    </w:p>
    <w:tbl>
      <w:tblPr>
        <w:tblW w:w="1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1307"/>
        <w:gridCol w:w="2700"/>
        <w:gridCol w:w="1140"/>
        <w:gridCol w:w="1120"/>
        <w:gridCol w:w="1120"/>
        <w:gridCol w:w="940"/>
        <w:gridCol w:w="920"/>
        <w:gridCol w:w="1120"/>
        <w:gridCol w:w="1120"/>
        <w:gridCol w:w="1120"/>
        <w:gridCol w:w="940"/>
      </w:tblGrid>
      <w:tr w:rsidR="00D30A7F" w:rsidRPr="00D30A7F" w14:paraId="4B801378" w14:textId="77777777" w:rsidTr="00D30A7F">
        <w:trPr>
          <w:trHeight w:val="300"/>
        </w:trPr>
        <w:tc>
          <w:tcPr>
            <w:tcW w:w="13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033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Priorytet 1. Uporządkowanie i zagospodarowanie terenów w otoczeniu Państwowego Muzeum Auschwitz-Birkenau</w:t>
            </w:r>
          </w:p>
        </w:tc>
      </w:tr>
      <w:tr w:rsidR="00D30A7F" w:rsidRPr="00D30A7F" w14:paraId="19C9DAAA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7CF2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36E0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1C2D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D5F7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4478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7C93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F73B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7DFF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7091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406A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00BF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7A74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7FCDE0E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D66D5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L.p.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2CBA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EE629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Numer i nazwa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A489DA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Wartość zadania w zł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ED42FD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Lata realizacji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D3BF25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Finansowanie w podziale na lata realizacji w zł</w:t>
            </w:r>
          </w:p>
        </w:tc>
      </w:tr>
      <w:tr w:rsidR="00D30A7F" w:rsidRPr="00D30A7F" w14:paraId="7E6BB516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3904C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786B6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BD41F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398314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A7C33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EF80A7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B54A2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A5703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6190BA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1897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C62AA9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3723F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</w:tr>
      <w:tr w:rsidR="00D30A7F" w:rsidRPr="00D30A7F" w14:paraId="429B35EA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0EFE9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49820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0F2A7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C760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A9259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12ED8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2F940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DF88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3364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86B56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95E2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CDA0B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E4CA620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703D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E137E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Powiat Oświęcimski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29E8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1.1. Przebudowa drogi powiatowej nr 1883K ul. Więźniów Oświęcimia w Oświęcimiu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BE5D4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3.625.000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0D115B" w14:textId="77777777" w:rsidR="00D30A7F" w:rsidRPr="00D30A7F" w:rsidRDefault="004F0DA5" w:rsidP="00D30A7F">
            <w:pPr>
              <w:pStyle w:val="TEKSTwTABELIWYRODKOWANYtekstwyrodkowanywpoziomie"/>
            </w:pPr>
            <w:r>
              <w:t>363.0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5FC27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2.900.000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483CF" w14:textId="77777777" w:rsidR="00D30A7F" w:rsidRPr="00D30A7F" w:rsidRDefault="004F0DA5" w:rsidP="00D30A7F">
            <w:pPr>
              <w:pStyle w:val="TEKSTwTABELIWYRODKOWANYtekstwyrodkowanywpoziomie"/>
            </w:pPr>
            <w:r>
              <w:t>362.0</w:t>
            </w:r>
            <w:r w:rsidR="00D30A7F" w:rsidRPr="00D30A7F"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316C9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1FFF9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3.625.000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9D7E81" w14:textId="77777777" w:rsidR="00D30A7F" w:rsidRPr="00D30A7F" w:rsidRDefault="004F0DA5" w:rsidP="00D30A7F">
            <w:pPr>
              <w:pStyle w:val="TEKSTwTABELIWYRODKOWANYtekstwyrodkowanywpoziomie"/>
            </w:pPr>
            <w:r>
              <w:t>363.0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0AE03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2.900.000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49B25E" w14:textId="77777777" w:rsidR="00D30A7F" w:rsidRPr="00D30A7F" w:rsidRDefault="00D30A7F" w:rsidP="004F0DA5">
            <w:pPr>
              <w:pStyle w:val="TEKSTwTABELIWYRODKOWANYtekstwyrodkowanywpoziomie"/>
            </w:pPr>
            <w:r w:rsidRPr="00D30A7F">
              <w:t>362.</w:t>
            </w:r>
            <w:r w:rsidR="004F0DA5">
              <w:t>0</w:t>
            </w:r>
            <w:r w:rsidRPr="00D30A7F">
              <w:t>00</w:t>
            </w:r>
          </w:p>
        </w:tc>
      </w:tr>
      <w:tr w:rsidR="00D30A7F" w:rsidRPr="00D30A7F" w14:paraId="07CE0F5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8DFB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FE1FAD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2104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76B4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9AC5E5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4AAE7E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B901FC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320D7D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E05EB5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42228F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D8AA41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AC4B7D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3BC4360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2E909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6C9AA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52D2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751945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FB3EA4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42E842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8FFDA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A026EF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A68EE1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684120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3B4463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5F5DA1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2519EF40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719B5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61D7F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6D36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090AD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257B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1CC1E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6C2A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692D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C9D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18BBB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E6A0E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B822C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0B201A6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FC395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31EA8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Powiat Oświęcimski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EFED7A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1.2. Przebudowa drogi powiatowej nr 1881K ul. Leszczyńskiej w Oświęcimiu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39AE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4.625.000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7B429A" w14:textId="77777777" w:rsidR="00D30A7F" w:rsidRPr="00D30A7F" w:rsidRDefault="004F0DA5" w:rsidP="00D30A7F">
            <w:pPr>
              <w:pStyle w:val="TEKSTwTABELIWYRODKOWANYtekstwyrodkowanywpoziomie"/>
            </w:pPr>
            <w:r>
              <w:t>462.0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B6D2F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3.700.000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C7BFA4" w14:textId="77777777" w:rsidR="00D30A7F" w:rsidRPr="00D30A7F" w:rsidRDefault="004F0DA5" w:rsidP="00D30A7F">
            <w:pPr>
              <w:pStyle w:val="TEKSTwTABELIWYRODKOWANYtekstwyrodkowanywpoziomie"/>
            </w:pPr>
            <w:r>
              <w:t>463.0</w:t>
            </w:r>
            <w:r w:rsidR="00D30A7F" w:rsidRPr="00D30A7F"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0FF11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A0B23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4.625.000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E26817" w14:textId="77777777" w:rsidR="00D30A7F" w:rsidRPr="00D30A7F" w:rsidRDefault="004F0DA5" w:rsidP="00D30A7F">
            <w:pPr>
              <w:pStyle w:val="TEKSTwTABELIWYRODKOWANYtekstwyrodkowanywpoziomie"/>
            </w:pPr>
            <w:r>
              <w:t>462.0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BFE82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3.700.000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395FE1" w14:textId="77777777" w:rsidR="00D30A7F" w:rsidRPr="00D30A7F" w:rsidRDefault="004F0DA5" w:rsidP="00D30A7F">
            <w:pPr>
              <w:pStyle w:val="TEKSTwTABELIWYRODKOWANYtekstwyrodkowanywpoziomie"/>
            </w:pPr>
            <w:r>
              <w:t>463.0</w:t>
            </w:r>
            <w:r w:rsidR="00D30A7F" w:rsidRPr="00D30A7F">
              <w:t>00</w:t>
            </w:r>
          </w:p>
        </w:tc>
      </w:tr>
      <w:tr w:rsidR="00D30A7F" w:rsidRPr="00D30A7F" w14:paraId="0823F7E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A2795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63C8D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DB24F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4E464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EC14B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E3D6B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B239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5699E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5A4DC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6629F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642FA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844A5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741EF87B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EABAD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E234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CCAA3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A6B99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2B932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BA08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ECB5B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02E1B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9B61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EB36A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9BF5C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301EE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C12347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2F821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09E8C7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Miasto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D8072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1.3. Przebudowa ul. Osiedlowej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792F2" w14:textId="77777777" w:rsidR="00D30A7F" w:rsidRPr="00D30A7F" w:rsidRDefault="004F0DA5" w:rsidP="00D30A7F">
            <w:pPr>
              <w:pStyle w:val="TEKSTwTABELIWYRODKOWANYtekstwyrodkowanywpoziomie"/>
            </w:pPr>
            <w:r>
              <w:t>1.157.00</w:t>
            </w:r>
            <w:r w:rsidR="00D30A7F"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5D3B9C" w14:textId="77777777" w:rsidR="00D30A7F" w:rsidRPr="00D30A7F" w:rsidRDefault="004F0DA5" w:rsidP="00D30A7F">
            <w:pPr>
              <w:pStyle w:val="TEKSTwTABELIWYRODKOWANYtekstwyrodkowanywpoziomie"/>
            </w:pPr>
            <w:r>
              <w:t>232.00</w:t>
            </w:r>
            <w:r w:rsidR="00D30A7F"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4A68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925.000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4DD6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FD01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7F5B1F" w14:textId="77777777" w:rsidR="00D30A7F" w:rsidRPr="00D30A7F" w:rsidRDefault="004F0DA5" w:rsidP="00D30A7F">
            <w:pPr>
              <w:pStyle w:val="TEKSTwTABELIWYRODKOWANYtekstwyrodkowanywpoziomie"/>
            </w:pPr>
            <w:r>
              <w:t>1.157.00</w:t>
            </w:r>
            <w:r w:rsidR="00D30A7F"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D7A0C1" w14:textId="77777777" w:rsidR="00D30A7F" w:rsidRPr="00D30A7F" w:rsidRDefault="004F0DA5" w:rsidP="00D30A7F">
            <w:pPr>
              <w:pStyle w:val="TEKSTwTABELIWYRODKOWANYtekstwyrodkowanywpoziomie"/>
            </w:pPr>
            <w:r>
              <w:t>232.00</w:t>
            </w:r>
            <w:r w:rsidR="00D30A7F"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3F0CE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925.000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DF502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D53A3B6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73AC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4FEF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A6C69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1E5BC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B322C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4AFFF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49A8D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DF870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4C6E4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2FD6B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4BF4A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F4A46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28426004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BC61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0753A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Miasto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E2182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1.4. Przebudowa ul. Jaracza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8B643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8FA1F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45455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1.600.000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82E94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3D647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4367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D5E87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440FA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1.600.000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1914D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41443B6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6A4B5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983A1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9B795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8B3E9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EC4ED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98715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418A3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F8DC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CF27E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3A47F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E6DAE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683DB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0F70DA05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7679B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428C1E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A3223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1.5. Przebudowa ul. Do Pomnika w Pławach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38DE4" w14:textId="77777777" w:rsidR="00D30A7F" w:rsidRPr="00D30A7F" w:rsidRDefault="004F0DA5" w:rsidP="00D30A7F">
            <w:pPr>
              <w:pStyle w:val="TEKSTwTABELIWYRODKOWANYtekstwyrodkowanywpoziomie"/>
            </w:pPr>
            <w:r>
              <w:t>575.0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7205F" w14:textId="77777777" w:rsidR="00D30A7F" w:rsidRPr="00D30A7F" w:rsidRDefault="004F0DA5" w:rsidP="00D30A7F">
            <w:pPr>
              <w:pStyle w:val="TEKSTwTABELIWYRODKOWANYtekstwyrodkowanywpoziomie"/>
            </w:pPr>
            <w:r>
              <w:t>115.0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B1AD5C" w14:textId="77777777" w:rsidR="00D30A7F" w:rsidRPr="00D30A7F" w:rsidRDefault="004F0DA5" w:rsidP="00D30A7F">
            <w:pPr>
              <w:pStyle w:val="TEKSTwTABELIWYRODKOWANYtekstwyrodkowanywpoziomie"/>
            </w:pPr>
            <w:r>
              <w:t>46</w:t>
            </w:r>
            <w:r w:rsidR="00D30A7F" w:rsidRPr="00D30A7F">
              <w:t>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547B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2188A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848307" w14:textId="77777777" w:rsidR="00D30A7F" w:rsidRPr="00D30A7F" w:rsidRDefault="004F0DA5" w:rsidP="00D30A7F">
            <w:pPr>
              <w:pStyle w:val="TEKSTwTABELIWYRODKOWANYtekstwyrodkowanywpoziomie"/>
            </w:pPr>
            <w:r>
              <w:t>575.0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A36FE5" w14:textId="77777777" w:rsidR="00D30A7F" w:rsidRPr="00D30A7F" w:rsidRDefault="004F0DA5" w:rsidP="00D30A7F">
            <w:pPr>
              <w:pStyle w:val="TEKSTwTABELIWYRODKOWANYtekstwyrodkowanywpoziomie"/>
            </w:pPr>
            <w:r>
              <w:t>115.0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08818E" w14:textId="77777777" w:rsidR="00D30A7F" w:rsidRPr="00D30A7F" w:rsidRDefault="004F0DA5" w:rsidP="00D30A7F">
            <w:pPr>
              <w:pStyle w:val="TEKSTwTABELIWYRODKOWANYtekstwyrodkowanywpoziomie"/>
            </w:pPr>
            <w:r>
              <w:t>46</w:t>
            </w:r>
            <w:r w:rsidR="00D30A7F" w:rsidRPr="00D30A7F">
              <w:t>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5EE47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06F07285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68AB4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FF593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CCB2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0ADE0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F48F3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27985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0CD7A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BA713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9650B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A3E92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355C0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1976D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8A877C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6011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1442E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FC887E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1.6. Przebudowa ul. Franciszkańskiej w Harmężach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12419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875.000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6A4EA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175.000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8945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3EC8F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B1320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DA1A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875.000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2466D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175.000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91A3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FBC5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61DB0A39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08971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8255D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E57D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DCEB7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40E5B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B9F9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ACF58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35F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922B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8A9CA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A8104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853F5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A61B3E9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9F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lastRenderedPageBreak/>
              <w:t>7.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4790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A42E7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1.7. Przebudowa ul. Wolskiej w Harmężach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97E0D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1.500.000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9DFA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25654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1.200.000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AA3DD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122E2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8262F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1.500.000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1C053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01292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1.200.000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95C2D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03FA0D15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3FD5D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AD3DF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EF22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BC51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7C6BD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4277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FE3CA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6A5A0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0D1D6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2CF3D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47F7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EBB1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EF9E6DA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D4956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87461C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3D8664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1.8. Przebudowa ul. Niwy w Brzezince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D7F70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1.125.000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2D77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608BF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E623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EA12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A83E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1.125.000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7AB02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682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DCDC3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0E1A7192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1A19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4C76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2EED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B1BD4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B7C48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FA818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46CFE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2F14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0E8C7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2F144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2AF03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4D6B4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747AE94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83A68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98ADF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5688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1.9. Przebudowa ul. Wiślanej w Brzezince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B380C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3.375.000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B0C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675.000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0E7AE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2.700.000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D75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E2FA8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B1431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7987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51795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A872C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130BA66E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015AC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362AD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D420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0B668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6850C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EFF46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7FF4E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E3018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EA06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3.275.000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1CCC7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655.000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DCAF6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2.620.000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292E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2CC2F2E9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FC880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10.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FA512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070C6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1.10. Przebudowa ul. Spacerowej w Babicach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735B61" w14:textId="77777777" w:rsidR="00D30A7F" w:rsidRPr="00D30A7F" w:rsidRDefault="004F0DA5" w:rsidP="004F0DA5">
            <w:pPr>
              <w:pStyle w:val="TEKSTwTABELIWYRODKOWANYtekstwyrodkowanywpoziomie"/>
            </w:pPr>
            <w:r>
              <w:t>12.55</w:t>
            </w:r>
            <w:r w:rsidR="00D30A7F" w:rsidRPr="00D30A7F">
              <w:t>0</w:t>
            </w:r>
            <w:r>
              <w:t>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85662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</w:t>
            </w:r>
            <w:r w:rsidR="004F0DA5">
              <w:t>.510.0</w:t>
            </w:r>
            <w:r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AD2F81" w14:textId="77777777" w:rsidR="00D30A7F" w:rsidRPr="00D30A7F" w:rsidRDefault="004F0DA5" w:rsidP="00D30A7F">
            <w:pPr>
              <w:pStyle w:val="TEKSTwTABELIWYRODKOWANYtekstwyrodkowanywpoziomie"/>
            </w:pPr>
            <w:r>
              <w:t>10.04</w:t>
            </w:r>
            <w:r w:rsidR="00D30A7F" w:rsidRPr="00D30A7F">
              <w:t>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041DF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FE45C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C6B95A" w14:textId="77777777" w:rsidR="00D30A7F" w:rsidRPr="00D30A7F" w:rsidRDefault="004F0DA5" w:rsidP="00D30A7F">
            <w:pPr>
              <w:pStyle w:val="TEKSTwTABELIWYRODKOWANYtekstwyrodkowanywpoziomie"/>
            </w:pPr>
            <w:r>
              <w:t>50.0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C1B365" w14:textId="77777777" w:rsidR="00D30A7F" w:rsidRPr="00D30A7F" w:rsidRDefault="004F0DA5" w:rsidP="00D30A7F">
            <w:pPr>
              <w:pStyle w:val="TEKSTwTABELIWYRODKOWANYtekstwyrodkowanywpoziomie"/>
            </w:pPr>
            <w:r>
              <w:t>10.0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0C13B7" w14:textId="77777777" w:rsidR="00D30A7F" w:rsidRPr="00D30A7F" w:rsidRDefault="004F0DA5" w:rsidP="00D30A7F">
            <w:pPr>
              <w:pStyle w:val="TEKSTwTABELIWYRODKOWANYtekstwyrodkowanywpoziomie"/>
            </w:pPr>
            <w:r>
              <w:t>4</w:t>
            </w:r>
            <w:r w:rsidR="00D30A7F" w:rsidRPr="00D30A7F">
              <w:t>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5D2E3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6D06C45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EDA2F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90F0A3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6C651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6E44C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52171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4D4E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BE3A9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D9BB6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F7E38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E1260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7C04C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CF1FE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6828267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63F8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DEF6E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B1E65D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DF425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010B8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2400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3BB7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0A1F7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65BAD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DED8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4E0D9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4.800.000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6C208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D3BD8BF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57A9C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18D9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6C965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D0412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603BD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E3F28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B2B9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23E27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B412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6.250.000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3C4A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1.250.000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F7E6A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5.000.000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57E0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0AC7559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F6F8C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11.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B362A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Powiat Oświęcimski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8DD8C5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1.11. Utrzymanie terenów Skarbu Państwa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5EE6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156.000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B28D5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E4454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156.000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41868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D2166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B2137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A23A0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98673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BDB3E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0E1099D5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EA0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01935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F50B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47847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B0E3B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1C458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A3734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89551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920A2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9B655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8C5E4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0A8EA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7B91D214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A342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FA9B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7E9A6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F597B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C91EF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B5D66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EE094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E5B71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ACC05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32.000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5BE0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D4A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32.000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AC284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63E145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35428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4FE7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21C01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91BD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8EF4C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5079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536C6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72EA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A317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32.000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CAF7A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B988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32.000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66A1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07F2D004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9E4D0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FDEB1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2FF01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AD1C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EE082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BB594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5C802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AC90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401E7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32.000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DCF9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5D31B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32.000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482CF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99883B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D55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153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F2C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D7C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76B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DFC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2B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85B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DC8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D8D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B4D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36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2132E31" w14:textId="77777777" w:rsidTr="00D30A7F">
        <w:trPr>
          <w:trHeight w:val="300"/>
        </w:trPr>
        <w:tc>
          <w:tcPr>
            <w:tcW w:w="13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B6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Priorytet 2. Poprawa dostępności komunikacyjnej Oświęcimia dla osób odwiedzających miejsce pamięci masowej zagłady oraz społeczności lokalnych</w:t>
            </w:r>
          </w:p>
        </w:tc>
      </w:tr>
      <w:tr w:rsidR="00D30A7F" w:rsidRPr="00D30A7F" w14:paraId="2A2B3ED0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FEBD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7490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8AA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26D2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2844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87A9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3F01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D5D4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0EB0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52AD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A000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0F38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0175EC9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1570F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L.p.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9B0DB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B085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Numer i nazwa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12BD50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Wartość zadania w zł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998958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Lata realizacji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DAD656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Finansowanie w podziale na lata realizacji w zł</w:t>
            </w:r>
          </w:p>
        </w:tc>
      </w:tr>
      <w:tr w:rsidR="00D30A7F" w:rsidRPr="00D30A7F" w14:paraId="741F161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9BF3F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EC799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009A4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92C41A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DFA10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314F9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C79A6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BBBB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EDC07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07A6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7E595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35843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</w:tr>
      <w:tr w:rsidR="00D30A7F" w:rsidRPr="00D30A7F" w14:paraId="122F8774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A03D5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5DEE2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86F75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B608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3F7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D5491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F2063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5F12F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2533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E64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A286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BDD20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4E6958A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C1AF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88C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Powiat Oświęcimski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0FC92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2.1. Przebudowa drogi powiatowej nr 1895K ul. Nadwiślańska w Oświęcimiu oraz ul. Oświęcimska w Dworach Drugich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CF7A" w14:textId="77777777" w:rsidR="00D30A7F" w:rsidRPr="00D30A7F" w:rsidRDefault="004F0DA5" w:rsidP="00D30A7F">
            <w:pPr>
              <w:pStyle w:val="TEKSTwTABELIWYRODKOWANYtekstwyrodkowanywpoziomie"/>
            </w:pPr>
            <w:r>
              <w:t>15.212.00</w:t>
            </w:r>
            <w:r w:rsidR="00D30A7F"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B8003" w14:textId="77777777" w:rsidR="00D30A7F" w:rsidRPr="00D30A7F" w:rsidRDefault="004F0DA5" w:rsidP="00D30A7F">
            <w:pPr>
              <w:pStyle w:val="TEKSTwTABELIWYRODKOWANYtekstwyrodkowanywpoziomie"/>
            </w:pPr>
            <w:r>
              <w:t>1.522.000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AD65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12.169.000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EC7D7" w14:textId="77777777" w:rsidR="00D30A7F" w:rsidRPr="00D30A7F" w:rsidRDefault="004F0DA5" w:rsidP="00D30A7F">
            <w:pPr>
              <w:pStyle w:val="TEKSTwTABELIWYRODKOWANYtekstwyrodkowanywpoziomie"/>
            </w:pPr>
            <w:r>
              <w:t>1.521.000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47F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6A5C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7.500.000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35F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9235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B29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750.000</w:t>
            </w:r>
          </w:p>
        </w:tc>
      </w:tr>
      <w:tr w:rsidR="00D30A7F" w:rsidRPr="00D30A7F" w14:paraId="14ABE62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38F9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A7B5F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CD47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EDBB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03EE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9A63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B643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FE3E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D38F" w14:textId="77777777" w:rsidR="00D30A7F" w:rsidRPr="00D30A7F" w:rsidRDefault="004F0DA5" w:rsidP="00D30A7F">
            <w:pPr>
              <w:pStyle w:val="TEKSTwTABELIWYRODKOWANYtekstwyrodkowanywpoziomie"/>
            </w:pPr>
            <w:r>
              <w:t>7.712.00</w:t>
            </w:r>
            <w:r w:rsidR="00D30A7F" w:rsidRPr="00D30A7F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EE918" w14:textId="77777777" w:rsidR="00D30A7F" w:rsidRPr="00D30A7F" w:rsidRDefault="004F0DA5" w:rsidP="00D30A7F">
            <w:pPr>
              <w:pStyle w:val="TEKSTwTABELIWYRODKOWANYtekstwyrodkowanywpoziomie"/>
            </w:pPr>
            <w:r>
              <w:t>772.000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116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6.169.000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7BBC9" w14:textId="77777777" w:rsidR="00D30A7F" w:rsidRPr="00D30A7F" w:rsidRDefault="004F0DA5" w:rsidP="00D30A7F">
            <w:pPr>
              <w:pStyle w:val="TEKSTwTABELIWYRODKOWANYtekstwyrodkowanywpoziomie"/>
            </w:pPr>
            <w:r>
              <w:t>771.000</w:t>
            </w:r>
          </w:p>
        </w:tc>
      </w:tr>
      <w:tr w:rsidR="00D30A7F" w:rsidRPr="00D30A7F" w14:paraId="63EC96A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8979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CB811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56E3C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2C3D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F28D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E292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E8D3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EC907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6DCC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E38E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1ADC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6C83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BD2667F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BDA3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CE174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0400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55E0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60F3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15E9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6522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B25D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8A55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CDA5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0471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42C3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510CF57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2E86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8AC88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CC336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1997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C2D78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D351E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F9C8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CC9A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1F72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8325A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49329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6B57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27C7E7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0CE1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EFA4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Województwo Malopolskie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6B38EE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2.2. Przebudowa skrzyżowania DW 933 w m. Oświęcim, ul. Legionów z ul. Więźniów Oświęcimia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E982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10.300.000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FCE4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5.150.000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9903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5.150.000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FB6E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8729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1E1C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05D7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EC94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150.000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D100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5B360C6F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D4B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B539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2ED8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EF87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E852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6410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9243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F7C8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8BDA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10.000.000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17B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8913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8634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0386D539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7F68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08C0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FCD9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0E268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E9676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31C4F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5F42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9509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51CD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09DE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778E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6B7D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1BCE007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EAEB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70A4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75DB2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64E97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E527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8DF12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6923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270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7C30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19D5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CE1A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8A69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945D85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B44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4930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Województwo Małopolskie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DA92AF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2.3. Droga Współpracy Regionalnej- etap II – budowa połączenia drogowego DW 933 z autostradą A4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315A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1CD0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2817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CC35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E9AA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0AFE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B8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1.600.000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6D99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1.600.000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6834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6E38B46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A1E6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BD659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ECAE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A448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2BAC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3C9F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8F87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14D0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567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4.800.000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2C3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2.400.000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525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2.400.000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4936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3C9CDB3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DE4A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8CF3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2BCA3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B87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AA5A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2A5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BCBA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0704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1215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A2CD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6897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4B33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0AD9BF4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1AAD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53AA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CF837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2F3C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FC0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DAF0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1AB5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6066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FD42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A2A3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16DB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B167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528BE6BA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DDC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3D7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CE3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47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E8E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F4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123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ED9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9DF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D9B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FD0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B5B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5AFF66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F3EB7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5E7D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B280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A5121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7439D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9DC1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C3F96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014F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03BE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75C1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4E7A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6B5FA" w14:textId="77777777" w:rsidR="00D30A7F" w:rsidRPr="00D30A7F" w:rsidRDefault="00D30A7F" w:rsidP="00D30A7F">
            <w:pPr>
              <w:pStyle w:val="TEKSTwTABELIWYRODKOWANYtekstwyrodkowanywpoziomie"/>
            </w:pPr>
          </w:p>
        </w:tc>
      </w:tr>
      <w:tr w:rsidR="00D30A7F" w:rsidRPr="00D30A7F" w14:paraId="28149F5E" w14:textId="77777777" w:rsidTr="00D30A7F">
        <w:trPr>
          <w:trHeight w:val="300"/>
        </w:trPr>
        <w:tc>
          <w:tcPr>
            <w:tcW w:w="13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0124" w14:textId="77777777" w:rsidR="00D30A7F" w:rsidRPr="00D30A7F" w:rsidRDefault="00D30A7F" w:rsidP="00D30A7F">
            <w:pPr>
              <w:pStyle w:val="TEKSTwTABELIWYRODKOWANYtekstwyrodkowanywpoziomie"/>
            </w:pPr>
            <w:bookmarkStart w:id="1" w:name="RANGE!B61"/>
            <w:r w:rsidRPr="00D30A7F">
              <w:t xml:space="preserve">Priorytet 3. Rozwój działalności edukacyjnej w </w:t>
            </w:r>
            <w:r w:rsidR="004F0DA5">
              <w:t xml:space="preserve">mieście i </w:t>
            </w:r>
            <w:r w:rsidRPr="00D30A7F">
              <w:t>gminie Oświęcim</w:t>
            </w:r>
            <w:bookmarkEnd w:id="1"/>
          </w:p>
        </w:tc>
      </w:tr>
      <w:tr w:rsidR="00D30A7F" w:rsidRPr="00D30A7F" w14:paraId="0522E06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2921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B7E5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B48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9D98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AE74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6B94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F8F2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365E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9BC4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94D8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F39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D76C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8F031A0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06972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L.p.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E24AB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5933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Numer i nazwa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A2B9F6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Wartość zadania w zł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68E813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Lata realizacji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3FF01A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Finansowanie w podziale na lata realizacji w zł</w:t>
            </w:r>
          </w:p>
        </w:tc>
      </w:tr>
      <w:tr w:rsidR="00D30A7F" w:rsidRPr="00D30A7F" w14:paraId="188FFD4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C90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3271B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1B3D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99C9B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15456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315715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AAE5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2EF6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5E7923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E0561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C53869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5F781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</w:tr>
      <w:tr w:rsidR="00D30A7F" w:rsidRPr="00D30A7F" w14:paraId="5E7F5FFF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F35E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8BEDC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CBCF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90307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D5F41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1FA5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EC8E6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EE55F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247F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9F185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7553A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17720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AB2ECD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29C7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89717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9D30C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3.1. Renowacja budynku zespołu szkolno-przedszkolnego w Harmężach wraz z zagospodarowaniem terenu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055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6.875.000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9BF9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1.375.000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771B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5.500.000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2A1B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1FB3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E2BE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6A04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04E9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4B0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65C166D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3DE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F34B86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52CF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F9E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E961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FD5C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917B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EF0C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8492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4.025.000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B3A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805.000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D143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3.220.000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DC31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73CD0DD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28C0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1317E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7C7B6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57B1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F0ED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A56C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F5D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47DF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66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2.750.000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8C2E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9CB9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2.200.000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52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5470B9EB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90D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B855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7161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79F7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D5EA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56FB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B455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619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F889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6EAA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6046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3D28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F878A47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958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777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64C6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CDC8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54F8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9E7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569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DC4E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84E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29F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DE07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A3F3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7523DFB" w14:textId="77777777" w:rsidTr="00D30A7F">
        <w:trPr>
          <w:trHeight w:val="300"/>
        </w:trPr>
        <w:tc>
          <w:tcPr>
            <w:tcW w:w="13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9E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Priorytet 4. Poprawa atrakcyjności turystycznej Oświęcimia poprzez renowację obiektów i infrastruktury o charakterze zabytkowym</w:t>
            </w:r>
          </w:p>
        </w:tc>
      </w:tr>
      <w:tr w:rsidR="00D30A7F" w:rsidRPr="00D30A7F" w14:paraId="3AEF8316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0A12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2F5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0D3F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FBEC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5FC2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66E4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28AF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9FD6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AF97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101C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D137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FB71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26AEF6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84B06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L.p.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6FDE8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B8674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Numer i nazwa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D5E521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Wartość zadania w zł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680845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Lata realizacji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B61CFB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Finansowanie w podziale na lata realizacji w zł</w:t>
            </w:r>
          </w:p>
        </w:tc>
      </w:tr>
      <w:tr w:rsidR="00D30A7F" w:rsidRPr="00D30A7F" w14:paraId="139B1A17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6F44A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A93BF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6D69C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17F36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E628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22754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E3735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C7EC3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127D47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0F642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980F99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F4DBA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</w:tr>
      <w:tr w:rsidR="00D30A7F" w:rsidRPr="00D30A7F" w14:paraId="44788C5E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44B36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3687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EB3BE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4E56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C08E6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31EC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6024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3F09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14EF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9FDEA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CB276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C728E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2BF5FD99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DCE4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D0969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Miasto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22D522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4.1. Przebudowa kładki przez rzekę Sołę w ciągu ul. Cichej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495D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9.750.000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4B7B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1.950.000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7B45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7.800.000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DC8B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ECC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5A4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5EA1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1.400.000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2A3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5.600.000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8B28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85E0E2B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EA98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8A7CC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E2BFB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23B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064E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C8D9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0F49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3D55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C42F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2.750.000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11DA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C2EB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2.200.000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91D8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00B2BD4E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270D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BF030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3FC1C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B8C7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8D0A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A6B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A4C6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30F5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FA43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AB8C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E9AD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7D8B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0FB35F7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5095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6151F3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Miasto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35A30A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4.2. Zachowanie dziedzictwa kultury żydowskiej w Oświęcimiu – zabezpieczenie wraz z ekspozycją historycznej drewnianej mykwy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A5E8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8.750.000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A0AD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1.750.000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D7B0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638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8289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B405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3.750.000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F344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53AF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4184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5BD0CB2A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30B2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F178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7745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6C13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00B4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CFBD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5E2D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BF80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6C53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82DF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7260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BC7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533BE69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0EEAF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9D8D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1279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8CA9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FAFB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491D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BABD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C1C9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0A8C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722A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8092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CDE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0629162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0925B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98E1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BE3D1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F80E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30C55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0F16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D2EDC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8C9E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772B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9E79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5B25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6A4F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544DDCA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7042B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CC98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B8EA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ECF5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82307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8A345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07227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2B4F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4E0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6D7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A2A1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DDD0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FF9FEB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D411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B7A7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Miasto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B08B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4.3. Przebudowa ul. M. Kownackiej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C42D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E2DC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EA06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D68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EA16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23EA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9CDB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6429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59B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4A11D77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CEB7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16D2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4301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545B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1084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844F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BA8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8FF2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0B43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E54E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D1C1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B218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071F42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442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009D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Miasto Oświęcim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76997C" w14:textId="0275C155" w:rsidR="00D30A7F" w:rsidRPr="00D30A7F" w:rsidRDefault="00D30A7F" w:rsidP="00D30A7F">
            <w:pPr>
              <w:pStyle w:val="TEKSTwTABELIWYRODKOWANYtekstwyrodkowanywpoziomie"/>
            </w:pPr>
            <w:r w:rsidRPr="00D30A7F">
              <w:t>4.4. Zago</w:t>
            </w:r>
            <w:r w:rsidR="002654F0">
              <w:t xml:space="preserve">spodarowanie przedpola Pomnika </w:t>
            </w:r>
            <w:r w:rsidRPr="00D30A7F">
              <w:t>Pomordowanych w podobozie Monowice, zlokalizowanego przy ul. Chemików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AE0D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FA9A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9C4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4083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BF73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75BD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AE15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3436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CE7B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AC071C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51F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3497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469CB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8138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2924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1FB3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F55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E7DF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355C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EA67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4B75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9459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E3F3C9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A902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D9EBD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3A24C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A18F3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FB5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4BF2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55E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AFAF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A403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EC5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A86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92C2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27F7F4D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3583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5B67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B0DEB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5D578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F43E6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0A8CC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C83B5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9A1CC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4DD3F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CA230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AF353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8444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7B4130B9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3996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08B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C78B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F0FF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3B20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1545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E58D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3FCD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8775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6076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72E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73D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2BDBB6A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15A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950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420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C70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93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3F4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7DA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667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19D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CD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3E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41D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2534A121" w14:textId="77777777" w:rsidTr="00D30A7F">
        <w:trPr>
          <w:trHeight w:val="300"/>
        </w:trPr>
        <w:tc>
          <w:tcPr>
            <w:tcW w:w="13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9C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Priorytet 5. Poprawa dostępności i zagospodarowanie otoczenia obiektów byłych podobozów KL Auschwitz-Birkenau w powiecie oświęcimskim</w:t>
            </w:r>
          </w:p>
        </w:tc>
      </w:tr>
      <w:tr w:rsidR="00D30A7F" w:rsidRPr="00D30A7F" w14:paraId="159E659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63CD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8D36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210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1E70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948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FE0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9FAF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E04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F526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951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A906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29C2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0AE6B06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ACBD6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L.p.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EC01C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0DCB0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Numer i nazwa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E33605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Wartość zadania w zł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034F9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Lata realizacji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E11C60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Finansowanie w podziale na lata realizacji w zł</w:t>
            </w:r>
          </w:p>
        </w:tc>
      </w:tr>
      <w:tr w:rsidR="00D30A7F" w:rsidRPr="00D30A7F" w14:paraId="63A4D9B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0AC36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F7FC2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91FA1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9339FD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88CFE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79BC87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6ACC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F8B43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8E66E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0F66E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8EC108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42C5A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</w:tr>
      <w:tr w:rsidR="00D30A7F" w:rsidRPr="00D30A7F" w14:paraId="3D11662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409FF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467F5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8FB23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52673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90D94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C47E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8FD50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BE1B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E9BC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EAA53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00D5C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9D63F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7F4C23B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8DB9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5CAEC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Województwo Małopolskie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AB00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5.1. Przebudowa skrzyżowania w ciągu DW 933 przy cmentarzu komunalnym w Brzeszczach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3D64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F761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3.500.000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35C6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3.500.000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DA14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11F4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98B4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1349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3.500.000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BE3E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3.500.000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7E6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74DB3E70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C2D9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FE0A1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6077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87A4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6E14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D86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D66F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324A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1491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D18C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D1B1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C24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D729FB5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7395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E77D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79141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C158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378C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D006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512F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4386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4E8F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A16E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CBD1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DC3F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2284F8B6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5D49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98BB9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1151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73555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9DF52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D2870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92D15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74C5A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CE639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D06BB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C1BBC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D88C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7B69BDF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61D6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E3F17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Brzeszcze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B2EFF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5.2. Budowa ścieżki rowerowej związanej z miejscami pamięci KL Auschwitz-Birkenau na odcinku od ul. Klonowej do ul. Budy w Brzeszczach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BD39C" w14:textId="77777777" w:rsidR="00D30A7F" w:rsidRPr="00D30A7F" w:rsidRDefault="00BB2142" w:rsidP="00D30A7F">
            <w:pPr>
              <w:pStyle w:val="TEKSTwTABELIWYRODKOWANYtekstwyrodkowanywpoziomie"/>
            </w:pPr>
            <w:r>
              <w:t>12.084.000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1C017" w14:textId="77777777" w:rsidR="00D30A7F" w:rsidRPr="00D30A7F" w:rsidRDefault="00BB2142" w:rsidP="00D30A7F">
            <w:pPr>
              <w:pStyle w:val="TEKSTwTABELIWYRODKOWANYtekstwyrodkowanywpoziomie"/>
            </w:pPr>
            <w:r>
              <w:t>4.834.000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329F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7.250.000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CD87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A40B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1E93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1.500.000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D1EC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986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0431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7F19B3D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A727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F549A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7FF30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594C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A576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9386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6BE9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A462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035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6.500.000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3F60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2.600.000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220B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3.900.000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DF2D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2E6C5D7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6010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311D1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34D44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00C4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4800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12E4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9B63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0DE4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B6850" w14:textId="77777777" w:rsidR="00D30A7F" w:rsidRPr="00D30A7F" w:rsidRDefault="00BB2142" w:rsidP="00D30A7F">
            <w:pPr>
              <w:pStyle w:val="TEKSTwTABELIWYRODKOWANYtekstwyrodkowanywpoziomie"/>
            </w:pPr>
            <w:r>
              <w:t>4.084.000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D92D6" w14:textId="77777777" w:rsidR="00D30A7F" w:rsidRPr="00D30A7F" w:rsidRDefault="00BB2142" w:rsidP="00D30A7F">
            <w:pPr>
              <w:pStyle w:val="TEKSTwTABELIWYRODKOWANYtekstwyrodkowanywpoziomie"/>
            </w:pPr>
            <w:r>
              <w:t>1.634.000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70A6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2.450.000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742D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780E618B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A87E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4BB7E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BDC3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9CBB2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5448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E1C1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BDFEE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78B1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F3E7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CC1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0327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CE6C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9930F57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0F7F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F6DE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1B8EC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0FF6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72374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BF26D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40C9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3F9A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529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4390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CEC9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DD28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5290804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045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2C02D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Chełmek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75738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 xml:space="preserve">5.3. Modernizacja Parku Rodzinnego w Chełmku oraz rozbudowa jego otoczenia wraz z powstaniem ścieżki edukacyjno – dydaktycznej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DED30" w14:textId="77777777" w:rsidR="00D30A7F" w:rsidRPr="00D30A7F" w:rsidRDefault="00BB2142" w:rsidP="00D30A7F">
            <w:pPr>
              <w:pStyle w:val="TEKSTwTABELIWYRODKOWANYtekstwyrodkowanywpoziomie"/>
            </w:pPr>
            <w:r>
              <w:t>3.965</w:t>
            </w:r>
            <w:r w:rsidR="00D30A7F" w:rsidRPr="00D30A7F">
              <w:t>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140E6" w14:textId="77777777" w:rsidR="00D30A7F" w:rsidRPr="00D30A7F" w:rsidRDefault="00BB2142" w:rsidP="00D30A7F">
            <w:pPr>
              <w:pStyle w:val="TEKSTwTABELIWYRODKOWANYtekstwyrodkowanywpoziomie"/>
            </w:pPr>
            <w:r>
              <w:t>1.586.0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39810" w14:textId="77777777" w:rsidR="00D30A7F" w:rsidRPr="00D30A7F" w:rsidRDefault="00BB2142" w:rsidP="00D30A7F">
            <w:pPr>
              <w:pStyle w:val="TEKSTwTABELIWYRODKOWANYtekstwyrodkowanywpoziomie"/>
            </w:pPr>
            <w:r>
              <w:t>2.379.0</w:t>
            </w:r>
            <w:r w:rsidR="00D30A7F" w:rsidRPr="00D30A7F"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D75D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F167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CDCA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1.600.000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885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640.000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5DE0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960.000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48E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172A915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5719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33933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4356C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234C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0314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043D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78C6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806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8432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2.36</w:t>
            </w:r>
            <w:r w:rsidR="00BB2142">
              <w:t>5</w:t>
            </w:r>
            <w:r w:rsidRPr="00D30A7F">
              <w:t>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58863" w14:textId="77777777" w:rsidR="00D30A7F" w:rsidRPr="00D30A7F" w:rsidRDefault="00BB2142" w:rsidP="00D30A7F">
            <w:pPr>
              <w:pStyle w:val="TEKSTwTABELIWYRODKOWANYtekstwyrodkowanywpoziomie"/>
            </w:pPr>
            <w:r>
              <w:t>946.0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E078C" w14:textId="77777777" w:rsidR="00D30A7F" w:rsidRPr="00D30A7F" w:rsidRDefault="00BB2142" w:rsidP="00D30A7F">
            <w:pPr>
              <w:pStyle w:val="TEKSTwTABELIWYRODKOWANYtekstwyrodkowanywpoziomie"/>
            </w:pPr>
            <w:r>
              <w:t>1.419.0</w:t>
            </w:r>
            <w:r w:rsidR="00D30A7F" w:rsidRPr="00D30A7F"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4479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5C093AB5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6A69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310C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8900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9D9D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71EF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C2D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BF14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2E5B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454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9997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1582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F958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24510684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E0E9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2292B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636AD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6BDA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7948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AC4F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B04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E0DC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436E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C30E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D3C6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3FD1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BBB780E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3C16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CF894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12741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BBBA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A199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439E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DE256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E2CD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A61E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AF78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674E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03FC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60F9F63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984D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AA23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Chełmek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1DF18D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5.4. Utworzenie Miejskiego Centrum Informacji „Pamięć i Przyszłość” w obiekcie dawnej kantyny w Chełmku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7D0C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2.200.000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2689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880.000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3866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1.320.000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036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541C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9D06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BE59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480.000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3AF3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720.000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5B76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24C65D0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8336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8843C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C982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539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370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779B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5308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39D1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E1A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1.000.000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8570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400.000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E958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A756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2CAC482E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B143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73001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7F741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35649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609E8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AE077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6248E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4E2D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F798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4CEB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BD4B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C693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A9B1482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9DC3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61D2B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E95AB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20A85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E82A0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A1A04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8E3A5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16D0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099A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496E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D25F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57BC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28C822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E79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278A1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Gmina Chełmek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E8A8E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5.5. Zagospodarowanie terenu w otoczeniu miejsca pamięci - wieży widokowej imienia Rotmistrza Witolda Pileckiego na wzgórzu Skała w Chełmku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4BA5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1.500.000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DE20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48CB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900.000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648F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98CA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5147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E1A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DC03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120.000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C35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47C7DE3E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ABA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76767E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ACA78C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495A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E01C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8296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85D8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813F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2354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1.300.000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3DD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520.000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7CE8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780.000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C1ED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3A525618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DCF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1A036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00ADC7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789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A932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B69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D618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268D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D6EF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7495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60E7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6908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7E352B5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D97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5CBB7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908737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031A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DCA5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8D41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E01E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CAD1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92C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3FD9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54C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A434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F95495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8BCC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9EDBA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5DB33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B22AF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28011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BF307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B22B6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EBC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D17B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3D34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DE23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BA56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2EAE448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A8DA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8928B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Województwo Małopolskie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EBE7A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5.6. Budowa bezkolizyjnego skrzyżowania DW 780 z linią kolejową nr 93 w m. Chełmek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285B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12.300.000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1E44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6.150.000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037B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6.150.000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7185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E854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C827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12.300.000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5B82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6.150.000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61DA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6.150.000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CBB6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153743E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8787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8148C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14637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FA2F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BC8A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D904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5A77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5B9B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2CAF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160F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29C0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8BBB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17CC3E23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4297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27977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9A264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7B61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1491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4AF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3047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EE50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5264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AE28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1930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398D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31AE0D0C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8951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D4F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1C22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CAD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EE22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6184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D50A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BE4B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313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36C1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74E4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3E1E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4D85F924" w14:textId="77777777" w:rsidTr="00D30A7F">
        <w:trPr>
          <w:trHeight w:val="300"/>
        </w:trPr>
        <w:tc>
          <w:tcPr>
            <w:tcW w:w="13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74CB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Ogółem (priorytety 1-5)</w:t>
            </w:r>
          </w:p>
        </w:tc>
      </w:tr>
      <w:tr w:rsidR="00D30A7F" w:rsidRPr="00D30A7F" w14:paraId="030524D1" w14:textId="77777777" w:rsidTr="00D30A7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3C80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C6D6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D2A1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44D8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F357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2247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EB397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C7C1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0C50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3C5D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954D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9B65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7E865BF7" w14:textId="77777777" w:rsidTr="00D30A7F">
        <w:trPr>
          <w:trHeight w:val="300"/>
        </w:trPr>
        <w:tc>
          <w:tcPr>
            <w:tcW w:w="43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2070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 xml:space="preserve">Łącznie środki na realizację Programu </w:t>
            </w:r>
            <w:r w:rsidRPr="00D30A7F">
              <w:br/>
              <w:t>w latach 2026-2030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6B515C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Wartość zadań w zł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C11498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Lata realizacji zadania</w:t>
            </w: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E3EE93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Finansowanie w podziale na lata realizacji w zł</w:t>
            </w:r>
          </w:p>
        </w:tc>
      </w:tr>
      <w:tr w:rsidR="00D30A7F" w:rsidRPr="00D30A7F" w14:paraId="196A6711" w14:textId="77777777" w:rsidTr="00D30A7F">
        <w:trPr>
          <w:trHeight w:val="300"/>
        </w:trPr>
        <w:tc>
          <w:tcPr>
            <w:tcW w:w="43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83035A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424477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D6B42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C991F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F2404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87B1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4B7345E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koszt całkowity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60BC2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beneficjent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11F4BB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budżet państwa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A83E4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inne</w:t>
            </w:r>
          </w:p>
        </w:tc>
      </w:tr>
      <w:tr w:rsidR="00D30A7F" w:rsidRPr="00D30A7F" w14:paraId="5F1337E4" w14:textId="77777777" w:rsidTr="00D30A7F">
        <w:trPr>
          <w:trHeight w:val="300"/>
        </w:trPr>
        <w:tc>
          <w:tcPr>
            <w:tcW w:w="43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00A3E9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CE5FC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2F9AD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3D69D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5D1AD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B100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2D4A8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A4EB0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935A6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EBFB4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</w:tr>
      <w:tr w:rsidR="00D30A7F" w:rsidRPr="00D30A7F" w14:paraId="78EA0E33" w14:textId="77777777" w:rsidTr="00D30A7F">
        <w:trPr>
          <w:trHeight w:val="300"/>
        </w:trPr>
        <w:tc>
          <w:tcPr>
            <w:tcW w:w="43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41E02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10406A" w14:textId="77777777" w:rsidR="00D30A7F" w:rsidRPr="00D30A7F" w:rsidRDefault="00BB2142" w:rsidP="00D30A7F">
            <w:pPr>
              <w:pStyle w:val="TEKSTwTABELIWYRODKOWANYtekstwyrodkowanywpoziomie"/>
            </w:pPr>
            <w:r>
              <w:t>131.499.000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40EED" w14:textId="77777777" w:rsidR="00D30A7F" w:rsidRPr="00D30A7F" w:rsidRDefault="00BB2142" w:rsidP="00D30A7F">
            <w:pPr>
              <w:pStyle w:val="TEKSTwTABELIWYRODKOWANYtekstwyrodkowanywpoziomie"/>
            </w:pPr>
            <w:r>
              <w:t>39.154.000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3D93EE" w14:textId="77777777" w:rsidR="00D30A7F" w:rsidRPr="00D30A7F" w:rsidRDefault="00BB2142" w:rsidP="00D30A7F">
            <w:pPr>
              <w:pStyle w:val="TEKSTwTABELIWYRODKOWANYtekstwyrodkowanywpoziomie"/>
            </w:pPr>
            <w:r>
              <w:t>89.999.0</w:t>
            </w:r>
            <w:r w:rsidR="00D30A7F" w:rsidRPr="00D30A7F"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60F8A4" w14:textId="77777777" w:rsidR="00D30A7F" w:rsidRPr="00D30A7F" w:rsidRDefault="00BB2142" w:rsidP="00D30A7F">
            <w:pPr>
              <w:pStyle w:val="TEKSTwTABELIWYRODKOWANYtekstwyrodkowanywpoziomie"/>
            </w:pPr>
            <w:r>
              <w:t>2.346.000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2F63A0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0DC5DF" w14:textId="77777777" w:rsidR="00D30A7F" w:rsidRPr="00D30A7F" w:rsidRDefault="00BB2142" w:rsidP="00D30A7F">
            <w:pPr>
              <w:pStyle w:val="TEKSTwTABELIWYRODKOWANYtekstwyrodkowanywpoziomie"/>
            </w:pPr>
            <w:r>
              <w:t>25.805.0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6CC031" w14:textId="77777777" w:rsidR="00D30A7F" w:rsidRPr="00D30A7F" w:rsidRDefault="00BB2142" w:rsidP="00D30A7F">
            <w:pPr>
              <w:pStyle w:val="TEKSTwTABELIWYRODKOWANYtekstwyrodkowanywpoziomie"/>
            </w:pPr>
            <w:r>
              <w:t>7.442</w:t>
            </w:r>
            <w:r w:rsidR="00D30A7F" w:rsidRPr="00D30A7F">
              <w:t>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16233D" w14:textId="77777777" w:rsidR="00D30A7F" w:rsidRPr="00D30A7F" w:rsidRDefault="00BB2142" w:rsidP="00D30A7F">
            <w:pPr>
              <w:pStyle w:val="TEKSTwTABELIWYRODKOWANYtekstwyrodkowanywpoziomie"/>
            </w:pPr>
            <w:r>
              <w:t>17.90</w:t>
            </w:r>
            <w:r w:rsidR="00D30A7F" w:rsidRPr="00D30A7F">
              <w:t>0.000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52DCB7" w14:textId="77777777" w:rsidR="00D30A7F" w:rsidRPr="00D30A7F" w:rsidRDefault="00BB2142" w:rsidP="00D30A7F">
            <w:pPr>
              <w:pStyle w:val="TEKSTwTABELIWYRODKOWANYtekstwyrodkowanywpoziomie"/>
            </w:pPr>
            <w:r>
              <w:t>463.0</w:t>
            </w:r>
            <w:r w:rsidR="00D30A7F" w:rsidRPr="00D30A7F">
              <w:t>00</w:t>
            </w:r>
          </w:p>
        </w:tc>
      </w:tr>
      <w:tr w:rsidR="00D30A7F" w:rsidRPr="00D30A7F" w14:paraId="7FEDE219" w14:textId="77777777" w:rsidTr="00D30A7F">
        <w:trPr>
          <w:trHeight w:val="300"/>
        </w:trPr>
        <w:tc>
          <w:tcPr>
            <w:tcW w:w="43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FC3CC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7739F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F7457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30E1CA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52CA0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1CC7C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2A0734" w14:textId="77777777" w:rsidR="00D30A7F" w:rsidRPr="00D30A7F" w:rsidRDefault="00BB2142" w:rsidP="00D30A7F">
            <w:pPr>
              <w:pStyle w:val="TEKSTwTABELIWYRODKOWANYtekstwyrodkowanywpoziomie"/>
            </w:pPr>
            <w:r>
              <w:t>39.195.0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62FDD1" w14:textId="77777777" w:rsidR="00D30A7F" w:rsidRPr="00D30A7F" w:rsidRDefault="00BB2142" w:rsidP="00D30A7F">
            <w:pPr>
              <w:pStyle w:val="TEKSTwTABELIWYRODKOWANYtekstwyrodkowanywpoziomie"/>
            </w:pPr>
            <w:r>
              <w:t>15.536.0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B00DC2" w14:textId="77777777" w:rsidR="00D30A7F" w:rsidRPr="00D30A7F" w:rsidRDefault="00BB2142" w:rsidP="00D30A7F">
            <w:pPr>
              <w:pStyle w:val="TEKSTwTABELIWYRODKOWANYtekstwyrodkowanywpoziomie"/>
            </w:pPr>
            <w:r>
              <w:t>23.659.0</w:t>
            </w:r>
            <w:r w:rsidR="00D30A7F" w:rsidRPr="00D30A7F">
              <w:t>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0CB0F8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  <w:tr w:rsidR="00D30A7F" w:rsidRPr="00D30A7F" w14:paraId="34E2CED3" w14:textId="77777777" w:rsidTr="00D30A7F">
        <w:trPr>
          <w:trHeight w:val="300"/>
        </w:trPr>
        <w:tc>
          <w:tcPr>
            <w:tcW w:w="43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7C846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9B148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70270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95640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2A199C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2545B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EFAE35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30.232.000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FAFA59" w14:textId="77777777" w:rsidR="00D30A7F" w:rsidRPr="00D30A7F" w:rsidRDefault="00BB2142" w:rsidP="00D30A7F">
            <w:pPr>
              <w:pStyle w:val="TEKSTwTABELIWYRODKOWANYtekstwyrodkowanywpoziomie"/>
            </w:pPr>
            <w:r>
              <w:t>6.488.0</w:t>
            </w:r>
            <w:r w:rsidR="00D30A7F" w:rsidRPr="00D30A7F"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63130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22.632.000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DDE68F" w14:textId="77777777" w:rsidR="00D30A7F" w:rsidRPr="00D30A7F" w:rsidRDefault="00BB2142" w:rsidP="00D30A7F">
            <w:pPr>
              <w:pStyle w:val="TEKSTwTABELIWYRODKOWANYtekstwyrodkowanywpoziomie"/>
            </w:pPr>
            <w:r>
              <w:t>1.112.0</w:t>
            </w:r>
            <w:r w:rsidR="00D30A7F" w:rsidRPr="00D30A7F">
              <w:t>00</w:t>
            </w:r>
          </w:p>
        </w:tc>
      </w:tr>
      <w:tr w:rsidR="00D30A7F" w:rsidRPr="00D30A7F" w14:paraId="4DABEFB9" w14:textId="77777777" w:rsidTr="00D30A7F">
        <w:trPr>
          <w:trHeight w:val="300"/>
        </w:trPr>
        <w:tc>
          <w:tcPr>
            <w:tcW w:w="43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253B15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588AF1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D71232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1EF6B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AA9AE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04C71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5681EA" w14:textId="77777777" w:rsidR="00D30A7F" w:rsidRPr="00D30A7F" w:rsidRDefault="00BB2142" w:rsidP="00D30A7F">
            <w:pPr>
              <w:pStyle w:val="TEKSTwTABELIWYRODKOWANYtekstwyrodkowanywpoziomie"/>
            </w:pPr>
            <w:r>
              <w:t>24.185.000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C2CF90" w14:textId="77777777" w:rsidR="00D30A7F" w:rsidRPr="00D30A7F" w:rsidRDefault="00BB2142" w:rsidP="00D30A7F">
            <w:pPr>
              <w:pStyle w:val="TEKSTwTABELIWYRODKOWANYtekstwyrodkowanywpoziomie"/>
            </w:pPr>
            <w:r>
              <w:t>5.838.000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A1B4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17.576.000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8A45FE" w14:textId="77777777" w:rsidR="00D30A7F" w:rsidRPr="00D30A7F" w:rsidRDefault="00BB2142" w:rsidP="00D30A7F">
            <w:pPr>
              <w:pStyle w:val="TEKSTwTABELIWYRODKOWANYtekstwyrodkowanywpoziomie"/>
            </w:pPr>
            <w:r>
              <w:t>771.000</w:t>
            </w:r>
          </w:p>
        </w:tc>
      </w:tr>
      <w:tr w:rsidR="00D30A7F" w:rsidRPr="00D30A7F" w14:paraId="478EBD6D" w14:textId="77777777" w:rsidTr="00D30A7F">
        <w:trPr>
          <w:trHeight w:val="300"/>
        </w:trPr>
        <w:tc>
          <w:tcPr>
            <w:tcW w:w="43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86CDD" w14:textId="77777777" w:rsidR="00D30A7F" w:rsidRPr="00D30A7F" w:rsidRDefault="00D30A7F" w:rsidP="00D30A7F">
            <w:pPr>
              <w:pStyle w:val="TEKSTwTABELIWYRODKOWANYtekstwyrodkowanywpoziomie"/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15404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F2C5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651C49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FB0113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6506B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C0CD36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12.082.000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8D8C54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3.850.000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4D21CD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8.232.000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165A2F" w14:textId="77777777" w:rsidR="00D30A7F" w:rsidRPr="00D30A7F" w:rsidRDefault="00D30A7F" w:rsidP="00D30A7F">
            <w:pPr>
              <w:pStyle w:val="TEKSTwTABELIWYRODKOWANYtekstwyrodkowanywpoziomie"/>
            </w:pPr>
            <w:r w:rsidRPr="00D30A7F">
              <w:t>0</w:t>
            </w:r>
          </w:p>
        </w:tc>
      </w:tr>
    </w:tbl>
    <w:p w14:paraId="4A05DE48" w14:textId="77777777" w:rsidR="00E72714" w:rsidRDefault="00E72714" w:rsidP="003B35B1">
      <w:pPr>
        <w:pStyle w:val="TEKSTwTABELIWYRODKOWANYtekstwyrodkowanywpoziomie"/>
        <w:rPr>
          <w:rFonts w:eastAsia="Calibri"/>
        </w:rPr>
      </w:pPr>
    </w:p>
    <w:p w14:paraId="5E2D4845" w14:textId="77777777" w:rsidR="003B35B1" w:rsidRPr="003B35B1" w:rsidRDefault="003B35B1" w:rsidP="0061119F">
      <w:pPr>
        <w:pStyle w:val="TEKSTwTABELIWYRODKOWANYtekstwyrodkowanywpoziomie"/>
      </w:pPr>
    </w:p>
    <w:p w14:paraId="0A3A7049" w14:textId="77777777" w:rsidR="003B35B1" w:rsidRPr="003B35B1" w:rsidRDefault="003B35B1" w:rsidP="003B35B1"/>
    <w:p w14:paraId="7EF2659A" w14:textId="77777777" w:rsidR="003B35B1" w:rsidRPr="003B35B1" w:rsidRDefault="003B35B1" w:rsidP="003B35B1"/>
    <w:p w14:paraId="3430B0EB" w14:textId="77777777" w:rsidR="003B35B1" w:rsidRPr="003B35B1" w:rsidRDefault="003B35B1" w:rsidP="003B35B1"/>
    <w:p w14:paraId="4AFFF778" w14:textId="77777777" w:rsidR="003B35B1" w:rsidRPr="003B35B1" w:rsidRDefault="003B35B1" w:rsidP="003B35B1"/>
    <w:p w14:paraId="58C5971A" w14:textId="77777777" w:rsidR="003B35B1" w:rsidRDefault="003B35B1" w:rsidP="003B35B1">
      <w:pPr>
        <w:pStyle w:val="ARTartustawynprozporzdzenia"/>
      </w:pPr>
    </w:p>
    <w:p w14:paraId="2F42987D" w14:textId="77777777" w:rsidR="003B35B1" w:rsidRDefault="003B35B1" w:rsidP="003B35B1">
      <w:pPr>
        <w:pStyle w:val="ARTartustawynprozporzdzenia"/>
      </w:pPr>
    </w:p>
    <w:p w14:paraId="28E0B74C" w14:textId="77777777" w:rsidR="003B35B1" w:rsidRDefault="003B35B1" w:rsidP="003B35B1">
      <w:pPr>
        <w:pStyle w:val="ARTartustawynprozporzdzenia"/>
      </w:pPr>
    </w:p>
    <w:p w14:paraId="4FE4A7D0" w14:textId="77777777" w:rsidR="003B35B1" w:rsidRDefault="003B35B1" w:rsidP="003B35B1">
      <w:pPr>
        <w:pStyle w:val="ARTartustawynprozporzdzenia"/>
      </w:pPr>
    </w:p>
    <w:p w14:paraId="1206C22A" w14:textId="77777777" w:rsidR="003B35B1" w:rsidRDefault="003B35B1" w:rsidP="003B35B1">
      <w:pPr>
        <w:pStyle w:val="ARTartustawynprozporzdzenia"/>
      </w:pPr>
    </w:p>
    <w:p w14:paraId="28537271" w14:textId="77777777" w:rsidR="003B35B1" w:rsidRDefault="003B35B1" w:rsidP="003B35B1">
      <w:pPr>
        <w:pStyle w:val="ARTartustawynprozporzdzenia"/>
      </w:pPr>
    </w:p>
    <w:p w14:paraId="245A20D6" w14:textId="77777777" w:rsidR="003B35B1" w:rsidRDefault="003B35B1" w:rsidP="003B35B1">
      <w:pPr>
        <w:pStyle w:val="ARTartustawynprozporzdzenia"/>
      </w:pPr>
    </w:p>
    <w:p w14:paraId="30AA65AB" w14:textId="77777777" w:rsidR="007E7BF0" w:rsidRDefault="007E7BF0" w:rsidP="003B35B1">
      <w:pPr>
        <w:pStyle w:val="ARTartustawynprozporzdzenia"/>
      </w:pPr>
    </w:p>
    <w:p w14:paraId="140B263E" w14:textId="77777777" w:rsidR="007E7BF0" w:rsidRDefault="007E7BF0" w:rsidP="003B35B1">
      <w:pPr>
        <w:pStyle w:val="ARTartustawynprozporzdzenia"/>
      </w:pPr>
    </w:p>
    <w:p w14:paraId="0AC6D931" w14:textId="77777777" w:rsidR="007E7BF0" w:rsidRDefault="007E7BF0" w:rsidP="003B35B1">
      <w:pPr>
        <w:pStyle w:val="ARTartustawynprozporzdzenia"/>
      </w:pPr>
    </w:p>
    <w:p w14:paraId="0986D6EA" w14:textId="77777777" w:rsidR="003B35B1" w:rsidRDefault="003B35B1" w:rsidP="003B35B1">
      <w:pPr>
        <w:pStyle w:val="ARTartustawynprozporzdzenia"/>
      </w:pPr>
    </w:p>
    <w:p w14:paraId="14EF85A2" w14:textId="77777777" w:rsidR="003B35B1" w:rsidRDefault="003B35B1" w:rsidP="003B35B1">
      <w:pPr>
        <w:pStyle w:val="ARTartustawynprozporzdzenia"/>
      </w:pPr>
    </w:p>
    <w:p w14:paraId="43E65B4A" w14:textId="77777777" w:rsidR="003B35B1" w:rsidRPr="00A31F82" w:rsidRDefault="003B35B1" w:rsidP="003B35B1">
      <w:pPr>
        <w:pStyle w:val="OZNZACZNIKAwskazanienrzacznika"/>
      </w:pPr>
      <w:r>
        <w:t>Załącznik nr 2</w:t>
      </w:r>
    </w:p>
    <w:p w14:paraId="7748EBA3" w14:textId="77777777" w:rsidR="003B35B1" w:rsidRPr="00A31F82" w:rsidRDefault="003B35B1" w:rsidP="003B35B1">
      <w:pPr>
        <w:pStyle w:val="OZNZACZNIKAwskazanienrzacznika"/>
      </w:pPr>
      <w:r w:rsidRPr="00A31F82">
        <w:t xml:space="preserve">do uzasadnienia </w:t>
      </w:r>
    </w:p>
    <w:p w14:paraId="4384D08A" w14:textId="6E659B1A" w:rsidR="003B35B1" w:rsidRPr="00A31F82" w:rsidRDefault="00B457E7" w:rsidP="003B35B1">
      <w:pPr>
        <w:pStyle w:val="OZNZACZNIKAwskazanienrzacznika"/>
      </w:pPr>
      <w:r>
        <w:t xml:space="preserve">uchwały Rady Ministrów </w:t>
      </w:r>
      <w:r w:rsidR="00EA3E64">
        <w:t>n</w:t>
      </w:r>
      <w:r w:rsidR="002654F0">
        <w:t xml:space="preserve">r… </w:t>
      </w:r>
      <w:r w:rsidR="003B35B1" w:rsidRPr="00A31F82">
        <w:t>z dnia …</w:t>
      </w:r>
    </w:p>
    <w:p w14:paraId="59410F94" w14:textId="77777777" w:rsidR="003B35B1" w:rsidRDefault="003B35B1" w:rsidP="003B35B1">
      <w:pPr>
        <w:pStyle w:val="ARTartustawynprozporzdzenia"/>
      </w:pPr>
    </w:p>
    <w:p w14:paraId="2FFF8B9D" w14:textId="77777777" w:rsidR="003B35B1" w:rsidRDefault="003B35B1" w:rsidP="003B35B1">
      <w:pPr>
        <w:pStyle w:val="TYTDZPRZEDMprzedmiotregulacjitytuulubdziau"/>
      </w:pPr>
    </w:p>
    <w:p w14:paraId="799BE09F" w14:textId="77777777" w:rsidR="003B35B1" w:rsidRDefault="003B35B1" w:rsidP="003B35B1">
      <w:pPr>
        <w:pStyle w:val="TYTDZPRZEDMprzedmiotregulacjitytuulubdziau"/>
      </w:pPr>
    </w:p>
    <w:p w14:paraId="6C0524C0" w14:textId="77777777" w:rsidR="003B35B1" w:rsidRDefault="003B35B1" w:rsidP="003B35B1">
      <w:pPr>
        <w:pStyle w:val="TYTDZPRZEDMprzedmiotregulacjitytuulubdziau"/>
      </w:pPr>
    </w:p>
    <w:p w14:paraId="1C5FD6A8" w14:textId="77777777" w:rsidR="003B35B1" w:rsidRDefault="003B35B1" w:rsidP="003B35B1">
      <w:pPr>
        <w:pStyle w:val="TYTDZPRZEDMprzedmiotregulacjitytuulubdziau"/>
      </w:pPr>
      <w:r>
        <w:t xml:space="preserve">Mapy zadań programu wieloletniego </w:t>
      </w:r>
    </w:p>
    <w:p w14:paraId="23BABD14" w14:textId="77777777" w:rsidR="003B35B1" w:rsidRDefault="003B35B1" w:rsidP="003B35B1">
      <w:pPr>
        <w:pStyle w:val="TYTDZPRZEDMprzedmiotregulacjitytuulubdziau"/>
      </w:pPr>
      <w:r>
        <w:t>pn. „Oświęcimski strategiczny program rządowy – Etap V</w:t>
      </w:r>
      <w:r w:rsidR="00A34A99">
        <w:t>II 2026-2030</w:t>
      </w:r>
      <w:r>
        <w:t>”</w:t>
      </w:r>
    </w:p>
    <w:p w14:paraId="4DF47E22" w14:textId="77777777" w:rsidR="003B35B1" w:rsidRDefault="003B35B1" w:rsidP="003B35B1">
      <w:pPr>
        <w:pStyle w:val="ARTartustawynprozporzdzenia"/>
      </w:pPr>
    </w:p>
    <w:p w14:paraId="3797BE56" w14:textId="77777777" w:rsidR="003B35B1" w:rsidRDefault="003B35B1" w:rsidP="003B35B1">
      <w:pPr>
        <w:pStyle w:val="ARTartustawynprozporzdzenia"/>
      </w:pPr>
    </w:p>
    <w:p w14:paraId="536DB6DE" w14:textId="77777777" w:rsidR="003B35B1" w:rsidRDefault="003B35B1" w:rsidP="003B35B1">
      <w:pPr>
        <w:pStyle w:val="ARTartustawynprozporzdzenia"/>
      </w:pPr>
    </w:p>
    <w:p w14:paraId="330D4362" w14:textId="77777777" w:rsidR="003B35B1" w:rsidRDefault="003B35B1" w:rsidP="003B35B1">
      <w:pPr>
        <w:pStyle w:val="ARTartustawynprozporzdzenia"/>
      </w:pPr>
    </w:p>
    <w:p w14:paraId="1EDECD30" w14:textId="77777777" w:rsidR="003B35B1" w:rsidRDefault="003B35B1" w:rsidP="003B35B1">
      <w:pPr>
        <w:pStyle w:val="ARTartustawynprozporzdzenia"/>
      </w:pPr>
    </w:p>
    <w:p w14:paraId="647261F5" w14:textId="77777777" w:rsidR="00122CF6" w:rsidRDefault="00122CF6" w:rsidP="003B35B1">
      <w:pPr>
        <w:pStyle w:val="ARTartustawynprozporzdzenia"/>
      </w:pPr>
    </w:p>
    <w:p w14:paraId="1324E4B3" w14:textId="77777777" w:rsidR="00122CF6" w:rsidRDefault="00122CF6" w:rsidP="006673AE">
      <w:pPr>
        <w:pStyle w:val="TYTDZPRZEDMprzedmiotregulacjitytuulubdziau"/>
      </w:pPr>
      <w:r>
        <w:t>Miasto Oświęcim</w:t>
      </w:r>
      <w:r w:rsidR="002C2D72">
        <w:t>, Gmina Oświęcim</w:t>
      </w:r>
    </w:p>
    <w:p w14:paraId="096661B3" w14:textId="77777777" w:rsidR="000B0EDA" w:rsidRDefault="00433C97" w:rsidP="000B0EDA">
      <w:pPr>
        <w:pStyle w:val="ARTartustawynprozporzdzenia"/>
      </w:pPr>
      <w:r w:rsidRPr="00433C97">
        <w:rPr>
          <w:noProof/>
        </w:rPr>
        <w:drawing>
          <wp:inline distT="0" distB="0" distL="0" distR="0" wp14:anchorId="7A8CCB4D" wp14:editId="06603D7D">
            <wp:extent cx="12121985" cy="8587496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31312" cy="859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ECC1F" w14:textId="77777777" w:rsidR="00122CF6" w:rsidRDefault="00724375" w:rsidP="00724375">
      <w:pPr>
        <w:pStyle w:val="NIEARTTEKSTtekstnieartykuowanynppodstprawnarozplubpreambua"/>
      </w:pPr>
      <w:r>
        <w:t>Źródło: Opracowanie Starostwa Powiatowego w Oświęcimiu</w:t>
      </w:r>
    </w:p>
    <w:p w14:paraId="2DA98EAA" w14:textId="77777777" w:rsidR="00122CF6" w:rsidRDefault="00122CF6" w:rsidP="000B0EDA">
      <w:pPr>
        <w:pStyle w:val="ARTartustawynprozporzdzenia"/>
      </w:pPr>
    </w:p>
    <w:p w14:paraId="5CD2DB95" w14:textId="77777777" w:rsidR="00122CF6" w:rsidRDefault="006673AE" w:rsidP="006673AE">
      <w:pPr>
        <w:pStyle w:val="TYTDZPRZEDMprzedmiotregulacjitytuulubdziau"/>
      </w:pPr>
      <w:r>
        <w:t>Gmina Brzeszcze</w:t>
      </w:r>
    </w:p>
    <w:p w14:paraId="203EDC71" w14:textId="77777777" w:rsidR="00122CF6" w:rsidRDefault="007D50AC" w:rsidP="000B0EDA">
      <w:pPr>
        <w:pStyle w:val="ARTartustawynprozporzdzenia"/>
      </w:pPr>
      <w:r w:rsidRPr="007D50AC">
        <w:rPr>
          <w:noProof/>
        </w:rPr>
        <w:drawing>
          <wp:inline distT="0" distB="0" distL="0" distR="0" wp14:anchorId="3523A945" wp14:editId="34219322">
            <wp:extent cx="11501687" cy="8267700"/>
            <wp:effectExtent l="0" t="0" r="5080" b="0"/>
            <wp:docPr id="3" name="Obraz 3" descr="\\msw.local\dfs\usr\rcmiel\OSPR\2024 EtapVII 2026-2030\materiały Wojewoda\Zał. nr 6. Brzeszcze mapa OSPR VII et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sw.local\dfs\usr\rcmiel\OSPR\2024 EtapVII 2026-2030\materiały Wojewoda\Zał. nr 6. Brzeszcze mapa OSPR VII eta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6346" cy="828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B9173" w14:textId="77777777" w:rsidR="006673AE" w:rsidRDefault="00724375" w:rsidP="00724375">
      <w:pPr>
        <w:pStyle w:val="NIEARTTEKSTtekstnieartykuowanynppodstprawnarozplubpreambua"/>
      </w:pPr>
      <w:r>
        <w:t>Źródło: Opracowanie Urzędu Gminy Brzeszcze</w:t>
      </w:r>
    </w:p>
    <w:p w14:paraId="3927BDAC" w14:textId="77777777" w:rsidR="006673AE" w:rsidRDefault="004C01DA" w:rsidP="004C01DA">
      <w:pPr>
        <w:pStyle w:val="TYTDZPRZEDMprzedmiotregulacjitytuulubdziau"/>
      </w:pPr>
      <w:r>
        <w:t>Gmina Chełmek</w:t>
      </w:r>
    </w:p>
    <w:p w14:paraId="44A4419B" w14:textId="77777777" w:rsidR="00724375" w:rsidRDefault="007D50AC" w:rsidP="000B0EDA">
      <w:pPr>
        <w:pStyle w:val="ARTartustawynprozporzdzenia"/>
      </w:pPr>
      <w:r w:rsidRPr="007D50AC">
        <w:rPr>
          <w:noProof/>
        </w:rPr>
        <w:drawing>
          <wp:inline distT="0" distB="0" distL="0" distR="0" wp14:anchorId="07165BBE" wp14:editId="7FCA3A12">
            <wp:extent cx="12150443" cy="7296150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58311" cy="73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5B424" w14:textId="77777777" w:rsidR="006673AE" w:rsidRPr="00724375" w:rsidRDefault="00724375" w:rsidP="00724375">
      <w:pPr>
        <w:pStyle w:val="NIEARTTEKSTtekstnieartykuowanynppodstprawnarozplubpreambua"/>
      </w:pPr>
      <w:r>
        <w:tab/>
        <w:t>Źródło: Opracowanie Urzędu Gminy Chełmek</w:t>
      </w:r>
    </w:p>
    <w:sectPr w:rsidR="006673AE" w:rsidRPr="00724375" w:rsidSect="00122CF6">
      <w:headerReference w:type="default" r:id="rId13"/>
      <w:footnotePr>
        <w:numRestart w:val="eachSect"/>
      </w:footnotePr>
      <w:pgSz w:w="23814" w:h="16839" w:orient="landscape" w:code="8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2C563" w14:textId="77777777" w:rsidR="00545DEC" w:rsidRDefault="00545DEC">
      <w:r>
        <w:separator/>
      </w:r>
    </w:p>
  </w:endnote>
  <w:endnote w:type="continuationSeparator" w:id="0">
    <w:p w14:paraId="541EB55D" w14:textId="77777777" w:rsidR="00545DEC" w:rsidRDefault="0054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F9E31" w14:textId="77777777" w:rsidR="00545DEC" w:rsidRDefault="00545DEC">
      <w:r>
        <w:separator/>
      </w:r>
    </w:p>
  </w:footnote>
  <w:footnote w:type="continuationSeparator" w:id="0">
    <w:p w14:paraId="6BDDC202" w14:textId="77777777" w:rsidR="00545DEC" w:rsidRDefault="00545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CA5C5" w14:textId="77777777" w:rsidR="008D0F59" w:rsidRPr="00B371CC" w:rsidRDefault="008D0F59" w:rsidP="003B35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B4CA7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7F1C2" w14:textId="77777777" w:rsidR="008D0F59" w:rsidRPr="00B371CC" w:rsidRDefault="008D0F5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810BC">
      <w:rPr>
        <w:noProof/>
      </w:rPr>
      <w:t>12</w:t>
    </w:r>
    <w:r>
      <w:rPr>
        <w:noProof/>
      </w:rPr>
      <w:fldChar w:fldCharType="end"/>
    </w:r>
    <w:r>
      <w:t xml:space="preserve"> –</w:t>
    </w:r>
  </w:p>
  <w:p w14:paraId="1A62A9B9" w14:textId="77777777" w:rsidR="008D0F59" w:rsidRDefault="008D0F59"/>
  <w:p w14:paraId="5615D6A1" w14:textId="77777777" w:rsidR="008D0F59" w:rsidRDefault="008D0F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B77F56"/>
    <w:multiLevelType w:val="hybridMultilevel"/>
    <w:tmpl w:val="9858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E16CF"/>
    <w:multiLevelType w:val="hybridMultilevel"/>
    <w:tmpl w:val="8F3EE416"/>
    <w:lvl w:ilvl="0" w:tplc="48F42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A4"/>
    <w:multiLevelType w:val="multilevel"/>
    <w:tmpl w:val="E1481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E2606F"/>
    <w:multiLevelType w:val="hybridMultilevel"/>
    <w:tmpl w:val="533237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D6743"/>
    <w:multiLevelType w:val="hybridMultilevel"/>
    <w:tmpl w:val="7FA0B450"/>
    <w:lvl w:ilvl="0" w:tplc="912CE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93856"/>
    <w:multiLevelType w:val="hybridMultilevel"/>
    <w:tmpl w:val="EAF20C68"/>
    <w:lvl w:ilvl="0" w:tplc="E654E1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B73CD"/>
    <w:multiLevelType w:val="hybridMultilevel"/>
    <w:tmpl w:val="96F6F01A"/>
    <w:lvl w:ilvl="0" w:tplc="48F42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7708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1F75673"/>
    <w:multiLevelType w:val="multilevel"/>
    <w:tmpl w:val="A044F0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685184"/>
    <w:multiLevelType w:val="hybridMultilevel"/>
    <w:tmpl w:val="1BC48136"/>
    <w:lvl w:ilvl="0" w:tplc="452E7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56D18"/>
    <w:multiLevelType w:val="hybridMultilevel"/>
    <w:tmpl w:val="ECEE0630"/>
    <w:lvl w:ilvl="0" w:tplc="912CE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148F7"/>
    <w:multiLevelType w:val="hybridMultilevel"/>
    <w:tmpl w:val="F336F866"/>
    <w:lvl w:ilvl="0" w:tplc="B11AC09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32B718B"/>
    <w:multiLevelType w:val="hybridMultilevel"/>
    <w:tmpl w:val="4D4CCAC2"/>
    <w:lvl w:ilvl="0" w:tplc="912CE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64979"/>
    <w:multiLevelType w:val="hybridMultilevel"/>
    <w:tmpl w:val="DB2EF80E"/>
    <w:lvl w:ilvl="0" w:tplc="48F42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4467B"/>
    <w:multiLevelType w:val="hybridMultilevel"/>
    <w:tmpl w:val="5A1418FA"/>
    <w:lvl w:ilvl="0" w:tplc="912CE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C2DD1"/>
    <w:multiLevelType w:val="hybridMultilevel"/>
    <w:tmpl w:val="E4F64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C0E97"/>
    <w:multiLevelType w:val="multilevel"/>
    <w:tmpl w:val="E3A0FC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875B1C"/>
    <w:multiLevelType w:val="hybridMultilevel"/>
    <w:tmpl w:val="0B307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21A62"/>
    <w:multiLevelType w:val="hybridMultilevel"/>
    <w:tmpl w:val="62549374"/>
    <w:lvl w:ilvl="0" w:tplc="47A26EE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0017285"/>
    <w:multiLevelType w:val="hybridMultilevel"/>
    <w:tmpl w:val="3E3253F8"/>
    <w:lvl w:ilvl="0" w:tplc="912CE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37A87"/>
    <w:multiLevelType w:val="hybridMultilevel"/>
    <w:tmpl w:val="47645402"/>
    <w:lvl w:ilvl="0" w:tplc="452E7EC4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AF40E68"/>
    <w:multiLevelType w:val="hybridMultilevel"/>
    <w:tmpl w:val="D4925EA8"/>
    <w:lvl w:ilvl="0" w:tplc="48F42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97A4F"/>
    <w:multiLevelType w:val="multilevel"/>
    <w:tmpl w:val="F0D24A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315876"/>
    <w:multiLevelType w:val="hybridMultilevel"/>
    <w:tmpl w:val="03505572"/>
    <w:lvl w:ilvl="0" w:tplc="6128A89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 w15:restartNumberingAfterBreak="0">
    <w:nsid w:val="67A8705D"/>
    <w:multiLevelType w:val="hybridMultilevel"/>
    <w:tmpl w:val="EB4C8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50A38"/>
    <w:multiLevelType w:val="hybridMultilevel"/>
    <w:tmpl w:val="8BE8BB38"/>
    <w:lvl w:ilvl="0" w:tplc="48F42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0"/>
  </w:num>
  <w:num w:numId="4">
    <w:abstractNumId w:val="9"/>
  </w:num>
  <w:num w:numId="5">
    <w:abstractNumId w:val="17"/>
  </w:num>
  <w:num w:numId="6">
    <w:abstractNumId w:val="3"/>
  </w:num>
  <w:num w:numId="7">
    <w:abstractNumId w:val="23"/>
  </w:num>
  <w:num w:numId="8">
    <w:abstractNumId w:val="4"/>
  </w:num>
  <w:num w:numId="9">
    <w:abstractNumId w:val="0"/>
  </w:num>
  <w:num w:numId="10">
    <w:abstractNumId w:val="24"/>
  </w:num>
  <w:num w:numId="11">
    <w:abstractNumId w:val="12"/>
  </w:num>
  <w:num w:numId="12">
    <w:abstractNumId w:val="20"/>
  </w:num>
  <w:num w:numId="13">
    <w:abstractNumId w:val="13"/>
  </w:num>
  <w:num w:numId="14">
    <w:abstractNumId w:val="11"/>
  </w:num>
  <w:num w:numId="15">
    <w:abstractNumId w:val="26"/>
  </w:num>
  <w:num w:numId="16">
    <w:abstractNumId w:val="2"/>
  </w:num>
  <w:num w:numId="17">
    <w:abstractNumId w:val="25"/>
  </w:num>
  <w:num w:numId="18">
    <w:abstractNumId w:val="7"/>
  </w:num>
  <w:num w:numId="19">
    <w:abstractNumId w:val="22"/>
  </w:num>
  <w:num w:numId="20">
    <w:abstractNumId w:val="14"/>
  </w:num>
  <w:num w:numId="21">
    <w:abstractNumId w:val="1"/>
  </w:num>
  <w:num w:numId="22">
    <w:abstractNumId w:val="16"/>
  </w:num>
  <w:num w:numId="23">
    <w:abstractNumId w:val="15"/>
  </w:num>
  <w:num w:numId="24">
    <w:abstractNumId w:val="18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C6"/>
    <w:rsid w:val="000012DA"/>
    <w:rsid w:val="00001F94"/>
    <w:rsid w:val="0000246E"/>
    <w:rsid w:val="00003862"/>
    <w:rsid w:val="00012A35"/>
    <w:rsid w:val="00012C77"/>
    <w:rsid w:val="0001307D"/>
    <w:rsid w:val="00016099"/>
    <w:rsid w:val="00017DC2"/>
    <w:rsid w:val="00021522"/>
    <w:rsid w:val="00022009"/>
    <w:rsid w:val="00023471"/>
    <w:rsid w:val="00023F13"/>
    <w:rsid w:val="00030634"/>
    <w:rsid w:val="000319C1"/>
    <w:rsid w:val="00031A8B"/>
    <w:rsid w:val="00031BCA"/>
    <w:rsid w:val="00032437"/>
    <w:rsid w:val="000330FA"/>
    <w:rsid w:val="0003362F"/>
    <w:rsid w:val="0003438F"/>
    <w:rsid w:val="00035522"/>
    <w:rsid w:val="00036B63"/>
    <w:rsid w:val="00037E1A"/>
    <w:rsid w:val="00043495"/>
    <w:rsid w:val="00043719"/>
    <w:rsid w:val="00044A90"/>
    <w:rsid w:val="00045F55"/>
    <w:rsid w:val="00046A75"/>
    <w:rsid w:val="00047312"/>
    <w:rsid w:val="000508BD"/>
    <w:rsid w:val="000517AB"/>
    <w:rsid w:val="0005339C"/>
    <w:rsid w:val="00054820"/>
    <w:rsid w:val="0005571B"/>
    <w:rsid w:val="00057AB3"/>
    <w:rsid w:val="00060076"/>
    <w:rsid w:val="00060432"/>
    <w:rsid w:val="00060D87"/>
    <w:rsid w:val="000615A5"/>
    <w:rsid w:val="00064E4C"/>
    <w:rsid w:val="0006560E"/>
    <w:rsid w:val="00066901"/>
    <w:rsid w:val="00071BEE"/>
    <w:rsid w:val="000736CD"/>
    <w:rsid w:val="00074AD2"/>
    <w:rsid w:val="0007533B"/>
    <w:rsid w:val="0007545D"/>
    <w:rsid w:val="000760BF"/>
    <w:rsid w:val="0007613E"/>
    <w:rsid w:val="00076BFC"/>
    <w:rsid w:val="000814A7"/>
    <w:rsid w:val="0008557B"/>
    <w:rsid w:val="00085CE7"/>
    <w:rsid w:val="000865EB"/>
    <w:rsid w:val="000906EE"/>
    <w:rsid w:val="00091BA2"/>
    <w:rsid w:val="00092366"/>
    <w:rsid w:val="000926C4"/>
    <w:rsid w:val="000944EF"/>
    <w:rsid w:val="0009732D"/>
    <w:rsid w:val="000973F0"/>
    <w:rsid w:val="000A1296"/>
    <w:rsid w:val="000A1C27"/>
    <w:rsid w:val="000A1DAD"/>
    <w:rsid w:val="000A2649"/>
    <w:rsid w:val="000A2EFC"/>
    <w:rsid w:val="000A323B"/>
    <w:rsid w:val="000B0EDA"/>
    <w:rsid w:val="000B298D"/>
    <w:rsid w:val="000B3FBF"/>
    <w:rsid w:val="000B4189"/>
    <w:rsid w:val="000B5B2D"/>
    <w:rsid w:val="000B5DCE"/>
    <w:rsid w:val="000C05BA"/>
    <w:rsid w:val="000C0E8F"/>
    <w:rsid w:val="000C1298"/>
    <w:rsid w:val="000C4BC4"/>
    <w:rsid w:val="000C51F3"/>
    <w:rsid w:val="000C7C8E"/>
    <w:rsid w:val="000D0110"/>
    <w:rsid w:val="000D0706"/>
    <w:rsid w:val="000D0B7A"/>
    <w:rsid w:val="000D2468"/>
    <w:rsid w:val="000D318A"/>
    <w:rsid w:val="000D39DA"/>
    <w:rsid w:val="000D6173"/>
    <w:rsid w:val="000D6F83"/>
    <w:rsid w:val="000D7A0D"/>
    <w:rsid w:val="000E16CA"/>
    <w:rsid w:val="000E25CC"/>
    <w:rsid w:val="000E3694"/>
    <w:rsid w:val="000E41C4"/>
    <w:rsid w:val="000E44A2"/>
    <w:rsid w:val="000E490F"/>
    <w:rsid w:val="000E6241"/>
    <w:rsid w:val="000F28A6"/>
    <w:rsid w:val="000F2BE3"/>
    <w:rsid w:val="000F3D0D"/>
    <w:rsid w:val="000F3DDC"/>
    <w:rsid w:val="000F5391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2CF6"/>
    <w:rsid w:val="00125A9C"/>
    <w:rsid w:val="0012617F"/>
    <w:rsid w:val="001270A2"/>
    <w:rsid w:val="00131237"/>
    <w:rsid w:val="001329AC"/>
    <w:rsid w:val="00134CA0"/>
    <w:rsid w:val="0014026F"/>
    <w:rsid w:val="001402FA"/>
    <w:rsid w:val="001426E7"/>
    <w:rsid w:val="00147A47"/>
    <w:rsid w:val="00147AA1"/>
    <w:rsid w:val="00147E78"/>
    <w:rsid w:val="00150EDE"/>
    <w:rsid w:val="001520CF"/>
    <w:rsid w:val="00153591"/>
    <w:rsid w:val="001541B7"/>
    <w:rsid w:val="00155AE5"/>
    <w:rsid w:val="00156352"/>
    <w:rsid w:val="0015667C"/>
    <w:rsid w:val="00157110"/>
    <w:rsid w:val="0015742A"/>
    <w:rsid w:val="00157DA1"/>
    <w:rsid w:val="00163147"/>
    <w:rsid w:val="00164C57"/>
    <w:rsid w:val="00164C9D"/>
    <w:rsid w:val="00167CA4"/>
    <w:rsid w:val="00172F7A"/>
    <w:rsid w:val="00173150"/>
    <w:rsid w:val="00173390"/>
    <w:rsid w:val="001736F0"/>
    <w:rsid w:val="001737E2"/>
    <w:rsid w:val="00173BB3"/>
    <w:rsid w:val="001740D0"/>
    <w:rsid w:val="00174F2C"/>
    <w:rsid w:val="00180F2A"/>
    <w:rsid w:val="00184B91"/>
    <w:rsid w:val="00184D4A"/>
    <w:rsid w:val="00185876"/>
    <w:rsid w:val="00186EC1"/>
    <w:rsid w:val="00191E1F"/>
    <w:rsid w:val="0019207B"/>
    <w:rsid w:val="00193161"/>
    <w:rsid w:val="0019473B"/>
    <w:rsid w:val="001952B1"/>
    <w:rsid w:val="00196E39"/>
    <w:rsid w:val="00197649"/>
    <w:rsid w:val="00197E98"/>
    <w:rsid w:val="001A01FB"/>
    <w:rsid w:val="001A10E9"/>
    <w:rsid w:val="001A183D"/>
    <w:rsid w:val="001A2B65"/>
    <w:rsid w:val="001A3138"/>
    <w:rsid w:val="001A3CD3"/>
    <w:rsid w:val="001A525C"/>
    <w:rsid w:val="001A5BEF"/>
    <w:rsid w:val="001A7F15"/>
    <w:rsid w:val="001B01F9"/>
    <w:rsid w:val="001B1644"/>
    <w:rsid w:val="001B1911"/>
    <w:rsid w:val="001B29FE"/>
    <w:rsid w:val="001B342E"/>
    <w:rsid w:val="001B44C8"/>
    <w:rsid w:val="001B4B30"/>
    <w:rsid w:val="001B65A4"/>
    <w:rsid w:val="001B6D2F"/>
    <w:rsid w:val="001C0726"/>
    <w:rsid w:val="001C082F"/>
    <w:rsid w:val="001C1832"/>
    <w:rsid w:val="001C188C"/>
    <w:rsid w:val="001D1783"/>
    <w:rsid w:val="001D3025"/>
    <w:rsid w:val="001D5239"/>
    <w:rsid w:val="001D53CD"/>
    <w:rsid w:val="001D55A3"/>
    <w:rsid w:val="001D5AF5"/>
    <w:rsid w:val="001E1E73"/>
    <w:rsid w:val="001E4E0C"/>
    <w:rsid w:val="001E526D"/>
    <w:rsid w:val="001E534E"/>
    <w:rsid w:val="001E5655"/>
    <w:rsid w:val="001F1832"/>
    <w:rsid w:val="001F1EE8"/>
    <w:rsid w:val="001F220F"/>
    <w:rsid w:val="001F25B3"/>
    <w:rsid w:val="001F5A0B"/>
    <w:rsid w:val="001F5CC0"/>
    <w:rsid w:val="001F6616"/>
    <w:rsid w:val="00202BD4"/>
    <w:rsid w:val="00204A97"/>
    <w:rsid w:val="002074D9"/>
    <w:rsid w:val="00210AE4"/>
    <w:rsid w:val="00210CBD"/>
    <w:rsid w:val="002114EF"/>
    <w:rsid w:val="002166AD"/>
    <w:rsid w:val="00217871"/>
    <w:rsid w:val="00221ED8"/>
    <w:rsid w:val="002231EA"/>
    <w:rsid w:val="00223FDF"/>
    <w:rsid w:val="00225529"/>
    <w:rsid w:val="002279C0"/>
    <w:rsid w:val="00235742"/>
    <w:rsid w:val="0023727E"/>
    <w:rsid w:val="00237B2E"/>
    <w:rsid w:val="0024186B"/>
    <w:rsid w:val="00242081"/>
    <w:rsid w:val="0024376A"/>
    <w:rsid w:val="00243777"/>
    <w:rsid w:val="002441CD"/>
    <w:rsid w:val="002501A3"/>
    <w:rsid w:val="0025166C"/>
    <w:rsid w:val="0025320C"/>
    <w:rsid w:val="00254EC1"/>
    <w:rsid w:val="002555D4"/>
    <w:rsid w:val="00261A16"/>
    <w:rsid w:val="00263522"/>
    <w:rsid w:val="00264EC6"/>
    <w:rsid w:val="002654F0"/>
    <w:rsid w:val="0026608D"/>
    <w:rsid w:val="00271013"/>
    <w:rsid w:val="00273FE4"/>
    <w:rsid w:val="002765B4"/>
    <w:rsid w:val="00276A94"/>
    <w:rsid w:val="002770FD"/>
    <w:rsid w:val="002804AB"/>
    <w:rsid w:val="002936D6"/>
    <w:rsid w:val="0029405D"/>
    <w:rsid w:val="00294FA6"/>
    <w:rsid w:val="00295A6F"/>
    <w:rsid w:val="002A20C4"/>
    <w:rsid w:val="002A40F7"/>
    <w:rsid w:val="002A570F"/>
    <w:rsid w:val="002A6E03"/>
    <w:rsid w:val="002A7292"/>
    <w:rsid w:val="002A7358"/>
    <w:rsid w:val="002A7902"/>
    <w:rsid w:val="002B0F6B"/>
    <w:rsid w:val="002B21E8"/>
    <w:rsid w:val="002B23B8"/>
    <w:rsid w:val="002B2ECC"/>
    <w:rsid w:val="002B4429"/>
    <w:rsid w:val="002B68A6"/>
    <w:rsid w:val="002B7FAF"/>
    <w:rsid w:val="002C2D72"/>
    <w:rsid w:val="002C4A8B"/>
    <w:rsid w:val="002C5380"/>
    <w:rsid w:val="002D0C4F"/>
    <w:rsid w:val="002D0EFC"/>
    <w:rsid w:val="002D1364"/>
    <w:rsid w:val="002D41CA"/>
    <w:rsid w:val="002D4D30"/>
    <w:rsid w:val="002D5000"/>
    <w:rsid w:val="002D598D"/>
    <w:rsid w:val="002D7188"/>
    <w:rsid w:val="002E088F"/>
    <w:rsid w:val="002E1DE3"/>
    <w:rsid w:val="002E2AB6"/>
    <w:rsid w:val="002E30D4"/>
    <w:rsid w:val="002E3F34"/>
    <w:rsid w:val="002E5F79"/>
    <w:rsid w:val="002E64FA"/>
    <w:rsid w:val="002E6706"/>
    <w:rsid w:val="002E7D3E"/>
    <w:rsid w:val="002F0A00"/>
    <w:rsid w:val="002F0CFA"/>
    <w:rsid w:val="002F669F"/>
    <w:rsid w:val="002F76C9"/>
    <w:rsid w:val="00301C97"/>
    <w:rsid w:val="00302509"/>
    <w:rsid w:val="0030443E"/>
    <w:rsid w:val="00305339"/>
    <w:rsid w:val="0031004C"/>
    <w:rsid w:val="003105F6"/>
    <w:rsid w:val="00311297"/>
    <w:rsid w:val="003113BE"/>
    <w:rsid w:val="0031176B"/>
    <w:rsid w:val="003122CA"/>
    <w:rsid w:val="00312B8C"/>
    <w:rsid w:val="00313039"/>
    <w:rsid w:val="003148FD"/>
    <w:rsid w:val="00321080"/>
    <w:rsid w:val="00322D45"/>
    <w:rsid w:val="00322FDC"/>
    <w:rsid w:val="0032569A"/>
    <w:rsid w:val="00325A1F"/>
    <w:rsid w:val="00326375"/>
    <w:rsid w:val="003268F9"/>
    <w:rsid w:val="00330BAF"/>
    <w:rsid w:val="00333412"/>
    <w:rsid w:val="003337E2"/>
    <w:rsid w:val="00334E3A"/>
    <w:rsid w:val="003361DD"/>
    <w:rsid w:val="00341354"/>
    <w:rsid w:val="00341A6A"/>
    <w:rsid w:val="00342106"/>
    <w:rsid w:val="00342BF6"/>
    <w:rsid w:val="00343458"/>
    <w:rsid w:val="00345B9C"/>
    <w:rsid w:val="0035152D"/>
    <w:rsid w:val="00351EC7"/>
    <w:rsid w:val="00352DAE"/>
    <w:rsid w:val="00352E39"/>
    <w:rsid w:val="00354EB9"/>
    <w:rsid w:val="00357A4F"/>
    <w:rsid w:val="003602AE"/>
    <w:rsid w:val="00360929"/>
    <w:rsid w:val="00360F6E"/>
    <w:rsid w:val="003621C7"/>
    <w:rsid w:val="00362CC7"/>
    <w:rsid w:val="003647D5"/>
    <w:rsid w:val="003674B0"/>
    <w:rsid w:val="00367BF3"/>
    <w:rsid w:val="00370880"/>
    <w:rsid w:val="00376E21"/>
    <w:rsid w:val="0037727C"/>
    <w:rsid w:val="003775B0"/>
    <w:rsid w:val="00377E70"/>
    <w:rsid w:val="00380904"/>
    <w:rsid w:val="003823EE"/>
    <w:rsid w:val="00382960"/>
    <w:rsid w:val="00383C26"/>
    <w:rsid w:val="003842C6"/>
    <w:rsid w:val="003846F7"/>
    <w:rsid w:val="003851ED"/>
    <w:rsid w:val="00385B39"/>
    <w:rsid w:val="00386785"/>
    <w:rsid w:val="00390C39"/>
    <w:rsid w:val="00390E39"/>
    <w:rsid w:val="00390E89"/>
    <w:rsid w:val="00391B1A"/>
    <w:rsid w:val="00394423"/>
    <w:rsid w:val="00396942"/>
    <w:rsid w:val="00396B49"/>
    <w:rsid w:val="00396E3E"/>
    <w:rsid w:val="003A306E"/>
    <w:rsid w:val="003A3373"/>
    <w:rsid w:val="003A3C3B"/>
    <w:rsid w:val="003A400C"/>
    <w:rsid w:val="003A60DC"/>
    <w:rsid w:val="003A6A46"/>
    <w:rsid w:val="003A7A63"/>
    <w:rsid w:val="003B000C"/>
    <w:rsid w:val="003B0F1D"/>
    <w:rsid w:val="003B35B1"/>
    <w:rsid w:val="003B43E5"/>
    <w:rsid w:val="003B4A57"/>
    <w:rsid w:val="003B70D4"/>
    <w:rsid w:val="003C0AD9"/>
    <w:rsid w:val="003C0ED0"/>
    <w:rsid w:val="003C1D49"/>
    <w:rsid w:val="003C1E17"/>
    <w:rsid w:val="003C35C4"/>
    <w:rsid w:val="003D0BC7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3F74C4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146F"/>
    <w:rsid w:val="00432B76"/>
    <w:rsid w:val="00433C97"/>
    <w:rsid w:val="00434D01"/>
    <w:rsid w:val="0043570F"/>
    <w:rsid w:val="00435D26"/>
    <w:rsid w:val="00435E82"/>
    <w:rsid w:val="00440A2D"/>
    <w:rsid w:val="00440C99"/>
    <w:rsid w:val="0044175C"/>
    <w:rsid w:val="00442797"/>
    <w:rsid w:val="00445F4D"/>
    <w:rsid w:val="00446471"/>
    <w:rsid w:val="004503E4"/>
    <w:rsid w:val="004504C0"/>
    <w:rsid w:val="004528B9"/>
    <w:rsid w:val="004550FB"/>
    <w:rsid w:val="004551AF"/>
    <w:rsid w:val="0046111A"/>
    <w:rsid w:val="00462946"/>
    <w:rsid w:val="00463F43"/>
    <w:rsid w:val="00464B94"/>
    <w:rsid w:val="004653A8"/>
    <w:rsid w:val="00465A0B"/>
    <w:rsid w:val="0047077C"/>
    <w:rsid w:val="00470B05"/>
    <w:rsid w:val="004714CF"/>
    <w:rsid w:val="00471B96"/>
    <w:rsid w:val="0047207C"/>
    <w:rsid w:val="00472CD6"/>
    <w:rsid w:val="00474E3C"/>
    <w:rsid w:val="00475621"/>
    <w:rsid w:val="00476F26"/>
    <w:rsid w:val="00480A58"/>
    <w:rsid w:val="00480D3D"/>
    <w:rsid w:val="00481882"/>
    <w:rsid w:val="00482151"/>
    <w:rsid w:val="00482D87"/>
    <w:rsid w:val="0048417C"/>
    <w:rsid w:val="00485204"/>
    <w:rsid w:val="00485FAD"/>
    <w:rsid w:val="004875A0"/>
    <w:rsid w:val="00487AED"/>
    <w:rsid w:val="004900B4"/>
    <w:rsid w:val="00491EDF"/>
    <w:rsid w:val="00492A3F"/>
    <w:rsid w:val="00492C6F"/>
    <w:rsid w:val="00494F62"/>
    <w:rsid w:val="004A2001"/>
    <w:rsid w:val="004A3590"/>
    <w:rsid w:val="004A5919"/>
    <w:rsid w:val="004A5A57"/>
    <w:rsid w:val="004A6BEF"/>
    <w:rsid w:val="004A6C04"/>
    <w:rsid w:val="004B00A7"/>
    <w:rsid w:val="004B25E2"/>
    <w:rsid w:val="004B34D7"/>
    <w:rsid w:val="004B5037"/>
    <w:rsid w:val="004B5B2F"/>
    <w:rsid w:val="004B626A"/>
    <w:rsid w:val="004B660E"/>
    <w:rsid w:val="004C01DA"/>
    <w:rsid w:val="004C05BD"/>
    <w:rsid w:val="004C3188"/>
    <w:rsid w:val="004C3B06"/>
    <w:rsid w:val="004C3F97"/>
    <w:rsid w:val="004C4C42"/>
    <w:rsid w:val="004C6CBB"/>
    <w:rsid w:val="004C7EE7"/>
    <w:rsid w:val="004D2DEE"/>
    <w:rsid w:val="004D2E1F"/>
    <w:rsid w:val="004D7FD9"/>
    <w:rsid w:val="004E1324"/>
    <w:rsid w:val="004E19A5"/>
    <w:rsid w:val="004E37E5"/>
    <w:rsid w:val="004E3FDB"/>
    <w:rsid w:val="004F0DA5"/>
    <w:rsid w:val="004F1F4A"/>
    <w:rsid w:val="004F296D"/>
    <w:rsid w:val="004F2F2A"/>
    <w:rsid w:val="004F487B"/>
    <w:rsid w:val="004F508B"/>
    <w:rsid w:val="004F615D"/>
    <w:rsid w:val="004F695F"/>
    <w:rsid w:val="004F6CA4"/>
    <w:rsid w:val="00500752"/>
    <w:rsid w:val="00501A50"/>
    <w:rsid w:val="0050222D"/>
    <w:rsid w:val="00503AF3"/>
    <w:rsid w:val="00504E64"/>
    <w:rsid w:val="0050630F"/>
    <w:rsid w:val="0050696D"/>
    <w:rsid w:val="0051094B"/>
    <w:rsid w:val="005110D7"/>
    <w:rsid w:val="00511C3E"/>
    <w:rsid w:val="00511D99"/>
    <w:rsid w:val="005128D3"/>
    <w:rsid w:val="00512BFD"/>
    <w:rsid w:val="005147E8"/>
    <w:rsid w:val="005158F2"/>
    <w:rsid w:val="00517E2A"/>
    <w:rsid w:val="00526DFC"/>
    <w:rsid w:val="00526F43"/>
    <w:rsid w:val="00527651"/>
    <w:rsid w:val="00532EA0"/>
    <w:rsid w:val="005363AB"/>
    <w:rsid w:val="005402E5"/>
    <w:rsid w:val="00544EF4"/>
    <w:rsid w:val="00545DEC"/>
    <w:rsid w:val="00545E53"/>
    <w:rsid w:val="005479D9"/>
    <w:rsid w:val="005572BD"/>
    <w:rsid w:val="00557A12"/>
    <w:rsid w:val="005604A8"/>
    <w:rsid w:val="00560AC7"/>
    <w:rsid w:val="00561AFB"/>
    <w:rsid w:val="00561FA8"/>
    <w:rsid w:val="005624C4"/>
    <w:rsid w:val="005635ED"/>
    <w:rsid w:val="00565253"/>
    <w:rsid w:val="00570191"/>
    <w:rsid w:val="00570570"/>
    <w:rsid w:val="00572512"/>
    <w:rsid w:val="00573EE6"/>
    <w:rsid w:val="00574092"/>
    <w:rsid w:val="0057547F"/>
    <w:rsid w:val="005754EE"/>
    <w:rsid w:val="005757F5"/>
    <w:rsid w:val="0057617E"/>
    <w:rsid w:val="00576497"/>
    <w:rsid w:val="005765B3"/>
    <w:rsid w:val="0057725B"/>
    <w:rsid w:val="005835E7"/>
    <w:rsid w:val="0058397F"/>
    <w:rsid w:val="00583BF8"/>
    <w:rsid w:val="00585F33"/>
    <w:rsid w:val="0058764E"/>
    <w:rsid w:val="00591124"/>
    <w:rsid w:val="00594B0B"/>
    <w:rsid w:val="00594E32"/>
    <w:rsid w:val="0059543C"/>
    <w:rsid w:val="00597024"/>
    <w:rsid w:val="005A0274"/>
    <w:rsid w:val="005A095C"/>
    <w:rsid w:val="005A4902"/>
    <w:rsid w:val="005A5B92"/>
    <w:rsid w:val="005A669D"/>
    <w:rsid w:val="005A75D8"/>
    <w:rsid w:val="005B30FD"/>
    <w:rsid w:val="005B5BDB"/>
    <w:rsid w:val="005B713E"/>
    <w:rsid w:val="005C03B6"/>
    <w:rsid w:val="005C348E"/>
    <w:rsid w:val="005C457A"/>
    <w:rsid w:val="005C68E1"/>
    <w:rsid w:val="005D2C28"/>
    <w:rsid w:val="005D3763"/>
    <w:rsid w:val="005D4753"/>
    <w:rsid w:val="005D55E1"/>
    <w:rsid w:val="005E19F7"/>
    <w:rsid w:val="005E4F04"/>
    <w:rsid w:val="005E62C2"/>
    <w:rsid w:val="005E6C71"/>
    <w:rsid w:val="005F0963"/>
    <w:rsid w:val="005F2824"/>
    <w:rsid w:val="005F2EBA"/>
    <w:rsid w:val="005F31AF"/>
    <w:rsid w:val="005F35ED"/>
    <w:rsid w:val="005F7812"/>
    <w:rsid w:val="005F7A88"/>
    <w:rsid w:val="00603A1A"/>
    <w:rsid w:val="006046D5"/>
    <w:rsid w:val="00604A5E"/>
    <w:rsid w:val="00604C4F"/>
    <w:rsid w:val="00605C07"/>
    <w:rsid w:val="006065A8"/>
    <w:rsid w:val="00607A93"/>
    <w:rsid w:val="00610C08"/>
    <w:rsid w:val="0061119F"/>
    <w:rsid w:val="00611F74"/>
    <w:rsid w:val="00615772"/>
    <w:rsid w:val="00620791"/>
    <w:rsid w:val="00621256"/>
    <w:rsid w:val="00621FCC"/>
    <w:rsid w:val="00622E4B"/>
    <w:rsid w:val="00625431"/>
    <w:rsid w:val="006333DA"/>
    <w:rsid w:val="006342B4"/>
    <w:rsid w:val="00635134"/>
    <w:rsid w:val="006356E2"/>
    <w:rsid w:val="00641917"/>
    <w:rsid w:val="00642A65"/>
    <w:rsid w:val="00645DCE"/>
    <w:rsid w:val="006465AC"/>
    <w:rsid w:val="006465BF"/>
    <w:rsid w:val="00653B22"/>
    <w:rsid w:val="00657BF4"/>
    <w:rsid w:val="006603FB"/>
    <w:rsid w:val="006608DF"/>
    <w:rsid w:val="00660901"/>
    <w:rsid w:val="006623AC"/>
    <w:rsid w:val="0066292A"/>
    <w:rsid w:val="00662CB3"/>
    <w:rsid w:val="006673AE"/>
    <w:rsid w:val="006678AF"/>
    <w:rsid w:val="006701EF"/>
    <w:rsid w:val="00672312"/>
    <w:rsid w:val="00673BA5"/>
    <w:rsid w:val="00680058"/>
    <w:rsid w:val="00681F9F"/>
    <w:rsid w:val="006840EA"/>
    <w:rsid w:val="006844E2"/>
    <w:rsid w:val="00685267"/>
    <w:rsid w:val="006853C0"/>
    <w:rsid w:val="006872AE"/>
    <w:rsid w:val="00690082"/>
    <w:rsid w:val="00690252"/>
    <w:rsid w:val="006946BB"/>
    <w:rsid w:val="006947CA"/>
    <w:rsid w:val="006969FA"/>
    <w:rsid w:val="006975F8"/>
    <w:rsid w:val="006A22D5"/>
    <w:rsid w:val="006A30AD"/>
    <w:rsid w:val="006A35D5"/>
    <w:rsid w:val="006A4420"/>
    <w:rsid w:val="006A4F37"/>
    <w:rsid w:val="006A748A"/>
    <w:rsid w:val="006B5FC3"/>
    <w:rsid w:val="006B7AA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E645E"/>
    <w:rsid w:val="006F2648"/>
    <w:rsid w:val="006F2F10"/>
    <w:rsid w:val="006F482B"/>
    <w:rsid w:val="006F57E6"/>
    <w:rsid w:val="006F6311"/>
    <w:rsid w:val="00701952"/>
    <w:rsid w:val="00702556"/>
    <w:rsid w:val="00702745"/>
    <w:rsid w:val="0070277E"/>
    <w:rsid w:val="00703F01"/>
    <w:rsid w:val="00704156"/>
    <w:rsid w:val="00704D8E"/>
    <w:rsid w:val="00705EA4"/>
    <w:rsid w:val="007069FC"/>
    <w:rsid w:val="00710F96"/>
    <w:rsid w:val="00711221"/>
    <w:rsid w:val="00711B1C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8FD"/>
    <w:rsid w:val="007213B3"/>
    <w:rsid w:val="00724375"/>
    <w:rsid w:val="0072457F"/>
    <w:rsid w:val="00725406"/>
    <w:rsid w:val="0072621B"/>
    <w:rsid w:val="00730555"/>
    <w:rsid w:val="007312CC"/>
    <w:rsid w:val="00734089"/>
    <w:rsid w:val="00736A64"/>
    <w:rsid w:val="007378B9"/>
    <w:rsid w:val="00737F6A"/>
    <w:rsid w:val="007410B6"/>
    <w:rsid w:val="00741304"/>
    <w:rsid w:val="00744C6F"/>
    <w:rsid w:val="007457F6"/>
    <w:rsid w:val="00745ABB"/>
    <w:rsid w:val="00746E38"/>
    <w:rsid w:val="00747CD5"/>
    <w:rsid w:val="00753B51"/>
    <w:rsid w:val="00754E81"/>
    <w:rsid w:val="00755C36"/>
    <w:rsid w:val="00756629"/>
    <w:rsid w:val="007575D2"/>
    <w:rsid w:val="00757B4F"/>
    <w:rsid w:val="00757B6A"/>
    <w:rsid w:val="007610E0"/>
    <w:rsid w:val="007621AA"/>
    <w:rsid w:val="0076260A"/>
    <w:rsid w:val="0076410B"/>
    <w:rsid w:val="00764A67"/>
    <w:rsid w:val="0076694E"/>
    <w:rsid w:val="00770C78"/>
    <w:rsid w:val="00770F6B"/>
    <w:rsid w:val="00771883"/>
    <w:rsid w:val="00771E23"/>
    <w:rsid w:val="0077303D"/>
    <w:rsid w:val="00776DC2"/>
    <w:rsid w:val="0077727B"/>
    <w:rsid w:val="00780122"/>
    <w:rsid w:val="0078214B"/>
    <w:rsid w:val="007823D2"/>
    <w:rsid w:val="0078498A"/>
    <w:rsid w:val="00785169"/>
    <w:rsid w:val="00792207"/>
    <w:rsid w:val="0079236A"/>
    <w:rsid w:val="00792B64"/>
    <w:rsid w:val="00792E29"/>
    <w:rsid w:val="0079379A"/>
    <w:rsid w:val="00794953"/>
    <w:rsid w:val="00795EDD"/>
    <w:rsid w:val="00796BE6"/>
    <w:rsid w:val="007A0B84"/>
    <w:rsid w:val="007A1F2F"/>
    <w:rsid w:val="007A2A5C"/>
    <w:rsid w:val="007A49C1"/>
    <w:rsid w:val="007A5150"/>
    <w:rsid w:val="007A5373"/>
    <w:rsid w:val="007A789F"/>
    <w:rsid w:val="007B2216"/>
    <w:rsid w:val="007B4D83"/>
    <w:rsid w:val="007B6B3E"/>
    <w:rsid w:val="007B7174"/>
    <w:rsid w:val="007B75BC"/>
    <w:rsid w:val="007C0BD6"/>
    <w:rsid w:val="007C3806"/>
    <w:rsid w:val="007C5BB7"/>
    <w:rsid w:val="007D07D5"/>
    <w:rsid w:val="007D1C64"/>
    <w:rsid w:val="007D32DD"/>
    <w:rsid w:val="007D50AC"/>
    <w:rsid w:val="007D6DCE"/>
    <w:rsid w:val="007D72C4"/>
    <w:rsid w:val="007E2CFE"/>
    <w:rsid w:val="007E46A4"/>
    <w:rsid w:val="007E59C9"/>
    <w:rsid w:val="007E6866"/>
    <w:rsid w:val="007E6EB1"/>
    <w:rsid w:val="007E7B19"/>
    <w:rsid w:val="007E7BF0"/>
    <w:rsid w:val="007F0072"/>
    <w:rsid w:val="007F2EB6"/>
    <w:rsid w:val="007F54C3"/>
    <w:rsid w:val="007F571E"/>
    <w:rsid w:val="00802949"/>
    <w:rsid w:val="0080301E"/>
    <w:rsid w:val="0080365F"/>
    <w:rsid w:val="00812BE5"/>
    <w:rsid w:val="00817429"/>
    <w:rsid w:val="00817756"/>
    <w:rsid w:val="00821514"/>
    <w:rsid w:val="00821E35"/>
    <w:rsid w:val="00824591"/>
    <w:rsid w:val="00824AED"/>
    <w:rsid w:val="00827820"/>
    <w:rsid w:val="00831B8B"/>
    <w:rsid w:val="00833033"/>
    <w:rsid w:val="0083405D"/>
    <w:rsid w:val="008352D4"/>
    <w:rsid w:val="00835A57"/>
    <w:rsid w:val="00836DB9"/>
    <w:rsid w:val="00837C67"/>
    <w:rsid w:val="008415B0"/>
    <w:rsid w:val="00842028"/>
    <w:rsid w:val="008436B8"/>
    <w:rsid w:val="008454AA"/>
    <w:rsid w:val="008460B6"/>
    <w:rsid w:val="00850C9D"/>
    <w:rsid w:val="00852B59"/>
    <w:rsid w:val="00855CC5"/>
    <w:rsid w:val="00856272"/>
    <w:rsid w:val="008563FF"/>
    <w:rsid w:val="0086018B"/>
    <w:rsid w:val="008611DD"/>
    <w:rsid w:val="008620DE"/>
    <w:rsid w:val="00864897"/>
    <w:rsid w:val="00865995"/>
    <w:rsid w:val="00866867"/>
    <w:rsid w:val="00872257"/>
    <w:rsid w:val="00873110"/>
    <w:rsid w:val="00875044"/>
    <w:rsid w:val="008753E6"/>
    <w:rsid w:val="0087738C"/>
    <w:rsid w:val="008802AF"/>
    <w:rsid w:val="00881926"/>
    <w:rsid w:val="0088318F"/>
    <w:rsid w:val="0088331D"/>
    <w:rsid w:val="00884335"/>
    <w:rsid w:val="0088523D"/>
    <w:rsid w:val="008852B0"/>
    <w:rsid w:val="00885AE7"/>
    <w:rsid w:val="00886B60"/>
    <w:rsid w:val="00887889"/>
    <w:rsid w:val="00891CBB"/>
    <w:rsid w:val="008920FF"/>
    <w:rsid w:val="008926E8"/>
    <w:rsid w:val="00893B5C"/>
    <w:rsid w:val="00894F19"/>
    <w:rsid w:val="00896A10"/>
    <w:rsid w:val="008971B5"/>
    <w:rsid w:val="008A4993"/>
    <w:rsid w:val="008A4CD9"/>
    <w:rsid w:val="008A5D26"/>
    <w:rsid w:val="008A6B13"/>
    <w:rsid w:val="008A6ECB"/>
    <w:rsid w:val="008B0BF9"/>
    <w:rsid w:val="008B2866"/>
    <w:rsid w:val="008B2AFF"/>
    <w:rsid w:val="008B3812"/>
    <w:rsid w:val="008B3859"/>
    <w:rsid w:val="008B436D"/>
    <w:rsid w:val="008B4E49"/>
    <w:rsid w:val="008B7712"/>
    <w:rsid w:val="008B7B26"/>
    <w:rsid w:val="008C0EC8"/>
    <w:rsid w:val="008C0EF3"/>
    <w:rsid w:val="008C25FB"/>
    <w:rsid w:val="008C27D3"/>
    <w:rsid w:val="008C3524"/>
    <w:rsid w:val="008C4061"/>
    <w:rsid w:val="008C4229"/>
    <w:rsid w:val="008C5BE0"/>
    <w:rsid w:val="008C7233"/>
    <w:rsid w:val="008D0F59"/>
    <w:rsid w:val="008D2434"/>
    <w:rsid w:val="008D30C9"/>
    <w:rsid w:val="008D6B7F"/>
    <w:rsid w:val="008E171D"/>
    <w:rsid w:val="008E2785"/>
    <w:rsid w:val="008E78A3"/>
    <w:rsid w:val="008F0654"/>
    <w:rsid w:val="008F06CB"/>
    <w:rsid w:val="008F2E83"/>
    <w:rsid w:val="008F612A"/>
    <w:rsid w:val="00900068"/>
    <w:rsid w:val="0090293D"/>
    <w:rsid w:val="009034DE"/>
    <w:rsid w:val="00904D2D"/>
    <w:rsid w:val="00905396"/>
    <w:rsid w:val="009055F2"/>
    <w:rsid w:val="00905B66"/>
    <w:rsid w:val="0090605D"/>
    <w:rsid w:val="00906419"/>
    <w:rsid w:val="00906BEC"/>
    <w:rsid w:val="00912889"/>
    <w:rsid w:val="00912EC2"/>
    <w:rsid w:val="00913A42"/>
    <w:rsid w:val="00914167"/>
    <w:rsid w:val="009143DB"/>
    <w:rsid w:val="00915065"/>
    <w:rsid w:val="009158BC"/>
    <w:rsid w:val="00915FC9"/>
    <w:rsid w:val="009169DB"/>
    <w:rsid w:val="00917CE5"/>
    <w:rsid w:val="009217C0"/>
    <w:rsid w:val="00925241"/>
    <w:rsid w:val="0092540E"/>
    <w:rsid w:val="00925CEC"/>
    <w:rsid w:val="00926A3F"/>
    <w:rsid w:val="0092794E"/>
    <w:rsid w:val="00930D30"/>
    <w:rsid w:val="00932662"/>
    <w:rsid w:val="009332A2"/>
    <w:rsid w:val="00933C6D"/>
    <w:rsid w:val="00937598"/>
    <w:rsid w:val="0093790B"/>
    <w:rsid w:val="009430DD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01BD"/>
    <w:rsid w:val="00972E60"/>
    <w:rsid w:val="00974D4C"/>
    <w:rsid w:val="009810BC"/>
    <w:rsid w:val="00984E03"/>
    <w:rsid w:val="00987E85"/>
    <w:rsid w:val="00997323"/>
    <w:rsid w:val="009A0D12"/>
    <w:rsid w:val="009A110C"/>
    <w:rsid w:val="009A1987"/>
    <w:rsid w:val="009A2BEE"/>
    <w:rsid w:val="009A3FC6"/>
    <w:rsid w:val="009A4457"/>
    <w:rsid w:val="009A5289"/>
    <w:rsid w:val="009A67EA"/>
    <w:rsid w:val="009A71B6"/>
    <w:rsid w:val="009A7A53"/>
    <w:rsid w:val="009B0402"/>
    <w:rsid w:val="009B0B75"/>
    <w:rsid w:val="009B149C"/>
    <w:rsid w:val="009B16DF"/>
    <w:rsid w:val="009B3EA9"/>
    <w:rsid w:val="009B4CB2"/>
    <w:rsid w:val="009B6701"/>
    <w:rsid w:val="009B6EF7"/>
    <w:rsid w:val="009B7000"/>
    <w:rsid w:val="009B739C"/>
    <w:rsid w:val="009C04EC"/>
    <w:rsid w:val="009C1410"/>
    <w:rsid w:val="009C14BC"/>
    <w:rsid w:val="009C328C"/>
    <w:rsid w:val="009C4444"/>
    <w:rsid w:val="009C769A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9F6356"/>
    <w:rsid w:val="009F6D99"/>
    <w:rsid w:val="00A00578"/>
    <w:rsid w:val="00A039D5"/>
    <w:rsid w:val="00A046AD"/>
    <w:rsid w:val="00A0541B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4A99"/>
    <w:rsid w:val="00A35C8C"/>
    <w:rsid w:val="00A37E70"/>
    <w:rsid w:val="00A42B76"/>
    <w:rsid w:val="00A42F61"/>
    <w:rsid w:val="00A437E1"/>
    <w:rsid w:val="00A4685E"/>
    <w:rsid w:val="00A50CD4"/>
    <w:rsid w:val="00A51191"/>
    <w:rsid w:val="00A56D62"/>
    <w:rsid w:val="00A56F07"/>
    <w:rsid w:val="00A5762C"/>
    <w:rsid w:val="00A60096"/>
    <w:rsid w:val="00A600FC"/>
    <w:rsid w:val="00A60BCA"/>
    <w:rsid w:val="00A638DA"/>
    <w:rsid w:val="00A63E3C"/>
    <w:rsid w:val="00A65550"/>
    <w:rsid w:val="00A65B41"/>
    <w:rsid w:val="00A65E00"/>
    <w:rsid w:val="00A66A78"/>
    <w:rsid w:val="00A72ECB"/>
    <w:rsid w:val="00A73FA3"/>
    <w:rsid w:val="00A7436E"/>
    <w:rsid w:val="00A74E96"/>
    <w:rsid w:val="00A75A8E"/>
    <w:rsid w:val="00A824DD"/>
    <w:rsid w:val="00A82D6A"/>
    <w:rsid w:val="00A83676"/>
    <w:rsid w:val="00A83B7B"/>
    <w:rsid w:val="00A84274"/>
    <w:rsid w:val="00A850F3"/>
    <w:rsid w:val="00A85C2C"/>
    <w:rsid w:val="00A864E3"/>
    <w:rsid w:val="00A90E86"/>
    <w:rsid w:val="00A92F3E"/>
    <w:rsid w:val="00A931A5"/>
    <w:rsid w:val="00A94574"/>
    <w:rsid w:val="00A95936"/>
    <w:rsid w:val="00A96265"/>
    <w:rsid w:val="00A97084"/>
    <w:rsid w:val="00AA1C2C"/>
    <w:rsid w:val="00AA21F1"/>
    <w:rsid w:val="00AA24F7"/>
    <w:rsid w:val="00AA35F6"/>
    <w:rsid w:val="00AA667C"/>
    <w:rsid w:val="00AA6E91"/>
    <w:rsid w:val="00AA73FF"/>
    <w:rsid w:val="00AA7439"/>
    <w:rsid w:val="00AB047E"/>
    <w:rsid w:val="00AB0B0A"/>
    <w:rsid w:val="00AB0BB7"/>
    <w:rsid w:val="00AB22C6"/>
    <w:rsid w:val="00AB2AD0"/>
    <w:rsid w:val="00AB67FC"/>
    <w:rsid w:val="00AB77B5"/>
    <w:rsid w:val="00AC00F2"/>
    <w:rsid w:val="00AC0ABD"/>
    <w:rsid w:val="00AC31B5"/>
    <w:rsid w:val="00AC3683"/>
    <w:rsid w:val="00AC4EA1"/>
    <w:rsid w:val="00AC504F"/>
    <w:rsid w:val="00AC5381"/>
    <w:rsid w:val="00AC565D"/>
    <w:rsid w:val="00AC5920"/>
    <w:rsid w:val="00AD0E65"/>
    <w:rsid w:val="00AD20A0"/>
    <w:rsid w:val="00AD2BF2"/>
    <w:rsid w:val="00AD4E90"/>
    <w:rsid w:val="00AD5422"/>
    <w:rsid w:val="00AD5908"/>
    <w:rsid w:val="00AD5A52"/>
    <w:rsid w:val="00AD666A"/>
    <w:rsid w:val="00AE0E4C"/>
    <w:rsid w:val="00AE2A7C"/>
    <w:rsid w:val="00AE4179"/>
    <w:rsid w:val="00AE4425"/>
    <w:rsid w:val="00AE4FBE"/>
    <w:rsid w:val="00AE54DF"/>
    <w:rsid w:val="00AE650F"/>
    <w:rsid w:val="00AE6555"/>
    <w:rsid w:val="00AE7AD1"/>
    <w:rsid w:val="00AE7D16"/>
    <w:rsid w:val="00AF1989"/>
    <w:rsid w:val="00AF1A29"/>
    <w:rsid w:val="00AF4CAA"/>
    <w:rsid w:val="00AF5587"/>
    <w:rsid w:val="00AF571A"/>
    <w:rsid w:val="00AF60A0"/>
    <w:rsid w:val="00AF67FC"/>
    <w:rsid w:val="00AF7DF5"/>
    <w:rsid w:val="00B006E5"/>
    <w:rsid w:val="00B024C2"/>
    <w:rsid w:val="00B0555D"/>
    <w:rsid w:val="00B063A5"/>
    <w:rsid w:val="00B07700"/>
    <w:rsid w:val="00B11784"/>
    <w:rsid w:val="00B13921"/>
    <w:rsid w:val="00B14E4C"/>
    <w:rsid w:val="00B15133"/>
    <w:rsid w:val="00B1528C"/>
    <w:rsid w:val="00B16ACD"/>
    <w:rsid w:val="00B20DDB"/>
    <w:rsid w:val="00B21487"/>
    <w:rsid w:val="00B2200A"/>
    <w:rsid w:val="00B232D1"/>
    <w:rsid w:val="00B24A3D"/>
    <w:rsid w:val="00B24DB5"/>
    <w:rsid w:val="00B31D92"/>
    <w:rsid w:val="00B31F9E"/>
    <w:rsid w:val="00B3268F"/>
    <w:rsid w:val="00B32C2C"/>
    <w:rsid w:val="00B33A1A"/>
    <w:rsid w:val="00B33E6C"/>
    <w:rsid w:val="00B34769"/>
    <w:rsid w:val="00B37059"/>
    <w:rsid w:val="00B370ED"/>
    <w:rsid w:val="00B371CC"/>
    <w:rsid w:val="00B41CD9"/>
    <w:rsid w:val="00B427E6"/>
    <w:rsid w:val="00B428A6"/>
    <w:rsid w:val="00B4342A"/>
    <w:rsid w:val="00B43E1F"/>
    <w:rsid w:val="00B44EB3"/>
    <w:rsid w:val="00B457E7"/>
    <w:rsid w:val="00B45FBC"/>
    <w:rsid w:val="00B47DE7"/>
    <w:rsid w:val="00B51A7D"/>
    <w:rsid w:val="00B535C2"/>
    <w:rsid w:val="00B55544"/>
    <w:rsid w:val="00B60DD2"/>
    <w:rsid w:val="00B61710"/>
    <w:rsid w:val="00B6385F"/>
    <w:rsid w:val="00B63A3E"/>
    <w:rsid w:val="00B642FC"/>
    <w:rsid w:val="00B64D26"/>
    <w:rsid w:val="00B64FBB"/>
    <w:rsid w:val="00B65267"/>
    <w:rsid w:val="00B6783B"/>
    <w:rsid w:val="00B70795"/>
    <w:rsid w:val="00B70E22"/>
    <w:rsid w:val="00B774CB"/>
    <w:rsid w:val="00B80402"/>
    <w:rsid w:val="00B80B9A"/>
    <w:rsid w:val="00B82C49"/>
    <w:rsid w:val="00B830B7"/>
    <w:rsid w:val="00B848EA"/>
    <w:rsid w:val="00B84B2B"/>
    <w:rsid w:val="00B86607"/>
    <w:rsid w:val="00B90500"/>
    <w:rsid w:val="00B9176C"/>
    <w:rsid w:val="00B935A4"/>
    <w:rsid w:val="00BA05A0"/>
    <w:rsid w:val="00BA3E2B"/>
    <w:rsid w:val="00BA561A"/>
    <w:rsid w:val="00BA6985"/>
    <w:rsid w:val="00BB0DC6"/>
    <w:rsid w:val="00BB15E4"/>
    <w:rsid w:val="00BB1E19"/>
    <w:rsid w:val="00BB2142"/>
    <w:rsid w:val="00BB21D1"/>
    <w:rsid w:val="00BB32F2"/>
    <w:rsid w:val="00BB4338"/>
    <w:rsid w:val="00BB439A"/>
    <w:rsid w:val="00BB6C0E"/>
    <w:rsid w:val="00BB7155"/>
    <w:rsid w:val="00BB7B38"/>
    <w:rsid w:val="00BC11E5"/>
    <w:rsid w:val="00BC4BC6"/>
    <w:rsid w:val="00BC4D80"/>
    <w:rsid w:val="00BC52FD"/>
    <w:rsid w:val="00BC6E62"/>
    <w:rsid w:val="00BC7443"/>
    <w:rsid w:val="00BD0648"/>
    <w:rsid w:val="00BD1040"/>
    <w:rsid w:val="00BD34AA"/>
    <w:rsid w:val="00BD4E49"/>
    <w:rsid w:val="00BE0C44"/>
    <w:rsid w:val="00BE1B8B"/>
    <w:rsid w:val="00BE2371"/>
    <w:rsid w:val="00BE2A18"/>
    <w:rsid w:val="00BE2C01"/>
    <w:rsid w:val="00BE41EC"/>
    <w:rsid w:val="00BE56FB"/>
    <w:rsid w:val="00BF3DDE"/>
    <w:rsid w:val="00BF62BA"/>
    <w:rsid w:val="00BF64FE"/>
    <w:rsid w:val="00BF6503"/>
    <w:rsid w:val="00BF6589"/>
    <w:rsid w:val="00BF6F7F"/>
    <w:rsid w:val="00BF7A05"/>
    <w:rsid w:val="00C00647"/>
    <w:rsid w:val="00C00D3D"/>
    <w:rsid w:val="00C00DB0"/>
    <w:rsid w:val="00C02764"/>
    <w:rsid w:val="00C04CEF"/>
    <w:rsid w:val="00C0662F"/>
    <w:rsid w:val="00C11943"/>
    <w:rsid w:val="00C12E96"/>
    <w:rsid w:val="00C12F2A"/>
    <w:rsid w:val="00C14763"/>
    <w:rsid w:val="00C16141"/>
    <w:rsid w:val="00C2363F"/>
    <w:rsid w:val="00C236C8"/>
    <w:rsid w:val="00C2513B"/>
    <w:rsid w:val="00C260B1"/>
    <w:rsid w:val="00C266BF"/>
    <w:rsid w:val="00C26E56"/>
    <w:rsid w:val="00C31406"/>
    <w:rsid w:val="00C35271"/>
    <w:rsid w:val="00C3665A"/>
    <w:rsid w:val="00C37194"/>
    <w:rsid w:val="00C40637"/>
    <w:rsid w:val="00C40F6C"/>
    <w:rsid w:val="00C44365"/>
    <w:rsid w:val="00C44426"/>
    <w:rsid w:val="00C445F3"/>
    <w:rsid w:val="00C451F4"/>
    <w:rsid w:val="00C459D2"/>
    <w:rsid w:val="00C45BC3"/>
    <w:rsid w:val="00C45EB1"/>
    <w:rsid w:val="00C536AC"/>
    <w:rsid w:val="00C54A3A"/>
    <w:rsid w:val="00C55566"/>
    <w:rsid w:val="00C56448"/>
    <w:rsid w:val="00C667BE"/>
    <w:rsid w:val="00C673DA"/>
    <w:rsid w:val="00C6766B"/>
    <w:rsid w:val="00C70B76"/>
    <w:rsid w:val="00C72223"/>
    <w:rsid w:val="00C730D3"/>
    <w:rsid w:val="00C73702"/>
    <w:rsid w:val="00C75F55"/>
    <w:rsid w:val="00C76417"/>
    <w:rsid w:val="00C7726F"/>
    <w:rsid w:val="00C823DA"/>
    <w:rsid w:val="00C8259F"/>
    <w:rsid w:val="00C82746"/>
    <w:rsid w:val="00C8312F"/>
    <w:rsid w:val="00C84C47"/>
    <w:rsid w:val="00C858A4"/>
    <w:rsid w:val="00C86212"/>
    <w:rsid w:val="00C86AFA"/>
    <w:rsid w:val="00C938E5"/>
    <w:rsid w:val="00CA6586"/>
    <w:rsid w:val="00CA7BDA"/>
    <w:rsid w:val="00CB18D0"/>
    <w:rsid w:val="00CB1C8A"/>
    <w:rsid w:val="00CB24F5"/>
    <w:rsid w:val="00CB2663"/>
    <w:rsid w:val="00CB31EE"/>
    <w:rsid w:val="00CB3BBE"/>
    <w:rsid w:val="00CB59E9"/>
    <w:rsid w:val="00CC0D6A"/>
    <w:rsid w:val="00CC3831"/>
    <w:rsid w:val="00CC3E3D"/>
    <w:rsid w:val="00CC511B"/>
    <w:rsid w:val="00CC519B"/>
    <w:rsid w:val="00CC7F0E"/>
    <w:rsid w:val="00CD12C1"/>
    <w:rsid w:val="00CD214E"/>
    <w:rsid w:val="00CD46FA"/>
    <w:rsid w:val="00CD585F"/>
    <w:rsid w:val="00CD5973"/>
    <w:rsid w:val="00CE31A6"/>
    <w:rsid w:val="00CE59BB"/>
    <w:rsid w:val="00CE6F8D"/>
    <w:rsid w:val="00CF09AA"/>
    <w:rsid w:val="00CF13AF"/>
    <w:rsid w:val="00CF4813"/>
    <w:rsid w:val="00CF5233"/>
    <w:rsid w:val="00CF7234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311"/>
    <w:rsid w:val="00D22A6F"/>
    <w:rsid w:val="00D22AF5"/>
    <w:rsid w:val="00D235EA"/>
    <w:rsid w:val="00D247A9"/>
    <w:rsid w:val="00D266B9"/>
    <w:rsid w:val="00D27CB4"/>
    <w:rsid w:val="00D30A7F"/>
    <w:rsid w:val="00D32721"/>
    <w:rsid w:val="00D328DC"/>
    <w:rsid w:val="00D33387"/>
    <w:rsid w:val="00D402FB"/>
    <w:rsid w:val="00D4234A"/>
    <w:rsid w:val="00D4797E"/>
    <w:rsid w:val="00D47D7A"/>
    <w:rsid w:val="00D50ABD"/>
    <w:rsid w:val="00D53694"/>
    <w:rsid w:val="00D55290"/>
    <w:rsid w:val="00D5663D"/>
    <w:rsid w:val="00D57791"/>
    <w:rsid w:val="00D6046A"/>
    <w:rsid w:val="00D62870"/>
    <w:rsid w:val="00D63403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4B24"/>
    <w:rsid w:val="00D763FA"/>
    <w:rsid w:val="00D76EC9"/>
    <w:rsid w:val="00D80E7D"/>
    <w:rsid w:val="00D810DB"/>
    <w:rsid w:val="00D81397"/>
    <w:rsid w:val="00D848B9"/>
    <w:rsid w:val="00D84F52"/>
    <w:rsid w:val="00D85CD7"/>
    <w:rsid w:val="00D87A18"/>
    <w:rsid w:val="00D90E69"/>
    <w:rsid w:val="00D91368"/>
    <w:rsid w:val="00D93106"/>
    <w:rsid w:val="00D933E9"/>
    <w:rsid w:val="00D94F0D"/>
    <w:rsid w:val="00D9505D"/>
    <w:rsid w:val="00D953D0"/>
    <w:rsid w:val="00D959F5"/>
    <w:rsid w:val="00D96884"/>
    <w:rsid w:val="00DA048E"/>
    <w:rsid w:val="00DA399D"/>
    <w:rsid w:val="00DA3FDD"/>
    <w:rsid w:val="00DA7017"/>
    <w:rsid w:val="00DA7028"/>
    <w:rsid w:val="00DA73C5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C7FAC"/>
    <w:rsid w:val="00DD0CF2"/>
    <w:rsid w:val="00DD3053"/>
    <w:rsid w:val="00DD3D2D"/>
    <w:rsid w:val="00DE0943"/>
    <w:rsid w:val="00DE1160"/>
    <w:rsid w:val="00DE1554"/>
    <w:rsid w:val="00DE2901"/>
    <w:rsid w:val="00DE2C17"/>
    <w:rsid w:val="00DE590F"/>
    <w:rsid w:val="00DE7DC1"/>
    <w:rsid w:val="00DF24E3"/>
    <w:rsid w:val="00DF3F7E"/>
    <w:rsid w:val="00DF60F1"/>
    <w:rsid w:val="00DF75B7"/>
    <w:rsid w:val="00DF7648"/>
    <w:rsid w:val="00E00E29"/>
    <w:rsid w:val="00E01EB9"/>
    <w:rsid w:val="00E02BAB"/>
    <w:rsid w:val="00E04CEB"/>
    <w:rsid w:val="00E04E43"/>
    <w:rsid w:val="00E060BC"/>
    <w:rsid w:val="00E10773"/>
    <w:rsid w:val="00E11420"/>
    <w:rsid w:val="00E12FED"/>
    <w:rsid w:val="00E132FB"/>
    <w:rsid w:val="00E14438"/>
    <w:rsid w:val="00E16A5B"/>
    <w:rsid w:val="00E170B7"/>
    <w:rsid w:val="00E177DD"/>
    <w:rsid w:val="00E20900"/>
    <w:rsid w:val="00E20C7F"/>
    <w:rsid w:val="00E235D8"/>
    <w:rsid w:val="00E2396E"/>
    <w:rsid w:val="00E24728"/>
    <w:rsid w:val="00E276AC"/>
    <w:rsid w:val="00E34A35"/>
    <w:rsid w:val="00E37C2F"/>
    <w:rsid w:val="00E41C28"/>
    <w:rsid w:val="00E4293A"/>
    <w:rsid w:val="00E4616A"/>
    <w:rsid w:val="00E46308"/>
    <w:rsid w:val="00E51E17"/>
    <w:rsid w:val="00E52DAB"/>
    <w:rsid w:val="00E539B0"/>
    <w:rsid w:val="00E55994"/>
    <w:rsid w:val="00E55B9A"/>
    <w:rsid w:val="00E60606"/>
    <w:rsid w:val="00E60C66"/>
    <w:rsid w:val="00E6164D"/>
    <w:rsid w:val="00E618C9"/>
    <w:rsid w:val="00E620D6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14"/>
    <w:rsid w:val="00E75DDA"/>
    <w:rsid w:val="00E760DF"/>
    <w:rsid w:val="00E773E8"/>
    <w:rsid w:val="00E8359F"/>
    <w:rsid w:val="00E83ADD"/>
    <w:rsid w:val="00E84F38"/>
    <w:rsid w:val="00E85623"/>
    <w:rsid w:val="00E87441"/>
    <w:rsid w:val="00E91FAE"/>
    <w:rsid w:val="00E962B1"/>
    <w:rsid w:val="00E9635C"/>
    <w:rsid w:val="00E96E3F"/>
    <w:rsid w:val="00EA270C"/>
    <w:rsid w:val="00EA3975"/>
    <w:rsid w:val="00EA3E64"/>
    <w:rsid w:val="00EA4974"/>
    <w:rsid w:val="00EA532E"/>
    <w:rsid w:val="00EB06D9"/>
    <w:rsid w:val="00EB0BBD"/>
    <w:rsid w:val="00EB192B"/>
    <w:rsid w:val="00EB19ED"/>
    <w:rsid w:val="00EB1CAB"/>
    <w:rsid w:val="00EB4746"/>
    <w:rsid w:val="00EB4CA7"/>
    <w:rsid w:val="00EC0164"/>
    <w:rsid w:val="00EC0F5A"/>
    <w:rsid w:val="00EC127F"/>
    <w:rsid w:val="00EC1D7C"/>
    <w:rsid w:val="00EC3A42"/>
    <w:rsid w:val="00EC4265"/>
    <w:rsid w:val="00EC4CEB"/>
    <w:rsid w:val="00EC659E"/>
    <w:rsid w:val="00EC76A3"/>
    <w:rsid w:val="00ED2072"/>
    <w:rsid w:val="00ED2AE0"/>
    <w:rsid w:val="00ED2C2E"/>
    <w:rsid w:val="00ED5553"/>
    <w:rsid w:val="00ED5E36"/>
    <w:rsid w:val="00ED6961"/>
    <w:rsid w:val="00ED7A5E"/>
    <w:rsid w:val="00EF0B96"/>
    <w:rsid w:val="00EF3486"/>
    <w:rsid w:val="00EF3558"/>
    <w:rsid w:val="00EF47AF"/>
    <w:rsid w:val="00EF4D8F"/>
    <w:rsid w:val="00EF53B6"/>
    <w:rsid w:val="00EF7D08"/>
    <w:rsid w:val="00F001C0"/>
    <w:rsid w:val="00F00B73"/>
    <w:rsid w:val="00F07217"/>
    <w:rsid w:val="00F115CA"/>
    <w:rsid w:val="00F135D6"/>
    <w:rsid w:val="00F14697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9B4"/>
    <w:rsid w:val="00F33F8B"/>
    <w:rsid w:val="00F340B2"/>
    <w:rsid w:val="00F34FA2"/>
    <w:rsid w:val="00F40245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0CF1"/>
    <w:rsid w:val="00F62E4D"/>
    <w:rsid w:val="00F632BA"/>
    <w:rsid w:val="00F66B34"/>
    <w:rsid w:val="00F675B9"/>
    <w:rsid w:val="00F711C9"/>
    <w:rsid w:val="00F73D1E"/>
    <w:rsid w:val="00F74C59"/>
    <w:rsid w:val="00F75C3A"/>
    <w:rsid w:val="00F76B5B"/>
    <w:rsid w:val="00F82E30"/>
    <w:rsid w:val="00F82EA7"/>
    <w:rsid w:val="00F831CB"/>
    <w:rsid w:val="00F848A3"/>
    <w:rsid w:val="00F84ACF"/>
    <w:rsid w:val="00F85742"/>
    <w:rsid w:val="00F85BF8"/>
    <w:rsid w:val="00F871CE"/>
    <w:rsid w:val="00F87802"/>
    <w:rsid w:val="00F9124B"/>
    <w:rsid w:val="00F92849"/>
    <w:rsid w:val="00F92C0A"/>
    <w:rsid w:val="00F9415B"/>
    <w:rsid w:val="00F9613D"/>
    <w:rsid w:val="00FA03E5"/>
    <w:rsid w:val="00FA13C2"/>
    <w:rsid w:val="00FA292F"/>
    <w:rsid w:val="00FA3A9A"/>
    <w:rsid w:val="00FA7F91"/>
    <w:rsid w:val="00FB121C"/>
    <w:rsid w:val="00FB1CDD"/>
    <w:rsid w:val="00FB2C2F"/>
    <w:rsid w:val="00FB305C"/>
    <w:rsid w:val="00FB7BDF"/>
    <w:rsid w:val="00FC2E3D"/>
    <w:rsid w:val="00FC3BDE"/>
    <w:rsid w:val="00FD1DBE"/>
    <w:rsid w:val="00FD25A7"/>
    <w:rsid w:val="00FD27B6"/>
    <w:rsid w:val="00FD3689"/>
    <w:rsid w:val="00FD42A3"/>
    <w:rsid w:val="00FD4E8A"/>
    <w:rsid w:val="00FD7468"/>
    <w:rsid w:val="00FD7CE0"/>
    <w:rsid w:val="00FE0B3B"/>
    <w:rsid w:val="00FE1BE2"/>
    <w:rsid w:val="00FE730A"/>
    <w:rsid w:val="00FE7BA6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AD7EB"/>
  <w15:docId w15:val="{ECED3709-D20D-48FA-87C9-83CAFE7A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0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42C6"/>
    <w:pPr>
      <w:widowControl w:val="0"/>
      <w:autoSpaceDE w:val="0"/>
      <w:autoSpaceDN w:val="0"/>
      <w:adjustRightInd w:val="0"/>
      <w:spacing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842C6"/>
    <w:pPr>
      <w:keepNext/>
      <w:widowControl/>
      <w:spacing w:before="907" w:line="240" w:lineRule="exact"/>
      <w:ind w:firstLine="5616"/>
      <w:outlineLvl w:val="1"/>
    </w:pPr>
    <w:rPr>
      <w:rFonts w:ascii="Times New Roman" w:hAnsi="Times New Roman"/>
      <w:sz w:val="24"/>
    </w:rPr>
  </w:style>
  <w:style w:type="paragraph" w:styleId="Nagwek3">
    <w:name w:val="heading 3"/>
    <w:basedOn w:val="Normalny"/>
    <w:next w:val="Normalny"/>
    <w:link w:val="Nagwek3Znak"/>
    <w:qFormat/>
    <w:rsid w:val="000B0EDA"/>
    <w:pPr>
      <w:keepNext/>
      <w:widowControl/>
      <w:spacing w:line="240" w:lineRule="exact"/>
      <w:ind w:left="5760" w:firstLine="720"/>
      <w:outlineLvl w:val="2"/>
    </w:pPr>
    <w:rPr>
      <w:rFonts w:ascii="Times New Roman" w:hAnsi="Times New Roman"/>
      <w:b/>
      <w:bCs/>
      <w:i/>
      <w:color w:val="FF6600"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rsid w:val="003842C6"/>
    <w:rPr>
      <w:rFonts w:ascii="Times New Roman" w:hAnsi="Times New Roman"/>
      <w:szCs w:val="20"/>
    </w:rPr>
  </w:style>
  <w:style w:type="character" w:customStyle="1" w:styleId="Nagwek3Znak">
    <w:name w:val="Nagłówek 3 Znak"/>
    <w:basedOn w:val="Domylnaczcionkaakapitu"/>
    <w:link w:val="Nagwek3"/>
    <w:rsid w:val="000B0EDA"/>
    <w:rPr>
      <w:rFonts w:ascii="Times New Roman" w:hAnsi="Times New Roman"/>
      <w:b/>
      <w:bCs/>
      <w:i/>
      <w:color w:val="FF6600"/>
      <w:szCs w:val="20"/>
      <w:u w:val="single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styleId="Bezodstpw">
    <w:name w:val="No Spacing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">
    <w:name w:val="Body Text"/>
    <w:basedOn w:val="Normalny"/>
    <w:link w:val="TekstpodstawowyZnak"/>
    <w:rsid w:val="003842C6"/>
    <w:pPr>
      <w:widowControl/>
      <w:spacing w:before="556" w:line="264" w:lineRule="exact"/>
      <w:ind w:right="72"/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842C6"/>
    <w:rPr>
      <w:rFonts w:ascii="Times New Roman" w:hAnsi="Times New Roman"/>
      <w:sz w:val="20"/>
      <w:szCs w:val="20"/>
    </w:rPr>
  </w:style>
  <w:style w:type="paragraph" w:styleId="Tekstpodstawowy2">
    <w:name w:val="Body Text 2"/>
    <w:basedOn w:val="Normalny"/>
    <w:link w:val="Tekstpodstawowy2Znak"/>
    <w:rsid w:val="003842C6"/>
    <w:pPr>
      <w:widowControl/>
      <w:spacing w:before="273" w:line="268" w:lineRule="exact"/>
      <w:jc w:val="both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842C6"/>
    <w:rPr>
      <w:rFonts w:ascii="Times New Roman" w:hAnsi="Times New Roman"/>
      <w:szCs w:val="20"/>
    </w:rPr>
  </w:style>
  <w:style w:type="character" w:styleId="Numerstrony">
    <w:name w:val="page number"/>
    <w:basedOn w:val="Domylnaczcionkaakapitu"/>
    <w:rsid w:val="000B0EDA"/>
  </w:style>
  <w:style w:type="character" w:styleId="Hipercze">
    <w:name w:val="Hyperlink"/>
    <w:uiPriority w:val="99"/>
    <w:rsid w:val="000B0ED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0B0EDA"/>
  </w:style>
  <w:style w:type="character" w:customStyle="1" w:styleId="TekstprzypisukocowegoZnak">
    <w:name w:val="Tekst przypisu końcowego Znak"/>
    <w:basedOn w:val="Domylnaczcionkaakapitu"/>
    <w:link w:val="Tekstprzypisukocowego"/>
    <w:rsid w:val="000B0EDA"/>
    <w:rPr>
      <w:rFonts w:ascii="Arial" w:hAnsi="Arial"/>
      <w:sz w:val="20"/>
      <w:szCs w:val="20"/>
    </w:rPr>
  </w:style>
  <w:style w:type="character" w:styleId="Odwoanieprzypisukocowego">
    <w:name w:val="endnote reference"/>
    <w:rsid w:val="000B0EDA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0E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B0ED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0B0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0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0B0EDA"/>
    <w:pPr>
      <w:widowControl/>
      <w:autoSpaceDE/>
      <w:autoSpaceDN/>
      <w:adjustRightInd/>
      <w:ind w:left="720"/>
      <w:contextualSpacing/>
    </w:pPr>
    <w:rPr>
      <w:rFonts w:ascii="Times New Roman" w:hAnsi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B0EDA"/>
    <w:pPr>
      <w:widowControl/>
      <w:autoSpaceDE/>
      <w:autoSpaceDN/>
      <w:adjustRightInd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B0EDA"/>
    <w:rPr>
      <w:rFonts w:ascii="Segoe UI" w:hAnsi="Segoe UI" w:cs="Segoe UI"/>
      <w:sz w:val="16"/>
      <w:szCs w:val="16"/>
    </w:rPr>
  </w:style>
  <w:style w:type="paragraph" w:customStyle="1" w:styleId="a">
    <w:basedOn w:val="Normalny"/>
    <w:next w:val="Mapadokumentu"/>
    <w:rsid w:val="005D2C28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styleId="UyteHipercze">
    <w:name w:val="FollowedHyperlink"/>
    <w:basedOn w:val="Domylnaczcionkaakapitu"/>
    <w:uiPriority w:val="99"/>
    <w:semiHidden/>
    <w:unhideWhenUsed/>
    <w:rsid w:val="00D30A7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siec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D758748-D2B0-4041-AC58-2976C9A0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6</Pages>
  <Words>2613</Words>
  <Characters>15680</Characters>
  <Application>Microsoft Office Word</Application>
  <DocSecurity>0</DocSecurity>
  <Lines>130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Lewandowski Mariusz</dc:creator>
  <cp:lastModifiedBy>Kolasinski Jakub</cp:lastModifiedBy>
  <cp:revision>2</cp:revision>
  <cp:lastPrinted>2020-05-13T06:45:00Z</cp:lastPrinted>
  <dcterms:created xsi:type="dcterms:W3CDTF">2025-02-21T12:54:00Z</dcterms:created>
  <dcterms:modified xsi:type="dcterms:W3CDTF">2025-02-21T12:54:00Z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