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Pr="00F91EFE" w:rsidRDefault="00E72575" w:rsidP="00A126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1EFE">
        <w:rPr>
          <w:rFonts w:ascii="Arial" w:eastAsia="Calibri" w:hAnsi="Arial" w:cs="Arial"/>
          <w:sz w:val="24"/>
          <w:szCs w:val="24"/>
          <w:lang w:eastAsia="en-US"/>
        </w:rPr>
        <w:t>Zamawiający na podstawie art. 86 ust. 5 ustawy z dnia 29 stycznia 2004 roku Prawo Zamówień Publicznyc</w:t>
      </w:r>
      <w:r w:rsidR="00532A78" w:rsidRPr="00F91EFE">
        <w:rPr>
          <w:rFonts w:ascii="Arial" w:eastAsia="Calibri" w:hAnsi="Arial" w:cs="Arial"/>
          <w:sz w:val="24"/>
          <w:szCs w:val="24"/>
          <w:lang w:eastAsia="en-US"/>
        </w:rPr>
        <w:t>h (t.j.</w:t>
      </w:r>
      <w:r w:rsidR="00EE3997" w:rsidRPr="00F91EFE">
        <w:rPr>
          <w:rFonts w:ascii="Arial" w:eastAsia="Calibri" w:hAnsi="Arial" w:cs="Arial"/>
          <w:sz w:val="24"/>
          <w:szCs w:val="24"/>
          <w:lang w:eastAsia="en-US"/>
        </w:rPr>
        <w:t xml:space="preserve"> Dz. U. z 2017</w:t>
      </w:r>
      <w:r w:rsidRPr="00F91EFE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 w:rsidR="00B30F86" w:rsidRPr="00F91EFE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EE3997" w:rsidRPr="00F91EFE">
        <w:rPr>
          <w:rFonts w:ascii="Arial" w:eastAsia="Calibri" w:hAnsi="Arial" w:cs="Arial"/>
          <w:sz w:val="24"/>
          <w:szCs w:val="24"/>
          <w:lang w:eastAsia="en-US"/>
        </w:rPr>
        <w:t>1579,</w:t>
      </w:r>
      <w:r w:rsidR="00114FA6" w:rsidRPr="00F91EFE">
        <w:rPr>
          <w:rFonts w:ascii="Arial" w:eastAsia="Calibri" w:hAnsi="Arial" w:cs="Arial"/>
          <w:sz w:val="24"/>
          <w:szCs w:val="24"/>
          <w:lang w:eastAsia="en-US"/>
        </w:rPr>
        <w:t xml:space="preserve"> z </w:t>
      </w:r>
      <w:r w:rsidR="00F0548E" w:rsidRPr="00F91EFE">
        <w:rPr>
          <w:rFonts w:ascii="Arial" w:eastAsia="Calibri" w:hAnsi="Arial" w:cs="Arial"/>
          <w:sz w:val="24"/>
          <w:szCs w:val="24"/>
          <w:lang w:eastAsia="en-US"/>
        </w:rPr>
        <w:t>póź</w:t>
      </w:r>
      <w:r w:rsidR="00F70CC2" w:rsidRPr="00F91EFE">
        <w:rPr>
          <w:rFonts w:ascii="Arial" w:eastAsia="Calibri" w:hAnsi="Arial" w:cs="Arial"/>
          <w:sz w:val="24"/>
          <w:szCs w:val="24"/>
          <w:lang w:eastAsia="en-US"/>
        </w:rPr>
        <w:t>n</w:t>
      </w:r>
      <w:r w:rsidR="00F0548E" w:rsidRPr="00F91EFE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91EFE">
        <w:rPr>
          <w:rFonts w:ascii="Arial" w:eastAsia="Calibri" w:hAnsi="Arial" w:cs="Arial"/>
          <w:sz w:val="24"/>
          <w:szCs w:val="24"/>
          <w:lang w:eastAsia="en-US"/>
        </w:rPr>
        <w:t xml:space="preserve"> zm.) przekazuje poniżej informacje, o których mowa w art. 86 ust. 3 i 4 ustawy Prawo Zamówień Publicznych. </w:t>
      </w:r>
    </w:p>
    <w:p w:rsidR="00616CF8" w:rsidRPr="00F91EFE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F91EFE">
        <w:rPr>
          <w:rFonts w:ascii="Arial" w:eastAsia="Calibri" w:hAnsi="Arial" w:cs="Arial"/>
          <w:sz w:val="24"/>
          <w:szCs w:val="24"/>
          <w:lang w:eastAsia="en-US"/>
        </w:rPr>
        <w:t>Otwarcie ofert</w:t>
      </w:r>
      <w:r w:rsidR="00E77BCC" w:rsidRPr="00F91EFE">
        <w:rPr>
          <w:rFonts w:ascii="Arial" w:eastAsia="Calibri" w:hAnsi="Arial" w:cs="Arial"/>
          <w:sz w:val="24"/>
          <w:szCs w:val="24"/>
          <w:lang w:eastAsia="en-US"/>
        </w:rPr>
        <w:t xml:space="preserve"> w postę</w:t>
      </w:r>
      <w:r w:rsidR="00CB265B" w:rsidRPr="00F91EFE">
        <w:rPr>
          <w:rFonts w:ascii="Arial" w:eastAsia="Calibri" w:hAnsi="Arial" w:cs="Arial"/>
          <w:sz w:val="24"/>
          <w:szCs w:val="24"/>
          <w:lang w:eastAsia="en-US"/>
        </w:rPr>
        <w:t>powaniu pn. „</w:t>
      </w:r>
      <w:r w:rsidR="00F91EFE" w:rsidRPr="00F91EFE">
        <w:rPr>
          <w:rFonts w:ascii="Arial" w:eastAsia="Calibri" w:hAnsi="Arial" w:cs="Arial"/>
          <w:b/>
          <w:sz w:val="24"/>
          <w:szCs w:val="24"/>
          <w:lang w:eastAsia="en-US"/>
        </w:rPr>
        <w:t>Wykonanie projektu budowlanego i wykonanie remontu wewnętrznego w budynku przy ul. Długiej 38/40</w:t>
      </w:r>
      <w:r w:rsidR="0012375A" w:rsidRPr="00F91EFE">
        <w:rPr>
          <w:rFonts w:ascii="Arial" w:eastAsia="Calibri" w:hAnsi="Arial" w:cs="Arial"/>
          <w:b/>
          <w:sz w:val="24"/>
          <w:szCs w:val="24"/>
          <w:lang w:eastAsia="en-US"/>
        </w:rPr>
        <w:t>”</w:t>
      </w:r>
      <w:r w:rsidR="00F91EFE"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 (FGZ.270.34</w:t>
      </w:r>
      <w:r w:rsidR="0060741F" w:rsidRPr="00F91EFE">
        <w:rPr>
          <w:rFonts w:ascii="Arial" w:eastAsia="Calibri" w:hAnsi="Arial" w:cs="Arial"/>
          <w:b/>
          <w:sz w:val="24"/>
          <w:szCs w:val="24"/>
          <w:lang w:eastAsia="en-US"/>
        </w:rPr>
        <w:t>.2018)</w:t>
      </w:r>
      <w:r w:rsidR="0012375A"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440C3" w:rsidRPr="00F91EFE"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36D6" w:rsidRPr="00F91EFE">
        <w:rPr>
          <w:rFonts w:ascii="Arial" w:eastAsia="Calibri" w:hAnsi="Arial" w:cs="Arial"/>
          <w:sz w:val="24"/>
          <w:szCs w:val="24"/>
          <w:lang w:eastAsia="en-US"/>
        </w:rPr>
        <w:t xml:space="preserve">dbyło się w dniu </w:t>
      </w:r>
      <w:r w:rsidR="00F91EFE" w:rsidRPr="00F91EFE">
        <w:rPr>
          <w:rFonts w:ascii="Arial" w:eastAsia="Calibri" w:hAnsi="Arial" w:cs="Arial"/>
          <w:b/>
          <w:sz w:val="24"/>
          <w:szCs w:val="24"/>
          <w:lang w:eastAsia="en-US"/>
        </w:rPr>
        <w:t>12 września</w:t>
      </w:r>
      <w:r w:rsidR="00B4597E"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440C3" w:rsidRPr="00F91EFE">
        <w:rPr>
          <w:rFonts w:ascii="Arial" w:eastAsia="Calibri" w:hAnsi="Arial" w:cs="Arial"/>
          <w:b/>
          <w:sz w:val="24"/>
          <w:szCs w:val="24"/>
          <w:lang w:eastAsia="en-US"/>
        </w:rPr>
        <w:t>2018</w:t>
      </w:r>
      <w:r w:rsidR="009A21EB" w:rsidRPr="00F91EFE">
        <w:rPr>
          <w:rFonts w:ascii="Arial" w:eastAsia="Calibri" w:hAnsi="Arial" w:cs="Arial"/>
          <w:b/>
          <w:sz w:val="24"/>
          <w:szCs w:val="24"/>
          <w:lang w:eastAsia="en-US"/>
        </w:rPr>
        <w:t> </w:t>
      </w:r>
      <w:r w:rsidR="00616CF8"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r., </w:t>
      </w:r>
      <w:r w:rsidRPr="00F91EFE">
        <w:rPr>
          <w:rFonts w:ascii="Arial" w:eastAsia="Calibri" w:hAnsi="Arial" w:cs="Arial"/>
          <w:b/>
          <w:sz w:val="24"/>
          <w:szCs w:val="24"/>
          <w:lang w:eastAsia="en-US"/>
        </w:rPr>
        <w:t>o godz. 1</w:t>
      </w:r>
      <w:r w:rsidR="00F91EFE" w:rsidRPr="00F91EFE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Pr="00F91EFE">
        <w:rPr>
          <w:rFonts w:ascii="Arial" w:eastAsia="Calibri" w:hAnsi="Arial" w:cs="Arial"/>
          <w:b/>
          <w:sz w:val="24"/>
          <w:szCs w:val="24"/>
          <w:lang w:eastAsia="en-US"/>
        </w:rPr>
        <w:t>:30</w:t>
      </w:r>
      <w:r w:rsidR="00E77BCC"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. </w:t>
      </w:r>
      <w:r w:rsidRPr="00F91EF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:rsidR="00CB265B" w:rsidRPr="00F91EFE" w:rsidRDefault="00CB265B" w:rsidP="00F01B4C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91EFE" w:rsidRPr="00F91EFE" w:rsidRDefault="00E72575" w:rsidP="00F91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1EFE">
        <w:rPr>
          <w:rFonts w:ascii="Arial" w:eastAsia="Calibri" w:hAnsi="Arial" w:cs="Arial"/>
          <w:sz w:val="24"/>
          <w:szCs w:val="24"/>
          <w:lang w:eastAsia="en-US"/>
        </w:rPr>
        <w:t>Przed otwarciem ofert Zamawiający podał kwotę, jaką zamierza przeznaczyć na sfinans</w:t>
      </w:r>
      <w:r w:rsidR="009E47A9" w:rsidRPr="00F91EFE">
        <w:rPr>
          <w:rFonts w:ascii="Arial" w:eastAsia="Calibri" w:hAnsi="Arial" w:cs="Arial"/>
          <w:sz w:val="24"/>
          <w:szCs w:val="24"/>
          <w:lang w:eastAsia="en-US"/>
        </w:rPr>
        <w:t>owanie z</w:t>
      </w:r>
      <w:r w:rsidR="00616CF8" w:rsidRPr="00F91EFE">
        <w:rPr>
          <w:rFonts w:ascii="Arial" w:eastAsia="Calibri" w:hAnsi="Arial" w:cs="Arial"/>
          <w:sz w:val="24"/>
          <w:szCs w:val="24"/>
          <w:lang w:eastAsia="en-US"/>
        </w:rPr>
        <w:t>amówienia</w:t>
      </w:r>
      <w:r w:rsidR="00F01B4C" w:rsidRPr="00F91EF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E3997" w:rsidRPr="00F91EFE">
        <w:rPr>
          <w:rFonts w:ascii="Arial" w:eastAsia="Calibri" w:hAnsi="Arial" w:cs="Arial"/>
          <w:sz w:val="24"/>
          <w:szCs w:val="24"/>
          <w:lang w:eastAsia="en-US"/>
        </w:rPr>
        <w:t>w wysokości</w:t>
      </w:r>
      <w:r w:rsidR="00E77BCC" w:rsidRPr="00F91EFE">
        <w:rPr>
          <w:rFonts w:ascii="Arial" w:eastAsia="Calibri" w:hAnsi="Arial" w:cs="Arial"/>
          <w:sz w:val="24"/>
          <w:szCs w:val="24"/>
          <w:lang w:eastAsia="en-US"/>
        </w:rPr>
        <w:t>:</w:t>
      </w:r>
      <w:r w:rsidR="00EE3997" w:rsidRPr="00F91EF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1EFE" w:rsidRPr="00F91EFE">
        <w:rPr>
          <w:rFonts w:ascii="Arial" w:hAnsi="Arial" w:cs="Arial"/>
          <w:b/>
          <w:sz w:val="24"/>
          <w:szCs w:val="24"/>
        </w:rPr>
        <w:t>1 627 044,42</w:t>
      </w:r>
      <w:r w:rsidR="00F91EFE" w:rsidRPr="00F91EFE">
        <w:rPr>
          <w:rFonts w:ascii="Arial" w:hAnsi="Arial" w:cs="Arial"/>
          <w:sz w:val="24"/>
          <w:szCs w:val="24"/>
        </w:rPr>
        <w:t xml:space="preserve"> zł. </w:t>
      </w:r>
      <w:r w:rsidR="008E39C6">
        <w:rPr>
          <w:rFonts w:ascii="Arial" w:hAnsi="Arial" w:cs="Arial"/>
          <w:sz w:val="24"/>
          <w:szCs w:val="24"/>
        </w:rPr>
        <w:t>(łącznie z prawem opcji).</w:t>
      </w:r>
      <w:bookmarkStart w:id="0" w:name="_GoBack"/>
      <w:bookmarkEnd w:id="0"/>
    </w:p>
    <w:p w:rsidR="008B6D31" w:rsidRPr="00F91EFE" w:rsidRDefault="008B6D31" w:rsidP="00F01B4C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A3E56" w:rsidRPr="00F91EFE" w:rsidRDefault="001A3E56" w:rsidP="001A3E56">
      <w:pPr>
        <w:rPr>
          <w:rFonts w:ascii="Arial" w:hAnsi="Arial" w:cs="Arial"/>
          <w:sz w:val="24"/>
          <w:szCs w:val="24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117"/>
        <w:gridCol w:w="2127"/>
        <w:gridCol w:w="1842"/>
      </w:tblGrid>
      <w:tr w:rsidR="00F91EFE" w:rsidRPr="00F91EFE" w:rsidTr="00F91EFE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F91EFE" w:rsidRPr="00F91EFE" w:rsidRDefault="00F91EFE" w:rsidP="00F84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EFE">
              <w:rPr>
                <w:rFonts w:ascii="Arial" w:hAnsi="Arial" w:cs="Arial"/>
                <w:b/>
                <w:sz w:val="24"/>
                <w:szCs w:val="24"/>
              </w:rPr>
              <w:t>Numer oferty</w:t>
            </w:r>
          </w:p>
        </w:tc>
        <w:tc>
          <w:tcPr>
            <w:tcW w:w="4117" w:type="dxa"/>
            <w:shd w:val="clear" w:color="auto" w:fill="DBDBDB" w:themeFill="accent3" w:themeFillTint="66"/>
            <w:vAlign w:val="center"/>
          </w:tcPr>
          <w:p w:rsidR="00F91EFE" w:rsidRPr="00F91EFE" w:rsidRDefault="00F91EFE" w:rsidP="00F84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EFE">
              <w:rPr>
                <w:rFonts w:ascii="Arial" w:hAnsi="Arial" w:cs="Arial"/>
                <w:b/>
                <w:sz w:val="24"/>
                <w:szCs w:val="24"/>
              </w:rPr>
              <w:t>Firma (nazwa) lub nazwisko oraz adres wykonawcy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:rsidR="00F91EFE" w:rsidRDefault="00F91EFE" w:rsidP="00F84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EFE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  <w:p w:rsidR="00F91EFE" w:rsidRPr="00F91EFE" w:rsidRDefault="00F91EFE" w:rsidP="00F84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(łącznie z prawem opcji)</w:t>
            </w:r>
          </w:p>
        </w:tc>
        <w:tc>
          <w:tcPr>
            <w:tcW w:w="1842" w:type="dxa"/>
            <w:shd w:val="clear" w:color="auto" w:fill="DBDBDB" w:themeFill="accent3" w:themeFillTint="66"/>
          </w:tcPr>
          <w:p w:rsidR="00F91EFE" w:rsidRPr="00F91EFE" w:rsidRDefault="00F91EFE" w:rsidP="005974A2">
            <w:pPr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1EFE" w:rsidRPr="00F91EFE" w:rsidRDefault="00F91EFE" w:rsidP="005974A2">
            <w:pPr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EFE">
              <w:rPr>
                <w:rFonts w:ascii="Arial" w:hAnsi="Arial" w:cs="Arial"/>
                <w:b/>
                <w:sz w:val="24"/>
                <w:szCs w:val="24"/>
              </w:rPr>
              <w:t>Zatrudnienie osoby bezrobotnej</w:t>
            </w:r>
          </w:p>
        </w:tc>
      </w:tr>
      <w:tr w:rsidR="00F91EFE" w:rsidRPr="00F91EFE" w:rsidTr="00F91EFE">
        <w:trPr>
          <w:cantSplit/>
          <w:trHeight w:val="788"/>
        </w:trPr>
        <w:tc>
          <w:tcPr>
            <w:tcW w:w="911" w:type="dxa"/>
            <w:vAlign w:val="center"/>
          </w:tcPr>
          <w:p w:rsidR="00F91EFE" w:rsidRPr="00F91EFE" w:rsidRDefault="00F91EFE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center"/>
          </w:tcPr>
          <w:p w:rsidR="00F91EFE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VARCO Tomasz Jezutek</w:t>
            </w:r>
          </w:p>
          <w:p w:rsidR="008E39C6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Ratuszowa 11 lok. 265</w:t>
            </w:r>
          </w:p>
          <w:p w:rsidR="008E39C6" w:rsidRPr="00F91EFE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03-450 Warszawa</w:t>
            </w:r>
          </w:p>
        </w:tc>
        <w:tc>
          <w:tcPr>
            <w:tcW w:w="2127" w:type="dxa"/>
            <w:vAlign w:val="center"/>
          </w:tcPr>
          <w:p w:rsidR="00F91EFE" w:rsidRPr="00F91EFE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3 888 475,96</w:t>
            </w:r>
          </w:p>
        </w:tc>
        <w:tc>
          <w:tcPr>
            <w:tcW w:w="1842" w:type="dxa"/>
          </w:tcPr>
          <w:p w:rsidR="008E39C6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1EFE" w:rsidRPr="00F91EFE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osoby</w:t>
            </w:r>
          </w:p>
        </w:tc>
      </w:tr>
      <w:tr w:rsidR="00F91EFE" w:rsidRPr="00F91EFE" w:rsidTr="00F91EFE">
        <w:trPr>
          <w:cantSplit/>
          <w:trHeight w:val="788"/>
        </w:trPr>
        <w:tc>
          <w:tcPr>
            <w:tcW w:w="911" w:type="dxa"/>
            <w:vAlign w:val="center"/>
          </w:tcPr>
          <w:p w:rsidR="00F91EFE" w:rsidRPr="00F91EFE" w:rsidRDefault="00F91EFE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center"/>
          </w:tcPr>
          <w:p w:rsidR="00F91EFE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SYNTAX Sp. z o.o.</w:t>
            </w:r>
          </w:p>
          <w:p w:rsidR="008E39C6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Jeździecka 20</w:t>
            </w:r>
          </w:p>
          <w:p w:rsidR="008E39C6" w:rsidRPr="00F91EFE" w:rsidRDefault="008E39C6" w:rsidP="00114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05-077 Warszawa</w:t>
            </w:r>
          </w:p>
        </w:tc>
        <w:tc>
          <w:tcPr>
            <w:tcW w:w="2127" w:type="dxa"/>
            <w:vAlign w:val="center"/>
          </w:tcPr>
          <w:p w:rsidR="00F91EFE" w:rsidRPr="00F91EFE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1 527 100,00</w:t>
            </w:r>
          </w:p>
        </w:tc>
        <w:tc>
          <w:tcPr>
            <w:tcW w:w="1842" w:type="dxa"/>
          </w:tcPr>
          <w:p w:rsidR="008E39C6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1EFE" w:rsidRPr="00F91EFE" w:rsidRDefault="008E39C6" w:rsidP="00114FA6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osoby</w:t>
            </w:r>
          </w:p>
        </w:tc>
      </w:tr>
    </w:tbl>
    <w:p w:rsidR="005C7F55" w:rsidRPr="00F91EFE" w:rsidRDefault="005C7F55" w:rsidP="00114FA6">
      <w:pPr>
        <w:jc w:val="center"/>
        <w:rPr>
          <w:rFonts w:ascii="Arial" w:hAnsi="Arial" w:cs="Arial"/>
          <w:sz w:val="24"/>
          <w:szCs w:val="24"/>
        </w:rPr>
      </w:pPr>
    </w:p>
    <w:sectPr w:rsidR="005C7F55" w:rsidRPr="00F91EFE" w:rsidSect="00F91E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E39C6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E408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1EFE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2018-06-11T13:20:00Z</cp:lastPrinted>
  <dcterms:created xsi:type="dcterms:W3CDTF">2018-09-12T12:38:00Z</dcterms:created>
  <dcterms:modified xsi:type="dcterms:W3CDTF">2018-09-12T12:38:00Z</dcterms:modified>
</cp:coreProperties>
</file>