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47160803" w14:textId="4A02FCBD" w:rsidR="00F36433" w:rsidRPr="002839A9" w:rsidRDefault="002839A9" w:rsidP="00F36433">
      <w:r>
        <w:t>Proszę uprzejmie o potwierdzenie odbioru.</w:t>
      </w:r>
      <w:r>
        <w:br/>
      </w:r>
      <w:r w:rsidR="002B1A6A" w:rsidRPr="002839A9">
        <w:t>(nadawca petycji)</w:t>
      </w:r>
    </w:p>
    <w:p w14:paraId="73873A0B" w14:textId="77777777" w:rsidR="002839A9" w:rsidRDefault="00A26719" w:rsidP="002839A9">
      <w:r>
        <w:rPr>
          <w:rFonts w:eastAsia="Times New Roman"/>
        </w:rPr>
        <w:br/>
      </w:r>
      <w:r w:rsidR="002839A9">
        <w:t>Szanowni Państwo:</w:t>
      </w:r>
      <w:r w:rsidR="002839A9">
        <w:br/>
        <w:t>1) Ministerstwo Zdrowia </w:t>
      </w:r>
    </w:p>
    <w:p w14:paraId="25CAA385" w14:textId="77777777" w:rsidR="002839A9" w:rsidRDefault="002839A9" w:rsidP="002839A9">
      <w:r>
        <w:t>2) Narodowy Fundusz Zdrowia </w:t>
      </w:r>
    </w:p>
    <w:p w14:paraId="69EFF1F7" w14:textId="77777777" w:rsidR="002839A9" w:rsidRDefault="002839A9" w:rsidP="002839A9">
      <w:r>
        <w:t>3) Naczelna Izba Lekarska </w:t>
      </w:r>
    </w:p>
    <w:p w14:paraId="352289F7" w14:textId="77777777" w:rsidR="002839A9" w:rsidRDefault="002839A9" w:rsidP="002839A9">
      <w:r>
        <w:t>4) Naczelna Izba Pielęgniarek i Położnych </w:t>
      </w:r>
    </w:p>
    <w:p w14:paraId="09139E87" w14:textId="77777777" w:rsidR="002839A9" w:rsidRDefault="002839A9" w:rsidP="002839A9">
      <w:r>
        <w:t>5) Polskie Towarzystwo Ratownictwa Medycznego </w:t>
      </w:r>
    </w:p>
    <w:p w14:paraId="50B553B2" w14:textId="77777777" w:rsidR="002839A9" w:rsidRDefault="002839A9" w:rsidP="002839A9">
      <w:r>
        <w:t>6) Polskie Towarzystwo Ratowników Medycznych </w:t>
      </w:r>
    </w:p>
    <w:p w14:paraId="5758A569" w14:textId="77777777" w:rsidR="002839A9" w:rsidRDefault="002839A9" w:rsidP="002839A9">
      <w:r>
        <w:t>7) Polskie Towarzystwo Medycyny Ratunkowej </w:t>
      </w:r>
    </w:p>
    <w:p w14:paraId="7ECE8D80" w14:textId="77777777" w:rsidR="002839A9" w:rsidRDefault="002839A9" w:rsidP="002839A9">
      <w:r>
        <w:t>8) Wojewodowie celem przekazania konsultantom z zakresu medycyny ratunkowej </w:t>
      </w:r>
    </w:p>
    <w:p w14:paraId="551757F7" w14:textId="77777777" w:rsidR="002839A9" w:rsidRDefault="002839A9" w:rsidP="002839A9"/>
    <w:p w14:paraId="7B96914B" w14:textId="77777777" w:rsidR="002839A9" w:rsidRDefault="002839A9" w:rsidP="002839A9">
      <w:r>
        <w:t>●</w:t>
      </w:r>
      <w:r>
        <w:br/>
        <w:t>PETYCJA W INTERESIE PUBLICZNYM</w:t>
      </w:r>
      <w:r>
        <w:br/>
        <w:t>O zamkniętym / ograniczonym katalogu odbiorców</w:t>
      </w:r>
      <w:r>
        <w:br/>
        <w:t>Część I</w:t>
      </w:r>
      <w:r>
        <w:br/>
        <w:t>{wstęp, problem / przedmiot, spodziewanie od czytelnika}</w:t>
      </w:r>
      <w:r>
        <w:br/>
        <w:t>Dzień dobry, będąca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wprowadzenia zgodnie z ustawą o petycjach z dnia 11 lipca 2014 roku (tj. Dz. U. 2018 poz. 870) w związku z art.54 w związku z art. 63 w związku Konstytucji z dnia 2 kwietnia 1997 roku (Dz. U. 1997 nr 78 poz. 483)</w:t>
      </w:r>
      <w:r>
        <w:br/>
      </w:r>
      <w:r>
        <w:rPr>
          <w:rFonts w:ascii="Segoe UI Symbol" w:hAnsi="Segoe UI Symbol" w:cs="Segoe UI Symbol"/>
        </w:rPr>
        <w:t>☆</w:t>
      </w:r>
      <w:r>
        <w:t xml:space="preserve"> w sprawie: usprawnienia opieki zdrowotnej </w:t>
      </w:r>
      <w:r>
        <w:br/>
      </w:r>
      <w:r>
        <w:br/>
        <w:t>●●</w:t>
      </w:r>
      <w:r>
        <w:br/>
        <w:t>Część II</w:t>
      </w:r>
      <w:r>
        <w:br/>
        <w:t>{Petycja rozwinięcie: stan faktyczny, stan prawny, argumenty popierające, rozwijające hipotezę wstępu}</w:t>
      </w:r>
      <w:r>
        <w:br/>
      </w:r>
      <w:r>
        <w:br/>
        <w:t>[Art. 1] </w:t>
      </w:r>
    </w:p>
    <w:p w14:paraId="5A50E008" w14:textId="77777777" w:rsidR="002839A9" w:rsidRDefault="002839A9" w:rsidP="002839A9">
      <w:r>
        <w:rPr>
          <w:b/>
          <w:bCs/>
        </w:rPr>
        <w:t>Zespoły Ratownictwa Medycznego wyposażone są dodatkowo : </w:t>
      </w:r>
    </w:p>
    <w:p w14:paraId="6BAF816C" w14:textId="77777777" w:rsidR="002839A9" w:rsidRDefault="002839A9" w:rsidP="002839A9">
      <w:r>
        <w:rPr>
          <w:b/>
          <w:bCs/>
        </w:rPr>
        <w:t>1) w skaner naczyń </w:t>
      </w:r>
    </w:p>
    <w:p w14:paraId="4705095D" w14:textId="77777777" w:rsidR="002839A9" w:rsidRDefault="002839A9" w:rsidP="002839A9">
      <w:r>
        <w:rPr>
          <w:b/>
          <w:bCs/>
        </w:rPr>
        <w:t>2) analizator parametrów krytycznych </w:t>
      </w:r>
    </w:p>
    <w:p w14:paraId="27451BD0" w14:textId="77777777" w:rsidR="002839A9" w:rsidRDefault="002839A9" w:rsidP="002839A9">
      <w:r>
        <w:rPr>
          <w:b/>
          <w:bCs/>
        </w:rPr>
        <w:t>3) ultrasonograf </w:t>
      </w:r>
    </w:p>
    <w:p w14:paraId="2148CB0A" w14:textId="77777777" w:rsidR="002839A9" w:rsidRDefault="002839A9" w:rsidP="002839A9">
      <w:r>
        <w:rPr>
          <w:b/>
          <w:bCs/>
        </w:rPr>
        <w:lastRenderedPageBreak/>
        <w:t xml:space="preserve">4) dodatkowy defibrylator lub aparat EKG celem wykonania jednoczesnego pomiaru EKG z </w:t>
      </w:r>
      <w:proofErr w:type="spellStart"/>
      <w:r>
        <w:rPr>
          <w:b/>
          <w:bCs/>
        </w:rPr>
        <w:t>odprowadzeń</w:t>
      </w:r>
      <w:proofErr w:type="spellEnd"/>
      <w:r>
        <w:rPr>
          <w:b/>
          <w:bCs/>
        </w:rPr>
        <w:t xml:space="preserve"> lewostronnych V1-V6 i prawostronnych V3-V6R oraz ścian tylnych V7-V9 i V7-V9R </w:t>
      </w:r>
    </w:p>
    <w:p w14:paraId="00A1F542" w14:textId="77777777" w:rsidR="002839A9" w:rsidRDefault="002839A9" w:rsidP="002839A9">
      <w:r>
        <w:rPr>
          <w:b/>
          <w:bCs/>
        </w:rPr>
        <w:t>5) endoskop </w:t>
      </w:r>
    </w:p>
    <w:p w14:paraId="604AA869" w14:textId="77777777" w:rsidR="002839A9" w:rsidRDefault="002839A9" w:rsidP="002839A9">
      <w:r>
        <w:rPr>
          <w:b/>
          <w:bCs/>
        </w:rPr>
        <w:t xml:space="preserve">6) monitor pomiaru bólu "ANI" z uwagi na stopień znoszenia bólu, płeć, wiek, uwarunkowań genetycznych i cech osobowości i inne czynniki - pomiar </w:t>
      </w:r>
      <w:proofErr w:type="spellStart"/>
      <w:r>
        <w:rPr>
          <w:b/>
          <w:bCs/>
        </w:rPr>
        <w:t>skalowy</w:t>
      </w:r>
      <w:proofErr w:type="spellEnd"/>
      <w:r>
        <w:rPr>
          <w:b/>
          <w:bCs/>
        </w:rPr>
        <w:t xml:space="preserve"> </w:t>
      </w:r>
      <w:proofErr w:type="spellStart"/>
      <w:r>
        <w:rPr>
          <w:b/>
          <w:bCs/>
        </w:rPr>
        <w:t>np</w:t>
      </w:r>
      <w:proofErr w:type="spellEnd"/>
      <w:r>
        <w:rPr>
          <w:b/>
          <w:bCs/>
        </w:rPr>
        <w:t xml:space="preserve"> NRS może </w:t>
      </w:r>
      <w:proofErr w:type="spellStart"/>
      <w:r>
        <w:rPr>
          <w:b/>
          <w:bCs/>
        </w:rPr>
        <w:t>nieodzwierciedlać</w:t>
      </w:r>
      <w:proofErr w:type="spellEnd"/>
      <w:r>
        <w:rPr>
          <w:b/>
          <w:bCs/>
        </w:rPr>
        <w:t xml:space="preserve"> rzeczywistego bólu </w:t>
      </w:r>
    </w:p>
    <w:p w14:paraId="2B2BB045" w14:textId="77777777" w:rsidR="002839A9" w:rsidRDefault="002839A9" w:rsidP="002839A9"/>
    <w:p w14:paraId="46160A21" w14:textId="77777777" w:rsidR="002839A9" w:rsidRDefault="002839A9" w:rsidP="002839A9">
      <w:r>
        <w:rPr>
          <w:b/>
          <w:bCs/>
        </w:rPr>
        <w:t>[Art. 2] </w:t>
      </w:r>
    </w:p>
    <w:p w14:paraId="568F5D44" w14:textId="77777777" w:rsidR="002839A9" w:rsidRDefault="002839A9" w:rsidP="002839A9">
      <w:r>
        <w:rPr>
          <w:b/>
          <w:bCs/>
        </w:rPr>
        <w:t>Szpitalne Oddziały Ratunkowe wyposażone są dodatkowo:</w:t>
      </w:r>
    </w:p>
    <w:p w14:paraId="54F9EC44" w14:textId="77777777" w:rsidR="002839A9" w:rsidRDefault="002839A9" w:rsidP="002839A9">
      <w:r>
        <w:rPr>
          <w:b/>
          <w:bCs/>
        </w:rPr>
        <w:t>1) w skaner naczyń  </w:t>
      </w:r>
    </w:p>
    <w:p w14:paraId="12E9E27E" w14:textId="77777777" w:rsidR="002839A9" w:rsidRDefault="002839A9" w:rsidP="002839A9">
      <w:r>
        <w:rPr>
          <w:b/>
          <w:bCs/>
        </w:rPr>
        <w:t>2) ultrasonograf </w:t>
      </w:r>
    </w:p>
    <w:p w14:paraId="31A2C3EE" w14:textId="77777777" w:rsidR="002839A9" w:rsidRDefault="002839A9" w:rsidP="002839A9">
      <w:r>
        <w:rPr>
          <w:b/>
          <w:bCs/>
        </w:rPr>
        <w:t xml:space="preserve">3) dodatkowy defibrylator lub aparat EKG celem wykonania jednoczesnego pomiaru EKG z </w:t>
      </w:r>
      <w:proofErr w:type="spellStart"/>
      <w:r>
        <w:rPr>
          <w:b/>
          <w:bCs/>
        </w:rPr>
        <w:t>odprowadzeń</w:t>
      </w:r>
      <w:proofErr w:type="spellEnd"/>
      <w:r>
        <w:rPr>
          <w:b/>
          <w:bCs/>
        </w:rPr>
        <w:t xml:space="preserve"> lewostronnych V1-V6 i prawostronnych V3-V6R oraz ścian tylnych V7-V9 i V7-V9R </w:t>
      </w:r>
    </w:p>
    <w:p w14:paraId="4C43583A" w14:textId="77777777" w:rsidR="002839A9" w:rsidRDefault="002839A9" w:rsidP="002839A9">
      <w:r>
        <w:rPr>
          <w:b/>
          <w:bCs/>
        </w:rPr>
        <w:t>4) endoskop </w:t>
      </w:r>
    </w:p>
    <w:p w14:paraId="4E9C8FF2" w14:textId="77777777" w:rsidR="002839A9" w:rsidRDefault="002839A9" w:rsidP="002839A9">
      <w:r>
        <w:rPr>
          <w:b/>
          <w:bCs/>
        </w:rPr>
        <w:t xml:space="preserve">5) monitor pomiaru bólu "ANI" z uwagi na stopień znoszenia bólu, płeć, wiek, uwarunkowań genetycznych i cech osobowości i inne czynniki - pomiar </w:t>
      </w:r>
      <w:proofErr w:type="spellStart"/>
      <w:r>
        <w:rPr>
          <w:b/>
          <w:bCs/>
        </w:rPr>
        <w:t>skalowy</w:t>
      </w:r>
      <w:proofErr w:type="spellEnd"/>
      <w:r>
        <w:rPr>
          <w:b/>
          <w:bCs/>
        </w:rPr>
        <w:t xml:space="preserve"> </w:t>
      </w:r>
      <w:proofErr w:type="spellStart"/>
      <w:r>
        <w:rPr>
          <w:b/>
          <w:bCs/>
        </w:rPr>
        <w:t>np</w:t>
      </w:r>
      <w:proofErr w:type="spellEnd"/>
      <w:r>
        <w:rPr>
          <w:b/>
          <w:bCs/>
        </w:rPr>
        <w:t xml:space="preserve"> NRS może </w:t>
      </w:r>
      <w:proofErr w:type="spellStart"/>
      <w:r>
        <w:rPr>
          <w:b/>
          <w:bCs/>
        </w:rPr>
        <w:t>nieodzwierciedlać</w:t>
      </w:r>
      <w:proofErr w:type="spellEnd"/>
      <w:r>
        <w:rPr>
          <w:b/>
          <w:bCs/>
        </w:rPr>
        <w:t xml:space="preserve"> rzeczywistego bólu  </w:t>
      </w:r>
    </w:p>
    <w:p w14:paraId="674B1FD0" w14:textId="77777777" w:rsidR="002839A9" w:rsidRDefault="002839A9" w:rsidP="002839A9"/>
    <w:p w14:paraId="481053CA" w14:textId="77777777" w:rsidR="002839A9" w:rsidRDefault="002839A9" w:rsidP="002839A9">
      <w:r>
        <w:rPr>
          <w:b/>
          <w:bCs/>
        </w:rPr>
        <w:t>[Art. 3] </w:t>
      </w:r>
    </w:p>
    <w:p w14:paraId="356B556F" w14:textId="77777777" w:rsidR="002839A9" w:rsidRDefault="002839A9" w:rsidP="002839A9">
      <w:r>
        <w:rPr>
          <w:b/>
          <w:bCs/>
        </w:rPr>
        <w:t>1) Zespół Ratownictwa Medycznego dla pakietu podstawowego w SOR / IP pobiera materiał diagnostyczny przed założeniem kaniuli obwodowej, w trakcie bólu oraz OZW na elektrokardiogramie i innych objawów co będzie badaniem wstępnym gdzie materiał zostanie powtórzony i wzbogacony o inny pakiet badań - pobranego materiału podczas przyjęcia na Szpitalny Oddział Ratunkowy / Izbę Przyjęć </w:t>
      </w:r>
    </w:p>
    <w:p w14:paraId="71B9501F" w14:textId="77777777" w:rsidR="002839A9" w:rsidRDefault="002839A9" w:rsidP="002839A9">
      <w:r>
        <w:rPr>
          <w:b/>
          <w:bCs/>
        </w:rPr>
        <w:t>2) Druk z kardiomonitora podczas monitorowania jako całość wycinku EKG oraz trendy parametrów życiowych załączane są do Karty Medycznych Czynności Ratunkowych </w:t>
      </w:r>
    </w:p>
    <w:p w14:paraId="6D43BC6E" w14:textId="77777777" w:rsidR="002839A9" w:rsidRDefault="002839A9" w:rsidP="002839A9"/>
    <w:p w14:paraId="5AA0BBE0" w14:textId="77777777" w:rsidR="002839A9" w:rsidRDefault="002839A9" w:rsidP="002839A9">
      <w:r>
        <w:rPr>
          <w:b/>
          <w:bCs/>
        </w:rPr>
        <w:t>[Art. 4] </w:t>
      </w:r>
    </w:p>
    <w:p w14:paraId="63545A36" w14:textId="77777777" w:rsidR="002839A9" w:rsidRDefault="002839A9" w:rsidP="002839A9">
      <w:r>
        <w:rPr>
          <w:b/>
          <w:bCs/>
        </w:rPr>
        <w:t>Podstawowym pakietem : </w:t>
      </w:r>
    </w:p>
    <w:p w14:paraId="3615C1A7" w14:textId="77777777" w:rsidR="002839A9" w:rsidRDefault="002839A9" w:rsidP="002839A9">
      <w:r>
        <w:rPr>
          <w:b/>
          <w:bCs/>
        </w:rPr>
        <w:t xml:space="preserve">1. badań </w:t>
      </w:r>
      <w:proofErr w:type="spellStart"/>
      <w:r>
        <w:rPr>
          <w:b/>
          <w:bCs/>
        </w:rPr>
        <w:t>labolatoryjnych</w:t>
      </w:r>
      <w:proofErr w:type="spellEnd"/>
      <w:r>
        <w:rPr>
          <w:b/>
          <w:bCs/>
        </w:rPr>
        <w:t xml:space="preserve"> zleconych każdemu pacjentowi jest : </w:t>
      </w:r>
    </w:p>
    <w:p w14:paraId="7BB2FD0E" w14:textId="77777777" w:rsidR="002839A9" w:rsidRDefault="002839A9" w:rsidP="002839A9">
      <w:r>
        <w:rPr>
          <w:b/>
          <w:bCs/>
        </w:rPr>
        <w:t>1) morfologia krwi z rozmazem, OB, CRP, Na, Cl, K, Fe, Ca, kreatynina, e-GFR, gęstość krwi g/cm3, gęstość surowicy krwi g/cm3 </w:t>
      </w:r>
    </w:p>
    <w:p w14:paraId="1CA2F6AD" w14:textId="77777777" w:rsidR="002839A9" w:rsidRDefault="002839A9" w:rsidP="002839A9">
      <w:r>
        <w:rPr>
          <w:b/>
          <w:bCs/>
        </w:rPr>
        <w:t xml:space="preserve">2) na niewydolność hemodynamiczną (krążenia): </w:t>
      </w:r>
      <w:proofErr w:type="spellStart"/>
      <w:r>
        <w:rPr>
          <w:b/>
          <w:bCs/>
        </w:rPr>
        <w:t>koagulogram</w:t>
      </w:r>
      <w:proofErr w:type="spellEnd"/>
      <w:r>
        <w:rPr>
          <w:b/>
          <w:bCs/>
        </w:rPr>
        <w:t xml:space="preserve">, D-Dimery, Fibrynogen, Witamina K, gęstość krwi, płytki krwi (hiperwolemia/hipowolemia), </w:t>
      </w:r>
      <w:proofErr w:type="spellStart"/>
      <w:r>
        <w:rPr>
          <w:b/>
          <w:bCs/>
        </w:rPr>
        <w:t>lipidogram</w:t>
      </w:r>
      <w:proofErr w:type="spellEnd"/>
      <w:r>
        <w:rPr>
          <w:b/>
          <w:bCs/>
        </w:rPr>
        <w:t xml:space="preserve">, AIAT, ASPAT, glukoza, </w:t>
      </w:r>
      <w:proofErr w:type="spellStart"/>
      <w:r>
        <w:rPr>
          <w:b/>
          <w:bCs/>
        </w:rPr>
        <w:t>osmolarność</w:t>
      </w:r>
      <w:proofErr w:type="spellEnd"/>
      <w:r>
        <w:rPr>
          <w:b/>
          <w:bCs/>
        </w:rPr>
        <w:t> </w:t>
      </w:r>
    </w:p>
    <w:p w14:paraId="32DE169A" w14:textId="77777777" w:rsidR="002839A9" w:rsidRDefault="002839A9" w:rsidP="002839A9">
      <w:r>
        <w:rPr>
          <w:b/>
          <w:bCs/>
        </w:rPr>
        <w:lastRenderedPageBreak/>
        <w:t xml:space="preserve">3) na niewydolność serca: </w:t>
      </w:r>
      <w:proofErr w:type="spellStart"/>
      <w:r>
        <w:rPr>
          <w:b/>
          <w:bCs/>
        </w:rPr>
        <w:t>homocysteina</w:t>
      </w:r>
      <w:proofErr w:type="spellEnd"/>
      <w:r>
        <w:rPr>
          <w:b/>
          <w:bCs/>
        </w:rPr>
        <w:t xml:space="preserve">, CK, CK-MB aktywność, CK-MB mass, </w:t>
      </w:r>
      <w:proofErr w:type="spellStart"/>
      <w:r>
        <w:rPr>
          <w:b/>
          <w:bCs/>
        </w:rPr>
        <w:t>Troponina</w:t>
      </w:r>
      <w:proofErr w:type="spellEnd"/>
      <w:r>
        <w:rPr>
          <w:b/>
          <w:bCs/>
        </w:rPr>
        <w:t xml:space="preserve"> I, </w:t>
      </w:r>
      <w:proofErr w:type="spellStart"/>
      <w:r>
        <w:rPr>
          <w:b/>
          <w:bCs/>
        </w:rPr>
        <w:t>Troponina</w:t>
      </w:r>
      <w:proofErr w:type="spellEnd"/>
      <w:r>
        <w:rPr>
          <w:b/>
          <w:bCs/>
        </w:rPr>
        <w:t xml:space="preserve"> T, </w:t>
      </w:r>
      <w:proofErr w:type="spellStart"/>
      <w:r>
        <w:rPr>
          <w:b/>
          <w:bCs/>
        </w:rPr>
        <w:t>hs</w:t>
      </w:r>
      <w:proofErr w:type="spellEnd"/>
      <w:r>
        <w:rPr>
          <w:b/>
          <w:bCs/>
        </w:rPr>
        <w:t xml:space="preserve">-T, </w:t>
      </w:r>
      <w:proofErr w:type="spellStart"/>
      <w:r>
        <w:rPr>
          <w:b/>
          <w:bCs/>
        </w:rPr>
        <w:t>hs</w:t>
      </w:r>
      <w:proofErr w:type="spellEnd"/>
      <w:r>
        <w:rPr>
          <w:b/>
          <w:bCs/>
        </w:rPr>
        <w:t>-I, mioglobina, pro-BNP, BNP</w:t>
      </w:r>
    </w:p>
    <w:p w14:paraId="0D15DDED" w14:textId="77777777" w:rsidR="002839A9" w:rsidRDefault="002839A9" w:rsidP="002839A9">
      <w:r>
        <w:rPr>
          <w:b/>
          <w:bCs/>
        </w:rPr>
        <w:t>4) na niewydolność oddechową: gazometria krwi żylnej/tętniczej/</w:t>
      </w:r>
      <w:proofErr w:type="spellStart"/>
      <w:r>
        <w:rPr>
          <w:b/>
          <w:bCs/>
        </w:rPr>
        <w:t>włosiczkowej</w:t>
      </w:r>
      <w:proofErr w:type="spellEnd"/>
      <w:r>
        <w:rPr>
          <w:b/>
          <w:bCs/>
        </w:rPr>
        <w:t xml:space="preserve"> z wskaźnikiem </w:t>
      </w:r>
      <w:proofErr w:type="spellStart"/>
      <w:r>
        <w:rPr>
          <w:b/>
          <w:bCs/>
        </w:rPr>
        <w:t>oksygenecji</w:t>
      </w:r>
      <w:proofErr w:type="spellEnd"/>
      <w:r>
        <w:rPr>
          <w:b/>
          <w:bCs/>
        </w:rPr>
        <w:t xml:space="preserve">, hemoglobina </w:t>
      </w:r>
      <w:proofErr w:type="spellStart"/>
      <w:r>
        <w:rPr>
          <w:b/>
          <w:bCs/>
        </w:rPr>
        <w:t>tlenkowęglowa</w:t>
      </w:r>
      <w:proofErr w:type="spellEnd"/>
      <w:r>
        <w:rPr>
          <w:b/>
          <w:bCs/>
        </w:rPr>
        <w:t xml:space="preserve"> (O2Hb, </w:t>
      </w:r>
      <w:proofErr w:type="spellStart"/>
      <w:r>
        <w:rPr>
          <w:b/>
          <w:bCs/>
        </w:rPr>
        <w:t>HHb</w:t>
      </w:r>
      <w:proofErr w:type="spellEnd"/>
      <w:r>
        <w:rPr>
          <w:b/>
          <w:bCs/>
        </w:rPr>
        <w:t xml:space="preserve">, </w:t>
      </w:r>
      <w:proofErr w:type="spellStart"/>
      <w:r>
        <w:rPr>
          <w:b/>
          <w:bCs/>
        </w:rPr>
        <w:t>MetHb</w:t>
      </w:r>
      <w:proofErr w:type="spellEnd"/>
      <w:r>
        <w:rPr>
          <w:b/>
          <w:bCs/>
        </w:rPr>
        <w:t xml:space="preserve">, </w:t>
      </w:r>
      <w:proofErr w:type="spellStart"/>
      <w:r>
        <w:rPr>
          <w:b/>
          <w:bCs/>
        </w:rPr>
        <w:t>CoHb</w:t>
      </w:r>
      <w:proofErr w:type="spellEnd"/>
      <w:r>
        <w:rPr>
          <w:b/>
          <w:bCs/>
        </w:rPr>
        <w:t xml:space="preserve"> </w:t>
      </w:r>
      <w:proofErr w:type="spellStart"/>
      <w:r>
        <w:rPr>
          <w:b/>
          <w:bCs/>
        </w:rPr>
        <w:t>itd</w:t>
      </w:r>
      <w:proofErr w:type="spellEnd"/>
      <w:r>
        <w:rPr>
          <w:b/>
          <w:bCs/>
        </w:rPr>
        <w:t>)  </w:t>
      </w:r>
    </w:p>
    <w:p w14:paraId="1AEF879F" w14:textId="77777777" w:rsidR="002839A9" w:rsidRDefault="002839A9" w:rsidP="002839A9">
      <w:r>
        <w:rPr>
          <w:b/>
          <w:bCs/>
        </w:rPr>
        <w:t>2. badań obrazowych jest : </w:t>
      </w:r>
    </w:p>
    <w:p w14:paraId="72328CEA" w14:textId="77777777" w:rsidR="002839A9" w:rsidRDefault="002839A9" w:rsidP="002839A9">
      <w:r>
        <w:rPr>
          <w:b/>
          <w:bCs/>
        </w:rPr>
        <w:t xml:space="preserve">1) RTG klatki piersiowej - celem wykluczenia niewydolności krążeniowej i oddechowej (odma, </w:t>
      </w:r>
      <w:proofErr w:type="spellStart"/>
      <w:r>
        <w:rPr>
          <w:b/>
          <w:bCs/>
        </w:rPr>
        <w:t>nieodma</w:t>
      </w:r>
      <w:proofErr w:type="spellEnd"/>
      <w:r>
        <w:rPr>
          <w:b/>
          <w:bCs/>
        </w:rPr>
        <w:t xml:space="preserve">, zastój - obrzęk płuc spowodowany </w:t>
      </w:r>
      <w:proofErr w:type="spellStart"/>
      <w:r>
        <w:rPr>
          <w:b/>
          <w:bCs/>
        </w:rPr>
        <w:t>przesiękaniem</w:t>
      </w:r>
      <w:proofErr w:type="spellEnd"/>
      <w:r>
        <w:rPr>
          <w:b/>
          <w:bCs/>
        </w:rPr>
        <w:t xml:space="preserve"> krwi) </w:t>
      </w:r>
    </w:p>
    <w:p w14:paraId="1854E904" w14:textId="77777777" w:rsidR="002839A9" w:rsidRDefault="002839A9" w:rsidP="002839A9">
      <w:r>
        <w:rPr>
          <w:b/>
          <w:bCs/>
        </w:rPr>
        <w:t xml:space="preserve">2) UKG w szczególności : E/E + A/E zastawek, gradienty fal, ocena zastawek, ocena </w:t>
      </w:r>
      <w:proofErr w:type="spellStart"/>
      <w:r>
        <w:rPr>
          <w:b/>
          <w:bCs/>
        </w:rPr>
        <w:t>akinezy</w:t>
      </w:r>
      <w:proofErr w:type="spellEnd"/>
      <w:r>
        <w:rPr>
          <w:b/>
          <w:bCs/>
        </w:rPr>
        <w:t xml:space="preserve">, ocena </w:t>
      </w:r>
      <w:proofErr w:type="spellStart"/>
      <w:r>
        <w:rPr>
          <w:b/>
          <w:bCs/>
        </w:rPr>
        <w:t>hipokinezy</w:t>
      </w:r>
      <w:proofErr w:type="spellEnd"/>
      <w:r>
        <w:rPr>
          <w:b/>
          <w:bCs/>
        </w:rPr>
        <w:t xml:space="preserve">, LVEF </w:t>
      </w:r>
      <w:proofErr w:type="spellStart"/>
      <w:r>
        <w:rPr>
          <w:b/>
          <w:bCs/>
        </w:rPr>
        <w:t>biplane</w:t>
      </w:r>
      <w:proofErr w:type="spellEnd"/>
      <w:r>
        <w:rPr>
          <w:b/>
          <w:bCs/>
        </w:rPr>
        <w:t xml:space="preserve">, LVEF 2c, LVEF 4c, RVEF </w:t>
      </w:r>
      <w:proofErr w:type="spellStart"/>
      <w:r>
        <w:rPr>
          <w:b/>
          <w:bCs/>
        </w:rPr>
        <w:t>biplane</w:t>
      </w:r>
      <w:proofErr w:type="spellEnd"/>
      <w:r>
        <w:rPr>
          <w:b/>
          <w:bCs/>
        </w:rPr>
        <w:t>, RVEF 2c, RVEF 4c, TAPSE, LVOT, RVOT - celem oceny niewydolności serca; CI, SV, CO - celem oceny niewydolności krążenia; oraz oceny zastawki płucnej celem wykluczenia obciążenia prawej komory i nadciśnienia płucnego jako niewydolności oddechowej </w:t>
      </w:r>
    </w:p>
    <w:p w14:paraId="0C7C099C" w14:textId="77777777" w:rsidR="002839A9" w:rsidRDefault="002839A9" w:rsidP="002839A9">
      <w:r>
        <w:rPr>
          <w:b/>
          <w:bCs/>
        </w:rPr>
        <w:t>3. innych badań : </w:t>
      </w:r>
    </w:p>
    <w:p w14:paraId="0D896045" w14:textId="77777777" w:rsidR="002839A9" w:rsidRDefault="002839A9" w:rsidP="002839A9">
      <w:r>
        <w:rPr>
          <w:b/>
          <w:bCs/>
        </w:rPr>
        <w:t xml:space="preserve">1) EKG z </w:t>
      </w:r>
      <w:proofErr w:type="spellStart"/>
      <w:r>
        <w:rPr>
          <w:b/>
          <w:bCs/>
        </w:rPr>
        <w:t>odprowadzeń</w:t>
      </w:r>
      <w:proofErr w:type="spellEnd"/>
      <w:r>
        <w:rPr>
          <w:b/>
          <w:bCs/>
        </w:rPr>
        <w:t xml:space="preserve"> lewostronnych, prawostronnych i ścian tylnych </w:t>
      </w:r>
    </w:p>
    <w:p w14:paraId="6A3EEC30" w14:textId="77777777" w:rsidR="002839A9" w:rsidRDefault="002839A9" w:rsidP="002839A9">
      <w:r>
        <w:rPr>
          <w:b/>
          <w:bCs/>
        </w:rPr>
        <w:t xml:space="preserve">2) nieinwazyjnego monitorowanie hemodynamiczne w szczególności CO, CI, SV pomocne podczas </w:t>
      </w:r>
      <w:proofErr w:type="spellStart"/>
      <w:r>
        <w:rPr>
          <w:b/>
          <w:bCs/>
        </w:rPr>
        <w:t>triażu</w:t>
      </w:r>
      <w:proofErr w:type="spellEnd"/>
      <w:r>
        <w:rPr>
          <w:b/>
          <w:bCs/>
        </w:rPr>
        <w:t> </w:t>
      </w:r>
    </w:p>
    <w:p w14:paraId="0AF7E554" w14:textId="77777777" w:rsidR="002839A9" w:rsidRDefault="002839A9" w:rsidP="002839A9">
      <w:r>
        <w:rPr>
          <w:b/>
          <w:bCs/>
        </w:rPr>
        <w:t xml:space="preserve">3) pomiaru : eTCO2, CO w wydychanym powietrzu, SpO2, pulsu, temperatury powierzchownej, pomiar aerozolu w wydychanym i wydychanym powietrzu (temperatura, wilgotność, CO2, CO, NO, NO2, SO, SO2, Ozon, Węglowodory, PM 1, PM 2.5, PM 5), objętość wydychanego powietrza w ml - oddechu w spoczynku,  objętość wdychanego powietrza w ml - oddechu w spoczynku, </w:t>
      </w:r>
      <w:proofErr w:type="spellStart"/>
      <w:r>
        <w:rPr>
          <w:b/>
          <w:bCs/>
        </w:rPr>
        <w:t>pikflometria</w:t>
      </w:r>
      <w:proofErr w:type="spellEnd"/>
      <w:r>
        <w:rPr>
          <w:b/>
          <w:bCs/>
        </w:rPr>
        <w:t xml:space="preserve"> - oddech (wdech i wydech) gwałtowny </w:t>
      </w:r>
    </w:p>
    <w:p w14:paraId="63256C9A" w14:textId="77777777" w:rsidR="002839A9" w:rsidRDefault="002839A9" w:rsidP="002839A9"/>
    <w:p w14:paraId="2DC44CC7" w14:textId="77777777" w:rsidR="002839A9" w:rsidRDefault="002839A9" w:rsidP="002839A9">
      <w:r>
        <w:rPr>
          <w:b/>
          <w:bCs/>
        </w:rPr>
        <w:t>[Art. 5] </w:t>
      </w:r>
    </w:p>
    <w:p w14:paraId="5EC2394B" w14:textId="77777777" w:rsidR="002839A9" w:rsidRDefault="002839A9" w:rsidP="002839A9">
      <w:r>
        <w:rPr>
          <w:b/>
          <w:bCs/>
        </w:rPr>
        <w:t xml:space="preserve">Wprowadzenie kolorowej karty medycznych czynności ratunkowych jako wstępnej oceny </w:t>
      </w:r>
      <w:proofErr w:type="spellStart"/>
      <w:r>
        <w:rPr>
          <w:b/>
          <w:bCs/>
        </w:rPr>
        <w:t>triażu</w:t>
      </w:r>
      <w:proofErr w:type="spellEnd"/>
      <w:r>
        <w:rPr>
          <w:b/>
          <w:bCs/>
        </w:rPr>
        <w:t xml:space="preserve"> w danym </w:t>
      </w:r>
      <w:proofErr w:type="spellStart"/>
      <w:r>
        <w:rPr>
          <w:b/>
          <w:bCs/>
        </w:rPr>
        <w:t>momeńcie</w:t>
      </w:r>
      <w:proofErr w:type="spellEnd"/>
      <w:r>
        <w:rPr>
          <w:b/>
          <w:bCs/>
        </w:rPr>
        <w:t xml:space="preserve"> i stanu zagrożenia zdrowotnego który może się pogorszyć w kilku minutach </w:t>
      </w:r>
    </w:p>
    <w:p w14:paraId="5C1CEBA1" w14:textId="77777777" w:rsidR="002839A9" w:rsidRDefault="002839A9" w:rsidP="002839A9">
      <w:r>
        <w:rPr>
          <w:b/>
          <w:bCs/>
        </w:rPr>
        <w:t>Z dodatkowymi parametrami </w:t>
      </w:r>
    </w:p>
    <w:p w14:paraId="5C886337" w14:textId="77777777" w:rsidR="002839A9" w:rsidRDefault="002839A9" w:rsidP="002839A9"/>
    <w:p w14:paraId="77532C1D" w14:textId="77777777" w:rsidR="002839A9" w:rsidRDefault="002839A9" w:rsidP="002839A9">
      <w:r>
        <w:rPr>
          <w:rFonts w:ascii="Segoe UI Symbol" w:hAnsi="Segoe UI Symbol" w:cs="Segoe UI Symbol"/>
        </w:rPr>
        <w:t>♡</w:t>
      </w:r>
      <w:r>
        <w:t xml:space="preserve"> kolor żółty: </w:t>
      </w:r>
    </w:p>
    <w:p w14:paraId="4CD04D65" w14:textId="77777777" w:rsidR="002839A9" w:rsidRDefault="002839A9" w:rsidP="002839A9">
      <w:r>
        <w:t>- GCG otwieranie oczu : spontaniczne </w:t>
      </w:r>
    </w:p>
    <w:p w14:paraId="6E35F514" w14:textId="77777777" w:rsidR="002839A9" w:rsidRDefault="002839A9" w:rsidP="002839A9">
      <w:r>
        <w:t>- GCG reakcja słowna : zorientowany </w:t>
      </w:r>
    </w:p>
    <w:p w14:paraId="2707F4DB" w14:textId="77777777" w:rsidR="002839A9" w:rsidRDefault="002839A9" w:rsidP="002839A9">
      <w:r>
        <w:t>- GCG reakcja ruchowa : wykonuje polecenia </w:t>
      </w:r>
    </w:p>
    <w:p w14:paraId="7749414F" w14:textId="77777777" w:rsidR="002839A9" w:rsidRDefault="002839A9" w:rsidP="002839A9">
      <w:r>
        <w:t>- RTS (10-29) oddechów, &gt;89 skurczowe, GCG 13-15 </w:t>
      </w:r>
    </w:p>
    <w:p w14:paraId="505B660A" w14:textId="77777777" w:rsidR="002839A9" w:rsidRDefault="002839A9" w:rsidP="002839A9">
      <w:r>
        <w:t>- osłuchowo : szmer prawidłowy </w:t>
      </w:r>
    </w:p>
    <w:p w14:paraId="5D666EAA" w14:textId="77777777" w:rsidR="002839A9" w:rsidRDefault="002839A9" w:rsidP="002839A9">
      <w:r>
        <w:t>- źrenice : prawidłowa reakcja, szerokość normalna </w:t>
      </w:r>
    </w:p>
    <w:p w14:paraId="3DB05237" w14:textId="77777777" w:rsidR="002839A9" w:rsidRDefault="002839A9" w:rsidP="002839A9">
      <w:r>
        <w:t>- stłuczenie, potłuczenie </w:t>
      </w:r>
    </w:p>
    <w:p w14:paraId="304ED562" w14:textId="77777777" w:rsidR="002839A9" w:rsidRDefault="002839A9" w:rsidP="002839A9">
      <w:r>
        <w:t>- ciąża </w:t>
      </w:r>
    </w:p>
    <w:p w14:paraId="5B5CDC6D" w14:textId="77777777" w:rsidR="002839A9" w:rsidRDefault="002839A9" w:rsidP="002839A9">
      <w:r>
        <w:lastRenderedPageBreak/>
        <w:t>- choroba zakaźna </w:t>
      </w:r>
    </w:p>
    <w:p w14:paraId="14813AE9" w14:textId="77777777" w:rsidR="002839A9" w:rsidRDefault="002839A9" w:rsidP="002839A9">
      <w:r>
        <w:t>- skóra w normie </w:t>
      </w:r>
    </w:p>
    <w:p w14:paraId="3CBDB30B" w14:textId="77777777" w:rsidR="002839A9" w:rsidRDefault="002839A9" w:rsidP="002839A9">
      <w:r>
        <w:t>- wilgotność i temperatura w normie </w:t>
      </w:r>
    </w:p>
    <w:p w14:paraId="548A81E4" w14:textId="77777777" w:rsidR="002839A9" w:rsidRDefault="002839A9" w:rsidP="002839A9">
      <w:r>
        <w:t>- jama brzuszna w normie </w:t>
      </w:r>
    </w:p>
    <w:p w14:paraId="60A5D9F3" w14:textId="77777777" w:rsidR="002839A9" w:rsidRDefault="002839A9" w:rsidP="002839A9">
      <w:r>
        <w:t xml:space="preserve">- ocena </w:t>
      </w:r>
      <w:proofErr w:type="spellStart"/>
      <w:r>
        <w:t>psycho</w:t>
      </w:r>
      <w:proofErr w:type="spellEnd"/>
      <w:r>
        <w:t>-ruchowa w normie </w:t>
      </w:r>
    </w:p>
    <w:p w14:paraId="55A71C1D" w14:textId="77777777" w:rsidR="002839A9" w:rsidRDefault="002839A9" w:rsidP="002839A9">
      <w:r>
        <w:t>- tony serca (czyste/głośne) </w:t>
      </w:r>
    </w:p>
    <w:p w14:paraId="06EE6067" w14:textId="77777777" w:rsidR="002839A9" w:rsidRDefault="002839A9" w:rsidP="002839A9">
      <w:r>
        <w:t>- rytm zatokowy miarowy &lt;0 ms odcinka PP </w:t>
      </w:r>
    </w:p>
    <w:p w14:paraId="01F4F70F" w14:textId="77777777" w:rsidR="002839A9" w:rsidRDefault="002839A9" w:rsidP="002839A9">
      <w:r>
        <w:t>- rytm zatokowy niemiarowy &lt;120 ms odcinka PP jednak dopuszczalny jako RZM </w:t>
      </w:r>
    </w:p>
    <w:p w14:paraId="2DB6B14C" w14:textId="77777777" w:rsidR="002839A9" w:rsidRDefault="002839A9" w:rsidP="002839A9">
      <w:r>
        <w:t xml:space="preserve">- </w:t>
      </w:r>
      <w:proofErr w:type="spellStart"/>
      <w:r>
        <w:t>bradypnoe</w:t>
      </w:r>
      <w:proofErr w:type="spellEnd"/>
      <w:r>
        <w:t xml:space="preserve"> 10-11 </w:t>
      </w:r>
    </w:p>
    <w:p w14:paraId="54BC88F4" w14:textId="77777777" w:rsidR="002839A9" w:rsidRDefault="002839A9" w:rsidP="002839A9">
      <w:r>
        <w:t xml:space="preserve">- </w:t>
      </w:r>
      <w:proofErr w:type="spellStart"/>
      <w:r>
        <w:t>tachypnoe</w:t>
      </w:r>
      <w:proofErr w:type="spellEnd"/>
      <w:r>
        <w:t xml:space="preserve"> 13-24 </w:t>
      </w:r>
    </w:p>
    <w:p w14:paraId="5FDEC909" w14:textId="77777777" w:rsidR="002839A9" w:rsidRDefault="002839A9" w:rsidP="002839A9">
      <w:r>
        <w:t>- EKG </w:t>
      </w:r>
    </w:p>
    <w:p w14:paraId="00D35AA8" w14:textId="77777777" w:rsidR="002839A9" w:rsidRDefault="002839A9" w:rsidP="002839A9">
      <w:r>
        <w:t>- opatrunek </w:t>
      </w:r>
    </w:p>
    <w:p w14:paraId="47498039" w14:textId="77777777" w:rsidR="002839A9" w:rsidRDefault="002839A9" w:rsidP="002839A9">
      <w:r>
        <w:t>- linia żyły obwodowej "</w:t>
      </w:r>
      <w:proofErr w:type="spellStart"/>
      <w:r>
        <w:t>venflon</w:t>
      </w:r>
      <w:proofErr w:type="spellEnd"/>
      <w:r>
        <w:t>" </w:t>
      </w:r>
    </w:p>
    <w:p w14:paraId="69C8F674" w14:textId="77777777" w:rsidR="002839A9" w:rsidRDefault="002839A9" w:rsidP="002839A9">
      <w:r>
        <w:t>- nebulizacja</w:t>
      </w:r>
    </w:p>
    <w:p w14:paraId="5DA3AD16" w14:textId="77777777" w:rsidR="002839A9" w:rsidRDefault="002839A9" w:rsidP="002839A9">
      <w:r>
        <w:t>- inhalacja </w:t>
      </w:r>
    </w:p>
    <w:p w14:paraId="6B3402E0" w14:textId="77777777" w:rsidR="002839A9" w:rsidRDefault="002839A9" w:rsidP="002839A9">
      <w:r>
        <w:t>- ciśnienie tętnicze SYS 90-119 i 130-139 , DIA 60-79, 85-89 </w:t>
      </w:r>
    </w:p>
    <w:p w14:paraId="455F3C11" w14:textId="77777777" w:rsidR="002839A9" w:rsidRDefault="002839A9" w:rsidP="002839A9">
      <w:r>
        <w:t>- tętno &lt;60 bradykardia, &gt;100 tachykardia </w:t>
      </w:r>
    </w:p>
    <w:p w14:paraId="71903935" w14:textId="77777777" w:rsidR="002839A9" w:rsidRDefault="002839A9" w:rsidP="002839A9">
      <w:r>
        <w:t>- glukoza &lt;70, &gt;99</w:t>
      </w:r>
    </w:p>
    <w:p w14:paraId="44EF88B6" w14:textId="77777777" w:rsidR="002839A9" w:rsidRDefault="002839A9" w:rsidP="002839A9">
      <w:r>
        <w:t>- temperatura &lt;36.0, &gt;36.9 </w:t>
      </w:r>
    </w:p>
    <w:p w14:paraId="345C7BAB" w14:textId="77777777" w:rsidR="002839A9" w:rsidRDefault="002839A9" w:rsidP="002839A9">
      <w:r>
        <w:t>- saturacja &lt;95, &gt;98 mimo iż : </w:t>
      </w:r>
    </w:p>
    <w:p w14:paraId="5B0128E2" w14:textId="77777777" w:rsidR="002839A9" w:rsidRDefault="002839A9" w:rsidP="002839A9">
      <w:r>
        <w:t>* prawidłowa saturacja dla dorosłego 95-98% </w:t>
      </w:r>
    </w:p>
    <w:p w14:paraId="568A572B" w14:textId="77777777" w:rsidR="002839A9" w:rsidRDefault="002839A9" w:rsidP="002839A9">
      <w:r>
        <w:t xml:space="preserve">* prawidłowa saturacja &gt;75 </w:t>
      </w:r>
      <w:proofErr w:type="spellStart"/>
      <w:r>
        <w:t>rż</w:t>
      </w:r>
      <w:proofErr w:type="spellEnd"/>
      <w:r>
        <w:t xml:space="preserve"> 94-98% </w:t>
      </w:r>
    </w:p>
    <w:p w14:paraId="143EEA22" w14:textId="77777777" w:rsidR="002839A9" w:rsidRDefault="002839A9" w:rsidP="002839A9">
      <w:r>
        <w:t>* prawidłowa saturacja dla POCHP 88-92%</w:t>
      </w:r>
    </w:p>
    <w:p w14:paraId="4CA8E834" w14:textId="77777777" w:rsidR="002839A9" w:rsidRDefault="002839A9" w:rsidP="002839A9">
      <w:r>
        <w:t>* 90-93% rozważenie tlenoterapii zazwyczaj &lt;92%  </w:t>
      </w:r>
    </w:p>
    <w:p w14:paraId="06E0E22B" w14:textId="77777777" w:rsidR="002839A9" w:rsidRDefault="002839A9" w:rsidP="002839A9">
      <w:r>
        <w:t xml:space="preserve">* 95-98 oraz 99-100% mimo braku tlenoterapii w przypadku duszności, sinicy, </w:t>
      </w:r>
      <w:proofErr w:type="spellStart"/>
      <w:r>
        <w:t>tachypnoe</w:t>
      </w:r>
      <w:proofErr w:type="spellEnd"/>
      <w:r>
        <w:t xml:space="preserve">, </w:t>
      </w:r>
      <w:proofErr w:type="spellStart"/>
      <w:r>
        <w:t>bradypnoe</w:t>
      </w:r>
      <w:proofErr w:type="spellEnd"/>
      <w:r>
        <w:t xml:space="preserve"> </w:t>
      </w:r>
      <w:proofErr w:type="spellStart"/>
      <w:r>
        <w:t>itd</w:t>
      </w:r>
      <w:proofErr w:type="spellEnd"/>
    </w:p>
    <w:p w14:paraId="7C5145D6" w14:textId="77777777" w:rsidR="002839A9" w:rsidRDefault="002839A9" w:rsidP="002839A9">
      <w:r>
        <w:t xml:space="preserve">* jednak saturacja to badanie pomocnicze urządzeniem pomiarowym gdzie należy brać pod uwagę co może </w:t>
      </w:r>
      <w:proofErr w:type="spellStart"/>
      <w:r>
        <w:t>zakłucić</w:t>
      </w:r>
      <w:proofErr w:type="spellEnd"/>
      <w:r>
        <w:t xml:space="preserve"> pomiar </w:t>
      </w:r>
      <w:proofErr w:type="spellStart"/>
      <w:r>
        <w:t>np</w:t>
      </w:r>
      <w:proofErr w:type="spellEnd"/>
      <w:r>
        <w:t xml:space="preserve"> : perfuzja, zmienność perfuzji - krzywa nie jest stała, zaburzenia rytmu, oświetlenie, hipotermia, temperatura otoczenia, wysiłek, uszkodzona lub brudna blaszka paznokciowa, bilirubina, zatrucie tlenkiem węgla, zła jakość powietrza w pomieszczeniu, rozmiar klipsa, prawidłowość włożenia palca, ruch, drżenie i ruszanie, kolor paznokcia, pomalowane paznokcie, pigment czarny skóry, wilgotna skóra, grzybica paznokci, anemia, zaburzona </w:t>
      </w:r>
      <w:proofErr w:type="spellStart"/>
      <w:r>
        <w:t>wolemia</w:t>
      </w:r>
      <w:proofErr w:type="spellEnd"/>
      <w:r>
        <w:t xml:space="preserve"> krwi, zaburzona hemoglobina, wychłodzenie, zimne dłonie, problemy krążeniowe </w:t>
      </w:r>
      <w:proofErr w:type="spellStart"/>
      <w:r>
        <w:t>np</w:t>
      </w:r>
      <w:proofErr w:type="spellEnd"/>
      <w:r>
        <w:t xml:space="preserve"> : hipotonia/hipertonia, zaburzenia perfuzji (refluks-cofka,  niedrożność, blaszka miażdżycowa, zator, </w:t>
      </w:r>
      <w:r>
        <w:lastRenderedPageBreak/>
        <w:t xml:space="preserve">zakrzep, zapalenie, uszkodzenie </w:t>
      </w:r>
      <w:proofErr w:type="spellStart"/>
      <w:r>
        <w:t>śródnabłonka</w:t>
      </w:r>
      <w:proofErr w:type="spellEnd"/>
      <w:r>
        <w:t xml:space="preserve"> </w:t>
      </w:r>
      <w:proofErr w:type="spellStart"/>
      <w:r>
        <w:t>np</w:t>
      </w:r>
      <w:proofErr w:type="spellEnd"/>
      <w:r>
        <w:t xml:space="preserve"> lekami / </w:t>
      </w:r>
      <w:proofErr w:type="spellStart"/>
      <w:r>
        <w:t>venflonem</w:t>
      </w:r>
      <w:proofErr w:type="spellEnd"/>
      <w:r>
        <w:t xml:space="preserve"> powodujące zapalenie naczyń, zwężenie naczynia), hiperwentylacja </w:t>
      </w:r>
      <w:proofErr w:type="spellStart"/>
      <w:r>
        <w:t>np</w:t>
      </w:r>
      <w:proofErr w:type="spellEnd"/>
      <w:r>
        <w:t xml:space="preserve"> </w:t>
      </w:r>
      <w:proofErr w:type="spellStart"/>
      <w:r>
        <w:t>tachypnoe</w:t>
      </w:r>
      <w:proofErr w:type="spellEnd"/>
      <w:r>
        <w:t xml:space="preserve"> wzrost saturacji i </w:t>
      </w:r>
      <w:proofErr w:type="spellStart"/>
      <w:r>
        <w:t>pogłebienie</w:t>
      </w:r>
      <w:proofErr w:type="spellEnd"/>
      <w:r>
        <w:t xml:space="preserve"> patologii w gazometrii pO2, pCO2, hipowentylacja </w:t>
      </w:r>
      <w:proofErr w:type="spellStart"/>
      <w:r>
        <w:t>np</w:t>
      </w:r>
      <w:proofErr w:type="spellEnd"/>
      <w:r>
        <w:t xml:space="preserve"> </w:t>
      </w:r>
      <w:proofErr w:type="spellStart"/>
      <w:r>
        <w:t>bradypnoe</w:t>
      </w:r>
      <w:proofErr w:type="spellEnd"/>
      <w:r>
        <w:t xml:space="preserve"> - spadek saturacji i pogłębienie patologii w gazometrii pO2, pCO2 co powoduje zaburzenia równowagi kwasowo-zasadowej </w:t>
      </w:r>
      <w:proofErr w:type="spellStart"/>
      <w:r>
        <w:t>ph</w:t>
      </w:r>
      <w:proofErr w:type="spellEnd"/>
      <w:r>
        <w:t xml:space="preserve">, pCO2, HCO3 i innych parametrów gazometrycznych itd., palenie bierne, palenie czynne - dlatego należy obserwować pacjenta i wykonać gazometrię i </w:t>
      </w:r>
      <w:proofErr w:type="spellStart"/>
      <w:r>
        <w:t>oxymetrię</w:t>
      </w:r>
      <w:proofErr w:type="spellEnd"/>
      <w:r>
        <w:t xml:space="preserve"> (hemoglobinę </w:t>
      </w:r>
      <w:proofErr w:type="spellStart"/>
      <w:r>
        <w:t>tlenkowęglową</w:t>
      </w:r>
      <w:proofErr w:type="spellEnd"/>
      <w:r>
        <w:t xml:space="preserve">) ponieważ dla przykładu </w:t>
      </w:r>
      <w:proofErr w:type="spellStart"/>
      <w:r>
        <w:t>pulsoksymetr</w:t>
      </w:r>
      <w:proofErr w:type="spellEnd"/>
      <w:r>
        <w:t xml:space="preserve"> ma błąd pomiarowy +/- 3-5, pacjent ma saturację 100% bez tlenoterapii a to oznacza że wynik może być zawyżony przez w/w czynniki a wynik na urządzeniu winien być 95-97% co w rzeczywistości w gazometrii tętniczej, żylnej lub </w:t>
      </w:r>
      <w:proofErr w:type="spellStart"/>
      <w:r>
        <w:t>włosiczkowej</w:t>
      </w:r>
      <w:proofErr w:type="spellEnd"/>
      <w:r>
        <w:t xml:space="preserve"> z palca gdzie dokonano pomiaru wynik może być o wiele niższy. Przykładem jest pomiar ciśnienia na ramieniu na tętnicy będzie wyższe niż na nadgarstku czy palcu. </w:t>
      </w:r>
    </w:p>
    <w:p w14:paraId="54F1281D" w14:textId="77777777" w:rsidR="002839A9" w:rsidRDefault="002839A9" w:rsidP="002839A9">
      <w:r>
        <w:t>Przykład spadku : </w:t>
      </w:r>
    </w:p>
    <w:p w14:paraId="429CC6AA" w14:textId="77777777" w:rsidR="002839A9" w:rsidRDefault="002839A9" w:rsidP="002839A9">
      <w:r>
        <w:t>a) ramię tętnica 120 </w:t>
      </w:r>
    </w:p>
    <w:p w14:paraId="137E3157" w14:textId="77777777" w:rsidR="002839A9" w:rsidRDefault="002839A9" w:rsidP="002839A9">
      <w:r>
        <w:t>b) nadgarstek tętnica 115 </w:t>
      </w:r>
    </w:p>
    <w:p w14:paraId="6B379851" w14:textId="77777777" w:rsidR="002839A9" w:rsidRDefault="002839A9" w:rsidP="002839A9">
      <w:r>
        <w:t xml:space="preserve">c) palec tętnica/naczynia </w:t>
      </w:r>
      <w:proofErr w:type="spellStart"/>
      <w:r>
        <w:t>włosiczkowe</w:t>
      </w:r>
      <w:proofErr w:type="spellEnd"/>
      <w:r>
        <w:t>/żyła 112-111-110 </w:t>
      </w:r>
    </w:p>
    <w:p w14:paraId="4EDB40BA" w14:textId="77777777" w:rsidR="002839A9" w:rsidRDefault="002839A9" w:rsidP="002839A9">
      <w:r>
        <w:t>d) nadgarstek żyła 105 </w:t>
      </w:r>
    </w:p>
    <w:p w14:paraId="4C4F0F96" w14:textId="77777777" w:rsidR="002839A9" w:rsidRDefault="002839A9" w:rsidP="002839A9">
      <w:r>
        <w:t>e) ramię żyła 100 </w:t>
      </w:r>
    </w:p>
    <w:p w14:paraId="1015DC8A" w14:textId="77777777" w:rsidR="002839A9" w:rsidRDefault="002839A9" w:rsidP="002839A9">
      <w:r>
        <w:t xml:space="preserve">Tak samo może być z innymi pomiarami czy wartościami parametrów, krew utlenowana płynie tętnicami a </w:t>
      </w:r>
      <w:proofErr w:type="spellStart"/>
      <w:r>
        <w:t>odtlenowana</w:t>
      </w:r>
      <w:proofErr w:type="spellEnd"/>
      <w:r>
        <w:t xml:space="preserve"> żyłami. </w:t>
      </w:r>
    </w:p>
    <w:p w14:paraId="31BA54F4" w14:textId="77777777" w:rsidR="002839A9" w:rsidRDefault="002839A9" w:rsidP="002839A9">
      <w:r>
        <w:t>- odmroziny, odmrożenie I stopnia  </w:t>
      </w:r>
    </w:p>
    <w:p w14:paraId="5459DEAB" w14:textId="77777777" w:rsidR="002839A9" w:rsidRDefault="002839A9" w:rsidP="002839A9">
      <w:r>
        <w:t xml:space="preserve">- gazometria </w:t>
      </w:r>
      <w:proofErr w:type="spellStart"/>
      <w:r>
        <w:t>ph</w:t>
      </w:r>
      <w:proofErr w:type="spellEnd"/>
      <w:r>
        <w:t>, pCO2, HCO3 * umiarkowane niewydolności wyrównane całkowicie jednak poza normą </w:t>
      </w:r>
    </w:p>
    <w:p w14:paraId="16C031A5" w14:textId="77777777" w:rsidR="002839A9" w:rsidRDefault="002839A9" w:rsidP="002839A9">
      <w:r>
        <w:t xml:space="preserve">-- </w:t>
      </w:r>
      <w:proofErr w:type="spellStart"/>
      <w:r>
        <w:t>zasadowica</w:t>
      </w:r>
      <w:proofErr w:type="spellEnd"/>
      <w:r>
        <w:t xml:space="preserve"> oddechowa wyrównana </w:t>
      </w:r>
    </w:p>
    <w:p w14:paraId="663D5384" w14:textId="77777777" w:rsidR="002839A9" w:rsidRDefault="002839A9" w:rsidP="002839A9">
      <w:r>
        <w:t xml:space="preserve">-- </w:t>
      </w:r>
      <w:proofErr w:type="spellStart"/>
      <w:r>
        <w:t>zasadowica</w:t>
      </w:r>
      <w:proofErr w:type="spellEnd"/>
      <w:r>
        <w:t xml:space="preserve"> metaboliczna wyrównana </w:t>
      </w:r>
    </w:p>
    <w:p w14:paraId="59B9E138" w14:textId="77777777" w:rsidR="002839A9" w:rsidRDefault="002839A9" w:rsidP="002839A9">
      <w:r>
        <w:t>-- kwasica oddechowa wyrównana </w:t>
      </w:r>
    </w:p>
    <w:p w14:paraId="4B01FB42" w14:textId="77777777" w:rsidR="002839A9" w:rsidRDefault="002839A9" w:rsidP="002839A9">
      <w:r>
        <w:t>-- kwasica metaboliczna wyrównana </w:t>
      </w:r>
    </w:p>
    <w:p w14:paraId="2610EB9E" w14:textId="77777777" w:rsidR="002839A9" w:rsidRDefault="002839A9" w:rsidP="002839A9">
      <w:r>
        <w:t xml:space="preserve">-- </w:t>
      </w:r>
      <w:proofErr w:type="spellStart"/>
      <w:r>
        <w:t>zasadowica</w:t>
      </w:r>
      <w:proofErr w:type="spellEnd"/>
      <w:r>
        <w:t xml:space="preserve"> oddechowo-metaboliczna wyrównana </w:t>
      </w:r>
    </w:p>
    <w:p w14:paraId="722BE1AA" w14:textId="77777777" w:rsidR="002839A9" w:rsidRDefault="002839A9" w:rsidP="002839A9">
      <w:r>
        <w:t>-- kwasica oddechowo-metaboliczna wyrównana </w:t>
      </w:r>
    </w:p>
    <w:p w14:paraId="187D2BB9" w14:textId="77777777" w:rsidR="002839A9" w:rsidRDefault="002839A9" w:rsidP="002839A9">
      <w:r>
        <w:t xml:space="preserve">- wskaźnik </w:t>
      </w:r>
      <w:proofErr w:type="spellStart"/>
      <w:r>
        <w:t>oksygenacji</w:t>
      </w:r>
      <w:proofErr w:type="spellEnd"/>
      <w:r>
        <w:t xml:space="preserve"> 200-300 * </w:t>
      </w:r>
    </w:p>
    <w:p w14:paraId="15032084" w14:textId="77777777" w:rsidR="002839A9" w:rsidRDefault="002839A9" w:rsidP="002839A9">
      <w:r>
        <w:t xml:space="preserve">- wartość graniczna etCO2, CO w wydychanym powietrzu, </w:t>
      </w:r>
      <w:proofErr w:type="spellStart"/>
      <w:r>
        <w:t>InsCO</w:t>
      </w:r>
      <w:proofErr w:type="spellEnd"/>
      <w:r>
        <w:t xml:space="preserve"> - w wdychanym powietrzu itd. </w:t>
      </w:r>
    </w:p>
    <w:p w14:paraId="3403264B" w14:textId="77777777" w:rsidR="002839A9" w:rsidRDefault="002839A9" w:rsidP="002839A9"/>
    <w:p w14:paraId="77E0E9E1" w14:textId="77777777" w:rsidR="002839A9" w:rsidRDefault="002839A9" w:rsidP="002839A9">
      <w:r>
        <w:rPr>
          <w:rFonts w:ascii="Segoe UI Symbol" w:hAnsi="Segoe UI Symbol" w:cs="Segoe UI Symbol"/>
        </w:rPr>
        <w:t>♡</w:t>
      </w:r>
      <w:r>
        <w:t xml:space="preserve"> kolor pomarańczowy "czerwony I stopnia" : </w:t>
      </w:r>
    </w:p>
    <w:p w14:paraId="0A794664" w14:textId="77777777" w:rsidR="002839A9" w:rsidRDefault="002839A9" w:rsidP="002839A9">
      <w:r>
        <w:t>- GCG : na głos / splątany / lokalizacja bólu </w:t>
      </w:r>
    </w:p>
    <w:p w14:paraId="698E224C" w14:textId="77777777" w:rsidR="002839A9" w:rsidRDefault="002839A9" w:rsidP="002839A9">
      <w:r>
        <w:t>- RTS : 9-12 GCG</w:t>
      </w:r>
    </w:p>
    <w:p w14:paraId="0CC6B1C0" w14:textId="77777777" w:rsidR="002839A9" w:rsidRDefault="002839A9" w:rsidP="002839A9">
      <w:r>
        <w:t>- materac próżniowy, unieruchomienie</w:t>
      </w:r>
    </w:p>
    <w:p w14:paraId="3D9DDB0E" w14:textId="77777777" w:rsidR="002839A9" w:rsidRDefault="002839A9" w:rsidP="002839A9">
      <w:r>
        <w:lastRenderedPageBreak/>
        <w:t>- bezdech </w:t>
      </w:r>
    </w:p>
    <w:p w14:paraId="6BE98CCA" w14:textId="77777777" w:rsidR="002839A9" w:rsidRDefault="002839A9" w:rsidP="002839A9">
      <w:r>
        <w:t>- ból nieurazowy &lt;5 </w:t>
      </w:r>
    </w:p>
    <w:p w14:paraId="79CB0004" w14:textId="77777777" w:rsidR="002839A9" w:rsidRDefault="002839A9" w:rsidP="002839A9">
      <w:r>
        <w:t>- oparzenie I stopnia lekkie </w:t>
      </w:r>
    </w:p>
    <w:p w14:paraId="7BCC832C" w14:textId="77777777" w:rsidR="002839A9" w:rsidRDefault="002839A9" w:rsidP="002839A9">
      <w:r>
        <w:t>- rytm zatokowy 120-160 ms odcinka PP </w:t>
      </w:r>
    </w:p>
    <w:p w14:paraId="6FD13A93" w14:textId="77777777" w:rsidR="002839A9" w:rsidRDefault="002839A9" w:rsidP="002839A9">
      <w:r>
        <w:t xml:space="preserve">- rytm (częstotliwość pracy serca </w:t>
      </w:r>
      <w:proofErr w:type="spellStart"/>
      <w:r>
        <w:t>np</w:t>
      </w:r>
      <w:proofErr w:type="spellEnd"/>
      <w:r>
        <w:t xml:space="preserve"> 70 a odcinki PP różne) </w:t>
      </w:r>
    </w:p>
    <w:p w14:paraId="48C10287" w14:textId="77777777" w:rsidR="002839A9" w:rsidRDefault="002839A9" w:rsidP="002839A9">
      <w:r>
        <w:t>- zapach alkoholu </w:t>
      </w:r>
    </w:p>
    <w:p w14:paraId="2F8AC8E4" w14:textId="77777777" w:rsidR="002839A9" w:rsidRDefault="002839A9" w:rsidP="002839A9">
      <w:r>
        <w:t>- tlenoterapia bierna </w:t>
      </w:r>
    </w:p>
    <w:p w14:paraId="7A49901E" w14:textId="77777777" w:rsidR="002839A9" w:rsidRDefault="002839A9" w:rsidP="002839A9">
      <w:r>
        <w:t>- teletransmisja </w:t>
      </w:r>
    </w:p>
    <w:p w14:paraId="732ABF10" w14:textId="77777777" w:rsidR="002839A9" w:rsidRDefault="002839A9" w:rsidP="002839A9">
      <w:r>
        <w:t xml:space="preserve">- gazometria </w:t>
      </w:r>
      <w:proofErr w:type="spellStart"/>
      <w:r>
        <w:t>ph</w:t>
      </w:r>
      <w:proofErr w:type="spellEnd"/>
      <w:r>
        <w:t>, pCO2, HCO3 częściowo wyrównana * ciężkie niewydolności </w:t>
      </w:r>
    </w:p>
    <w:p w14:paraId="49F0C5DE" w14:textId="77777777" w:rsidR="002839A9" w:rsidRDefault="002839A9" w:rsidP="002839A9">
      <w:r>
        <w:t xml:space="preserve">-- </w:t>
      </w:r>
      <w:proofErr w:type="spellStart"/>
      <w:r>
        <w:t>zasadowica</w:t>
      </w:r>
      <w:proofErr w:type="spellEnd"/>
      <w:r>
        <w:t xml:space="preserve"> oddechowa 50% wyrównana </w:t>
      </w:r>
    </w:p>
    <w:p w14:paraId="34E3B5A2" w14:textId="77777777" w:rsidR="002839A9" w:rsidRDefault="002839A9" w:rsidP="002839A9">
      <w:r>
        <w:t xml:space="preserve">-- </w:t>
      </w:r>
      <w:proofErr w:type="spellStart"/>
      <w:r>
        <w:t>zasadowica</w:t>
      </w:r>
      <w:proofErr w:type="spellEnd"/>
      <w:r>
        <w:t xml:space="preserve"> metaboliczna 50% wyrównana </w:t>
      </w:r>
    </w:p>
    <w:p w14:paraId="1EBBD57B" w14:textId="77777777" w:rsidR="002839A9" w:rsidRDefault="002839A9" w:rsidP="002839A9">
      <w:r>
        <w:t>-- kwasica oddechowa 50% wyrównana </w:t>
      </w:r>
    </w:p>
    <w:p w14:paraId="26F98A0E" w14:textId="77777777" w:rsidR="002839A9" w:rsidRDefault="002839A9" w:rsidP="002839A9">
      <w:r>
        <w:t>-- kwasica metaboliczna 50% wyrównana </w:t>
      </w:r>
    </w:p>
    <w:p w14:paraId="4E3201AB" w14:textId="77777777" w:rsidR="002839A9" w:rsidRDefault="002839A9" w:rsidP="002839A9">
      <w:r>
        <w:t xml:space="preserve">-- </w:t>
      </w:r>
      <w:proofErr w:type="spellStart"/>
      <w:r>
        <w:t>zasadowica</w:t>
      </w:r>
      <w:proofErr w:type="spellEnd"/>
      <w:r>
        <w:t xml:space="preserve"> oddechowo-metaboliczna 50% wyrównana </w:t>
      </w:r>
    </w:p>
    <w:p w14:paraId="6F76DB01" w14:textId="77777777" w:rsidR="002839A9" w:rsidRDefault="002839A9" w:rsidP="002839A9">
      <w:r>
        <w:t>-- kwasica oddechowo-metaboliczna 50% wyrównana </w:t>
      </w:r>
    </w:p>
    <w:p w14:paraId="3DBCA60E" w14:textId="77777777" w:rsidR="002839A9" w:rsidRDefault="002839A9" w:rsidP="002839A9">
      <w:r>
        <w:t xml:space="preserve">- wskaźnik </w:t>
      </w:r>
      <w:proofErr w:type="spellStart"/>
      <w:r>
        <w:t>oksygenacji</w:t>
      </w:r>
      <w:proofErr w:type="spellEnd"/>
      <w:r>
        <w:t xml:space="preserve"> 100-200 * </w:t>
      </w:r>
    </w:p>
    <w:p w14:paraId="093B481F" w14:textId="77777777" w:rsidR="002839A9" w:rsidRDefault="002839A9" w:rsidP="002839A9"/>
    <w:p w14:paraId="424A895B" w14:textId="77777777" w:rsidR="002839A9" w:rsidRDefault="002839A9" w:rsidP="002839A9">
      <w:r>
        <w:rPr>
          <w:rFonts w:ascii="Segoe UI Symbol" w:hAnsi="Segoe UI Symbol" w:cs="Segoe UI Symbol"/>
        </w:rPr>
        <w:t>♡</w:t>
      </w:r>
      <w:r>
        <w:t xml:space="preserve"> kolor czerwony : </w:t>
      </w:r>
    </w:p>
    <w:p w14:paraId="40843576" w14:textId="77777777" w:rsidR="002839A9" w:rsidRDefault="002839A9" w:rsidP="002839A9">
      <w:r>
        <w:t>- GCG : na ból, brak, niewłaściwe słowa, niezrozumiałe dźwięki, ucieczka od bólu, zgięciowa, wyprostna </w:t>
      </w:r>
    </w:p>
    <w:p w14:paraId="2B03BBB2" w14:textId="77777777" w:rsidR="002839A9" w:rsidRDefault="002839A9" w:rsidP="002839A9">
      <w:r>
        <w:t>- RTS : oddechy &gt;29, 6-9, 1-5, brak; SYS : 0-89, GCG : &lt;8 </w:t>
      </w:r>
    </w:p>
    <w:p w14:paraId="49446E9C" w14:textId="77777777" w:rsidR="002839A9" w:rsidRDefault="002839A9" w:rsidP="002839A9">
      <w:r>
        <w:t>- duszność, sinica</w:t>
      </w:r>
    </w:p>
    <w:p w14:paraId="6154336E" w14:textId="77777777" w:rsidR="002839A9" w:rsidRDefault="002839A9" w:rsidP="002839A9">
      <w:r>
        <w:t>- furczenia, świsty, trzeszczenia, rzężenia, brak szmeru </w:t>
      </w:r>
    </w:p>
    <w:p w14:paraId="7645FE37" w14:textId="77777777" w:rsidR="002839A9" w:rsidRDefault="002839A9" w:rsidP="002839A9">
      <w:r>
        <w:t>- złamanie otwarte, złamanie zamknięte, zwichnięcie, skręcenie, rana, krwotok, zmiażdżenie, amputacja, ból nieurazowy &gt;5, oparzenie I stopnia (ciężkie, bardzo ciężkie), oparzenie II stopnia (lekkie, ciężkie, bardzo ciężkie), oparzenie III stopnia (lekkie, ciężkie, bardzo ciężkie), obrażenia kwalifikujące do CU</w:t>
      </w:r>
    </w:p>
    <w:p w14:paraId="76367C76" w14:textId="77777777" w:rsidR="002839A9" w:rsidRDefault="002839A9" w:rsidP="002839A9">
      <w:r>
        <w:t>- tętno niemiarowe </w:t>
      </w:r>
    </w:p>
    <w:p w14:paraId="2351BE12" w14:textId="77777777" w:rsidR="002839A9" w:rsidRDefault="002839A9" w:rsidP="002839A9">
      <w:r>
        <w:t>- wstrząs, NZK, objawy oponowe, drgawki, afazja, wymioty, biegunka, krwawienia, obrzęki </w:t>
      </w:r>
    </w:p>
    <w:p w14:paraId="11F56E1E" w14:textId="77777777" w:rsidR="002839A9" w:rsidRDefault="002839A9" w:rsidP="002839A9">
      <w:r>
        <w:t>- poród </w:t>
      </w:r>
    </w:p>
    <w:p w14:paraId="0F8E2382" w14:textId="77777777" w:rsidR="002839A9" w:rsidRDefault="002839A9" w:rsidP="002839A9">
      <w:r>
        <w:t>- blada, rumień, zażółcenie, sinica, wilgotna, sucha, chłodna, ciepła</w:t>
      </w:r>
    </w:p>
    <w:p w14:paraId="5AF4E4F4" w14:textId="77777777" w:rsidR="002839A9" w:rsidRDefault="002839A9" w:rsidP="002839A9">
      <w:r>
        <w:t xml:space="preserve">- bolesność </w:t>
      </w:r>
      <w:proofErr w:type="spellStart"/>
      <w:r>
        <w:t>palpacyjna</w:t>
      </w:r>
      <w:proofErr w:type="spellEnd"/>
      <w:r>
        <w:t xml:space="preserve">, brak </w:t>
      </w:r>
      <w:proofErr w:type="spellStart"/>
      <w:r>
        <w:t>perystalityki</w:t>
      </w:r>
      <w:proofErr w:type="spellEnd"/>
      <w:r>
        <w:t>, objawy otrzewnowe</w:t>
      </w:r>
    </w:p>
    <w:p w14:paraId="00003D5C" w14:textId="77777777" w:rsidR="002839A9" w:rsidRDefault="002839A9" w:rsidP="002839A9">
      <w:r>
        <w:lastRenderedPageBreak/>
        <w:t>- spowolniały, pobudzony, agresywny </w:t>
      </w:r>
    </w:p>
    <w:p w14:paraId="243EA84C" w14:textId="77777777" w:rsidR="002839A9" w:rsidRDefault="002839A9" w:rsidP="002839A9">
      <w:r>
        <w:t>- szmery stłumione, brak </w:t>
      </w:r>
    </w:p>
    <w:p w14:paraId="12CB3618" w14:textId="77777777" w:rsidR="002839A9" w:rsidRDefault="002839A9" w:rsidP="002839A9">
      <w:r>
        <w:t>- niedowład / porażenie </w:t>
      </w:r>
    </w:p>
    <w:p w14:paraId="18E6E6C0" w14:textId="77777777" w:rsidR="002839A9" w:rsidRDefault="002839A9" w:rsidP="002839A9">
      <w:r>
        <w:t>- zapach acetonu, rozpuszczalnika </w:t>
      </w:r>
    </w:p>
    <w:p w14:paraId="6D2F17C8" w14:textId="77777777" w:rsidR="002839A9" w:rsidRDefault="002839A9" w:rsidP="002839A9">
      <w:r>
        <w:t xml:space="preserve">- tachykardia/bradykardia nadkomorowa i komorowa z szerokimi/wąskimi i normalnymi QRS, migotanie i trzepotanie przedsionków, AV BLOK, </w:t>
      </w:r>
      <w:proofErr w:type="spellStart"/>
      <w:r>
        <w:t>sVES</w:t>
      </w:r>
      <w:proofErr w:type="spellEnd"/>
      <w:r>
        <w:t xml:space="preserve">, VES, VF/VT, </w:t>
      </w:r>
      <w:proofErr w:type="spellStart"/>
      <w:r>
        <w:t>asystolia</w:t>
      </w:r>
      <w:proofErr w:type="spellEnd"/>
      <w:r>
        <w:t>, PEA, rozrusznik, zawał, OZW </w:t>
      </w:r>
    </w:p>
    <w:p w14:paraId="42B05129" w14:textId="77777777" w:rsidR="002839A9" w:rsidRDefault="002839A9" w:rsidP="002839A9">
      <w:r>
        <w:t xml:space="preserve">- </w:t>
      </w:r>
      <w:proofErr w:type="spellStart"/>
      <w:r>
        <w:t>odsyssanie</w:t>
      </w:r>
      <w:proofErr w:type="spellEnd"/>
      <w:r>
        <w:t>, wentylacja workiem, rurka UG, intubacja, respirator, defibrylacja, stymulacja, kardiowersja, masaż serca,  kołnierz, deska ortopedyczna, linia żyły centralnej (wkłucie centralne), cewnikowanie, sonda żołądkowa, monitorowanie </w:t>
      </w:r>
    </w:p>
    <w:p w14:paraId="01267554" w14:textId="77777777" w:rsidR="002839A9" w:rsidRDefault="002839A9" w:rsidP="002839A9">
      <w:r>
        <w:t>- skurczowe &lt;90 i &gt;140, rozkurczowe &lt;60, &gt;90 </w:t>
      </w:r>
    </w:p>
    <w:p w14:paraId="3B6FCC6A" w14:textId="77777777" w:rsidR="002839A9" w:rsidRDefault="002839A9" w:rsidP="002839A9">
      <w:r>
        <w:t>- tętno &lt;50 i &gt;120 </w:t>
      </w:r>
    </w:p>
    <w:p w14:paraId="4B01E17D" w14:textId="77777777" w:rsidR="002839A9" w:rsidRDefault="002839A9" w:rsidP="002839A9">
      <w:r>
        <w:t>- glukoza &lt;50 i &gt;200 </w:t>
      </w:r>
    </w:p>
    <w:p w14:paraId="22345BB1" w14:textId="77777777" w:rsidR="002839A9" w:rsidRDefault="002839A9" w:rsidP="002839A9">
      <w:r>
        <w:t>- saturacja &lt;92 </w:t>
      </w:r>
    </w:p>
    <w:p w14:paraId="4DAE62A0" w14:textId="77777777" w:rsidR="002839A9" w:rsidRDefault="002839A9" w:rsidP="002839A9">
      <w:r>
        <w:t>- temperatura &lt;35, &gt;37.5 </w:t>
      </w:r>
    </w:p>
    <w:p w14:paraId="360A7F59" w14:textId="77777777" w:rsidR="002839A9" w:rsidRDefault="002839A9" w:rsidP="002839A9">
      <w:r>
        <w:t>- odmrożenie II, III, IV stopnia </w:t>
      </w:r>
    </w:p>
    <w:p w14:paraId="4BC45066" w14:textId="77777777" w:rsidR="002839A9" w:rsidRDefault="002839A9" w:rsidP="002839A9">
      <w:r>
        <w:t xml:space="preserve">- gazometria </w:t>
      </w:r>
      <w:proofErr w:type="spellStart"/>
      <w:r>
        <w:t>ph</w:t>
      </w:r>
      <w:proofErr w:type="spellEnd"/>
      <w:r>
        <w:t>, pCO2, HCO3 całkowicie niewyrównana krytyczne niewydolności oddechowej z tytułu równowagi kwasowo-zasadowej * </w:t>
      </w:r>
    </w:p>
    <w:p w14:paraId="454D3571" w14:textId="77777777" w:rsidR="002839A9" w:rsidRDefault="002839A9" w:rsidP="002839A9">
      <w:r>
        <w:t xml:space="preserve">-- </w:t>
      </w:r>
      <w:proofErr w:type="spellStart"/>
      <w:r>
        <w:t>zasadowica</w:t>
      </w:r>
      <w:proofErr w:type="spellEnd"/>
      <w:r>
        <w:t xml:space="preserve"> oddechowa niewyrównana </w:t>
      </w:r>
    </w:p>
    <w:p w14:paraId="3E080877" w14:textId="77777777" w:rsidR="002839A9" w:rsidRDefault="002839A9" w:rsidP="002839A9">
      <w:r>
        <w:t xml:space="preserve">-- </w:t>
      </w:r>
      <w:proofErr w:type="spellStart"/>
      <w:r>
        <w:t>zasadowica</w:t>
      </w:r>
      <w:proofErr w:type="spellEnd"/>
      <w:r>
        <w:t xml:space="preserve"> metaboliczna niewyrównana </w:t>
      </w:r>
    </w:p>
    <w:p w14:paraId="5539A3F5" w14:textId="77777777" w:rsidR="002839A9" w:rsidRDefault="002839A9" w:rsidP="002839A9">
      <w:r>
        <w:t>-- kwasica oddechowa niewyrównana </w:t>
      </w:r>
    </w:p>
    <w:p w14:paraId="1F53C8F8" w14:textId="77777777" w:rsidR="002839A9" w:rsidRDefault="002839A9" w:rsidP="002839A9">
      <w:r>
        <w:t>-- kwasica metaboliczna niewyrównana </w:t>
      </w:r>
    </w:p>
    <w:p w14:paraId="6C519933" w14:textId="77777777" w:rsidR="002839A9" w:rsidRDefault="002839A9" w:rsidP="002839A9">
      <w:r>
        <w:t xml:space="preserve">-- </w:t>
      </w:r>
      <w:proofErr w:type="spellStart"/>
      <w:r>
        <w:t>zasadowica</w:t>
      </w:r>
      <w:proofErr w:type="spellEnd"/>
      <w:r>
        <w:t xml:space="preserve"> oddechowo-metaboliczna niewyrównana </w:t>
      </w:r>
    </w:p>
    <w:p w14:paraId="116F21D5" w14:textId="77777777" w:rsidR="002839A9" w:rsidRDefault="002839A9" w:rsidP="002839A9">
      <w:r>
        <w:t>-- kwasica oddechowo-metaboliczna niewyrównana </w:t>
      </w:r>
    </w:p>
    <w:p w14:paraId="6F7195DC" w14:textId="77777777" w:rsidR="002839A9" w:rsidRDefault="002839A9" w:rsidP="002839A9">
      <w:r>
        <w:t xml:space="preserve">- wskaźnik </w:t>
      </w:r>
      <w:proofErr w:type="spellStart"/>
      <w:r>
        <w:t>oksygenacji</w:t>
      </w:r>
      <w:proofErr w:type="spellEnd"/>
      <w:r>
        <w:t xml:space="preserve"> &lt;100 * </w:t>
      </w:r>
    </w:p>
    <w:p w14:paraId="738EFC93" w14:textId="77777777" w:rsidR="002839A9" w:rsidRDefault="002839A9" w:rsidP="002839A9"/>
    <w:p w14:paraId="4F7C83B8" w14:textId="77777777" w:rsidR="002839A9" w:rsidRDefault="002839A9" w:rsidP="002839A9">
      <w:r>
        <w:rPr>
          <w:rFonts w:ascii="Segoe UI Symbol" w:hAnsi="Segoe UI Symbol" w:cs="Segoe UI Symbol"/>
        </w:rPr>
        <w:t>♡</w:t>
      </w:r>
      <w:r>
        <w:t xml:space="preserve"> kolor czerwony bardzo : </w:t>
      </w:r>
    </w:p>
    <w:p w14:paraId="76D60E78" w14:textId="77777777" w:rsidR="002839A9" w:rsidRDefault="002839A9" w:rsidP="002839A9">
      <w:r>
        <w:t xml:space="preserve">wstrząs, NZK, nagłe zatrzymanie oddechu powyżej 10 sekund nie będący bezdechem, zadławienie, obrzęk krtani, </w:t>
      </w:r>
      <w:proofErr w:type="spellStart"/>
      <w:r>
        <w:t>asystolia</w:t>
      </w:r>
      <w:proofErr w:type="spellEnd"/>
      <w:r>
        <w:t xml:space="preserve">, migotanie komór,  blok, PEA, OZW rozległy więcej niż w 2 </w:t>
      </w:r>
      <w:proofErr w:type="spellStart"/>
      <w:r>
        <w:t>odprowadzeniach</w:t>
      </w:r>
      <w:proofErr w:type="spellEnd"/>
      <w:r>
        <w:t>, zawał rozległy, odsysanie, wentylacja workiem, intubacja, rurka UG, respirator, kardiowersja, defibrylacja, masaż serca, drenaż osierdzia, drenaż opłucnej, drenaż otrzewnej </w:t>
      </w:r>
    </w:p>
    <w:p w14:paraId="0CF60FA0" w14:textId="77777777" w:rsidR="002839A9" w:rsidRDefault="002839A9" w:rsidP="002839A9"/>
    <w:p w14:paraId="56C234AE" w14:textId="77777777" w:rsidR="002839A9" w:rsidRDefault="002839A9" w:rsidP="002839A9"/>
    <w:p w14:paraId="736BE2F4" w14:textId="77777777" w:rsidR="002839A9" w:rsidRDefault="002839A9" w:rsidP="002839A9">
      <w:r>
        <w:rPr>
          <w:b/>
          <w:bCs/>
        </w:rPr>
        <w:t>[Art. 6] </w:t>
      </w:r>
    </w:p>
    <w:p w14:paraId="0CEEB27D" w14:textId="77777777" w:rsidR="002839A9" w:rsidRDefault="002839A9" w:rsidP="002839A9">
      <w:r>
        <w:rPr>
          <w:b/>
          <w:bCs/>
        </w:rPr>
        <w:lastRenderedPageBreak/>
        <w:t xml:space="preserve">Pacjent ma oznaczony wstrząs w przypadku wystąpienia choćby jednego objawu wstrząsu </w:t>
      </w:r>
      <w:proofErr w:type="spellStart"/>
      <w:r>
        <w:rPr>
          <w:b/>
          <w:bCs/>
        </w:rPr>
        <w:t>np</w:t>
      </w:r>
      <w:proofErr w:type="spellEnd"/>
      <w:r>
        <w:rPr>
          <w:b/>
          <w:bCs/>
        </w:rPr>
        <w:t xml:space="preserve"> spadek ciśnienia, tachykardia, bradykardia, </w:t>
      </w:r>
      <w:proofErr w:type="spellStart"/>
      <w:r>
        <w:rPr>
          <w:b/>
          <w:bCs/>
        </w:rPr>
        <w:t>tachypnoe</w:t>
      </w:r>
      <w:proofErr w:type="spellEnd"/>
      <w:r>
        <w:rPr>
          <w:b/>
          <w:bCs/>
        </w:rPr>
        <w:t xml:space="preserve">, </w:t>
      </w:r>
      <w:proofErr w:type="spellStart"/>
      <w:r>
        <w:rPr>
          <w:b/>
          <w:bCs/>
        </w:rPr>
        <w:t>bradypnoe</w:t>
      </w:r>
      <w:proofErr w:type="spellEnd"/>
      <w:r>
        <w:rPr>
          <w:b/>
          <w:bCs/>
        </w:rPr>
        <w:t>, spowolnienie, pobudzenie, skóra mokra i blada itd.  </w:t>
      </w:r>
    </w:p>
    <w:p w14:paraId="3C422506" w14:textId="77777777" w:rsidR="002839A9" w:rsidRDefault="002839A9" w:rsidP="002839A9"/>
    <w:p w14:paraId="5093392F" w14:textId="77777777" w:rsidR="002839A9" w:rsidRDefault="002839A9" w:rsidP="002839A9">
      <w:r>
        <w:t> </w:t>
      </w:r>
    </w:p>
    <w:p w14:paraId="3B05B064" w14:textId="77777777" w:rsidR="002839A9" w:rsidRDefault="002839A9" w:rsidP="002839A9">
      <w:r>
        <w:t>Oparcie petycji w szczególności art. 5 na podstawie: </w:t>
      </w:r>
    </w:p>
    <w:p w14:paraId="644CD0E1" w14:textId="77777777" w:rsidR="002839A9" w:rsidRDefault="002839A9" w:rsidP="002839A9">
      <w:pPr>
        <w:pStyle w:val="Nagwek3"/>
        <w:spacing w:before="0" w:beforeAutospacing="0" w:after="75" w:afterAutospacing="0"/>
        <w:rPr>
          <w:rFonts w:ascii="Arial" w:eastAsiaTheme="minorHAnsi" w:hAnsi="Arial" w:cs="Arial"/>
          <w:color w:val="444444"/>
          <w:sz w:val="26"/>
          <w:szCs w:val="26"/>
        </w:rPr>
      </w:pPr>
      <w:r>
        <w:rPr>
          <w:rFonts w:ascii="Arial" w:eastAsiaTheme="minorHAnsi" w:hAnsi="Arial" w:cs="Arial"/>
          <w:color w:val="444444"/>
          <w:sz w:val="26"/>
          <w:szCs w:val="26"/>
        </w:rPr>
        <w:t>Stany nagłe bezpośrednio zagrażające życiu to:  </w:t>
      </w:r>
    </w:p>
    <w:p w14:paraId="71F63ECC" w14:textId="77777777" w:rsidR="002839A9" w:rsidRDefault="002839A9" w:rsidP="002839A9">
      <w:pPr>
        <w:numPr>
          <w:ilvl w:val="0"/>
          <w:numId w:val="3"/>
        </w:numPr>
        <w:spacing w:after="0" w:line="240" w:lineRule="auto"/>
        <w:ind w:left="945"/>
        <w:rPr>
          <w:rFonts w:ascii="Arial" w:hAnsi="Arial" w:cs="Arial"/>
          <w:sz w:val="20"/>
          <w:szCs w:val="20"/>
        </w:rPr>
      </w:pPr>
      <w:r>
        <w:rPr>
          <w:rFonts w:ascii="Arial" w:hAnsi="Arial" w:cs="Arial"/>
          <w:sz w:val="20"/>
          <w:szCs w:val="20"/>
        </w:rPr>
        <w:t>utrata przytomności,</w:t>
      </w:r>
    </w:p>
    <w:p w14:paraId="0ED40A01" w14:textId="77777777" w:rsidR="002839A9" w:rsidRDefault="002839A9" w:rsidP="002839A9">
      <w:pPr>
        <w:numPr>
          <w:ilvl w:val="0"/>
          <w:numId w:val="3"/>
        </w:numPr>
        <w:spacing w:after="0" w:line="240" w:lineRule="auto"/>
        <w:ind w:left="945"/>
        <w:rPr>
          <w:rFonts w:ascii="Arial" w:hAnsi="Arial" w:cs="Arial"/>
          <w:sz w:val="20"/>
          <w:szCs w:val="20"/>
        </w:rPr>
      </w:pPr>
      <w:r>
        <w:rPr>
          <w:rFonts w:ascii="Arial" w:hAnsi="Arial" w:cs="Arial"/>
          <w:sz w:val="20"/>
          <w:szCs w:val="20"/>
        </w:rPr>
        <w:t>zaburzenia świadomości,</w:t>
      </w:r>
    </w:p>
    <w:p w14:paraId="77907F6F" w14:textId="77777777" w:rsidR="002839A9" w:rsidRDefault="002839A9" w:rsidP="002839A9">
      <w:pPr>
        <w:numPr>
          <w:ilvl w:val="0"/>
          <w:numId w:val="3"/>
        </w:numPr>
        <w:spacing w:after="0" w:line="240" w:lineRule="auto"/>
        <w:ind w:left="945"/>
        <w:rPr>
          <w:rFonts w:ascii="Arial" w:hAnsi="Arial" w:cs="Arial"/>
          <w:sz w:val="20"/>
          <w:szCs w:val="20"/>
        </w:rPr>
      </w:pPr>
      <w:r>
        <w:rPr>
          <w:rFonts w:ascii="Arial" w:hAnsi="Arial" w:cs="Arial"/>
          <w:sz w:val="20"/>
          <w:szCs w:val="20"/>
        </w:rPr>
        <w:t>drgawki,</w:t>
      </w:r>
    </w:p>
    <w:p w14:paraId="7D75B291" w14:textId="77777777" w:rsidR="002839A9" w:rsidRDefault="002839A9" w:rsidP="002839A9">
      <w:pPr>
        <w:numPr>
          <w:ilvl w:val="0"/>
          <w:numId w:val="3"/>
        </w:numPr>
        <w:spacing w:after="0" w:line="240" w:lineRule="auto"/>
        <w:ind w:left="945"/>
        <w:rPr>
          <w:rFonts w:ascii="Arial" w:hAnsi="Arial" w:cs="Arial"/>
          <w:sz w:val="20"/>
          <w:szCs w:val="20"/>
        </w:rPr>
      </w:pPr>
      <w:r>
        <w:rPr>
          <w:rFonts w:ascii="Arial" w:hAnsi="Arial" w:cs="Arial"/>
          <w:sz w:val="20"/>
          <w:szCs w:val="20"/>
        </w:rPr>
        <w:t>nagły, ostry ból w klatce piersiowej,</w:t>
      </w:r>
    </w:p>
    <w:p w14:paraId="27505E96" w14:textId="77777777" w:rsidR="002839A9" w:rsidRDefault="002839A9" w:rsidP="002839A9">
      <w:pPr>
        <w:numPr>
          <w:ilvl w:val="0"/>
          <w:numId w:val="3"/>
        </w:numPr>
        <w:spacing w:after="0" w:line="240" w:lineRule="auto"/>
        <w:ind w:left="945"/>
        <w:rPr>
          <w:rFonts w:ascii="Arial" w:hAnsi="Arial" w:cs="Arial"/>
          <w:sz w:val="20"/>
          <w:szCs w:val="20"/>
        </w:rPr>
      </w:pPr>
      <w:r>
        <w:rPr>
          <w:rFonts w:ascii="Arial" w:hAnsi="Arial" w:cs="Arial"/>
          <w:sz w:val="20"/>
          <w:szCs w:val="20"/>
        </w:rPr>
        <w:t>zaburzenia rytmu serca,</w:t>
      </w:r>
    </w:p>
    <w:p w14:paraId="51496859"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nasilona duszność,</w:t>
      </w:r>
    </w:p>
    <w:p w14:paraId="0834FF98"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nagły ostry ból brzucha,</w:t>
      </w:r>
    </w:p>
    <w:p w14:paraId="743E14DA"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uporczywe wymioty,</w:t>
      </w:r>
    </w:p>
    <w:p w14:paraId="0CB2D69A"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gwałtownie postępujący poród,</w:t>
      </w:r>
    </w:p>
    <w:p w14:paraId="43DF7889"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ostre i nasilone reakcje uczuleniowe (wysypka, duszność) będące efektem zażycia leku, ukąszenia, czy użądlenia przez jadowite zwierzęta,</w:t>
      </w:r>
    </w:p>
    <w:p w14:paraId="6F1FE826"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zatrucia lekami, środkami chemicznymi czy gazami,</w:t>
      </w:r>
    </w:p>
    <w:p w14:paraId="3619E57A"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rozległe oparzenia,</w:t>
      </w:r>
    </w:p>
    <w:p w14:paraId="1A8553E9"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udar cieplny,</w:t>
      </w:r>
    </w:p>
    <w:p w14:paraId="07F0DC47"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wyziębienie organizmu,</w:t>
      </w:r>
    </w:p>
    <w:p w14:paraId="3E3F3FF9"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porażenie prądem,</w:t>
      </w:r>
    </w:p>
    <w:p w14:paraId="1B86056E"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podtopienie lub utonięcie,</w:t>
      </w:r>
    </w:p>
    <w:p w14:paraId="7F8B1BDB"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agresja spowodowana chorobą psychiczną,</w:t>
      </w:r>
    </w:p>
    <w:p w14:paraId="16B8AB07"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dokonana próba samobójcza,</w:t>
      </w:r>
    </w:p>
    <w:p w14:paraId="4585F8CB"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upadek z dużej wysokości,</w:t>
      </w:r>
    </w:p>
    <w:p w14:paraId="3FA66800"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rozległa rana będąca efektem urazu,</w:t>
      </w:r>
    </w:p>
    <w:p w14:paraId="6DF0A32F" w14:textId="77777777" w:rsidR="002839A9" w:rsidRDefault="002839A9" w:rsidP="002839A9">
      <w:pPr>
        <w:numPr>
          <w:ilvl w:val="0"/>
          <w:numId w:val="3"/>
        </w:numPr>
        <w:spacing w:after="0" w:line="240" w:lineRule="auto"/>
        <w:ind w:left="945"/>
        <w:jc w:val="both"/>
        <w:rPr>
          <w:rFonts w:ascii="Arial" w:hAnsi="Arial" w:cs="Arial"/>
          <w:sz w:val="20"/>
          <w:szCs w:val="20"/>
        </w:rPr>
      </w:pPr>
      <w:r>
        <w:rPr>
          <w:rFonts w:ascii="Arial" w:hAnsi="Arial" w:cs="Arial"/>
          <w:sz w:val="20"/>
          <w:szCs w:val="20"/>
        </w:rPr>
        <w:t>urazy kończyn dolnych, uniemożliwiające samodzielne poruszanie się.</w:t>
      </w:r>
    </w:p>
    <w:p w14:paraId="43B14473" w14:textId="77777777" w:rsidR="002839A9" w:rsidRDefault="002839A9" w:rsidP="002839A9">
      <w:pPr>
        <w:jc w:val="both"/>
        <w:rPr>
          <w:rFonts w:ascii="Calibri" w:hAnsi="Calibri" w:cs="Calibri"/>
        </w:rPr>
      </w:pPr>
    </w:p>
    <w:p w14:paraId="029BCBB8" w14:textId="77777777" w:rsidR="002839A9" w:rsidRDefault="002839A9" w:rsidP="002839A9">
      <w:pPr>
        <w:jc w:val="both"/>
      </w:pPr>
      <w:r>
        <w:rPr>
          <w:rFonts w:ascii="Arial" w:hAnsi="Arial" w:cs="Arial"/>
          <w:sz w:val="20"/>
          <w:szCs w:val="20"/>
        </w:rPr>
        <w:t>Źródło : </w:t>
      </w:r>
      <w:hyperlink r:id="rId6" w:tgtFrame="_blank" w:history="1">
        <w:r>
          <w:rPr>
            <w:rStyle w:val="Hipercze"/>
            <w:rFonts w:ascii="Arial" w:hAnsi="Arial" w:cs="Arial"/>
            <w:sz w:val="20"/>
            <w:szCs w:val="20"/>
          </w:rPr>
          <w:t>https://www.nfz-lodz.pl/dlapacjentow/jak-sie-leczyc/1453-stany-nage-zagroenie-ycia</w:t>
        </w:r>
      </w:hyperlink>
    </w:p>
    <w:p w14:paraId="2DE30073" w14:textId="77777777" w:rsidR="002839A9" w:rsidRDefault="002839A9" w:rsidP="002839A9"/>
    <w:p w14:paraId="789514DE" w14:textId="77777777" w:rsidR="002839A9" w:rsidRDefault="002839A9" w:rsidP="002839A9"/>
    <w:p w14:paraId="351BCEC1" w14:textId="0A4E785F" w:rsidR="009063F4" w:rsidRDefault="002839A9" w:rsidP="002839A9">
      <w:r>
        <w:t>●●●</w:t>
      </w:r>
      <w:r>
        <w:br/>
        <w:t>Część III</w:t>
      </w:r>
      <w:r>
        <w:br/>
        <w:t>{Zakończenie - podsumowanie argumentów i zostawienie czytelnika z myślą oraz sugestią celem wykorzystania materiału w aktualnych pracach lub pracach w przyszłości}</w:t>
      </w:r>
      <w:r>
        <w:br/>
        <w:t>Stan prawny:</w:t>
      </w:r>
      <w:r>
        <w:br/>
        <w:t>Zgodnie z art. 2 ustawy o petycjach, petycja może być składana między innymi przez osobę fizyczną, w interesie publicznym w celu zmiany przepisów prawa.</w:t>
      </w:r>
      <w:r>
        <w:br/>
        <w:t>Na podstawie w/w uważam że petycja jest w pełni uzasadniona.</w:t>
      </w:r>
      <w:r>
        <w:br/>
      </w:r>
      <w:r>
        <w:br/>
        <w:t>● Adnotacje:</w:t>
      </w:r>
      <w:r>
        <w:br/>
        <w:t xml:space="preserve">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nadawczy o którym mowa w art. 63 § 3b kodeksu postępowania </w:t>
      </w:r>
      <w:r>
        <w:lastRenderedPageBreak/>
        <w:t>administracyjnego z uwagi na sposób wnoszenia pisma do organu rozpatrującego, a ponadto z uwagi na stan epidemii. Pisma wysyłane drogą listowną lub w inny sposób będą usuwane bez czytania.</w:t>
      </w:r>
      <w:r>
        <w:br/>
        <w:t>2. Zgodnie z art. 4 ust. 3 ustawy o petycjach z dnia 11 lipca 2014 roku (tj. Dz. U. 2018 poz. 870) oraz art. 4, art. 5, art. 12, art. 13, art. 14, art. 15, art. 21 Kodeksu Dobrej Praktyki Administracyjnej (Dz.U.UE.C.2011.285.3), art. 225 kpa, RODO, a ponadto zgodnie z art. 5 ustawy o dostępie do informacji publicznej oraz art. 6 ustawy o ponownym dostępie do informacji sektora publicznego - "NIE WYRAŻAM ZGODY" na publikację danych osobowych na odwzorowanej treści petycji lub jego odwzorowania cyfrowego ( zdjęcie, skan ) oraz opublikowanego rozpatrzenia na serwisie internetowym organu lub  stronie internetowej BIP w postaci m.in : imienia i nazwiska jako identyfikatora tożsamości, e-maila, adresu o którym mowa w prawie pocztowym, miejscowości w nagłówku, sygnatury własnej i organu rozpatrującego, podpisu oraz udostępnienie danych osobie trzeciej z wyjątkiem tylko i wyłącznie osobie zatrudnionej - referentowi prowadzącemu sprawę oraz wydziałowi referenta do wykorzystania treści petycji w teraźniejszości lub przyszłości. Jako informacja poufna i zastrzeżona zgodnie z ustawą o ochronie informacji niejawnych.</w:t>
      </w:r>
      <w:r>
        <w:br/>
        <w:t>3. Zgodnie z art. 6 ustawy o petycjach z dnia 11 lipca 2014 roku (tj. Dz. U. 2018 poz. 870) oraz art. 4, art. 5, art. 12, art. 13, art. 14, art. 15, art. 21 Kodeksu Dobrej Praktyki Administracyjnej (Dz.U.UE.C.2011.285.3), art. 225 kpa - wnoszę o przekazanie petycji zgodnie z właściwością.</w:t>
      </w:r>
      <w:r>
        <w:br/>
        <w:t>4. Za ewentualne błędy oraz niewiedzę przepraszam oraz ilość składanych pism. Niniejsze pismo nie jest z złośliwości, swawoli a intencją jest dobro publiczne.</w:t>
      </w:r>
      <w:r>
        <w:br/>
        <w:t>5. Na podstawie art. 5 ustawy o dostępie do informacji publicznej oraz art. 6 ustawy o ponownym wykorzystaniu informacji sektora publicznego "NIE REZYGNUJE Z PRZYSŁUGUJĄCEGO MI PRAWA W ZWIĄZKU Z TYM PRZEPISEM RÓWNIEŻ NIE WYRAŻAM ZGODY NA PUBLIKACJĘ I UDOSTĘPNIANIE DANYCH ORAZ PO ROZPATRZENIU SPRAWY PRZED PRZEKAZANIEM PISM DO ARCHIWUM WNOSZĘ O ANONIMIZACJĘ PISMA, ODPOWIEDZI - W POSTACI DANYCH OSOBOWYCH I SYGNATUR".   </w:t>
      </w:r>
      <w:r>
        <w:br/>
      </w:r>
      <w:r>
        <w:br/>
      </w:r>
      <w:r w:rsidR="000F21D6">
        <w:br/>
        <w:t>Z poważaniem,</w:t>
      </w:r>
      <w:r w:rsidR="000F21D6">
        <w:br/>
        <w:t>--------------------------------</w:t>
      </w:r>
      <w:r w:rsidR="000F21D6">
        <w:br/>
      </w:r>
      <w:r w:rsidR="000F21D6">
        <w:br/>
      </w: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1E8B"/>
    <w:multiLevelType w:val="multilevel"/>
    <w:tmpl w:val="F5602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0F21D6"/>
    <w:rsid w:val="00184722"/>
    <w:rsid w:val="001D0A92"/>
    <w:rsid w:val="001F5102"/>
    <w:rsid w:val="002079EC"/>
    <w:rsid w:val="002839A9"/>
    <w:rsid w:val="002A33BF"/>
    <w:rsid w:val="002B1A6A"/>
    <w:rsid w:val="00301379"/>
    <w:rsid w:val="003D3D6A"/>
    <w:rsid w:val="00413FF8"/>
    <w:rsid w:val="004914D8"/>
    <w:rsid w:val="00500F5E"/>
    <w:rsid w:val="0050785D"/>
    <w:rsid w:val="00732B7E"/>
    <w:rsid w:val="007D7FA7"/>
    <w:rsid w:val="009063F4"/>
    <w:rsid w:val="009560CB"/>
    <w:rsid w:val="009D1015"/>
    <w:rsid w:val="00A26719"/>
    <w:rsid w:val="00B65007"/>
    <w:rsid w:val="00C51431"/>
    <w:rsid w:val="00C80613"/>
    <w:rsid w:val="00D63EAE"/>
    <w:rsid w:val="00E96560"/>
    <w:rsid w:val="00F3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semiHidden/>
    <w:unhideWhenUsed/>
    <w:qFormat/>
    <w:rsid w:val="002839A9"/>
    <w:pPr>
      <w:spacing w:before="100" w:beforeAutospacing="1" w:after="100" w:afterAutospacing="1" w:line="240" w:lineRule="auto"/>
      <w:outlineLvl w:val="2"/>
    </w:pPr>
    <w:rPr>
      <w:rFonts w:ascii="Calibri" w:eastAsia="Times New Roman" w:hAnsi="Calibri" w:cs="Calibri"/>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 w:type="character" w:customStyle="1" w:styleId="Nagwek3Znak">
    <w:name w:val="Nagłówek 3 Znak"/>
    <w:basedOn w:val="Domylnaczcionkaakapitu"/>
    <w:link w:val="Nagwek3"/>
    <w:uiPriority w:val="9"/>
    <w:semiHidden/>
    <w:rsid w:val="002839A9"/>
    <w:rPr>
      <w:rFonts w:ascii="Calibri" w:eastAsia="Times New Roman" w:hAnsi="Calibri" w:cs="Calibri"/>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3927">
      <w:bodyDiv w:val="1"/>
      <w:marLeft w:val="0"/>
      <w:marRight w:val="0"/>
      <w:marTop w:val="0"/>
      <w:marBottom w:val="0"/>
      <w:divBdr>
        <w:top w:val="none" w:sz="0" w:space="0" w:color="auto"/>
        <w:left w:val="none" w:sz="0" w:space="0" w:color="auto"/>
        <w:bottom w:val="none" w:sz="0" w:space="0" w:color="auto"/>
        <w:right w:val="none" w:sz="0" w:space="0" w:color="auto"/>
      </w:divBdr>
    </w:div>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1279411048">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fz-lodz.pl/dlapacjentow/jak-sie-leczyc/1453-stany-nage-zagroenie-yc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2304</Words>
  <Characters>13827</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2021-09-06T09:52:00Z</dcterms:created>
  <dcterms:modified xsi:type="dcterms:W3CDTF">2021-09-06T09:52:00Z</dcterms:modified>
</cp:coreProperties>
</file>