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AFED" w14:textId="77777777" w:rsidR="00B22D39" w:rsidRPr="00EA33CF" w:rsidRDefault="00B22D39"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Umowa nr </w:t>
      </w:r>
      <w:r w:rsidR="007A385F" w:rsidRPr="008E1DC7">
        <w:rPr>
          <w:rFonts w:asciiTheme="minorHAnsi" w:hAnsiTheme="minorHAnsi" w:cstheme="minorHAnsi"/>
          <w:b/>
          <w:sz w:val="22"/>
          <w:szCs w:val="22"/>
          <w:highlight w:val="yellow"/>
        </w:rPr>
        <w:t>……………………………………</w:t>
      </w:r>
    </w:p>
    <w:p w14:paraId="5041E4B9" w14:textId="77777777" w:rsidR="00322DE4" w:rsidRPr="00EA33CF" w:rsidRDefault="00322DE4" w:rsidP="00EA33CF">
      <w:pPr>
        <w:spacing w:line="276" w:lineRule="auto"/>
        <w:jc w:val="both"/>
        <w:rPr>
          <w:rFonts w:asciiTheme="minorHAnsi" w:hAnsiTheme="minorHAnsi" w:cstheme="minorHAnsi"/>
          <w:sz w:val="22"/>
          <w:szCs w:val="22"/>
        </w:rPr>
      </w:pPr>
    </w:p>
    <w:p w14:paraId="0AF06DF1" w14:textId="77777777" w:rsidR="00322DE4" w:rsidRPr="00EA33CF" w:rsidRDefault="00322DE4"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 xml:space="preserve">Umowa zawarta w </w:t>
      </w:r>
      <w:r w:rsidR="009459B6" w:rsidRPr="00EA33CF">
        <w:rPr>
          <w:rFonts w:asciiTheme="minorHAnsi" w:hAnsiTheme="minorHAnsi" w:cstheme="minorHAnsi"/>
          <w:sz w:val="22"/>
          <w:szCs w:val="22"/>
        </w:rPr>
        <w:t xml:space="preserve">dniu </w:t>
      </w:r>
      <w:r w:rsidR="009459B6" w:rsidRPr="008E1DC7">
        <w:rPr>
          <w:rFonts w:asciiTheme="minorHAnsi" w:hAnsiTheme="minorHAnsi" w:cstheme="minorHAnsi"/>
          <w:sz w:val="22"/>
          <w:szCs w:val="22"/>
          <w:highlight w:val="yellow"/>
        </w:rPr>
        <w:t>………………………</w:t>
      </w:r>
      <w:r w:rsidR="007A385F" w:rsidRPr="008E1DC7">
        <w:rPr>
          <w:rFonts w:asciiTheme="minorHAnsi" w:hAnsiTheme="minorHAnsi" w:cstheme="minorHAnsi"/>
          <w:sz w:val="22"/>
          <w:szCs w:val="22"/>
          <w:highlight w:val="yellow"/>
        </w:rPr>
        <w:t>……..</w:t>
      </w:r>
      <w:r w:rsidRPr="00EA33CF">
        <w:rPr>
          <w:rFonts w:asciiTheme="minorHAnsi" w:hAnsiTheme="minorHAnsi" w:cstheme="minorHAnsi"/>
          <w:sz w:val="22"/>
          <w:szCs w:val="22"/>
        </w:rPr>
        <w:t>, pomiędzy:</w:t>
      </w:r>
    </w:p>
    <w:p w14:paraId="44B67D22" w14:textId="77777777" w:rsidR="00322DE4" w:rsidRPr="00EA33CF" w:rsidRDefault="00322DE4"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Skarbem Państwa – Ministerstwo Sprawiedliwości z siedzibą:</w:t>
      </w:r>
    </w:p>
    <w:p w14:paraId="27EB5F3D" w14:textId="77777777" w:rsidR="00322DE4" w:rsidRPr="00EA33CF" w:rsidRDefault="00322DE4"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 xml:space="preserve">Al. Ujazdowskie 11, 00-950 Warszawa, NIP: 526 16 73 166 zwanym w treści umowy „Zamawiającym”, reprezentowanym przez: </w:t>
      </w:r>
      <w:r w:rsidR="007A385F" w:rsidRPr="008E1DC7">
        <w:rPr>
          <w:rFonts w:asciiTheme="minorHAnsi" w:hAnsiTheme="minorHAnsi" w:cstheme="minorHAnsi"/>
          <w:sz w:val="22"/>
          <w:szCs w:val="22"/>
          <w:highlight w:val="yellow"/>
        </w:rPr>
        <w:t>…………………………………………………………………………</w:t>
      </w:r>
      <w:r w:rsidR="00EA33CF" w:rsidRPr="008E1DC7">
        <w:rPr>
          <w:rFonts w:asciiTheme="minorHAnsi" w:hAnsiTheme="minorHAnsi" w:cstheme="minorHAnsi"/>
          <w:sz w:val="22"/>
          <w:szCs w:val="22"/>
          <w:highlight w:val="yellow"/>
        </w:rPr>
        <w:t>…………………………………………</w:t>
      </w:r>
      <w:r w:rsidR="007A385F" w:rsidRPr="00EA33CF">
        <w:rPr>
          <w:rFonts w:asciiTheme="minorHAnsi" w:hAnsiTheme="minorHAnsi" w:cstheme="minorHAnsi"/>
          <w:sz w:val="22"/>
          <w:szCs w:val="22"/>
        </w:rPr>
        <w:t xml:space="preserve"> </w:t>
      </w:r>
      <w:r w:rsidRPr="00EA33CF">
        <w:rPr>
          <w:rFonts w:asciiTheme="minorHAnsi" w:hAnsiTheme="minorHAnsi" w:cstheme="minorHAnsi"/>
          <w:sz w:val="22"/>
          <w:szCs w:val="22"/>
        </w:rPr>
        <w:t>,</w:t>
      </w:r>
    </w:p>
    <w:p w14:paraId="0BB1717E" w14:textId="77777777" w:rsidR="00322DE4" w:rsidRPr="00EA33CF" w:rsidRDefault="00322DE4"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a</w:t>
      </w:r>
    </w:p>
    <w:p w14:paraId="315BA972" w14:textId="77777777" w:rsidR="00322DE4" w:rsidRPr="00EA33CF" w:rsidRDefault="007A385F" w:rsidP="00EA33CF">
      <w:pPr>
        <w:spacing w:line="276" w:lineRule="auto"/>
        <w:jc w:val="both"/>
        <w:rPr>
          <w:rFonts w:asciiTheme="minorHAnsi" w:hAnsiTheme="minorHAnsi" w:cstheme="minorHAnsi"/>
          <w:sz w:val="22"/>
          <w:szCs w:val="22"/>
        </w:rPr>
      </w:pPr>
      <w:r w:rsidRPr="008E1DC7">
        <w:rPr>
          <w:rFonts w:asciiTheme="minorHAnsi" w:hAnsiTheme="minorHAnsi" w:cstheme="minorHAnsi"/>
          <w:sz w:val="22"/>
          <w:szCs w:val="22"/>
          <w:highlight w:val="yellow"/>
        </w:rPr>
        <w:t>………………………………………………………………………………………………………………………………………………</w:t>
      </w:r>
      <w:r w:rsidR="00EA33CF" w:rsidRPr="008E1DC7">
        <w:rPr>
          <w:rFonts w:asciiTheme="minorHAnsi" w:hAnsiTheme="minorHAnsi" w:cstheme="minorHAnsi"/>
          <w:sz w:val="22"/>
          <w:szCs w:val="22"/>
          <w:highlight w:val="yellow"/>
        </w:rPr>
        <w:t>……………</w:t>
      </w:r>
      <w:r w:rsidRPr="00EA33CF">
        <w:rPr>
          <w:rFonts w:asciiTheme="minorHAnsi" w:hAnsiTheme="minorHAnsi" w:cstheme="minorHAnsi"/>
          <w:sz w:val="22"/>
          <w:szCs w:val="22"/>
        </w:rPr>
        <w:t xml:space="preserve"> ,</w:t>
      </w:r>
      <w:r w:rsidR="00322DE4" w:rsidRPr="00EA33CF">
        <w:rPr>
          <w:rFonts w:asciiTheme="minorHAnsi" w:hAnsiTheme="minorHAnsi" w:cstheme="minorHAnsi"/>
          <w:sz w:val="22"/>
          <w:szCs w:val="22"/>
        </w:rPr>
        <w:t xml:space="preserve"> zwanym w treści umowy „Wykonawcą”, reprezentowanym przez: </w:t>
      </w:r>
      <w:r w:rsidRPr="008E1DC7">
        <w:rPr>
          <w:rFonts w:asciiTheme="minorHAnsi" w:hAnsiTheme="minorHAnsi" w:cstheme="minorHAnsi"/>
          <w:sz w:val="22"/>
          <w:szCs w:val="22"/>
          <w:highlight w:val="yellow"/>
        </w:rPr>
        <w:t>………………………………………</w:t>
      </w:r>
      <w:r w:rsidR="00EA33CF" w:rsidRPr="008E1DC7">
        <w:rPr>
          <w:rFonts w:asciiTheme="minorHAnsi" w:hAnsiTheme="minorHAnsi" w:cstheme="minorHAnsi"/>
          <w:sz w:val="22"/>
          <w:szCs w:val="22"/>
          <w:highlight w:val="yellow"/>
        </w:rPr>
        <w:t>…………..</w:t>
      </w:r>
      <w:r w:rsidRPr="008E1DC7">
        <w:rPr>
          <w:rFonts w:asciiTheme="minorHAnsi" w:hAnsiTheme="minorHAnsi" w:cstheme="minorHAnsi"/>
          <w:sz w:val="22"/>
          <w:szCs w:val="22"/>
          <w:highlight w:val="yellow"/>
        </w:rPr>
        <w:t>.</w:t>
      </w:r>
      <w:r w:rsidRPr="00EA33CF">
        <w:rPr>
          <w:rFonts w:asciiTheme="minorHAnsi" w:hAnsiTheme="minorHAnsi" w:cstheme="minorHAnsi"/>
          <w:sz w:val="22"/>
          <w:szCs w:val="22"/>
        </w:rPr>
        <w:t xml:space="preserve"> </w:t>
      </w:r>
      <w:r w:rsidR="00A034F8">
        <w:rPr>
          <w:rFonts w:asciiTheme="minorHAnsi" w:hAnsiTheme="minorHAnsi" w:cstheme="minorHAnsi"/>
          <w:sz w:val="22"/>
          <w:szCs w:val="22"/>
        </w:rPr>
        <w:t>,</w:t>
      </w:r>
    </w:p>
    <w:p w14:paraId="24803682" w14:textId="77777777" w:rsidR="00592F4B" w:rsidRPr="00EA33CF" w:rsidRDefault="00592F4B" w:rsidP="00EA33CF">
      <w:pPr>
        <w:spacing w:line="276" w:lineRule="auto"/>
        <w:jc w:val="both"/>
        <w:rPr>
          <w:rFonts w:asciiTheme="minorHAnsi" w:hAnsiTheme="minorHAnsi" w:cstheme="minorHAnsi"/>
          <w:sz w:val="22"/>
          <w:szCs w:val="22"/>
        </w:rPr>
      </w:pPr>
    </w:p>
    <w:p w14:paraId="65B7E6A0" w14:textId="77777777" w:rsidR="00A034F8" w:rsidRDefault="00A034F8" w:rsidP="00EA33CF">
      <w:pPr>
        <w:spacing w:line="276" w:lineRule="auto"/>
        <w:jc w:val="both"/>
        <w:rPr>
          <w:rFonts w:asciiTheme="minorHAnsi" w:hAnsiTheme="minorHAnsi" w:cstheme="minorHAnsi"/>
          <w:sz w:val="22"/>
          <w:szCs w:val="22"/>
        </w:rPr>
      </w:pPr>
      <w:r>
        <w:rPr>
          <w:rFonts w:asciiTheme="minorHAnsi" w:hAnsiTheme="minorHAnsi" w:cstheme="minorHAnsi"/>
          <w:sz w:val="22"/>
          <w:szCs w:val="22"/>
        </w:rPr>
        <w:t>zwanymi dalej łącznie „Stronami”, a każda z osobna „Stroną”.</w:t>
      </w:r>
    </w:p>
    <w:p w14:paraId="5B177A50" w14:textId="77777777" w:rsidR="00A034F8" w:rsidRDefault="00A034F8" w:rsidP="00EA33CF">
      <w:pPr>
        <w:spacing w:line="276" w:lineRule="auto"/>
        <w:jc w:val="both"/>
        <w:rPr>
          <w:rFonts w:asciiTheme="minorHAnsi" w:hAnsiTheme="minorHAnsi" w:cstheme="minorHAnsi"/>
          <w:sz w:val="22"/>
          <w:szCs w:val="22"/>
        </w:rPr>
      </w:pPr>
    </w:p>
    <w:p w14:paraId="2EBC485F" w14:textId="77777777" w:rsidR="00592F4B" w:rsidRPr="00EA33CF" w:rsidRDefault="006F09D5"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W wyniku postępowania o udzielenie zamówienia</w:t>
      </w:r>
      <w:r w:rsidR="00A034F8">
        <w:rPr>
          <w:rFonts w:asciiTheme="minorHAnsi" w:hAnsiTheme="minorHAnsi" w:cstheme="minorHAnsi"/>
          <w:sz w:val="22"/>
          <w:szCs w:val="22"/>
        </w:rPr>
        <w:t xml:space="preserve">, zgodnie z art. 132 ustawy </w:t>
      </w:r>
      <w:r w:rsidR="00A034F8">
        <w:rPr>
          <w:rFonts w:asciiTheme="minorHAnsi" w:hAnsiTheme="minorHAnsi" w:cstheme="minorHAnsi"/>
          <w:sz w:val="22"/>
          <w:szCs w:val="22"/>
        </w:rPr>
        <w:br/>
        <w:t>z dnia 11 września 2019 r</w:t>
      </w:r>
      <w:r w:rsidR="00B731BC" w:rsidRPr="00EA33CF">
        <w:rPr>
          <w:rFonts w:asciiTheme="minorHAnsi" w:hAnsiTheme="minorHAnsi" w:cstheme="minorHAnsi"/>
          <w:sz w:val="22"/>
          <w:szCs w:val="22"/>
        </w:rPr>
        <w:t>. – Prawo zamówień publicznych</w:t>
      </w:r>
      <w:r w:rsidR="00A034F8">
        <w:rPr>
          <w:rFonts w:asciiTheme="minorHAnsi" w:hAnsiTheme="minorHAnsi" w:cstheme="minorHAnsi"/>
          <w:sz w:val="22"/>
          <w:szCs w:val="22"/>
        </w:rPr>
        <w:t>,</w:t>
      </w:r>
      <w:r w:rsidR="00196795" w:rsidRPr="00EA33CF">
        <w:rPr>
          <w:rFonts w:asciiTheme="minorHAnsi" w:hAnsiTheme="minorHAnsi" w:cstheme="minorHAnsi"/>
          <w:spacing w:val="3"/>
          <w:sz w:val="22"/>
          <w:szCs w:val="22"/>
        </w:rPr>
        <w:t xml:space="preserve"> </w:t>
      </w:r>
      <w:r w:rsidR="00592F4B" w:rsidRPr="00EA33CF">
        <w:rPr>
          <w:rFonts w:asciiTheme="minorHAnsi" w:hAnsiTheme="minorHAnsi" w:cstheme="minorHAnsi"/>
          <w:sz w:val="22"/>
          <w:szCs w:val="22"/>
        </w:rPr>
        <w:t xml:space="preserve">została zawarta umowa </w:t>
      </w:r>
      <w:r w:rsidR="00EA33CF">
        <w:rPr>
          <w:rFonts w:asciiTheme="minorHAnsi" w:hAnsiTheme="minorHAnsi" w:cstheme="minorHAnsi"/>
          <w:sz w:val="22"/>
          <w:szCs w:val="22"/>
        </w:rPr>
        <w:br/>
      </w:r>
      <w:r w:rsidR="00592F4B" w:rsidRPr="00EA33CF">
        <w:rPr>
          <w:rFonts w:asciiTheme="minorHAnsi" w:hAnsiTheme="minorHAnsi" w:cstheme="minorHAnsi"/>
          <w:sz w:val="22"/>
          <w:szCs w:val="22"/>
        </w:rPr>
        <w:t>o następującej treści:</w:t>
      </w:r>
    </w:p>
    <w:p w14:paraId="08314147" w14:textId="77777777" w:rsidR="00FB1E47" w:rsidRPr="00EA33CF" w:rsidRDefault="00FB1E47" w:rsidP="00EA33CF">
      <w:pPr>
        <w:spacing w:line="276" w:lineRule="auto"/>
        <w:jc w:val="center"/>
        <w:rPr>
          <w:rFonts w:asciiTheme="minorHAnsi" w:hAnsiTheme="minorHAnsi" w:cstheme="minorHAnsi"/>
          <w:b/>
          <w:sz w:val="22"/>
          <w:szCs w:val="22"/>
        </w:rPr>
      </w:pPr>
    </w:p>
    <w:p w14:paraId="64A1EF52"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1</w:t>
      </w:r>
    </w:p>
    <w:p w14:paraId="33671546" w14:textId="77777777" w:rsidR="00BF754A"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Przedmiot </w:t>
      </w:r>
      <w:r w:rsidR="0089023E">
        <w:rPr>
          <w:rFonts w:asciiTheme="minorHAnsi" w:hAnsiTheme="minorHAnsi" w:cstheme="minorHAnsi"/>
          <w:b/>
          <w:sz w:val="22"/>
          <w:szCs w:val="22"/>
        </w:rPr>
        <w:t>u</w:t>
      </w:r>
      <w:r w:rsidRPr="00EA33CF">
        <w:rPr>
          <w:rFonts w:asciiTheme="minorHAnsi" w:hAnsiTheme="minorHAnsi" w:cstheme="minorHAnsi"/>
          <w:b/>
          <w:sz w:val="22"/>
          <w:szCs w:val="22"/>
        </w:rPr>
        <w:t>mowy</w:t>
      </w:r>
    </w:p>
    <w:p w14:paraId="14A7FB45" w14:textId="77777777" w:rsidR="0096447A" w:rsidRPr="00EA33CF" w:rsidRDefault="00592F4B" w:rsidP="00EA33CF">
      <w:pPr>
        <w:pStyle w:val="Akapitzlist"/>
        <w:numPr>
          <w:ilvl w:val="0"/>
          <w:numId w:val="7"/>
        </w:numPr>
        <w:spacing w:line="276" w:lineRule="auto"/>
        <w:ind w:left="284" w:hanging="284"/>
        <w:jc w:val="both"/>
        <w:rPr>
          <w:rFonts w:asciiTheme="minorHAnsi" w:hAnsiTheme="minorHAnsi" w:cstheme="minorHAnsi"/>
        </w:rPr>
      </w:pPr>
      <w:r w:rsidRPr="00EA33CF">
        <w:rPr>
          <w:rFonts w:asciiTheme="minorHAnsi" w:hAnsiTheme="minorHAnsi" w:cstheme="minorHAnsi"/>
        </w:rPr>
        <w:t xml:space="preserve">Zamawiający zleca, a Wykonawca przyjmuje do wykonania </w:t>
      </w:r>
      <w:r w:rsidR="00F200CA">
        <w:rPr>
          <w:rFonts w:asciiTheme="minorHAnsi" w:hAnsiTheme="minorHAnsi" w:cstheme="minorHAnsi"/>
        </w:rPr>
        <w:t xml:space="preserve">usługi utrzymania, </w:t>
      </w:r>
      <w:r w:rsidR="00254C6D" w:rsidRPr="00EA33CF">
        <w:rPr>
          <w:rFonts w:asciiTheme="minorHAnsi" w:hAnsiTheme="minorHAnsi" w:cstheme="minorHAnsi"/>
        </w:rPr>
        <w:t>konserwacj</w:t>
      </w:r>
      <w:r w:rsidR="00253E26">
        <w:rPr>
          <w:rFonts w:asciiTheme="minorHAnsi" w:hAnsiTheme="minorHAnsi" w:cstheme="minorHAnsi"/>
        </w:rPr>
        <w:t>i</w:t>
      </w:r>
      <w:r w:rsidR="00254C6D" w:rsidRPr="00EA33CF">
        <w:rPr>
          <w:rFonts w:asciiTheme="minorHAnsi" w:hAnsiTheme="minorHAnsi" w:cstheme="minorHAnsi"/>
        </w:rPr>
        <w:t xml:space="preserve"> </w:t>
      </w:r>
      <w:r w:rsidR="00253E26">
        <w:rPr>
          <w:rFonts w:asciiTheme="minorHAnsi" w:hAnsiTheme="minorHAnsi" w:cstheme="minorHAnsi"/>
        </w:rPr>
        <w:br/>
      </w:r>
      <w:r w:rsidR="00254C6D" w:rsidRPr="00EA33CF">
        <w:rPr>
          <w:rFonts w:asciiTheme="minorHAnsi" w:hAnsiTheme="minorHAnsi" w:cstheme="minorHAnsi"/>
        </w:rPr>
        <w:t>i przegląd</w:t>
      </w:r>
      <w:r w:rsidR="00253E26">
        <w:rPr>
          <w:rFonts w:asciiTheme="minorHAnsi" w:hAnsiTheme="minorHAnsi" w:cstheme="minorHAnsi"/>
        </w:rPr>
        <w:t>ów</w:t>
      </w:r>
      <w:r w:rsidR="00254C6D" w:rsidRPr="00EA33CF">
        <w:rPr>
          <w:rFonts w:asciiTheme="minorHAnsi" w:hAnsiTheme="minorHAnsi" w:cstheme="minorHAnsi"/>
        </w:rPr>
        <w:t xml:space="preserve"> central telefonicznych wraz z infrastrukturą</w:t>
      </w:r>
      <w:r w:rsidR="00253E26">
        <w:rPr>
          <w:rFonts w:asciiTheme="minorHAnsi" w:hAnsiTheme="minorHAnsi" w:cstheme="minorHAnsi"/>
        </w:rPr>
        <w:t xml:space="preserve"> </w:t>
      </w:r>
      <w:r w:rsidRPr="00EA33CF">
        <w:rPr>
          <w:rFonts w:asciiTheme="minorHAnsi" w:hAnsiTheme="minorHAnsi" w:cstheme="minorHAnsi"/>
        </w:rPr>
        <w:t>w obiektach Ministerstwa</w:t>
      </w:r>
      <w:r w:rsidR="0096447A" w:rsidRPr="00EA33CF">
        <w:rPr>
          <w:rFonts w:asciiTheme="minorHAnsi" w:hAnsiTheme="minorHAnsi" w:cstheme="minorHAnsi"/>
        </w:rPr>
        <w:t xml:space="preserve"> </w:t>
      </w:r>
      <w:r w:rsidRPr="00EA33CF">
        <w:rPr>
          <w:rFonts w:asciiTheme="minorHAnsi" w:hAnsiTheme="minorHAnsi" w:cstheme="minorHAnsi"/>
        </w:rPr>
        <w:t>Sprawiedliwości</w:t>
      </w:r>
      <w:r w:rsidR="00F200CA">
        <w:rPr>
          <w:rFonts w:asciiTheme="minorHAnsi" w:hAnsiTheme="minorHAnsi" w:cstheme="minorHAnsi"/>
        </w:rPr>
        <w:t>.</w:t>
      </w:r>
      <w:r w:rsidR="00254C6D" w:rsidRPr="00EA33CF">
        <w:rPr>
          <w:rFonts w:asciiTheme="minorHAnsi" w:hAnsiTheme="minorHAnsi" w:cstheme="minorHAnsi"/>
        </w:rPr>
        <w:t xml:space="preserve"> </w:t>
      </w:r>
    </w:p>
    <w:p w14:paraId="0B5F3B92" w14:textId="77777777" w:rsidR="00627281" w:rsidRDefault="00592F4B" w:rsidP="00EA33CF">
      <w:pPr>
        <w:pStyle w:val="Akapitzlist"/>
        <w:numPr>
          <w:ilvl w:val="0"/>
          <w:numId w:val="7"/>
        </w:numPr>
        <w:spacing w:after="0" w:line="276" w:lineRule="auto"/>
        <w:ind w:left="284" w:hanging="284"/>
        <w:jc w:val="both"/>
        <w:rPr>
          <w:rFonts w:asciiTheme="minorHAnsi" w:hAnsiTheme="minorHAnsi" w:cstheme="minorHAnsi"/>
        </w:rPr>
      </w:pPr>
      <w:r w:rsidRPr="00EA33CF">
        <w:rPr>
          <w:rFonts w:asciiTheme="minorHAnsi" w:hAnsiTheme="minorHAnsi" w:cstheme="minorHAnsi"/>
        </w:rPr>
        <w:t xml:space="preserve">Szczegółowy </w:t>
      </w:r>
      <w:r w:rsidR="0089023E">
        <w:rPr>
          <w:rFonts w:asciiTheme="minorHAnsi" w:hAnsiTheme="minorHAnsi" w:cstheme="minorHAnsi"/>
        </w:rPr>
        <w:t>opis</w:t>
      </w:r>
      <w:r w:rsidRPr="00EA33CF">
        <w:rPr>
          <w:rFonts w:asciiTheme="minorHAnsi" w:hAnsiTheme="minorHAnsi" w:cstheme="minorHAnsi"/>
        </w:rPr>
        <w:t xml:space="preserve"> przedmiotu </w:t>
      </w:r>
      <w:r w:rsidR="0089023E">
        <w:rPr>
          <w:rFonts w:asciiTheme="minorHAnsi" w:hAnsiTheme="minorHAnsi" w:cstheme="minorHAnsi"/>
        </w:rPr>
        <w:t>zamówienia</w:t>
      </w:r>
      <w:r w:rsidR="00950F44">
        <w:rPr>
          <w:rFonts w:asciiTheme="minorHAnsi" w:hAnsiTheme="minorHAnsi" w:cstheme="minorHAnsi"/>
        </w:rPr>
        <w:t>, adresy obiektów, o których mowa u ust. 1 oraz zakres czynności Wykonawcy przy realizacji usług objętych umową,</w:t>
      </w:r>
      <w:r w:rsidRPr="00EA33CF">
        <w:rPr>
          <w:rFonts w:asciiTheme="minorHAnsi" w:hAnsiTheme="minorHAnsi" w:cstheme="minorHAnsi"/>
        </w:rPr>
        <w:t xml:space="preserve"> </w:t>
      </w:r>
      <w:r w:rsidR="00254C6D" w:rsidRPr="00EA33CF">
        <w:rPr>
          <w:rFonts w:asciiTheme="minorHAnsi" w:hAnsiTheme="minorHAnsi" w:cstheme="minorHAnsi"/>
        </w:rPr>
        <w:t xml:space="preserve">określa </w:t>
      </w:r>
      <w:r w:rsidR="00627281" w:rsidRPr="00EA33CF">
        <w:rPr>
          <w:rFonts w:asciiTheme="minorHAnsi" w:hAnsiTheme="minorHAnsi" w:cstheme="minorHAnsi"/>
        </w:rPr>
        <w:t xml:space="preserve">załącznik nr 1 do </w:t>
      </w:r>
      <w:r w:rsidR="0089023E">
        <w:rPr>
          <w:rFonts w:asciiTheme="minorHAnsi" w:hAnsiTheme="minorHAnsi" w:cstheme="minorHAnsi"/>
        </w:rPr>
        <w:t>u</w:t>
      </w:r>
      <w:r w:rsidR="00627281" w:rsidRPr="00EA33CF">
        <w:rPr>
          <w:rFonts w:asciiTheme="minorHAnsi" w:hAnsiTheme="minorHAnsi" w:cstheme="minorHAnsi"/>
        </w:rPr>
        <w:t>mowy.</w:t>
      </w:r>
    </w:p>
    <w:p w14:paraId="5F7CF7AD" w14:textId="77777777" w:rsidR="00EA33CF" w:rsidRPr="00EA33CF" w:rsidRDefault="00EA33CF" w:rsidP="00EA33CF">
      <w:pPr>
        <w:spacing w:line="276" w:lineRule="auto"/>
        <w:jc w:val="both"/>
        <w:rPr>
          <w:rFonts w:asciiTheme="minorHAnsi" w:hAnsiTheme="minorHAnsi" w:cstheme="minorHAnsi"/>
        </w:rPr>
      </w:pPr>
    </w:p>
    <w:p w14:paraId="5836850F"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2</w:t>
      </w:r>
    </w:p>
    <w:p w14:paraId="3E9B68CA" w14:textId="77777777" w:rsidR="00BF754A"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Terminy realizacji przedmiotu umowy</w:t>
      </w:r>
    </w:p>
    <w:p w14:paraId="6B0FED24" w14:textId="77777777" w:rsidR="00254C6D" w:rsidRPr="00EA33CF" w:rsidRDefault="0081717A" w:rsidP="0081717A">
      <w:pPr>
        <w:pStyle w:val="Akapitzlist"/>
        <w:numPr>
          <w:ilvl w:val="0"/>
          <w:numId w:val="9"/>
        </w:numPr>
        <w:spacing w:line="276" w:lineRule="auto"/>
        <w:ind w:left="284" w:hanging="284"/>
        <w:jc w:val="both"/>
        <w:rPr>
          <w:rFonts w:asciiTheme="minorHAnsi" w:hAnsiTheme="minorHAnsi" w:cstheme="minorHAnsi"/>
        </w:rPr>
      </w:pPr>
      <w:r>
        <w:rPr>
          <w:rFonts w:asciiTheme="minorHAnsi" w:hAnsiTheme="minorHAnsi" w:cstheme="minorHAnsi"/>
        </w:rPr>
        <w:t xml:space="preserve">Wykonawca zobowiązany jest do świadczenia usług objętych przedmiotem umowy przez okres </w:t>
      </w:r>
      <w:r>
        <w:rPr>
          <w:rFonts w:asciiTheme="minorHAnsi" w:hAnsiTheme="minorHAnsi" w:cstheme="minorHAnsi"/>
        </w:rPr>
        <w:br/>
      </w:r>
      <w:r w:rsidRPr="009C03BE">
        <w:rPr>
          <w:rFonts w:asciiTheme="minorHAnsi" w:hAnsiTheme="minorHAnsi" w:cstheme="minorHAnsi"/>
          <w:b/>
          <w:bCs/>
        </w:rPr>
        <w:t>24 miesięcy</w:t>
      </w:r>
      <w:r>
        <w:rPr>
          <w:rFonts w:asciiTheme="minorHAnsi" w:hAnsiTheme="minorHAnsi" w:cstheme="minorHAnsi"/>
        </w:rPr>
        <w:t>, licząc od dnia</w:t>
      </w:r>
      <w:r w:rsidR="008E1F9B" w:rsidRPr="00EA33CF">
        <w:rPr>
          <w:rFonts w:asciiTheme="minorHAnsi" w:hAnsiTheme="minorHAnsi" w:cstheme="minorHAnsi"/>
        </w:rPr>
        <w:t xml:space="preserve"> </w:t>
      </w:r>
      <w:r w:rsidR="00A71F58" w:rsidRPr="0081717A">
        <w:rPr>
          <w:rFonts w:asciiTheme="minorHAnsi" w:hAnsiTheme="minorHAnsi" w:cstheme="minorHAnsi"/>
          <w:highlight w:val="yellow"/>
        </w:rPr>
        <w:t>…</w:t>
      </w:r>
      <w:r w:rsidR="00A71F58" w:rsidRPr="0081717A">
        <w:rPr>
          <w:rFonts w:asciiTheme="minorHAnsi" w:hAnsiTheme="minorHAnsi" w:cstheme="minorHAnsi"/>
          <w:b/>
          <w:bCs/>
          <w:highlight w:val="yellow"/>
        </w:rPr>
        <w:t>……………………………………</w:t>
      </w:r>
      <w:r w:rsidR="005B7C50" w:rsidRPr="00EA33CF">
        <w:rPr>
          <w:rFonts w:asciiTheme="minorHAnsi" w:hAnsiTheme="minorHAnsi" w:cstheme="minorHAnsi"/>
        </w:rPr>
        <w:t xml:space="preserve"> </w:t>
      </w:r>
      <w:r>
        <w:rPr>
          <w:rFonts w:asciiTheme="minorHAnsi" w:hAnsiTheme="minorHAnsi" w:cstheme="minorHAnsi"/>
        </w:rPr>
        <w:t>.</w:t>
      </w:r>
    </w:p>
    <w:p w14:paraId="5D095D29" w14:textId="77777777" w:rsidR="00592F4B" w:rsidRPr="00AB39D2" w:rsidRDefault="00AB39D2" w:rsidP="00AB39D2">
      <w:pPr>
        <w:pStyle w:val="Akapitzlist"/>
        <w:numPr>
          <w:ilvl w:val="0"/>
          <w:numId w:val="9"/>
        </w:numPr>
        <w:spacing w:line="276" w:lineRule="auto"/>
        <w:ind w:left="284" w:hanging="284"/>
        <w:jc w:val="both"/>
        <w:rPr>
          <w:rFonts w:asciiTheme="minorHAnsi" w:hAnsiTheme="minorHAnsi" w:cstheme="minorHAnsi"/>
        </w:rPr>
      </w:pPr>
      <w:r>
        <w:rPr>
          <w:rFonts w:asciiTheme="minorHAnsi" w:hAnsiTheme="minorHAnsi" w:cstheme="minorHAnsi"/>
        </w:rPr>
        <w:t xml:space="preserve">Usługi utrzymania, konserwacji i przeglądów central telefonicznych wraz z infrastrukturą, wskazane </w:t>
      </w:r>
      <w:r w:rsidR="00592F4B" w:rsidRPr="00AB39D2">
        <w:rPr>
          <w:rFonts w:asciiTheme="minorHAnsi" w:hAnsiTheme="minorHAnsi" w:cstheme="minorHAnsi"/>
        </w:rPr>
        <w:t>w załączniku nr 1</w:t>
      </w:r>
      <w:r>
        <w:rPr>
          <w:rFonts w:asciiTheme="minorHAnsi" w:hAnsiTheme="minorHAnsi" w:cstheme="minorHAnsi"/>
        </w:rPr>
        <w:t>,</w:t>
      </w:r>
      <w:r w:rsidR="00592F4B" w:rsidRPr="00AB39D2">
        <w:rPr>
          <w:rFonts w:asciiTheme="minorHAnsi" w:hAnsiTheme="minorHAnsi" w:cstheme="minorHAnsi"/>
        </w:rPr>
        <w:t xml:space="preserve"> wykonywane będą w terminach określonych w </w:t>
      </w:r>
      <w:r>
        <w:rPr>
          <w:rFonts w:asciiTheme="minorHAnsi" w:hAnsiTheme="minorHAnsi" w:cstheme="minorHAnsi"/>
        </w:rPr>
        <w:t xml:space="preserve">tym </w:t>
      </w:r>
      <w:r w:rsidR="00592F4B" w:rsidRPr="00AB39D2">
        <w:rPr>
          <w:rFonts w:asciiTheme="minorHAnsi" w:hAnsiTheme="minorHAnsi" w:cstheme="minorHAnsi"/>
        </w:rPr>
        <w:t>załączniku.</w:t>
      </w:r>
    </w:p>
    <w:p w14:paraId="4B47DB11" w14:textId="77777777" w:rsidR="00592F4B" w:rsidRPr="00AB39D2" w:rsidRDefault="00397A26" w:rsidP="00AB39D2">
      <w:pPr>
        <w:pStyle w:val="Akapitzlist"/>
        <w:numPr>
          <w:ilvl w:val="0"/>
          <w:numId w:val="9"/>
        </w:numPr>
        <w:spacing w:line="276" w:lineRule="auto"/>
        <w:ind w:left="284" w:hanging="284"/>
        <w:jc w:val="both"/>
        <w:rPr>
          <w:rFonts w:asciiTheme="minorHAnsi" w:hAnsiTheme="minorHAnsi" w:cstheme="minorHAnsi"/>
        </w:rPr>
      </w:pPr>
      <w:r>
        <w:rPr>
          <w:rFonts w:asciiTheme="minorHAnsi" w:hAnsiTheme="minorHAnsi" w:cstheme="minorHAnsi"/>
        </w:rPr>
        <w:t xml:space="preserve">Usługi </w:t>
      </w:r>
      <w:r w:rsidR="00AB39D2">
        <w:rPr>
          <w:rFonts w:asciiTheme="minorHAnsi" w:hAnsiTheme="minorHAnsi" w:cstheme="minorHAnsi"/>
        </w:rPr>
        <w:t xml:space="preserve">objęte przedmiotem umowy, </w:t>
      </w:r>
      <w:r w:rsidR="00592F4B" w:rsidRPr="00AB39D2">
        <w:rPr>
          <w:rFonts w:asciiTheme="minorHAnsi" w:hAnsiTheme="minorHAnsi" w:cstheme="minorHAnsi"/>
        </w:rPr>
        <w:t>uniemożliwiające pracę osobom w obiekcie i funkcjonowanie obiekt</w:t>
      </w:r>
      <w:r w:rsidR="00AB39D2">
        <w:rPr>
          <w:rFonts w:asciiTheme="minorHAnsi" w:hAnsiTheme="minorHAnsi" w:cstheme="minorHAnsi"/>
        </w:rPr>
        <w:t xml:space="preserve">u Zamawiającego, </w:t>
      </w:r>
      <w:r w:rsidR="00592F4B" w:rsidRPr="00AB39D2">
        <w:rPr>
          <w:rFonts w:asciiTheme="minorHAnsi" w:hAnsiTheme="minorHAnsi" w:cstheme="minorHAnsi"/>
        </w:rPr>
        <w:t xml:space="preserve">będą wykonywane poza godzinami pracy </w:t>
      </w:r>
      <w:r w:rsidR="00AB39D2">
        <w:rPr>
          <w:rFonts w:asciiTheme="minorHAnsi" w:hAnsiTheme="minorHAnsi" w:cstheme="minorHAnsi"/>
        </w:rPr>
        <w:t xml:space="preserve">urzędu </w:t>
      </w:r>
      <w:r w:rsidR="00592F4B" w:rsidRPr="00AB39D2">
        <w:rPr>
          <w:rFonts w:asciiTheme="minorHAnsi" w:hAnsiTheme="minorHAnsi" w:cstheme="minorHAnsi"/>
        </w:rPr>
        <w:t>w</w:t>
      </w:r>
      <w:r w:rsidR="00AB39D2">
        <w:rPr>
          <w:rFonts w:asciiTheme="minorHAnsi" w:hAnsiTheme="minorHAnsi" w:cstheme="minorHAnsi"/>
        </w:rPr>
        <w:t xml:space="preserve"> godzinach</w:t>
      </w:r>
      <w:r w:rsidR="00592F4B" w:rsidRPr="00AB39D2">
        <w:rPr>
          <w:rFonts w:asciiTheme="minorHAnsi" w:hAnsiTheme="minorHAnsi" w:cstheme="minorHAnsi"/>
        </w:rPr>
        <w:t xml:space="preserve"> uprzednio uzgodniony</w:t>
      </w:r>
      <w:r w:rsidR="00AB39D2">
        <w:rPr>
          <w:rFonts w:asciiTheme="minorHAnsi" w:hAnsiTheme="minorHAnsi" w:cstheme="minorHAnsi"/>
        </w:rPr>
        <w:t>ch</w:t>
      </w:r>
      <w:r w:rsidR="00592F4B" w:rsidRPr="00AB39D2">
        <w:rPr>
          <w:rFonts w:asciiTheme="minorHAnsi" w:hAnsiTheme="minorHAnsi" w:cstheme="minorHAnsi"/>
        </w:rPr>
        <w:t xml:space="preserve"> z Zamawiającym.</w:t>
      </w:r>
    </w:p>
    <w:p w14:paraId="1EABE79B" w14:textId="77777777" w:rsidR="00592F4B" w:rsidRPr="00EA33CF" w:rsidRDefault="00AB39D2" w:rsidP="00EA33CF">
      <w:pPr>
        <w:pStyle w:val="Akapitzlist"/>
        <w:numPr>
          <w:ilvl w:val="0"/>
          <w:numId w:val="9"/>
        </w:numPr>
        <w:spacing w:line="276" w:lineRule="auto"/>
        <w:ind w:left="284" w:hanging="284"/>
        <w:jc w:val="both"/>
        <w:rPr>
          <w:rFonts w:asciiTheme="minorHAnsi" w:hAnsiTheme="minorHAnsi" w:cstheme="minorHAnsi"/>
        </w:rPr>
      </w:pPr>
      <w:r>
        <w:rPr>
          <w:rFonts w:asciiTheme="minorHAnsi" w:hAnsiTheme="minorHAnsi" w:cstheme="minorHAnsi"/>
        </w:rPr>
        <w:t xml:space="preserve">W okresie trwania umowy, </w:t>
      </w:r>
      <w:r w:rsidR="00803A6F">
        <w:rPr>
          <w:rFonts w:asciiTheme="minorHAnsi" w:hAnsiTheme="minorHAnsi" w:cstheme="minorHAnsi"/>
        </w:rPr>
        <w:t>z</w:t>
      </w:r>
      <w:r w:rsidR="00592F4B" w:rsidRPr="00EA33CF">
        <w:rPr>
          <w:rFonts w:asciiTheme="minorHAnsi" w:hAnsiTheme="minorHAnsi" w:cstheme="minorHAnsi"/>
        </w:rPr>
        <w:t xml:space="preserve">głoszenia </w:t>
      </w:r>
      <w:r w:rsidR="00803A6F">
        <w:rPr>
          <w:rFonts w:asciiTheme="minorHAnsi" w:hAnsiTheme="minorHAnsi" w:cstheme="minorHAnsi"/>
        </w:rPr>
        <w:t xml:space="preserve">dotyczące </w:t>
      </w:r>
      <w:r w:rsidR="00592F4B" w:rsidRPr="00EA33CF">
        <w:rPr>
          <w:rFonts w:asciiTheme="minorHAnsi" w:hAnsiTheme="minorHAnsi" w:cstheme="minorHAnsi"/>
        </w:rPr>
        <w:t xml:space="preserve">awarii lub </w:t>
      </w:r>
      <w:r w:rsidR="00803A6F">
        <w:rPr>
          <w:rFonts w:asciiTheme="minorHAnsi" w:hAnsiTheme="minorHAnsi" w:cstheme="minorHAnsi"/>
        </w:rPr>
        <w:t xml:space="preserve">usterek będą przekazywane przez Zamawiającego przez </w:t>
      </w:r>
      <w:r w:rsidR="00592F4B" w:rsidRPr="00EA33CF">
        <w:rPr>
          <w:rFonts w:asciiTheme="minorHAnsi" w:hAnsiTheme="minorHAnsi" w:cstheme="minorHAnsi"/>
        </w:rPr>
        <w:t>całą dobę, 7 dni w tygodniu w następujący</w:t>
      </w:r>
      <w:r w:rsidR="0096447A" w:rsidRPr="00EA33CF">
        <w:rPr>
          <w:rFonts w:asciiTheme="minorHAnsi" w:hAnsiTheme="minorHAnsi" w:cstheme="minorHAnsi"/>
        </w:rPr>
        <w:t xml:space="preserve"> </w:t>
      </w:r>
      <w:r w:rsidR="00592F4B" w:rsidRPr="00EA33CF">
        <w:rPr>
          <w:rFonts w:asciiTheme="minorHAnsi" w:hAnsiTheme="minorHAnsi" w:cstheme="minorHAnsi"/>
        </w:rPr>
        <w:t>sposób:</w:t>
      </w:r>
    </w:p>
    <w:p w14:paraId="43E0E346" w14:textId="77777777" w:rsidR="00592F4B" w:rsidRPr="00EA33CF" w:rsidRDefault="00592F4B" w:rsidP="00EA33CF">
      <w:pPr>
        <w:pStyle w:val="Akapitzlist"/>
        <w:numPr>
          <w:ilvl w:val="0"/>
          <w:numId w:val="10"/>
        </w:numPr>
        <w:spacing w:line="276" w:lineRule="auto"/>
        <w:jc w:val="both"/>
        <w:rPr>
          <w:rFonts w:asciiTheme="minorHAnsi" w:hAnsiTheme="minorHAnsi" w:cstheme="minorHAnsi"/>
        </w:rPr>
      </w:pPr>
      <w:r w:rsidRPr="00EA33CF">
        <w:rPr>
          <w:rFonts w:asciiTheme="minorHAnsi" w:hAnsiTheme="minorHAnsi" w:cstheme="minorHAnsi"/>
        </w:rPr>
        <w:t>telefonicznie na nr telefonu Wykonawcy -</w:t>
      </w:r>
      <w:r w:rsidR="00F01D8E" w:rsidRPr="00EA33CF">
        <w:rPr>
          <w:rFonts w:asciiTheme="minorHAnsi" w:hAnsiTheme="minorHAnsi" w:cstheme="minorHAnsi"/>
        </w:rPr>
        <w:t xml:space="preserve"> </w:t>
      </w:r>
      <w:r w:rsidR="00E0573B" w:rsidRPr="008E1DC7">
        <w:rPr>
          <w:rFonts w:asciiTheme="minorHAnsi" w:hAnsiTheme="minorHAnsi" w:cstheme="minorHAnsi"/>
          <w:highlight w:val="yellow"/>
        </w:rPr>
        <w:t>…………………………………………………………………</w:t>
      </w:r>
      <w:r w:rsidR="00EA33CF" w:rsidRPr="008E1DC7">
        <w:rPr>
          <w:rFonts w:asciiTheme="minorHAnsi" w:hAnsiTheme="minorHAnsi" w:cstheme="minorHAnsi"/>
          <w:highlight w:val="yellow"/>
        </w:rPr>
        <w:t>………….</w:t>
      </w:r>
      <w:r w:rsidR="00A71F58" w:rsidRPr="008E1DC7">
        <w:rPr>
          <w:rFonts w:asciiTheme="minorHAnsi" w:hAnsiTheme="minorHAnsi" w:cstheme="minorHAnsi"/>
          <w:highlight w:val="yellow"/>
        </w:rPr>
        <w:t>.</w:t>
      </w:r>
      <w:r w:rsidR="0089023E">
        <w:rPr>
          <w:rFonts w:asciiTheme="minorHAnsi" w:hAnsiTheme="minorHAnsi" w:cstheme="minorHAnsi"/>
        </w:rPr>
        <w:t>,</w:t>
      </w:r>
      <w:r w:rsidR="00E0573B" w:rsidRPr="00EA33CF">
        <w:rPr>
          <w:rFonts w:asciiTheme="minorHAnsi" w:hAnsiTheme="minorHAnsi" w:cstheme="minorHAnsi"/>
        </w:rPr>
        <w:t xml:space="preserve"> </w:t>
      </w:r>
    </w:p>
    <w:p w14:paraId="257BD696" w14:textId="77777777" w:rsidR="00592F4B" w:rsidRPr="00EA33CF" w:rsidRDefault="00592F4B" w:rsidP="00EA33CF">
      <w:pPr>
        <w:pStyle w:val="Akapitzlist"/>
        <w:numPr>
          <w:ilvl w:val="0"/>
          <w:numId w:val="10"/>
        </w:numPr>
        <w:spacing w:line="276" w:lineRule="auto"/>
        <w:jc w:val="both"/>
        <w:rPr>
          <w:rFonts w:asciiTheme="minorHAnsi" w:hAnsiTheme="minorHAnsi" w:cstheme="minorHAnsi"/>
        </w:rPr>
      </w:pPr>
      <w:r w:rsidRPr="00EA33CF">
        <w:rPr>
          <w:rFonts w:asciiTheme="minorHAnsi" w:hAnsiTheme="minorHAnsi" w:cstheme="minorHAnsi"/>
        </w:rPr>
        <w:t>drogą SMS-ową na nr telefonu Wykonawcy -</w:t>
      </w:r>
      <w:r w:rsidR="00F01D8E" w:rsidRPr="00EA33CF">
        <w:rPr>
          <w:rFonts w:asciiTheme="minorHAnsi" w:hAnsiTheme="minorHAnsi" w:cstheme="minorHAnsi"/>
        </w:rPr>
        <w:t xml:space="preserve"> </w:t>
      </w:r>
      <w:r w:rsidR="00E0573B" w:rsidRPr="008E1DC7">
        <w:rPr>
          <w:rFonts w:asciiTheme="minorHAnsi" w:hAnsiTheme="minorHAnsi" w:cstheme="minorHAnsi"/>
          <w:highlight w:val="yellow"/>
        </w:rPr>
        <w:t>……………………………………………………………</w:t>
      </w:r>
      <w:r w:rsidR="00EA33CF" w:rsidRPr="008E1DC7">
        <w:rPr>
          <w:rFonts w:asciiTheme="minorHAnsi" w:hAnsiTheme="minorHAnsi" w:cstheme="minorHAnsi"/>
          <w:highlight w:val="yellow"/>
        </w:rPr>
        <w:t>………….</w:t>
      </w:r>
      <w:r w:rsidR="00E0573B" w:rsidRPr="008E1DC7">
        <w:rPr>
          <w:rFonts w:asciiTheme="minorHAnsi" w:hAnsiTheme="minorHAnsi" w:cstheme="minorHAnsi"/>
          <w:highlight w:val="yellow"/>
        </w:rPr>
        <w:t>.</w:t>
      </w:r>
      <w:r w:rsidR="00A71F58" w:rsidRPr="008E1DC7">
        <w:rPr>
          <w:rFonts w:asciiTheme="minorHAnsi" w:hAnsiTheme="minorHAnsi" w:cstheme="minorHAnsi"/>
          <w:highlight w:val="yellow"/>
        </w:rPr>
        <w:t>.</w:t>
      </w:r>
      <w:r w:rsidRPr="00EA33CF">
        <w:rPr>
          <w:rFonts w:asciiTheme="minorHAnsi" w:hAnsiTheme="minorHAnsi" w:cstheme="minorHAnsi"/>
        </w:rPr>
        <w:t>,</w:t>
      </w:r>
    </w:p>
    <w:p w14:paraId="1AE41063" w14:textId="77777777" w:rsidR="005956D1" w:rsidRDefault="00592F4B" w:rsidP="00803A6F">
      <w:pPr>
        <w:pStyle w:val="Akapitzlist"/>
        <w:numPr>
          <w:ilvl w:val="0"/>
          <w:numId w:val="10"/>
        </w:numPr>
        <w:spacing w:after="0" w:line="276" w:lineRule="auto"/>
        <w:jc w:val="both"/>
        <w:rPr>
          <w:rFonts w:asciiTheme="minorHAnsi" w:hAnsiTheme="minorHAnsi" w:cstheme="minorHAnsi"/>
        </w:rPr>
      </w:pPr>
      <w:r w:rsidRPr="00EA33CF">
        <w:rPr>
          <w:rFonts w:asciiTheme="minorHAnsi" w:hAnsiTheme="minorHAnsi" w:cstheme="minorHAnsi"/>
        </w:rPr>
        <w:t>drogą elektroniczną na adres poczty elektronicznej Wykonawcy -</w:t>
      </w:r>
      <w:r w:rsidR="00093030" w:rsidRPr="00EA33CF">
        <w:rPr>
          <w:rFonts w:asciiTheme="minorHAnsi" w:hAnsiTheme="minorHAnsi" w:cstheme="minorHAnsi"/>
        </w:rPr>
        <w:t xml:space="preserve"> </w:t>
      </w:r>
      <w:r w:rsidR="00E0573B" w:rsidRPr="008E1DC7">
        <w:rPr>
          <w:rFonts w:asciiTheme="minorHAnsi" w:hAnsiTheme="minorHAnsi" w:cstheme="minorHAnsi"/>
          <w:highlight w:val="yellow"/>
        </w:rPr>
        <w:t>……………………………</w:t>
      </w:r>
      <w:r w:rsidR="00EA33CF" w:rsidRPr="008E1DC7">
        <w:rPr>
          <w:rFonts w:asciiTheme="minorHAnsi" w:hAnsiTheme="minorHAnsi" w:cstheme="minorHAnsi"/>
          <w:highlight w:val="yellow"/>
        </w:rPr>
        <w:t>…………..</w:t>
      </w:r>
      <w:r w:rsidR="00A71F58">
        <w:rPr>
          <w:rFonts w:asciiTheme="minorHAnsi" w:hAnsiTheme="minorHAnsi" w:cstheme="minorHAnsi"/>
        </w:rPr>
        <w:t xml:space="preserve"> .</w:t>
      </w:r>
    </w:p>
    <w:p w14:paraId="3A555BEA" w14:textId="77777777" w:rsidR="00C5245E" w:rsidRPr="00EA33CF" w:rsidRDefault="00592F4B" w:rsidP="00EA33CF">
      <w:pPr>
        <w:pStyle w:val="Akapitzlist"/>
        <w:numPr>
          <w:ilvl w:val="0"/>
          <w:numId w:val="9"/>
        </w:numPr>
        <w:tabs>
          <w:tab w:val="left" w:pos="284"/>
        </w:tabs>
        <w:spacing w:line="276" w:lineRule="auto"/>
        <w:ind w:left="426" w:hanging="426"/>
        <w:jc w:val="both"/>
        <w:rPr>
          <w:rFonts w:asciiTheme="minorHAnsi" w:hAnsiTheme="minorHAnsi" w:cstheme="minorHAnsi"/>
        </w:rPr>
      </w:pPr>
      <w:r w:rsidRPr="00EA33CF">
        <w:rPr>
          <w:rFonts w:asciiTheme="minorHAnsi" w:hAnsiTheme="minorHAnsi" w:cstheme="minorHAnsi"/>
        </w:rPr>
        <w:t xml:space="preserve">Zmiana numeru telefonu, faksu, adresu e-mail </w:t>
      </w:r>
      <w:r w:rsidR="007D66D8">
        <w:rPr>
          <w:rFonts w:asciiTheme="minorHAnsi" w:hAnsiTheme="minorHAnsi" w:cstheme="minorHAnsi"/>
        </w:rPr>
        <w:t xml:space="preserve">Wykonawcy lub Zamawiającego </w:t>
      </w:r>
      <w:r w:rsidRPr="00EA33CF">
        <w:rPr>
          <w:rFonts w:asciiTheme="minorHAnsi" w:hAnsiTheme="minorHAnsi" w:cstheme="minorHAnsi"/>
        </w:rPr>
        <w:t xml:space="preserve">nie stanowi zmiany treści </w:t>
      </w:r>
      <w:r w:rsidR="0089023E">
        <w:rPr>
          <w:rFonts w:asciiTheme="minorHAnsi" w:hAnsiTheme="minorHAnsi" w:cstheme="minorHAnsi"/>
        </w:rPr>
        <w:t>u</w:t>
      </w:r>
      <w:r w:rsidRPr="00EA33CF">
        <w:rPr>
          <w:rFonts w:asciiTheme="minorHAnsi" w:hAnsiTheme="minorHAnsi" w:cstheme="minorHAnsi"/>
        </w:rPr>
        <w:t>mowy.</w:t>
      </w:r>
    </w:p>
    <w:p w14:paraId="77B3F174" w14:textId="77777777" w:rsidR="00C5245E" w:rsidRPr="00EA33CF" w:rsidRDefault="00592F4B" w:rsidP="00EA33CF">
      <w:pPr>
        <w:pStyle w:val="Akapitzlist"/>
        <w:numPr>
          <w:ilvl w:val="0"/>
          <w:numId w:val="9"/>
        </w:numPr>
        <w:spacing w:line="276" w:lineRule="auto"/>
        <w:ind w:left="284" w:hanging="284"/>
        <w:jc w:val="both"/>
        <w:rPr>
          <w:rFonts w:asciiTheme="minorHAnsi" w:hAnsiTheme="minorHAnsi" w:cstheme="minorHAnsi"/>
        </w:rPr>
      </w:pPr>
      <w:r w:rsidRPr="00EA33CF">
        <w:rPr>
          <w:rFonts w:asciiTheme="minorHAnsi" w:hAnsiTheme="minorHAnsi" w:cstheme="minorHAnsi"/>
        </w:rPr>
        <w:t xml:space="preserve">Za termin zgłoszenia przyjmuje się dzień i godzinę, w której Wykonawca powziął </w:t>
      </w:r>
      <w:r w:rsidR="00036A0F" w:rsidRPr="00EA33CF">
        <w:rPr>
          <w:rFonts w:asciiTheme="minorHAnsi" w:hAnsiTheme="minorHAnsi" w:cstheme="minorHAnsi"/>
        </w:rPr>
        <w:br/>
      </w:r>
      <w:r w:rsidRPr="00EA33CF">
        <w:rPr>
          <w:rFonts w:asciiTheme="minorHAnsi" w:hAnsiTheme="minorHAnsi" w:cstheme="minorHAnsi"/>
        </w:rPr>
        <w:t xml:space="preserve">lub mógł powziąć wiadomość o awarii, tj. godzinę </w:t>
      </w:r>
      <w:r w:rsidR="007D66D8">
        <w:rPr>
          <w:rFonts w:asciiTheme="minorHAnsi" w:hAnsiTheme="minorHAnsi" w:cstheme="minorHAnsi"/>
        </w:rPr>
        <w:t xml:space="preserve">zgłoszenia poprzez </w:t>
      </w:r>
      <w:r w:rsidRPr="00EA33CF">
        <w:rPr>
          <w:rFonts w:asciiTheme="minorHAnsi" w:hAnsiTheme="minorHAnsi" w:cstheme="minorHAnsi"/>
        </w:rPr>
        <w:t>połączeni</w:t>
      </w:r>
      <w:r w:rsidR="005F192F">
        <w:rPr>
          <w:rFonts w:asciiTheme="minorHAnsi" w:hAnsiTheme="minorHAnsi" w:cstheme="minorHAnsi"/>
        </w:rPr>
        <w:t>e</w:t>
      </w:r>
      <w:r w:rsidRPr="00EA33CF">
        <w:rPr>
          <w:rFonts w:asciiTheme="minorHAnsi" w:hAnsiTheme="minorHAnsi" w:cstheme="minorHAnsi"/>
        </w:rPr>
        <w:t xml:space="preserve"> telefoniczne, wysłani</w:t>
      </w:r>
      <w:r w:rsidR="005F192F">
        <w:rPr>
          <w:rFonts w:asciiTheme="minorHAnsi" w:hAnsiTheme="minorHAnsi" w:cstheme="minorHAnsi"/>
        </w:rPr>
        <w:t>e</w:t>
      </w:r>
      <w:r w:rsidRPr="00EA33CF">
        <w:rPr>
          <w:rFonts w:asciiTheme="minorHAnsi" w:hAnsiTheme="minorHAnsi" w:cstheme="minorHAnsi"/>
        </w:rPr>
        <w:t xml:space="preserve"> SMS-a lub przesłania </w:t>
      </w:r>
      <w:r w:rsidR="005F192F">
        <w:rPr>
          <w:rFonts w:asciiTheme="minorHAnsi" w:hAnsiTheme="minorHAnsi" w:cstheme="minorHAnsi"/>
        </w:rPr>
        <w:t>na adres Wykonawcy</w:t>
      </w:r>
      <w:r w:rsidRPr="00EA33CF">
        <w:rPr>
          <w:rFonts w:asciiTheme="minorHAnsi" w:hAnsiTheme="minorHAnsi" w:cstheme="minorHAnsi"/>
        </w:rPr>
        <w:t xml:space="preserve"> drogą elektroniczną.</w:t>
      </w:r>
    </w:p>
    <w:p w14:paraId="4D42D9FD" w14:textId="77777777" w:rsidR="00254C6D" w:rsidRPr="00EA33CF" w:rsidRDefault="00592F4B" w:rsidP="00EA33CF">
      <w:pPr>
        <w:pStyle w:val="Akapitzlist"/>
        <w:numPr>
          <w:ilvl w:val="0"/>
          <w:numId w:val="9"/>
        </w:numPr>
        <w:spacing w:line="276" w:lineRule="auto"/>
        <w:ind w:left="284" w:hanging="284"/>
        <w:jc w:val="both"/>
        <w:rPr>
          <w:rFonts w:asciiTheme="minorHAnsi" w:hAnsiTheme="minorHAnsi" w:cstheme="minorHAnsi"/>
        </w:rPr>
      </w:pPr>
      <w:r w:rsidRPr="00EA33CF">
        <w:rPr>
          <w:rFonts w:asciiTheme="minorHAnsi" w:hAnsiTheme="minorHAnsi" w:cstheme="minorHAnsi"/>
        </w:rPr>
        <w:t>Czas usunięcia awarii</w:t>
      </w:r>
      <w:r w:rsidR="008E1F9B" w:rsidRPr="00EA33CF">
        <w:rPr>
          <w:rFonts w:asciiTheme="minorHAnsi" w:hAnsiTheme="minorHAnsi" w:cstheme="minorHAnsi"/>
        </w:rPr>
        <w:t xml:space="preserve"> </w:t>
      </w:r>
      <w:r w:rsidR="002E4C17">
        <w:rPr>
          <w:rFonts w:asciiTheme="minorHAnsi" w:hAnsiTheme="minorHAnsi" w:cstheme="minorHAnsi"/>
        </w:rPr>
        <w:t>powstałych w skutek</w:t>
      </w:r>
      <w:r w:rsidR="00576051" w:rsidRPr="00EA33CF">
        <w:rPr>
          <w:rFonts w:asciiTheme="minorHAnsi" w:hAnsiTheme="minorHAnsi" w:cstheme="minorHAnsi"/>
        </w:rPr>
        <w:t xml:space="preserve"> zdarze</w:t>
      </w:r>
      <w:r w:rsidR="00833347" w:rsidRPr="00EA33CF">
        <w:rPr>
          <w:rFonts w:asciiTheme="minorHAnsi" w:hAnsiTheme="minorHAnsi" w:cstheme="minorHAnsi"/>
        </w:rPr>
        <w:t>nia</w:t>
      </w:r>
      <w:r w:rsidR="00576051" w:rsidRPr="00EA33CF">
        <w:rPr>
          <w:rFonts w:asciiTheme="minorHAnsi" w:hAnsiTheme="minorHAnsi" w:cstheme="minorHAnsi"/>
        </w:rPr>
        <w:t xml:space="preserve">, </w:t>
      </w:r>
      <w:r w:rsidR="002E4C17">
        <w:rPr>
          <w:rFonts w:asciiTheme="minorHAnsi" w:hAnsiTheme="minorHAnsi" w:cstheme="minorHAnsi"/>
        </w:rPr>
        <w:t xml:space="preserve">powodującego uszkodzenie </w:t>
      </w:r>
      <w:r w:rsidR="00576051" w:rsidRPr="00EA33CF">
        <w:rPr>
          <w:rFonts w:asciiTheme="minorHAnsi" w:hAnsiTheme="minorHAnsi" w:cstheme="minorHAnsi"/>
        </w:rPr>
        <w:t>albo błędne działa</w:t>
      </w:r>
      <w:r w:rsidR="002E4C17">
        <w:rPr>
          <w:rFonts w:asciiTheme="minorHAnsi" w:hAnsiTheme="minorHAnsi" w:cstheme="minorHAnsi"/>
        </w:rPr>
        <w:t>nie</w:t>
      </w:r>
      <w:r w:rsidR="00576051" w:rsidRPr="00EA33CF">
        <w:rPr>
          <w:rFonts w:asciiTheme="minorHAnsi" w:hAnsiTheme="minorHAnsi" w:cstheme="minorHAnsi"/>
        </w:rPr>
        <w:t xml:space="preserve"> </w:t>
      </w:r>
      <w:r w:rsidR="002E4C17" w:rsidRPr="00EA33CF">
        <w:rPr>
          <w:rFonts w:asciiTheme="minorHAnsi" w:hAnsiTheme="minorHAnsi" w:cstheme="minorHAnsi"/>
        </w:rPr>
        <w:t>jedne</w:t>
      </w:r>
      <w:r w:rsidR="002E4C17">
        <w:rPr>
          <w:rFonts w:asciiTheme="minorHAnsi" w:hAnsiTheme="minorHAnsi" w:cstheme="minorHAnsi"/>
        </w:rPr>
        <w:t>go</w:t>
      </w:r>
      <w:r w:rsidR="00576051" w:rsidRPr="00EA33CF">
        <w:rPr>
          <w:rFonts w:asciiTheme="minorHAnsi" w:hAnsiTheme="minorHAnsi" w:cstheme="minorHAnsi"/>
        </w:rPr>
        <w:t xml:space="preserve"> lub więcej podzespołów</w:t>
      </w:r>
      <w:r w:rsidR="002E4C17">
        <w:rPr>
          <w:rFonts w:asciiTheme="minorHAnsi" w:hAnsiTheme="minorHAnsi" w:cstheme="minorHAnsi"/>
        </w:rPr>
        <w:t>,</w:t>
      </w:r>
      <w:r w:rsidR="00576051" w:rsidRPr="00EA33CF">
        <w:rPr>
          <w:rFonts w:asciiTheme="minorHAnsi" w:hAnsiTheme="minorHAnsi" w:cstheme="minorHAnsi"/>
        </w:rPr>
        <w:t xml:space="preserve"> ograniczających wydajność lub funkcjonalność central</w:t>
      </w:r>
      <w:r w:rsidR="002E4C17">
        <w:rPr>
          <w:rFonts w:asciiTheme="minorHAnsi" w:hAnsiTheme="minorHAnsi" w:cstheme="minorHAnsi"/>
        </w:rPr>
        <w:t>i</w:t>
      </w:r>
      <w:r w:rsidR="00576051" w:rsidRPr="00EA33CF">
        <w:rPr>
          <w:rFonts w:asciiTheme="minorHAnsi" w:hAnsiTheme="minorHAnsi" w:cstheme="minorHAnsi"/>
        </w:rPr>
        <w:t xml:space="preserve"> </w:t>
      </w:r>
      <w:r w:rsidR="00576051" w:rsidRPr="00EA33CF">
        <w:rPr>
          <w:rFonts w:asciiTheme="minorHAnsi" w:hAnsiTheme="minorHAnsi" w:cstheme="minorHAnsi"/>
        </w:rPr>
        <w:lastRenderedPageBreak/>
        <w:t>telefoniczn</w:t>
      </w:r>
      <w:r w:rsidR="002E4C17">
        <w:rPr>
          <w:rFonts w:asciiTheme="minorHAnsi" w:hAnsiTheme="minorHAnsi" w:cstheme="minorHAnsi"/>
        </w:rPr>
        <w:t>ej</w:t>
      </w:r>
      <w:r w:rsidR="00576051" w:rsidRPr="00EA33CF">
        <w:rPr>
          <w:rFonts w:asciiTheme="minorHAnsi" w:hAnsiTheme="minorHAnsi" w:cstheme="minorHAnsi"/>
        </w:rPr>
        <w:t xml:space="preserve">, uniemożliwiając </w:t>
      </w:r>
      <w:r w:rsidR="002E4C17">
        <w:rPr>
          <w:rFonts w:asciiTheme="minorHAnsi" w:hAnsiTheme="minorHAnsi" w:cstheme="minorHAnsi"/>
        </w:rPr>
        <w:t xml:space="preserve">jej </w:t>
      </w:r>
      <w:r w:rsidR="00576051" w:rsidRPr="00EA33CF">
        <w:rPr>
          <w:rFonts w:asciiTheme="minorHAnsi" w:hAnsiTheme="minorHAnsi" w:cstheme="minorHAnsi"/>
        </w:rPr>
        <w:t xml:space="preserve">prawidłowe </w:t>
      </w:r>
      <w:r w:rsidR="002E4C17">
        <w:rPr>
          <w:rFonts w:asciiTheme="minorHAnsi" w:hAnsiTheme="minorHAnsi" w:cstheme="minorHAnsi"/>
        </w:rPr>
        <w:t>działanie i</w:t>
      </w:r>
      <w:r w:rsidR="00576051" w:rsidRPr="00EA33CF">
        <w:rPr>
          <w:rFonts w:asciiTheme="minorHAnsi" w:hAnsiTheme="minorHAnsi" w:cstheme="minorHAnsi"/>
        </w:rPr>
        <w:t xml:space="preserve"> wykorzystywanie, zgodne ze specyfikacją</w:t>
      </w:r>
      <w:r w:rsidR="008E1F9B" w:rsidRPr="00EA33CF">
        <w:rPr>
          <w:rFonts w:asciiTheme="minorHAnsi" w:hAnsiTheme="minorHAnsi" w:cstheme="minorHAnsi"/>
        </w:rPr>
        <w:t>, o któr</w:t>
      </w:r>
      <w:r w:rsidR="002E4C17">
        <w:rPr>
          <w:rFonts w:asciiTheme="minorHAnsi" w:hAnsiTheme="minorHAnsi" w:cstheme="minorHAnsi"/>
        </w:rPr>
        <w:t>ej</w:t>
      </w:r>
      <w:r w:rsidR="008E1F9B" w:rsidRPr="00EA33CF">
        <w:rPr>
          <w:rFonts w:asciiTheme="minorHAnsi" w:hAnsiTheme="minorHAnsi" w:cstheme="minorHAnsi"/>
        </w:rPr>
        <w:t xml:space="preserve"> mowa w załączniku nr 1 pkt I (w tym analogowych linii miejskich oraz traktów cyfrowych)</w:t>
      </w:r>
      <w:r w:rsidR="002E4C17">
        <w:rPr>
          <w:rFonts w:asciiTheme="minorHAnsi" w:hAnsiTheme="minorHAnsi" w:cstheme="minorHAnsi"/>
        </w:rPr>
        <w:t>,</w:t>
      </w:r>
      <w:r w:rsidR="008E1F9B" w:rsidRPr="00EA33CF">
        <w:rPr>
          <w:rFonts w:asciiTheme="minorHAnsi" w:hAnsiTheme="minorHAnsi" w:cstheme="minorHAnsi"/>
        </w:rPr>
        <w:t xml:space="preserve"> </w:t>
      </w:r>
      <w:r w:rsidRPr="00EA33CF">
        <w:rPr>
          <w:rFonts w:asciiTheme="minorHAnsi" w:hAnsiTheme="minorHAnsi" w:cstheme="minorHAnsi"/>
        </w:rPr>
        <w:t>od momentu jej z</w:t>
      </w:r>
      <w:r w:rsidR="00B44463" w:rsidRPr="00EA33CF">
        <w:rPr>
          <w:rFonts w:asciiTheme="minorHAnsi" w:hAnsiTheme="minorHAnsi" w:cstheme="minorHAnsi"/>
        </w:rPr>
        <w:t>głoszenia nie może przekraczać</w:t>
      </w:r>
      <w:r w:rsidR="008E1EE3" w:rsidRPr="00EA33CF">
        <w:rPr>
          <w:rFonts w:asciiTheme="minorHAnsi" w:hAnsiTheme="minorHAnsi" w:cstheme="minorHAnsi"/>
        </w:rPr>
        <w:t xml:space="preserve"> </w:t>
      </w:r>
      <w:r w:rsidR="00A71F58" w:rsidRPr="002E4C17">
        <w:rPr>
          <w:rFonts w:asciiTheme="minorHAnsi" w:hAnsiTheme="minorHAnsi" w:cstheme="minorHAnsi"/>
          <w:b/>
          <w:bCs/>
          <w:highlight w:val="yellow"/>
        </w:rPr>
        <w:t>……………………………</w:t>
      </w:r>
      <w:r w:rsidR="008E1F9B" w:rsidRPr="002E4C17">
        <w:rPr>
          <w:rFonts w:asciiTheme="minorHAnsi" w:hAnsiTheme="minorHAnsi" w:cstheme="minorHAnsi"/>
          <w:highlight w:val="yellow"/>
        </w:rPr>
        <w:t xml:space="preserve"> (zgodnie z deklaracją zawartą w ofercie Wykonawcy)</w:t>
      </w:r>
      <w:r w:rsidR="002E4C17">
        <w:rPr>
          <w:rFonts w:asciiTheme="minorHAnsi" w:hAnsiTheme="minorHAnsi" w:cstheme="minorHAnsi"/>
        </w:rPr>
        <w:t>,</w:t>
      </w:r>
      <w:r w:rsidR="00254C6D" w:rsidRPr="00EA33CF">
        <w:rPr>
          <w:rFonts w:asciiTheme="minorHAnsi" w:hAnsiTheme="minorHAnsi" w:cstheme="minorHAnsi"/>
        </w:rPr>
        <w:t xml:space="preserve"> licząc od zgłoszenia awarii, jeżeli usunięcie a</w:t>
      </w:r>
      <w:r w:rsidR="00422F3C" w:rsidRPr="00EA33CF">
        <w:rPr>
          <w:rFonts w:asciiTheme="minorHAnsi" w:hAnsiTheme="minorHAnsi" w:cstheme="minorHAnsi"/>
        </w:rPr>
        <w:t>warii nie wymaga wymiany części.</w:t>
      </w:r>
    </w:p>
    <w:p w14:paraId="18B199A7" w14:textId="77777777" w:rsidR="008E1F9B" w:rsidRDefault="008E1F9B" w:rsidP="00EA33CF">
      <w:pPr>
        <w:pStyle w:val="Akapitzlist"/>
        <w:numPr>
          <w:ilvl w:val="0"/>
          <w:numId w:val="9"/>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Czas usunięcia </w:t>
      </w:r>
      <w:r w:rsidR="00576051" w:rsidRPr="00EA33CF">
        <w:rPr>
          <w:rFonts w:asciiTheme="minorHAnsi" w:hAnsiTheme="minorHAnsi" w:cstheme="minorHAnsi"/>
        </w:rPr>
        <w:t>uster</w:t>
      </w:r>
      <w:r w:rsidR="00833347" w:rsidRPr="00EA33CF">
        <w:rPr>
          <w:rFonts w:asciiTheme="minorHAnsi" w:hAnsiTheme="minorHAnsi" w:cstheme="minorHAnsi"/>
        </w:rPr>
        <w:t>ki</w:t>
      </w:r>
      <w:r w:rsidR="00576051" w:rsidRPr="00EA33CF">
        <w:rPr>
          <w:rFonts w:asciiTheme="minorHAnsi" w:hAnsiTheme="minorHAnsi" w:cstheme="minorHAnsi"/>
        </w:rPr>
        <w:t xml:space="preserve"> urządzeń </w:t>
      </w:r>
      <w:r w:rsidR="00F54523" w:rsidRPr="00EA33CF">
        <w:rPr>
          <w:rFonts w:asciiTheme="minorHAnsi" w:hAnsiTheme="minorHAnsi" w:cstheme="minorHAnsi"/>
        </w:rPr>
        <w:t>końcowych</w:t>
      </w:r>
      <w:r w:rsidR="00576051" w:rsidRPr="00EA33CF">
        <w:rPr>
          <w:rFonts w:asciiTheme="minorHAnsi" w:hAnsiTheme="minorHAnsi" w:cstheme="minorHAnsi"/>
        </w:rPr>
        <w:t xml:space="preserve">, </w:t>
      </w:r>
      <w:r w:rsidR="00FC44B9">
        <w:rPr>
          <w:rFonts w:asciiTheme="minorHAnsi" w:hAnsiTheme="minorHAnsi" w:cstheme="minorHAnsi"/>
        </w:rPr>
        <w:t>powstałych w skutek zdarzenia powodującego</w:t>
      </w:r>
      <w:r w:rsidR="00576051" w:rsidRPr="00EA33CF">
        <w:rPr>
          <w:rFonts w:asciiTheme="minorHAnsi" w:hAnsiTheme="minorHAnsi" w:cstheme="minorHAnsi"/>
        </w:rPr>
        <w:t xml:space="preserve"> </w:t>
      </w:r>
      <w:r w:rsidR="00FC44B9">
        <w:rPr>
          <w:rFonts w:asciiTheme="minorHAnsi" w:hAnsiTheme="minorHAnsi" w:cstheme="minorHAnsi"/>
        </w:rPr>
        <w:t xml:space="preserve">częściową </w:t>
      </w:r>
      <w:r w:rsidR="00576051" w:rsidRPr="00EA33CF">
        <w:rPr>
          <w:rFonts w:asciiTheme="minorHAnsi" w:hAnsiTheme="minorHAnsi" w:cstheme="minorHAnsi"/>
        </w:rPr>
        <w:t xml:space="preserve">utratę sprawności, zarówno w przypadku braku działania lub ograniczonego działania </w:t>
      </w:r>
      <w:r w:rsidR="00EA33CF">
        <w:rPr>
          <w:rFonts w:asciiTheme="minorHAnsi" w:hAnsiTheme="minorHAnsi" w:cstheme="minorHAnsi"/>
        </w:rPr>
        <w:br/>
      </w:r>
      <w:r w:rsidR="00576051" w:rsidRPr="00EA33CF">
        <w:rPr>
          <w:rFonts w:asciiTheme="minorHAnsi" w:hAnsiTheme="minorHAnsi" w:cstheme="minorHAnsi"/>
        </w:rPr>
        <w:t>i możliwości dalszej pracy urządzeń</w:t>
      </w:r>
      <w:r w:rsidRPr="00EA33CF">
        <w:rPr>
          <w:rFonts w:asciiTheme="minorHAnsi" w:hAnsiTheme="minorHAnsi" w:cstheme="minorHAnsi"/>
        </w:rPr>
        <w:t>, o których mowa w załączniku nr 1 pkt I</w:t>
      </w:r>
      <w:r w:rsidR="00FC44B9">
        <w:rPr>
          <w:rFonts w:asciiTheme="minorHAnsi" w:hAnsiTheme="minorHAnsi" w:cstheme="minorHAnsi"/>
        </w:rPr>
        <w:t>,</w:t>
      </w:r>
      <w:r w:rsidRPr="00EA33CF">
        <w:rPr>
          <w:rFonts w:asciiTheme="minorHAnsi" w:hAnsiTheme="minorHAnsi" w:cstheme="minorHAnsi"/>
        </w:rPr>
        <w:t xml:space="preserve"> od momentu jej </w:t>
      </w:r>
      <w:r w:rsidRPr="00FC44B9">
        <w:rPr>
          <w:rFonts w:asciiTheme="minorHAnsi" w:hAnsiTheme="minorHAnsi" w:cstheme="minorHAnsi"/>
          <w:highlight w:val="yellow"/>
        </w:rPr>
        <w:t xml:space="preserve">zgłoszenia nie może przekraczać </w:t>
      </w:r>
      <w:r w:rsidR="00A71F58" w:rsidRPr="00FC44B9">
        <w:rPr>
          <w:rFonts w:asciiTheme="minorHAnsi" w:hAnsiTheme="minorHAnsi" w:cstheme="minorHAnsi"/>
          <w:b/>
          <w:bCs/>
          <w:highlight w:val="yellow"/>
        </w:rPr>
        <w:t>……………………………</w:t>
      </w:r>
      <w:r w:rsidR="00A71F58" w:rsidRPr="00FC44B9" w:rsidDel="00A71F58">
        <w:rPr>
          <w:rFonts w:asciiTheme="minorHAnsi" w:hAnsiTheme="minorHAnsi" w:cstheme="minorHAnsi"/>
          <w:b/>
          <w:bCs/>
          <w:highlight w:val="yellow"/>
        </w:rPr>
        <w:t xml:space="preserve"> </w:t>
      </w:r>
      <w:r w:rsidRPr="00FC44B9">
        <w:rPr>
          <w:rFonts w:asciiTheme="minorHAnsi" w:hAnsiTheme="minorHAnsi" w:cstheme="minorHAnsi"/>
          <w:highlight w:val="yellow"/>
        </w:rPr>
        <w:t>(zgodnie z deklaracją zawartą w ofercie Wykonawcy)</w:t>
      </w:r>
      <w:r w:rsidR="00FC44B9">
        <w:rPr>
          <w:rFonts w:asciiTheme="minorHAnsi" w:hAnsiTheme="minorHAnsi" w:cstheme="minorHAnsi"/>
        </w:rPr>
        <w:t>,</w:t>
      </w:r>
      <w:r w:rsidRPr="00EA33CF">
        <w:rPr>
          <w:rFonts w:asciiTheme="minorHAnsi" w:hAnsiTheme="minorHAnsi" w:cstheme="minorHAnsi"/>
        </w:rPr>
        <w:t xml:space="preserve"> licząc od zgłoszenia </w:t>
      </w:r>
      <w:r w:rsidR="00833347" w:rsidRPr="00EA33CF">
        <w:rPr>
          <w:rFonts w:asciiTheme="minorHAnsi" w:hAnsiTheme="minorHAnsi" w:cstheme="minorHAnsi"/>
        </w:rPr>
        <w:t>usterki</w:t>
      </w:r>
      <w:r w:rsidRPr="00EA33CF">
        <w:rPr>
          <w:rFonts w:asciiTheme="minorHAnsi" w:hAnsiTheme="minorHAnsi" w:cstheme="minorHAnsi"/>
        </w:rPr>
        <w:t xml:space="preserve">, jeżeli usunięcie </w:t>
      </w:r>
      <w:r w:rsidR="00833347" w:rsidRPr="00EA33CF">
        <w:rPr>
          <w:rFonts w:asciiTheme="minorHAnsi" w:hAnsiTheme="minorHAnsi" w:cstheme="minorHAnsi"/>
        </w:rPr>
        <w:t xml:space="preserve">usterki </w:t>
      </w:r>
      <w:r w:rsidRPr="00EA33CF">
        <w:rPr>
          <w:rFonts w:asciiTheme="minorHAnsi" w:hAnsiTheme="minorHAnsi" w:cstheme="minorHAnsi"/>
        </w:rPr>
        <w:t>nie wymaga wymiany części.</w:t>
      </w:r>
    </w:p>
    <w:p w14:paraId="70604DDE" w14:textId="28B12FEA" w:rsidR="007F61EC" w:rsidRDefault="007F61EC" w:rsidP="00EA33CF">
      <w:pPr>
        <w:pStyle w:val="Akapitzlist"/>
        <w:numPr>
          <w:ilvl w:val="0"/>
          <w:numId w:val="9"/>
        </w:numPr>
        <w:spacing w:line="276" w:lineRule="auto"/>
        <w:ind w:left="426" w:hanging="426"/>
        <w:jc w:val="both"/>
        <w:rPr>
          <w:rFonts w:asciiTheme="minorHAnsi" w:hAnsiTheme="minorHAnsi" w:cstheme="minorHAnsi"/>
        </w:rPr>
      </w:pPr>
      <w:r>
        <w:rPr>
          <w:rFonts w:asciiTheme="minorHAnsi" w:hAnsiTheme="minorHAnsi" w:cstheme="minorHAnsi"/>
        </w:rPr>
        <w:t>Jeżeli po zdiagnozowaniu przyczyny awarii lub usterki niezbędne będzie dokonanie wymiany uszkodzone</w:t>
      </w:r>
      <w:r w:rsidR="006805EB">
        <w:rPr>
          <w:rFonts w:asciiTheme="minorHAnsi" w:hAnsiTheme="minorHAnsi" w:cstheme="minorHAnsi"/>
        </w:rPr>
        <w:t>j</w:t>
      </w:r>
      <w:r>
        <w:rPr>
          <w:rFonts w:asciiTheme="minorHAnsi" w:hAnsiTheme="minorHAnsi" w:cstheme="minorHAnsi"/>
        </w:rPr>
        <w:t xml:space="preserve"> </w:t>
      </w:r>
      <w:r w:rsidR="006805EB">
        <w:rPr>
          <w:rFonts w:asciiTheme="minorHAnsi" w:hAnsiTheme="minorHAnsi" w:cstheme="minorHAnsi"/>
        </w:rPr>
        <w:t xml:space="preserve">części, </w:t>
      </w:r>
      <w:r>
        <w:rPr>
          <w:rFonts w:asciiTheme="minorHAnsi" w:hAnsiTheme="minorHAnsi" w:cstheme="minorHAnsi"/>
        </w:rPr>
        <w:t>podzespołu</w:t>
      </w:r>
      <w:r w:rsidR="006805EB">
        <w:rPr>
          <w:rFonts w:asciiTheme="minorHAnsi" w:hAnsiTheme="minorHAnsi" w:cstheme="minorHAnsi"/>
        </w:rPr>
        <w:t xml:space="preserve"> centrali lub urządzenia, zwanego dalej „elementem”, Wykonawca zobowiązany jest sporządzić pisemną informację zawierającą opis uszkodzonego elementu, który wymaga naprawy lub wymiany, wraz z ofertą cenową dotyczącą jego zakupu i terminem dostarczenia.</w:t>
      </w:r>
      <w:r>
        <w:rPr>
          <w:rFonts w:asciiTheme="minorHAnsi" w:hAnsiTheme="minorHAnsi" w:cstheme="minorHAnsi"/>
        </w:rPr>
        <w:t xml:space="preserve"> </w:t>
      </w:r>
      <w:r w:rsidR="003136B4">
        <w:rPr>
          <w:rFonts w:asciiTheme="minorHAnsi" w:hAnsiTheme="minorHAnsi" w:cstheme="minorHAnsi"/>
        </w:rPr>
        <w:t xml:space="preserve">Wykonawca zobowiązany jest dostarczyć przedmiotową informację na adres e-mail Zamawiającego: </w:t>
      </w:r>
      <w:hyperlink r:id="rId8" w:history="1">
        <w:r w:rsidR="003136B4" w:rsidRPr="003B58D9">
          <w:rPr>
            <w:rStyle w:val="Hipercze"/>
            <w:rFonts w:asciiTheme="minorHAnsi" w:hAnsiTheme="minorHAnsi" w:cstheme="minorHAnsi"/>
          </w:rPr>
          <w:t>sekretariat.ba@ms.gov.pl</w:t>
        </w:r>
      </w:hyperlink>
      <w:r w:rsidR="003136B4">
        <w:rPr>
          <w:rFonts w:asciiTheme="minorHAnsi" w:hAnsiTheme="minorHAnsi" w:cstheme="minorHAnsi"/>
        </w:rPr>
        <w:t xml:space="preserve">, która będzie podstawą do wyrażenia zgody na ewentualny zakup wskazanego elementu. Notatka powinna być dostarczona </w:t>
      </w:r>
      <w:r w:rsidR="003136B4" w:rsidRPr="003136B4">
        <w:rPr>
          <w:rFonts w:asciiTheme="minorHAnsi" w:hAnsiTheme="minorHAnsi" w:cstheme="minorHAnsi"/>
        </w:rPr>
        <w:t xml:space="preserve">w ciągu </w:t>
      </w:r>
      <w:r w:rsidR="003136B4">
        <w:rPr>
          <w:rFonts w:asciiTheme="minorHAnsi" w:hAnsiTheme="minorHAnsi" w:cstheme="minorHAnsi"/>
          <w:highlight w:val="yellow"/>
        </w:rPr>
        <w:br/>
      </w:r>
      <w:r w:rsidR="009C03BE" w:rsidRPr="009C03BE">
        <w:rPr>
          <w:rFonts w:asciiTheme="minorHAnsi" w:hAnsiTheme="minorHAnsi" w:cstheme="minorHAnsi"/>
        </w:rPr>
        <w:t>2</w:t>
      </w:r>
      <w:r w:rsidR="003136B4" w:rsidRPr="009C03BE">
        <w:rPr>
          <w:rFonts w:asciiTheme="minorHAnsi" w:hAnsiTheme="minorHAnsi" w:cstheme="minorHAnsi"/>
        </w:rPr>
        <w:t xml:space="preserve"> dni roboczych</w:t>
      </w:r>
      <w:r w:rsidR="003136B4">
        <w:rPr>
          <w:rFonts w:asciiTheme="minorHAnsi" w:hAnsiTheme="minorHAnsi" w:cstheme="minorHAnsi"/>
        </w:rPr>
        <w:t>, licząc od momentu stwierdzenia awarii lub usterki.</w:t>
      </w:r>
    </w:p>
    <w:p w14:paraId="39983250" w14:textId="77777777" w:rsidR="00E7477C" w:rsidRDefault="00E7477C" w:rsidP="00EA33CF">
      <w:pPr>
        <w:pStyle w:val="Akapitzlist"/>
        <w:numPr>
          <w:ilvl w:val="0"/>
          <w:numId w:val="9"/>
        </w:numPr>
        <w:spacing w:line="276" w:lineRule="auto"/>
        <w:ind w:left="426" w:hanging="426"/>
        <w:jc w:val="both"/>
        <w:rPr>
          <w:rFonts w:asciiTheme="minorHAnsi" w:hAnsiTheme="minorHAnsi" w:cstheme="minorHAnsi"/>
        </w:rPr>
      </w:pPr>
      <w:r>
        <w:rPr>
          <w:rFonts w:asciiTheme="minorHAnsi" w:hAnsiTheme="minorHAnsi" w:cstheme="minorHAnsi"/>
        </w:rPr>
        <w:t>Po otrzymaniu informacji, o której mowa w ust. 9, Zamawiający może:</w:t>
      </w:r>
    </w:p>
    <w:p w14:paraId="1ECEF9DC" w14:textId="77777777" w:rsidR="00E7477C" w:rsidRDefault="00E7477C" w:rsidP="00E7477C">
      <w:pPr>
        <w:pStyle w:val="Akapitzlist"/>
        <w:numPr>
          <w:ilvl w:val="0"/>
          <w:numId w:val="38"/>
        </w:numPr>
        <w:spacing w:line="276" w:lineRule="auto"/>
        <w:jc w:val="both"/>
        <w:rPr>
          <w:rFonts w:asciiTheme="minorHAnsi" w:hAnsiTheme="minorHAnsi" w:cstheme="minorHAnsi"/>
        </w:rPr>
      </w:pPr>
      <w:r>
        <w:rPr>
          <w:rFonts w:asciiTheme="minorHAnsi" w:hAnsiTheme="minorHAnsi" w:cstheme="minorHAnsi"/>
        </w:rPr>
        <w:t>zaakceptować wycenę elementu i wyrazić zgodę na jego zakup przez Wykonawcę;</w:t>
      </w:r>
    </w:p>
    <w:p w14:paraId="05543BC0" w14:textId="77777777" w:rsidR="00786789" w:rsidRPr="00786789" w:rsidRDefault="00E7477C" w:rsidP="00786789">
      <w:pPr>
        <w:pStyle w:val="Akapitzlist"/>
        <w:numPr>
          <w:ilvl w:val="0"/>
          <w:numId w:val="38"/>
        </w:numPr>
        <w:spacing w:after="0" w:line="276" w:lineRule="auto"/>
        <w:jc w:val="both"/>
        <w:rPr>
          <w:rFonts w:asciiTheme="minorHAnsi" w:hAnsiTheme="minorHAnsi" w:cstheme="minorHAnsi"/>
        </w:rPr>
      </w:pPr>
      <w:r>
        <w:rPr>
          <w:rFonts w:asciiTheme="minorHAnsi" w:hAnsiTheme="minorHAnsi" w:cstheme="minorHAnsi"/>
        </w:rPr>
        <w:t>nie zaakceptować wyceny elementu i samodzielnie dokonać jego zakupu.</w:t>
      </w:r>
    </w:p>
    <w:p w14:paraId="0B84EB87" w14:textId="77777777" w:rsidR="00254C6D" w:rsidRPr="00786789" w:rsidRDefault="00A64380" w:rsidP="00786789">
      <w:pPr>
        <w:pStyle w:val="Akapitzlist"/>
        <w:numPr>
          <w:ilvl w:val="0"/>
          <w:numId w:val="9"/>
        </w:numPr>
        <w:spacing w:line="276" w:lineRule="auto"/>
        <w:ind w:left="426" w:hanging="426"/>
        <w:jc w:val="both"/>
        <w:rPr>
          <w:rFonts w:asciiTheme="minorHAnsi" w:hAnsiTheme="minorHAnsi" w:cstheme="minorHAnsi"/>
        </w:rPr>
      </w:pPr>
      <w:r w:rsidRPr="00EA33CF">
        <w:rPr>
          <w:rFonts w:asciiTheme="minorHAnsi" w:hAnsiTheme="minorHAnsi" w:cstheme="minorHAnsi"/>
        </w:rPr>
        <w:t>W</w:t>
      </w:r>
      <w:r w:rsidR="00627281" w:rsidRPr="00EA33CF">
        <w:rPr>
          <w:rFonts w:asciiTheme="minorHAnsi" w:hAnsiTheme="minorHAnsi" w:cstheme="minorHAnsi"/>
        </w:rPr>
        <w:t xml:space="preserve"> przypadku konieczności wymiany uszkodzone</w:t>
      </w:r>
      <w:r w:rsidR="00E7477C">
        <w:rPr>
          <w:rFonts w:asciiTheme="minorHAnsi" w:hAnsiTheme="minorHAnsi" w:cstheme="minorHAnsi"/>
        </w:rPr>
        <w:t>go</w:t>
      </w:r>
      <w:r w:rsidR="00627281" w:rsidRPr="00EA33CF">
        <w:rPr>
          <w:rFonts w:asciiTheme="minorHAnsi" w:hAnsiTheme="minorHAnsi" w:cstheme="minorHAnsi"/>
        </w:rPr>
        <w:t xml:space="preserve"> </w:t>
      </w:r>
      <w:r w:rsidR="00E7477C">
        <w:rPr>
          <w:rFonts w:asciiTheme="minorHAnsi" w:hAnsiTheme="minorHAnsi" w:cstheme="minorHAnsi"/>
        </w:rPr>
        <w:t>elementu,</w:t>
      </w:r>
      <w:r w:rsidR="00627281" w:rsidRPr="00EA33CF">
        <w:rPr>
          <w:rFonts w:asciiTheme="minorHAnsi" w:hAnsiTheme="minorHAnsi" w:cstheme="minorHAnsi"/>
        </w:rPr>
        <w:t xml:space="preserve"> na zakup któr</w:t>
      </w:r>
      <w:r w:rsidR="00E7477C">
        <w:rPr>
          <w:rFonts w:asciiTheme="minorHAnsi" w:hAnsiTheme="minorHAnsi" w:cstheme="minorHAnsi"/>
        </w:rPr>
        <w:t>ego</w:t>
      </w:r>
      <w:r w:rsidR="00093030" w:rsidRPr="00EA33CF">
        <w:rPr>
          <w:rFonts w:asciiTheme="minorHAnsi" w:hAnsiTheme="minorHAnsi" w:cstheme="minorHAnsi"/>
        </w:rPr>
        <w:t xml:space="preserve"> </w:t>
      </w:r>
      <w:r w:rsidR="00627281" w:rsidRPr="00EA33CF">
        <w:rPr>
          <w:rFonts w:asciiTheme="minorHAnsi" w:hAnsiTheme="minorHAnsi" w:cstheme="minorHAnsi"/>
        </w:rPr>
        <w:t>Zamawiający wyraził zgodę, czas usunięcia awarii</w:t>
      </w:r>
      <w:r w:rsidR="00E7477C">
        <w:rPr>
          <w:rFonts w:asciiTheme="minorHAnsi" w:hAnsiTheme="minorHAnsi" w:cstheme="minorHAnsi"/>
        </w:rPr>
        <w:t>,</w:t>
      </w:r>
      <w:r w:rsidR="00627281" w:rsidRPr="00EA33CF">
        <w:rPr>
          <w:rFonts w:asciiTheme="minorHAnsi" w:hAnsiTheme="minorHAnsi" w:cstheme="minorHAnsi"/>
        </w:rPr>
        <w:t xml:space="preserve"> o któr</w:t>
      </w:r>
      <w:r w:rsidR="00E7477C">
        <w:rPr>
          <w:rFonts w:asciiTheme="minorHAnsi" w:hAnsiTheme="minorHAnsi" w:cstheme="minorHAnsi"/>
        </w:rPr>
        <w:t>ej</w:t>
      </w:r>
      <w:r w:rsidR="00627281" w:rsidRPr="00EA33CF">
        <w:rPr>
          <w:rFonts w:asciiTheme="minorHAnsi" w:hAnsiTheme="minorHAnsi" w:cstheme="minorHAnsi"/>
        </w:rPr>
        <w:t xml:space="preserve"> mowa w ust. </w:t>
      </w:r>
      <w:r w:rsidR="00254C6D" w:rsidRPr="00EA33CF">
        <w:rPr>
          <w:rFonts w:asciiTheme="minorHAnsi" w:hAnsiTheme="minorHAnsi" w:cstheme="minorHAnsi"/>
        </w:rPr>
        <w:t>7</w:t>
      </w:r>
      <w:r w:rsidR="00E7477C">
        <w:rPr>
          <w:rFonts w:asciiTheme="minorHAnsi" w:hAnsiTheme="minorHAnsi" w:cstheme="minorHAnsi"/>
        </w:rPr>
        <w:t>,</w:t>
      </w:r>
      <w:r w:rsidR="00DC4DD3" w:rsidRPr="00EA33CF">
        <w:rPr>
          <w:rFonts w:asciiTheme="minorHAnsi" w:hAnsiTheme="minorHAnsi" w:cstheme="minorHAnsi"/>
        </w:rPr>
        <w:t xml:space="preserve"> </w:t>
      </w:r>
      <w:bookmarkStart w:id="0" w:name="_Hlk128574101"/>
      <w:r w:rsidR="00E27C7F" w:rsidRPr="00EA33CF">
        <w:rPr>
          <w:rFonts w:asciiTheme="minorHAnsi" w:hAnsiTheme="minorHAnsi" w:cstheme="minorHAnsi"/>
        </w:rPr>
        <w:t xml:space="preserve">liczony jest od momentu upływu zaakceptowanego przez Zamawiającego czasu na zakup </w:t>
      </w:r>
      <w:bookmarkEnd w:id="0"/>
      <w:r w:rsidR="00E7477C">
        <w:rPr>
          <w:rFonts w:asciiTheme="minorHAnsi" w:hAnsiTheme="minorHAnsi" w:cstheme="minorHAnsi"/>
        </w:rPr>
        <w:t>elementu</w:t>
      </w:r>
      <w:r w:rsidR="00DE7E71" w:rsidRPr="00EA33CF">
        <w:rPr>
          <w:rFonts w:asciiTheme="minorHAnsi" w:hAnsiTheme="minorHAnsi" w:cstheme="minorHAnsi"/>
        </w:rPr>
        <w:t>.</w:t>
      </w:r>
      <w:r w:rsidR="00DC4DD3" w:rsidRPr="00EA33CF">
        <w:rPr>
          <w:rFonts w:asciiTheme="minorHAnsi" w:hAnsiTheme="minorHAnsi" w:cstheme="minorHAnsi"/>
        </w:rPr>
        <w:t xml:space="preserve"> </w:t>
      </w:r>
      <w:r w:rsidR="00627281" w:rsidRPr="00EA33CF">
        <w:rPr>
          <w:rFonts w:asciiTheme="minorHAnsi" w:hAnsiTheme="minorHAnsi" w:cstheme="minorHAnsi"/>
        </w:rPr>
        <w:t xml:space="preserve">Do czasu usunięcia awarii </w:t>
      </w:r>
      <w:r w:rsidR="00E7477C">
        <w:rPr>
          <w:rFonts w:asciiTheme="minorHAnsi" w:hAnsiTheme="minorHAnsi" w:cstheme="minorHAnsi"/>
        </w:rPr>
        <w:br/>
      </w:r>
      <w:r w:rsidR="00627281" w:rsidRPr="00EA33CF">
        <w:rPr>
          <w:rFonts w:asciiTheme="minorHAnsi" w:hAnsiTheme="minorHAnsi" w:cstheme="minorHAnsi"/>
        </w:rPr>
        <w:t>z koniecznością wymiany części nie wlicza się dni wolnych od pracy</w:t>
      </w:r>
      <w:r w:rsidR="00254C6D" w:rsidRPr="00EA33CF">
        <w:rPr>
          <w:rFonts w:asciiTheme="minorHAnsi" w:hAnsiTheme="minorHAnsi" w:cstheme="minorHAnsi"/>
        </w:rPr>
        <w:t>.</w:t>
      </w:r>
      <w:r w:rsidR="007E0192" w:rsidRPr="00786789">
        <w:rPr>
          <w:rFonts w:asciiTheme="minorHAnsi" w:hAnsiTheme="minorHAnsi" w:cstheme="minorHAnsi"/>
        </w:rPr>
        <w:t xml:space="preserve"> </w:t>
      </w:r>
    </w:p>
    <w:p w14:paraId="054C450E" w14:textId="77777777" w:rsidR="00DC4DD3" w:rsidRPr="00EA33CF" w:rsidRDefault="00DC4DD3" w:rsidP="00EA33CF">
      <w:pPr>
        <w:pStyle w:val="Akapitzlist"/>
        <w:numPr>
          <w:ilvl w:val="0"/>
          <w:numId w:val="9"/>
        </w:numPr>
        <w:spacing w:line="276" w:lineRule="auto"/>
        <w:ind w:left="426" w:hanging="426"/>
        <w:jc w:val="both"/>
        <w:rPr>
          <w:rFonts w:asciiTheme="minorHAnsi" w:hAnsiTheme="minorHAnsi" w:cstheme="minorHAnsi"/>
        </w:rPr>
      </w:pPr>
      <w:r w:rsidRPr="00EA33CF">
        <w:rPr>
          <w:rFonts w:asciiTheme="minorHAnsi" w:hAnsiTheme="minorHAnsi" w:cstheme="minorHAnsi"/>
        </w:rPr>
        <w:t>W przypadku konieczności wymiany uszkodzone</w:t>
      </w:r>
      <w:r w:rsidR="00E7477C">
        <w:rPr>
          <w:rFonts w:asciiTheme="minorHAnsi" w:hAnsiTheme="minorHAnsi" w:cstheme="minorHAnsi"/>
        </w:rPr>
        <w:t>go</w:t>
      </w:r>
      <w:r w:rsidRPr="00EA33CF">
        <w:rPr>
          <w:rFonts w:asciiTheme="minorHAnsi" w:hAnsiTheme="minorHAnsi" w:cstheme="minorHAnsi"/>
        </w:rPr>
        <w:t xml:space="preserve"> </w:t>
      </w:r>
      <w:r w:rsidR="00E7477C">
        <w:rPr>
          <w:rFonts w:asciiTheme="minorHAnsi" w:hAnsiTheme="minorHAnsi" w:cstheme="minorHAnsi"/>
        </w:rPr>
        <w:t>elementu,</w:t>
      </w:r>
      <w:r w:rsidRPr="00EA33CF">
        <w:rPr>
          <w:rFonts w:asciiTheme="minorHAnsi" w:hAnsiTheme="minorHAnsi" w:cstheme="minorHAnsi"/>
        </w:rPr>
        <w:t xml:space="preserve"> na zakup którego Zamawiający wyraził zgodę, czas usunięcia </w:t>
      </w:r>
      <w:r w:rsidR="00F268F0" w:rsidRPr="00EA33CF">
        <w:rPr>
          <w:rFonts w:asciiTheme="minorHAnsi" w:hAnsiTheme="minorHAnsi" w:cstheme="minorHAnsi"/>
        </w:rPr>
        <w:t>usterki,</w:t>
      </w:r>
      <w:r w:rsidRPr="00EA33CF">
        <w:rPr>
          <w:rFonts w:asciiTheme="minorHAnsi" w:hAnsiTheme="minorHAnsi" w:cstheme="minorHAnsi"/>
        </w:rPr>
        <w:t xml:space="preserve"> o któr</w:t>
      </w:r>
      <w:r w:rsidR="00F268F0" w:rsidRPr="00EA33CF">
        <w:rPr>
          <w:rFonts w:asciiTheme="minorHAnsi" w:hAnsiTheme="minorHAnsi" w:cstheme="minorHAnsi"/>
        </w:rPr>
        <w:t>ej</w:t>
      </w:r>
      <w:r w:rsidRPr="00EA33CF">
        <w:rPr>
          <w:rFonts w:asciiTheme="minorHAnsi" w:hAnsiTheme="minorHAnsi" w:cstheme="minorHAnsi"/>
        </w:rPr>
        <w:t xml:space="preserve"> mowa w ust. 8</w:t>
      </w:r>
      <w:r w:rsidR="00E7477C">
        <w:rPr>
          <w:rFonts w:asciiTheme="minorHAnsi" w:hAnsiTheme="minorHAnsi" w:cstheme="minorHAnsi"/>
        </w:rPr>
        <w:t>,</w:t>
      </w:r>
      <w:r w:rsidR="00DE7E71" w:rsidRPr="00EA33CF">
        <w:rPr>
          <w:rFonts w:asciiTheme="minorHAnsi" w:hAnsiTheme="minorHAnsi" w:cstheme="minorHAnsi"/>
        </w:rPr>
        <w:t xml:space="preserve"> liczony jest od momentu upływu zaakceptowanego przez Zamawiającego czasu na zakup </w:t>
      </w:r>
      <w:r w:rsidR="00E7477C">
        <w:rPr>
          <w:rFonts w:asciiTheme="minorHAnsi" w:hAnsiTheme="minorHAnsi" w:cstheme="minorHAnsi"/>
        </w:rPr>
        <w:t>elementu</w:t>
      </w:r>
      <w:r w:rsidR="00DE7E71" w:rsidRPr="00EA33CF">
        <w:rPr>
          <w:rFonts w:asciiTheme="minorHAnsi" w:hAnsiTheme="minorHAnsi" w:cstheme="minorHAnsi"/>
        </w:rPr>
        <w:t>.</w:t>
      </w:r>
      <w:r w:rsidRPr="00EA33CF">
        <w:rPr>
          <w:rFonts w:asciiTheme="minorHAnsi" w:hAnsiTheme="minorHAnsi" w:cstheme="minorHAnsi"/>
        </w:rPr>
        <w:t xml:space="preserve"> Do czasu usunięcia </w:t>
      </w:r>
      <w:r w:rsidR="00833347" w:rsidRPr="00EA33CF">
        <w:rPr>
          <w:rFonts w:asciiTheme="minorHAnsi" w:hAnsiTheme="minorHAnsi" w:cstheme="minorHAnsi"/>
        </w:rPr>
        <w:t>usterki</w:t>
      </w:r>
      <w:r w:rsidRPr="00EA33CF">
        <w:rPr>
          <w:rFonts w:asciiTheme="minorHAnsi" w:hAnsiTheme="minorHAnsi" w:cstheme="minorHAnsi"/>
        </w:rPr>
        <w:t xml:space="preserve"> </w:t>
      </w:r>
      <w:r w:rsidR="00E7477C">
        <w:rPr>
          <w:rFonts w:asciiTheme="minorHAnsi" w:hAnsiTheme="minorHAnsi" w:cstheme="minorHAnsi"/>
        </w:rPr>
        <w:br/>
      </w:r>
      <w:r w:rsidRPr="00EA33CF">
        <w:rPr>
          <w:rFonts w:asciiTheme="minorHAnsi" w:hAnsiTheme="minorHAnsi" w:cstheme="minorHAnsi"/>
        </w:rPr>
        <w:t>z koniecznością wymiany części nie wlicza się dni wolnych od pracy.</w:t>
      </w:r>
    </w:p>
    <w:p w14:paraId="5A01E79A" w14:textId="77777777" w:rsidR="00A16A9F" w:rsidRDefault="00A16A9F" w:rsidP="00EA33CF">
      <w:pPr>
        <w:pStyle w:val="Akapitzlist"/>
        <w:numPr>
          <w:ilvl w:val="0"/>
          <w:numId w:val="9"/>
        </w:numPr>
        <w:spacing w:after="0" w:line="276" w:lineRule="auto"/>
        <w:ind w:left="426" w:hanging="426"/>
        <w:jc w:val="both"/>
        <w:rPr>
          <w:rFonts w:asciiTheme="minorHAnsi" w:hAnsiTheme="minorHAnsi" w:cstheme="minorHAnsi"/>
        </w:rPr>
      </w:pPr>
      <w:r w:rsidRPr="00EA33CF">
        <w:rPr>
          <w:rFonts w:asciiTheme="minorHAnsi" w:hAnsiTheme="minorHAnsi" w:cstheme="minorHAnsi"/>
        </w:rPr>
        <w:t xml:space="preserve">W przypadku gdy Zamawiający nie zaakceptuje przedstawionej przez Wykonawcę propozycji, </w:t>
      </w:r>
      <w:r w:rsidR="00EA33CF">
        <w:rPr>
          <w:rFonts w:asciiTheme="minorHAnsi" w:hAnsiTheme="minorHAnsi" w:cstheme="minorHAnsi"/>
        </w:rPr>
        <w:br/>
      </w:r>
      <w:r w:rsidRPr="00EA33CF">
        <w:rPr>
          <w:rFonts w:asciiTheme="minorHAnsi" w:hAnsiTheme="minorHAnsi" w:cstheme="minorHAnsi"/>
        </w:rPr>
        <w:t xml:space="preserve">o której mowa w ust. </w:t>
      </w:r>
      <w:r w:rsidR="00B7251A">
        <w:rPr>
          <w:rFonts w:asciiTheme="minorHAnsi" w:hAnsiTheme="minorHAnsi" w:cstheme="minorHAnsi"/>
        </w:rPr>
        <w:t>9</w:t>
      </w:r>
      <w:r w:rsidRPr="00EA33CF">
        <w:rPr>
          <w:rFonts w:asciiTheme="minorHAnsi" w:hAnsiTheme="minorHAnsi" w:cstheme="minorHAnsi"/>
        </w:rPr>
        <w:t xml:space="preserve"> Zamawiający samodzielnie dokona zakupu części lub podzespołu. </w:t>
      </w:r>
      <w:r w:rsidR="00EA33CF">
        <w:rPr>
          <w:rFonts w:asciiTheme="minorHAnsi" w:hAnsiTheme="minorHAnsi" w:cstheme="minorHAnsi"/>
        </w:rPr>
        <w:br/>
      </w:r>
      <w:r w:rsidRPr="00EA33CF">
        <w:rPr>
          <w:rFonts w:asciiTheme="minorHAnsi" w:hAnsiTheme="minorHAnsi" w:cstheme="minorHAnsi"/>
        </w:rPr>
        <w:t>W takim przypadku czas usunięcia awarii</w:t>
      </w:r>
      <w:r w:rsidR="00F268F0" w:rsidRPr="00EA33CF">
        <w:rPr>
          <w:rFonts w:asciiTheme="minorHAnsi" w:hAnsiTheme="minorHAnsi" w:cstheme="minorHAnsi"/>
        </w:rPr>
        <w:t xml:space="preserve"> lub usterki</w:t>
      </w:r>
      <w:r w:rsidRPr="00EA33CF">
        <w:rPr>
          <w:rFonts w:asciiTheme="minorHAnsi" w:hAnsiTheme="minorHAnsi" w:cstheme="minorHAnsi"/>
        </w:rPr>
        <w:t>, o który</w:t>
      </w:r>
      <w:r w:rsidR="00F268F0" w:rsidRPr="00EA33CF">
        <w:rPr>
          <w:rFonts w:asciiTheme="minorHAnsi" w:hAnsiTheme="minorHAnsi" w:cstheme="minorHAnsi"/>
        </w:rPr>
        <w:t>ch</w:t>
      </w:r>
      <w:r w:rsidRPr="00EA33CF">
        <w:rPr>
          <w:rFonts w:asciiTheme="minorHAnsi" w:hAnsiTheme="minorHAnsi" w:cstheme="minorHAnsi"/>
        </w:rPr>
        <w:t xml:space="preserve"> mowa w ust. 7 i 8 liczony będzie od momentu zgłoszenia Wykonawcy przez Zamawiającego posiadania części lub podzespołu.</w:t>
      </w:r>
    </w:p>
    <w:p w14:paraId="161EDDA8" w14:textId="77777777" w:rsidR="00786789" w:rsidRDefault="00786789" w:rsidP="00786789">
      <w:pPr>
        <w:pStyle w:val="Akapitzlist"/>
        <w:numPr>
          <w:ilvl w:val="0"/>
          <w:numId w:val="9"/>
        </w:numPr>
        <w:spacing w:line="276" w:lineRule="auto"/>
        <w:ind w:left="426" w:hanging="426"/>
        <w:jc w:val="both"/>
        <w:rPr>
          <w:rFonts w:asciiTheme="minorHAnsi" w:hAnsiTheme="minorHAnsi" w:cstheme="minorHAnsi"/>
        </w:rPr>
      </w:pPr>
      <w:r>
        <w:rPr>
          <w:rFonts w:asciiTheme="minorHAnsi" w:hAnsiTheme="minorHAnsi" w:cstheme="minorHAnsi"/>
        </w:rPr>
        <w:t xml:space="preserve">W przypadku wyrażenia zgody przez Zamawiającego na zakup przez Wykonawcę elementu podlegającego wymianie, koszty zakupu ponosi Zamawiający. Rozliczenie kosztów zakupu przez Wykonawcę takiego elementu nastąpi każdorazowo w oparciu o wystawioną przez Wykonawcę odrębną fakturę. Koszt zakupu przez Wykonawcę takiego elementu nie wchodzi w zakres wynagrodzenia przysługującego Wykonawcy, o którym mowa w </w:t>
      </w:r>
      <w:r w:rsidRPr="00C87220">
        <w:rPr>
          <w:rFonts w:asciiTheme="minorHAnsi" w:hAnsiTheme="minorHAnsi" w:cstheme="minorHAnsi"/>
        </w:rPr>
        <w:t>§</w:t>
      </w:r>
      <w:r>
        <w:rPr>
          <w:rFonts w:asciiTheme="minorHAnsi" w:hAnsiTheme="minorHAnsi" w:cstheme="minorHAnsi"/>
        </w:rPr>
        <w:t xml:space="preserve"> 5 ust. 1.</w:t>
      </w:r>
    </w:p>
    <w:p w14:paraId="392A4049" w14:textId="44778B09" w:rsidR="00786789" w:rsidRPr="00786789" w:rsidRDefault="00786789" w:rsidP="00786789">
      <w:pPr>
        <w:pStyle w:val="Akapitzlist"/>
        <w:numPr>
          <w:ilvl w:val="0"/>
          <w:numId w:val="9"/>
        </w:numPr>
        <w:spacing w:after="0" w:line="276" w:lineRule="auto"/>
        <w:ind w:left="426" w:hanging="426"/>
        <w:jc w:val="both"/>
        <w:rPr>
          <w:rFonts w:asciiTheme="minorHAnsi" w:hAnsiTheme="minorHAnsi" w:cstheme="minorHAnsi"/>
        </w:rPr>
      </w:pPr>
      <w:r>
        <w:rPr>
          <w:rFonts w:asciiTheme="minorHAnsi" w:hAnsiTheme="minorHAnsi" w:cstheme="minorHAnsi"/>
        </w:rPr>
        <w:t>Wykonawca jest zobowiązany do wymiany danego elementu, o którym mowa w ust. 11</w:t>
      </w:r>
      <w:r w:rsidR="00941F5F">
        <w:rPr>
          <w:rFonts w:asciiTheme="minorHAnsi" w:hAnsiTheme="minorHAnsi" w:cstheme="minorHAnsi"/>
        </w:rPr>
        <w:t xml:space="preserve"> - </w:t>
      </w:r>
      <w:r>
        <w:rPr>
          <w:rFonts w:asciiTheme="minorHAnsi" w:hAnsiTheme="minorHAnsi" w:cstheme="minorHAnsi"/>
        </w:rPr>
        <w:t xml:space="preserve">13 </w:t>
      </w:r>
      <w:r>
        <w:rPr>
          <w:rFonts w:asciiTheme="minorHAnsi" w:hAnsiTheme="minorHAnsi" w:cstheme="minorHAnsi"/>
        </w:rPr>
        <w:br/>
        <w:t xml:space="preserve">w ramach wynagrodzenia, o którym mowa w </w:t>
      </w:r>
      <w:r w:rsidRPr="00C87220">
        <w:rPr>
          <w:rFonts w:asciiTheme="minorHAnsi" w:hAnsiTheme="minorHAnsi" w:cstheme="minorHAnsi"/>
        </w:rPr>
        <w:t>§</w:t>
      </w:r>
      <w:r>
        <w:rPr>
          <w:rFonts w:asciiTheme="minorHAnsi" w:hAnsiTheme="minorHAnsi" w:cstheme="minorHAnsi"/>
        </w:rPr>
        <w:t xml:space="preserve"> 5 ust. 1.</w:t>
      </w:r>
    </w:p>
    <w:p w14:paraId="24F10A96" w14:textId="64AD3620" w:rsidR="00B7251A" w:rsidRDefault="00B7251A" w:rsidP="00EA33CF">
      <w:pPr>
        <w:pStyle w:val="Akapitzlist"/>
        <w:numPr>
          <w:ilvl w:val="0"/>
          <w:numId w:val="9"/>
        </w:numPr>
        <w:spacing w:after="0" w:line="276" w:lineRule="auto"/>
        <w:ind w:left="426" w:hanging="426"/>
        <w:jc w:val="both"/>
        <w:rPr>
          <w:rFonts w:asciiTheme="minorHAnsi" w:hAnsiTheme="minorHAnsi" w:cstheme="minorHAnsi"/>
        </w:rPr>
      </w:pPr>
      <w:r>
        <w:rPr>
          <w:rFonts w:asciiTheme="minorHAnsi" w:hAnsiTheme="minorHAnsi" w:cstheme="minorHAnsi"/>
        </w:rPr>
        <w:t>Wykonawca jest zobowiązany niezwłocznie poinformować Zamawiającego o usunięciu awarii lub usterki poprzez wymianę danego elementu, o których mowa w ust. 11</w:t>
      </w:r>
      <w:r w:rsidR="00941F5F">
        <w:rPr>
          <w:rFonts w:asciiTheme="minorHAnsi" w:hAnsiTheme="minorHAnsi" w:cstheme="minorHAnsi"/>
        </w:rPr>
        <w:t xml:space="preserve"> -</w:t>
      </w:r>
      <w:r>
        <w:rPr>
          <w:rFonts w:asciiTheme="minorHAnsi" w:hAnsiTheme="minorHAnsi" w:cstheme="minorHAnsi"/>
        </w:rPr>
        <w:t xml:space="preserve"> 13.</w:t>
      </w:r>
    </w:p>
    <w:p w14:paraId="4E2FDCB5" w14:textId="77777777" w:rsidR="008D46F9" w:rsidRPr="00EA33CF" w:rsidRDefault="008D46F9" w:rsidP="00EA33CF">
      <w:pPr>
        <w:numPr>
          <w:ilvl w:val="0"/>
          <w:numId w:val="9"/>
        </w:numPr>
        <w:spacing w:line="276" w:lineRule="auto"/>
        <w:ind w:left="426" w:hanging="426"/>
        <w:jc w:val="both"/>
        <w:rPr>
          <w:rFonts w:asciiTheme="minorHAnsi" w:eastAsia="Calibri" w:hAnsiTheme="minorHAnsi" w:cstheme="minorHAnsi"/>
          <w:sz w:val="22"/>
          <w:szCs w:val="22"/>
        </w:rPr>
      </w:pPr>
      <w:r w:rsidRPr="00EA33CF">
        <w:rPr>
          <w:rFonts w:asciiTheme="minorHAnsi" w:eastAsia="Calibri" w:hAnsiTheme="minorHAnsi" w:cstheme="minorHAnsi"/>
          <w:sz w:val="22"/>
          <w:szCs w:val="22"/>
        </w:rPr>
        <w:t xml:space="preserve">Wykonawca może powierzyć wykonanie części przedmiotu umowy podwykonawcy. </w:t>
      </w:r>
    </w:p>
    <w:p w14:paraId="1D32D8C8" w14:textId="77777777" w:rsidR="00322DE4" w:rsidRPr="00EA33CF" w:rsidRDefault="00322DE4" w:rsidP="00EA33CF">
      <w:pPr>
        <w:spacing w:line="276" w:lineRule="auto"/>
        <w:rPr>
          <w:rFonts w:asciiTheme="minorHAnsi" w:hAnsiTheme="minorHAnsi" w:cstheme="minorHAnsi"/>
          <w:b/>
          <w:sz w:val="22"/>
          <w:szCs w:val="22"/>
        </w:rPr>
      </w:pPr>
    </w:p>
    <w:p w14:paraId="42B34001" w14:textId="77777777" w:rsidR="008E1DC7" w:rsidRDefault="008E1DC7" w:rsidP="00EA33CF">
      <w:pPr>
        <w:spacing w:line="276" w:lineRule="auto"/>
        <w:jc w:val="center"/>
        <w:rPr>
          <w:rFonts w:asciiTheme="minorHAnsi" w:hAnsiTheme="minorHAnsi" w:cstheme="minorHAnsi"/>
          <w:b/>
          <w:sz w:val="22"/>
          <w:szCs w:val="22"/>
        </w:rPr>
      </w:pPr>
    </w:p>
    <w:p w14:paraId="71AB4DE9"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lastRenderedPageBreak/>
        <w:t>§ 3</w:t>
      </w:r>
    </w:p>
    <w:p w14:paraId="53D8E4E5" w14:textId="77777777" w:rsidR="00BF754A"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Obowiązki Wykonawcy</w:t>
      </w:r>
    </w:p>
    <w:p w14:paraId="42D20BC5" w14:textId="77777777" w:rsidR="00306455" w:rsidRDefault="00306455" w:rsidP="00EA33CF">
      <w:pPr>
        <w:pStyle w:val="Akapitzlist"/>
        <w:numPr>
          <w:ilvl w:val="0"/>
          <w:numId w:val="11"/>
        </w:numPr>
        <w:spacing w:line="276" w:lineRule="auto"/>
        <w:ind w:left="284" w:hanging="284"/>
        <w:jc w:val="both"/>
        <w:rPr>
          <w:rFonts w:asciiTheme="minorHAnsi" w:hAnsiTheme="minorHAnsi" w:cstheme="minorHAnsi"/>
        </w:rPr>
      </w:pPr>
      <w:r>
        <w:rPr>
          <w:rFonts w:asciiTheme="minorHAnsi" w:hAnsiTheme="minorHAnsi" w:cstheme="minorHAnsi"/>
        </w:rPr>
        <w:t>Wykonawca oświadcza, że:</w:t>
      </w:r>
    </w:p>
    <w:p w14:paraId="0F1A5199" w14:textId="77777777" w:rsidR="00306455" w:rsidRDefault="00C15926" w:rsidP="00306455">
      <w:pPr>
        <w:pStyle w:val="Akapitzlist"/>
        <w:numPr>
          <w:ilvl w:val="0"/>
          <w:numId w:val="39"/>
        </w:numPr>
        <w:spacing w:line="276" w:lineRule="auto"/>
        <w:jc w:val="both"/>
        <w:rPr>
          <w:rFonts w:asciiTheme="minorHAnsi" w:hAnsiTheme="minorHAnsi" w:cstheme="minorHAnsi"/>
        </w:rPr>
      </w:pPr>
      <w:r>
        <w:rPr>
          <w:rFonts w:asciiTheme="minorHAnsi" w:hAnsiTheme="minorHAnsi" w:cstheme="minorHAnsi"/>
        </w:rPr>
        <w:t>z</w:t>
      </w:r>
      <w:r w:rsidR="00306455">
        <w:rPr>
          <w:rFonts w:asciiTheme="minorHAnsi" w:hAnsiTheme="minorHAnsi" w:cstheme="minorHAnsi"/>
        </w:rPr>
        <w:t xml:space="preserve">akres usług, które jest zobowiązany wykonać w ramach umowy jest mu znany i nie zgłasza </w:t>
      </w:r>
      <w:r w:rsidR="00306455">
        <w:rPr>
          <w:rFonts w:asciiTheme="minorHAnsi" w:hAnsiTheme="minorHAnsi" w:cstheme="minorHAnsi"/>
        </w:rPr>
        <w:br/>
        <w:t>w tym względzie zastrzeżeń oraz potwierdza swoją zdolność i gotowość do ich wykonania zgodnie z postanowieniami niniejszej umowy</w:t>
      </w:r>
      <w:r>
        <w:rPr>
          <w:rFonts w:asciiTheme="minorHAnsi" w:hAnsiTheme="minorHAnsi" w:cstheme="minorHAnsi"/>
        </w:rPr>
        <w:t>,</w:t>
      </w:r>
    </w:p>
    <w:p w14:paraId="7FB90390" w14:textId="77777777" w:rsidR="00C15926" w:rsidRDefault="00C15926" w:rsidP="00306455">
      <w:pPr>
        <w:pStyle w:val="Akapitzlist"/>
        <w:numPr>
          <w:ilvl w:val="0"/>
          <w:numId w:val="39"/>
        </w:numPr>
        <w:spacing w:line="276" w:lineRule="auto"/>
        <w:jc w:val="both"/>
        <w:rPr>
          <w:rFonts w:asciiTheme="minorHAnsi" w:hAnsiTheme="minorHAnsi" w:cstheme="minorHAnsi"/>
        </w:rPr>
      </w:pPr>
      <w:r>
        <w:rPr>
          <w:rFonts w:asciiTheme="minorHAnsi" w:hAnsiTheme="minorHAnsi" w:cstheme="minorHAnsi"/>
        </w:rPr>
        <w:t>zobowiązuje się realizować usługi objęte przedmiotem umowy zgodnie z umową, zasadami wiedzy technicznej oraz obowiązującymi przepisami prawa, a także zgodnie ze swoją najlepszą wiedzą i doświadczeniem, z zachowaniem najwyższej staranności wymaganej w stosunkach danego rodzaju.</w:t>
      </w:r>
    </w:p>
    <w:p w14:paraId="77CAB939" w14:textId="77777777" w:rsidR="00C5245E" w:rsidRPr="00EA33CF" w:rsidRDefault="00592F4B" w:rsidP="00EA33CF">
      <w:pPr>
        <w:pStyle w:val="Akapitzlist"/>
        <w:numPr>
          <w:ilvl w:val="0"/>
          <w:numId w:val="11"/>
        </w:numPr>
        <w:spacing w:line="276" w:lineRule="auto"/>
        <w:ind w:left="284" w:hanging="284"/>
        <w:jc w:val="both"/>
        <w:rPr>
          <w:rFonts w:asciiTheme="minorHAnsi" w:hAnsiTheme="minorHAnsi" w:cstheme="minorHAnsi"/>
        </w:rPr>
      </w:pPr>
      <w:r w:rsidRPr="00EA33CF">
        <w:rPr>
          <w:rFonts w:asciiTheme="minorHAnsi" w:hAnsiTheme="minorHAnsi" w:cstheme="minorHAnsi"/>
        </w:rPr>
        <w:t>Wykonawca zobowiązany jest do:</w:t>
      </w:r>
    </w:p>
    <w:p w14:paraId="3730C11C" w14:textId="77777777" w:rsidR="00592F4B"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 xml:space="preserve">wykonywania wszystkich </w:t>
      </w:r>
      <w:r w:rsidR="00306455">
        <w:rPr>
          <w:rFonts w:asciiTheme="minorHAnsi" w:hAnsiTheme="minorHAnsi" w:cstheme="minorHAnsi"/>
        </w:rPr>
        <w:t xml:space="preserve">usług </w:t>
      </w:r>
      <w:r w:rsidR="00C15926">
        <w:rPr>
          <w:rFonts w:asciiTheme="minorHAnsi" w:hAnsiTheme="minorHAnsi" w:cstheme="minorHAnsi"/>
        </w:rPr>
        <w:t>objętych umową</w:t>
      </w:r>
      <w:r w:rsidRPr="00EA33CF">
        <w:rPr>
          <w:rFonts w:asciiTheme="minorHAnsi" w:hAnsiTheme="minorHAnsi" w:cstheme="minorHAnsi"/>
        </w:rPr>
        <w:t xml:space="preserve"> zgodnie z zakresem </w:t>
      </w:r>
      <w:r w:rsidR="00C15926">
        <w:rPr>
          <w:rFonts w:asciiTheme="minorHAnsi" w:hAnsiTheme="minorHAnsi" w:cstheme="minorHAnsi"/>
        </w:rPr>
        <w:t>określonym</w:t>
      </w:r>
      <w:r w:rsidRPr="00EA33CF">
        <w:rPr>
          <w:rFonts w:asciiTheme="minorHAnsi" w:hAnsiTheme="minorHAnsi" w:cstheme="minorHAnsi"/>
        </w:rPr>
        <w:t xml:space="preserve"> </w:t>
      </w:r>
      <w:r w:rsidR="00C15926">
        <w:rPr>
          <w:rFonts w:asciiTheme="minorHAnsi" w:hAnsiTheme="minorHAnsi" w:cstheme="minorHAnsi"/>
        </w:rPr>
        <w:br/>
      </w:r>
      <w:r w:rsidRPr="00EA33CF">
        <w:rPr>
          <w:rFonts w:asciiTheme="minorHAnsi" w:hAnsiTheme="minorHAnsi" w:cstheme="minorHAnsi"/>
        </w:rPr>
        <w:t xml:space="preserve">w załączniku nr </w:t>
      </w:r>
      <w:r w:rsidR="00254C6D" w:rsidRPr="00EA33CF">
        <w:rPr>
          <w:rFonts w:asciiTheme="minorHAnsi" w:hAnsiTheme="minorHAnsi" w:cstheme="minorHAnsi"/>
        </w:rPr>
        <w:t>1</w:t>
      </w:r>
      <w:r w:rsidRPr="00EA33CF">
        <w:rPr>
          <w:rFonts w:asciiTheme="minorHAnsi" w:hAnsiTheme="minorHAnsi" w:cstheme="minorHAnsi"/>
        </w:rPr>
        <w:t xml:space="preserve"> </w:t>
      </w:r>
      <w:r w:rsidR="00C15926">
        <w:rPr>
          <w:rFonts w:asciiTheme="minorHAnsi" w:hAnsiTheme="minorHAnsi" w:cstheme="minorHAnsi"/>
        </w:rPr>
        <w:t>– opis przedmiotu zamówienia,</w:t>
      </w:r>
      <w:r w:rsidRPr="00EA33CF">
        <w:rPr>
          <w:rFonts w:asciiTheme="minorHAnsi" w:hAnsiTheme="minorHAnsi" w:cstheme="minorHAnsi"/>
        </w:rPr>
        <w:t xml:space="preserve"> w taki sposób, by nie naruszały warunków gwarancji </w:t>
      </w:r>
      <w:r w:rsidR="00C15926">
        <w:rPr>
          <w:rFonts w:asciiTheme="minorHAnsi" w:hAnsiTheme="minorHAnsi" w:cstheme="minorHAnsi"/>
        </w:rPr>
        <w:t>central telefonicznych i innych urządzeń tworzących infrastrukturę i sieć telekomunikacyjną Zamawiającego, objętych przedmiotem umowy</w:t>
      </w:r>
      <w:r w:rsidRPr="00EA33CF">
        <w:rPr>
          <w:rFonts w:asciiTheme="minorHAnsi" w:hAnsiTheme="minorHAnsi" w:cstheme="minorHAnsi"/>
        </w:rPr>
        <w:t>,</w:t>
      </w:r>
    </w:p>
    <w:p w14:paraId="646D1D52" w14:textId="2FFE3D5F" w:rsidR="00C15926" w:rsidRDefault="00C15926" w:rsidP="00EA33CF">
      <w:pPr>
        <w:pStyle w:val="Akapitzlist"/>
        <w:numPr>
          <w:ilvl w:val="0"/>
          <w:numId w:val="12"/>
        </w:numPr>
        <w:spacing w:line="276" w:lineRule="auto"/>
        <w:jc w:val="both"/>
        <w:rPr>
          <w:rFonts w:asciiTheme="minorHAnsi" w:hAnsiTheme="minorHAnsi" w:cstheme="minorHAnsi"/>
        </w:rPr>
      </w:pPr>
      <w:r>
        <w:rPr>
          <w:rFonts w:asciiTheme="minorHAnsi" w:hAnsiTheme="minorHAnsi" w:cstheme="minorHAnsi"/>
        </w:rPr>
        <w:t>skierowani</w:t>
      </w:r>
      <w:r w:rsidR="0057019B">
        <w:rPr>
          <w:rFonts w:asciiTheme="minorHAnsi" w:hAnsiTheme="minorHAnsi" w:cstheme="minorHAnsi"/>
        </w:rPr>
        <w:t>a</w:t>
      </w:r>
      <w:r>
        <w:rPr>
          <w:rFonts w:asciiTheme="minorHAnsi" w:hAnsiTheme="minorHAnsi" w:cstheme="minorHAnsi"/>
        </w:rPr>
        <w:t xml:space="preserve"> do realizacji przedmiotu umowy osób wskazanych w załączniku nr 5 – wykaz osób, posiadających niezbędną wiedzę i doświadczenie w zakresie realizacji usług objętych umową,</w:t>
      </w:r>
    </w:p>
    <w:p w14:paraId="490ABDF0" w14:textId="77777777" w:rsidR="00C15926" w:rsidRDefault="00C15926" w:rsidP="00EA33CF">
      <w:pPr>
        <w:pStyle w:val="Akapitzlist"/>
        <w:numPr>
          <w:ilvl w:val="0"/>
          <w:numId w:val="12"/>
        </w:numPr>
        <w:spacing w:line="276" w:lineRule="auto"/>
        <w:jc w:val="both"/>
        <w:rPr>
          <w:rFonts w:asciiTheme="minorHAnsi" w:hAnsiTheme="minorHAnsi" w:cstheme="minorHAnsi"/>
        </w:rPr>
      </w:pPr>
      <w:r>
        <w:rPr>
          <w:rFonts w:asciiTheme="minorHAnsi" w:hAnsiTheme="minorHAnsi" w:cstheme="minorHAnsi"/>
        </w:rPr>
        <w:t xml:space="preserve">utrzymywania parametrów technicznych wymaganych dla central telefonicznych wraz </w:t>
      </w:r>
      <w:r>
        <w:rPr>
          <w:rFonts w:asciiTheme="minorHAnsi" w:hAnsiTheme="minorHAnsi" w:cstheme="minorHAnsi"/>
        </w:rPr>
        <w:br/>
        <w:t>z infrastrukturą, wskazanych w załączniku nr 1 – opis przedmioty zamówienia,</w:t>
      </w:r>
    </w:p>
    <w:p w14:paraId="3C257049" w14:textId="77777777" w:rsidR="00C15926" w:rsidRPr="00EA33CF" w:rsidRDefault="00C15926" w:rsidP="00EA33CF">
      <w:pPr>
        <w:pStyle w:val="Akapitzlist"/>
        <w:numPr>
          <w:ilvl w:val="0"/>
          <w:numId w:val="12"/>
        </w:numPr>
        <w:spacing w:line="276" w:lineRule="auto"/>
        <w:jc w:val="both"/>
        <w:rPr>
          <w:rFonts w:asciiTheme="minorHAnsi" w:hAnsiTheme="minorHAnsi" w:cstheme="minorHAnsi"/>
        </w:rPr>
      </w:pPr>
      <w:r>
        <w:rPr>
          <w:rFonts w:asciiTheme="minorHAnsi" w:hAnsiTheme="minorHAnsi" w:cstheme="minorHAnsi"/>
        </w:rPr>
        <w:t xml:space="preserve">zakupu elementów podlegających wymianie, o których mowa w </w:t>
      </w:r>
      <w:r w:rsidRPr="00C87220">
        <w:rPr>
          <w:rFonts w:asciiTheme="minorHAnsi" w:hAnsiTheme="minorHAnsi" w:cstheme="minorHAnsi"/>
        </w:rPr>
        <w:t>§</w:t>
      </w:r>
      <w:r>
        <w:rPr>
          <w:rFonts w:asciiTheme="minorHAnsi" w:hAnsiTheme="minorHAnsi" w:cstheme="minorHAnsi"/>
        </w:rPr>
        <w:t xml:space="preserve"> 2 ust. 9.</w:t>
      </w:r>
    </w:p>
    <w:p w14:paraId="03518108"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wymiany w ramach wynagrodzenia umownego wszystkich materiałów eksploatacyjnych</w:t>
      </w:r>
      <w:r w:rsidR="007E0192" w:rsidRPr="00EA33CF">
        <w:rPr>
          <w:rFonts w:asciiTheme="minorHAnsi" w:hAnsiTheme="minorHAnsi" w:cstheme="minorHAnsi"/>
        </w:rPr>
        <w:t xml:space="preserve">, </w:t>
      </w:r>
      <w:r w:rsidR="00254C6D" w:rsidRPr="00EA33CF">
        <w:rPr>
          <w:rFonts w:asciiTheme="minorHAnsi" w:hAnsiTheme="minorHAnsi" w:cstheme="minorHAnsi"/>
        </w:rPr>
        <w:t xml:space="preserve">wyszczególnionych w załączniku nr 1 do </w:t>
      </w:r>
      <w:r w:rsidR="006279CD">
        <w:rPr>
          <w:rFonts w:asciiTheme="minorHAnsi" w:hAnsiTheme="minorHAnsi" w:cstheme="minorHAnsi"/>
        </w:rPr>
        <w:t>u</w:t>
      </w:r>
      <w:r w:rsidR="00254C6D" w:rsidRPr="00EA33CF">
        <w:rPr>
          <w:rFonts w:asciiTheme="minorHAnsi" w:hAnsiTheme="minorHAnsi" w:cstheme="minorHAnsi"/>
        </w:rPr>
        <w:t>mowy</w:t>
      </w:r>
      <w:r w:rsidRPr="00EA33CF">
        <w:rPr>
          <w:rFonts w:asciiTheme="minorHAnsi" w:hAnsiTheme="minorHAnsi" w:cstheme="minorHAnsi"/>
        </w:rPr>
        <w:t>,</w:t>
      </w:r>
    </w:p>
    <w:p w14:paraId="68CFC195"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 xml:space="preserve">wykonywania wszystkich czynności objętych </w:t>
      </w:r>
      <w:r w:rsidR="006279CD">
        <w:rPr>
          <w:rFonts w:asciiTheme="minorHAnsi" w:hAnsiTheme="minorHAnsi" w:cstheme="minorHAnsi"/>
        </w:rPr>
        <w:t>u</w:t>
      </w:r>
      <w:r w:rsidRPr="00EA33CF">
        <w:rPr>
          <w:rFonts w:asciiTheme="minorHAnsi" w:hAnsiTheme="minorHAnsi" w:cstheme="minorHAnsi"/>
        </w:rPr>
        <w:t>mową w taki sposób i w takim czasie, by nie zakłócały prawidłowego funkcjonowania obiektu i pracujących w nim osób,</w:t>
      </w:r>
    </w:p>
    <w:p w14:paraId="05425B62"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przestrzegania warunków bezpieczeństwa i higieny pracy,</w:t>
      </w:r>
    </w:p>
    <w:p w14:paraId="5DB87872"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przestrzegania wewnętrznych przepisów obowiązujących na terenie obiekt</w:t>
      </w:r>
      <w:r w:rsidR="00C15926">
        <w:rPr>
          <w:rFonts w:asciiTheme="minorHAnsi" w:hAnsiTheme="minorHAnsi" w:cstheme="minorHAnsi"/>
        </w:rPr>
        <w:t>ów Ministerstwa Sprawiedliwości</w:t>
      </w:r>
      <w:r w:rsidRPr="00EA33CF">
        <w:rPr>
          <w:rFonts w:asciiTheme="minorHAnsi" w:hAnsiTheme="minorHAnsi" w:cstheme="minorHAnsi"/>
        </w:rPr>
        <w:t>,</w:t>
      </w:r>
    </w:p>
    <w:p w14:paraId="08F18FF3"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utrzymywania czystości i porządku na terenie objętym pracami,</w:t>
      </w:r>
    </w:p>
    <w:p w14:paraId="362C0B49"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 xml:space="preserve">odpowiedniego oznakowania i zabezpieczenia miejsc pracy oraz wyposażenia pomieszczeń </w:t>
      </w:r>
      <w:r w:rsidR="003A7B00">
        <w:rPr>
          <w:rFonts w:asciiTheme="minorHAnsi" w:hAnsiTheme="minorHAnsi" w:cstheme="minorHAnsi"/>
        </w:rPr>
        <w:br/>
      </w:r>
      <w:r w:rsidRPr="00EA33CF">
        <w:rPr>
          <w:rFonts w:asciiTheme="minorHAnsi" w:hAnsiTheme="minorHAnsi" w:cstheme="minorHAnsi"/>
        </w:rPr>
        <w:t xml:space="preserve">w przypadku, gdy wykonywana praca może stwarzać zagrożenie dla osób i znajdującego się </w:t>
      </w:r>
      <w:r w:rsidR="003A7B00">
        <w:rPr>
          <w:rFonts w:asciiTheme="minorHAnsi" w:hAnsiTheme="minorHAnsi" w:cstheme="minorHAnsi"/>
        </w:rPr>
        <w:br/>
      </w:r>
      <w:r w:rsidRPr="00EA33CF">
        <w:rPr>
          <w:rFonts w:asciiTheme="minorHAnsi" w:hAnsiTheme="minorHAnsi" w:cstheme="minorHAnsi"/>
        </w:rPr>
        <w:t>w nich mienia,</w:t>
      </w:r>
    </w:p>
    <w:p w14:paraId="52B9B73A"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 xml:space="preserve">niezwłocznego powiadamiania Zamawiającego o stwierdzonych nieprawidłowościach </w:t>
      </w:r>
      <w:r w:rsidR="00EA33CF">
        <w:rPr>
          <w:rFonts w:asciiTheme="minorHAnsi" w:hAnsiTheme="minorHAnsi" w:cstheme="minorHAnsi"/>
        </w:rPr>
        <w:br/>
      </w:r>
      <w:r w:rsidRPr="00EA33CF">
        <w:rPr>
          <w:rFonts w:asciiTheme="minorHAnsi" w:hAnsiTheme="minorHAnsi" w:cstheme="minorHAnsi"/>
        </w:rPr>
        <w:t>i zagrożeniach z nich wynikających,</w:t>
      </w:r>
    </w:p>
    <w:p w14:paraId="39B6FF64"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niezwłocznego</w:t>
      </w:r>
      <w:r w:rsidR="00947A3E" w:rsidRPr="00EA33CF">
        <w:rPr>
          <w:rFonts w:asciiTheme="minorHAnsi" w:hAnsiTheme="minorHAnsi" w:cstheme="minorHAnsi"/>
        </w:rPr>
        <w:t xml:space="preserve"> </w:t>
      </w:r>
      <w:r w:rsidRPr="00EA33CF">
        <w:rPr>
          <w:rFonts w:asciiTheme="minorHAnsi" w:hAnsiTheme="minorHAnsi" w:cstheme="minorHAnsi"/>
        </w:rPr>
        <w:t>usuwania każdej awarii</w:t>
      </w:r>
      <w:r w:rsidR="00C15926">
        <w:rPr>
          <w:rFonts w:asciiTheme="minorHAnsi" w:hAnsiTheme="minorHAnsi" w:cstheme="minorHAnsi"/>
        </w:rPr>
        <w:t xml:space="preserve"> oraz usterki</w:t>
      </w:r>
      <w:r w:rsidR="00CD4B6E" w:rsidRPr="00EA33CF">
        <w:rPr>
          <w:rFonts w:asciiTheme="minorHAnsi" w:hAnsiTheme="minorHAnsi" w:cstheme="minorHAnsi"/>
        </w:rPr>
        <w:t xml:space="preserve">, </w:t>
      </w:r>
      <w:r w:rsidR="00C15926">
        <w:rPr>
          <w:rFonts w:asciiTheme="minorHAnsi" w:hAnsiTheme="minorHAnsi" w:cstheme="minorHAnsi"/>
        </w:rPr>
        <w:t>zgodnie z postanowieniami umowy</w:t>
      </w:r>
      <w:r w:rsidR="00BF7775" w:rsidRPr="00EA33CF">
        <w:rPr>
          <w:rFonts w:asciiTheme="minorHAnsi" w:hAnsiTheme="minorHAnsi" w:cstheme="minorHAnsi"/>
        </w:rPr>
        <w:t>,</w:t>
      </w:r>
    </w:p>
    <w:p w14:paraId="3C707891" w14:textId="77777777" w:rsidR="00C5245E"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 xml:space="preserve">niezwłocznego podjęcia działań przewidzianych </w:t>
      </w:r>
      <w:r w:rsidR="006279CD">
        <w:rPr>
          <w:rFonts w:asciiTheme="minorHAnsi" w:hAnsiTheme="minorHAnsi" w:cstheme="minorHAnsi"/>
        </w:rPr>
        <w:t>u</w:t>
      </w:r>
      <w:r w:rsidRPr="00EA33CF">
        <w:rPr>
          <w:rFonts w:asciiTheme="minorHAnsi" w:hAnsiTheme="minorHAnsi" w:cstheme="minorHAnsi"/>
        </w:rPr>
        <w:t>mową na wezwanie Zamawiającego,</w:t>
      </w:r>
    </w:p>
    <w:p w14:paraId="41CE3954" w14:textId="77777777" w:rsidR="00C94F34" w:rsidRPr="00EA33CF" w:rsidRDefault="00592F4B" w:rsidP="00EA33CF">
      <w:pPr>
        <w:pStyle w:val="Akapitzlist"/>
        <w:numPr>
          <w:ilvl w:val="0"/>
          <w:numId w:val="12"/>
        </w:numPr>
        <w:spacing w:line="276" w:lineRule="auto"/>
        <w:jc w:val="both"/>
        <w:rPr>
          <w:rFonts w:asciiTheme="minorHAnsi" w:hAnsiTheme="minorHAnsi" w:cstheme="minorHAnsi"/>
        </w:rPr>
      </w:pPr>
      <w:r w:rsidRPr="00EA33CF">
        <w:rPr>
          <w:rFonts w:asciiTheme="minorHAnsi" w:hAnsiTheme="minorHAnsi" w:cstheme="minorHAnsi"/>
        </w:rPr>
        <w:t xml:space="preserve">zapewnienia odpowiedniej </w:t>
      </w:r>
      <w:r w:rsidR="00C82E63" w:rsidRPr="00EA33CF">
        <w:rPr>
          <w:rFonts w:asciiTheme="minorHAnsi" w:hAnsiTheme="minorHAnsi" w:cstheme="minorHAnsi"/>
        </w:rPr>
        <w:t>liczby</w:t>
      </w:r>
      <w:r w:rsidRPr="00EA33CF">
        <w:rPr>
          <w:rFonts w:asciiTheme="minorHAnsi" w:hAnsiTheme="minorHAnsi" w:cstheme="minorHAnsi"/>
        </w:rPr>
        <w:t xml:space="preserve"> wszystkich materiałów i części eksploatacyjnych</w:t>
      </w:r>
      <w:r w:rsidR="0047000E" w:rsidRPr="00EA33CF">
        <w:rPr>
          <w:rFonts w:asciiTheme="minorHAnsi" w:hAnsiTheme="minorHAnsi" w:cstheme="minorHAnsi"/>
        </w:rPr>
        <w:t>, przy czym</w:t>
      </w:r>
      <w:r w:rsidRPr="00EA33CF">
        <w:rPr>
          <w:rFonts w:asciiTheme="minorHAnsi" w:hAnsiTheme="minorHAnsi" w:cstheme="minorHAnsi"/>
        </w:rPr>
        <w:t xml:space="preserve"> do materiałów eksploatacyjnych zalicza się </w:t>
      </w:r>
      <w:r w:rsidR="0047000E" w:rsidRPr="00EA33CF">
        <w:rPr>
          <w:rFonts w:asciiTheme="minorHAnsi" w:hAnsiTheme="minorHAnsi" w:cstheme="minorHAnsi"/>
        </w:rPr>
        <w:t>w szczególności</w:t>
      </w:r>
      <w:r w:rsidRPr="00EA33CF">
        <w:rPr>
          <w:rFonts w:asciiTheme="minorHAnsi" w:hAnsiTheme="minorHAnsi" w:cstheme="minorHAnsi"/>
        </w:rPr>
        <w:t xml:space="preserve"> środki czyszczące, dezynfekujące, smarujące, </w:t>
      </w:r>
    </w:p>
    <w:p w14:paraId="1F7A1F83" w14:textId="7C78F992" w:rsidR="00C5245E" w:rsidRPr="00EA33CF" w:rsidRDefault="003E548D" w:rsidP="00EA33CF">
      <w:pPr>
        <w:pStyle w:val="Akapitzlist"/>
        <w:numPr>
          <w:ilvl w:val="0"/>
          <w:numId w:val="12"/>
        </w:numPr>
        <w:spacing w:line="276" w:lineRule="auto"/>
        <w:jc w:val="both"/>
        <w:rPr>
          <w:rFonts w:asciiTheme="minorHAnsi" w:hAnsiTheme="minorHAnsi" w:cstheme="minorHAnsi"/>
        </w:rPr>
      </w:pPr>
      <w:r>
        <w:rPr>
          <w:rFonts w:asciiTheme="minorHAnsi" w:hAnsiTheme="minorHAnsi" w:cstheme="minorHAnsi"/>
        </w:rPr>
        <w:t xml:space="preserve">na każdy wniosek Zamawiającego </w:t>
      </w:r>
      <w:r w:rsidR="00592F4B" w:rsidRPr="00EA33CF">
        <w:rPr>
          <w:rFonts w:asciiTheme="minorHAnsi" w:hAnsiTheme="minorHAnsi" w:cstheme="minorHAnsi"/>
        </w:rPr>
        <w:t xml:space="preserve">sporządzania </w:t>
      </w:r>
      <w:r>
        <w:rPr>
          <w:rFonts w:asciiTheme="minorHAnsi" w:hAnsiTheme="minorHAnsi" w:cstheme="minorHAnsi"/>
        </w:rPr>
        <w:t xml:space="preserve">pisemnej </w:t>
      </w:r>
      <w:r w:rsidR="00592F4B" w:rsidRPr="00EA33CF">
        <w:rPr>
          <w:rFonts w:asciiTheme="minorHAnsi" w:hAnsiTheme="minorHAnsi" w:cstheme="minorHAnsi"/>
        </w:rPr>
        <w:t xml:space="preserve">opinii o stanie technicznym </w:t>
      </w:r>
      <w:r>
        <w:rPr>
          <w:rFonts w:asciiTheme="minorHAnsi" w:hAnsiTheme="minorHAnsi" w:cstheme="minorHAnsi"/>
        </w:rPr>
        <w:t>central telefonicznych wraz z infrastrukturą Zamawiającego</w:t>
      </w:r>
      <w:r w:rsidR="007E0192" w:rsidRPr="00EA33CF">
        <w:rPr>
          <w:rFonts w:asciiTheme="minorHAnsi" w:hAnsiTheme="minorHAnsi" w:cstheme="minorHAnsi"/>
        </w:rPr>
        <w:t>,</w:t>
      </w:r>
      <w:r>
        <w:rPr>
          <w:rFonts w:asciiTheme="minorHAnsi" w:hAnsiTheme="minorHAnsi" w:cstheme="minorHAnsi"/>
        </w:rPr>
        <w:t xml:space="preserve"> wskazaną w załączniku nr 1 </w:t>
      </w:r>
      <w:r>
        <w:rPr>
          <w:rFonts w:asciiTheme="minorHAnsi" w:hAnsiTheme="minorHAnsi" w:cstheme="minorHAnsi"/>
        </w:rPr>
        <w:br/>
        <w:t>– opis przedmiotu zamówienia</w:t>
      </w:r>
      <w:r w:rsidR="0057019B">
        <w:rPr>
          <w:rFonts w:asciiTheme="minorHAnsi" w:hAnsiTheme="minorHAnsi" w:cstheme="minorHAnsi"/>
        </w:rPr>
        <w:t>,</w:t>
      </w:r>
    </w:p>
    <w:p w14:paraId="2B17AFD2" w14:textId="2DB1A6D4" w:rsidR="00C5245E" w:rsidRPr="00EA33CF" w:rsidRDefault="00784D93" w:rsidP="00EA33CF">
      <w:pPr>
        <w:pStyle w:val="Akapitzlist"/>
        <w:numPr>
          <w:ilvl w:val="0"/>
          <w:numId w:val="12"/>
        </w:numPr>
        <w:spacing w:line="276" w:lineRule="auto"/>
        <w:jc w:val="both"/>
        <w:rPr>
          <w:rFonts w:asciiTheme="minorHAnsi" w:hAnsiTheme="minorHAnsi" w:cstheme="minorHAnsi"/>
        </w:rPr>
      </w:pPr>
      <w:r>
        <w:rPr>
          <w:rFonts w:asciiTheme="minorHAnsi" w:hAnsiTheme="minorHAnsi" w:cstheme="minorHAnsi"/>
        </w:rPr>
        <w:t xml:space="preserve">Wykonywanie usług objętych umową </w:t>
      </w:r>
      <w:r w:rsidR="00592F4B" w:rsidRPr="00EA33CF">
        <w:rPr>
          <w:rFonts w:asciiTheme="minorHAnsi" w:hAnsiTheme="minorHAnsi" w:cstheme="minorHAnsi"/>
        </w:rPr>
        <w:t xml:space="preserve">także </w:t>
      </w:r>
      <w:r>
        <w:rPr>
          <w:rFonts w:asciiTheme="minorHAnsi" w:hAnsiTheme="minorHAnsi" w:cstheme="minorHAnsi"/>
        </w:rPr>
        <w:t xml:space="preserve">w stosunku central telefonicznych i urządzeń tworzących infrastrukturę </w:t>
      </w:r>
      <w:r w:rsidR="00592F4B" w:rsidRPr="00EA33CF">
        <w:rPr>
          <w:rFonts w:asciiTheme="minorHAnsi" w:hAnsiTheme="minorHAnsi" w:cstheme="minorHAnsi"/>
        </w:rPr>
        <w:t xml:space="preserve"> </w:t>
      </w:r>
      <w:r>
        <w:rPr>
          <w:rFonts w:asciiTheme="minorHAnsi" w:hAnsiTheme="minorHAnsi" w:cstheme="minorHAnsi"/>
        </w:rPr>
        <w:t xml:space="preserve">Zamawiającego, </w:t>
      </w:r>
      <w:r w:rsidR="00592F4B" w:rsidRPr="00EA33CF">
        <w:rPr>
          <w:rFonts w:asciiTheme="minorHAnsi" w:hAnsiTheme="minorHAnsi" w:cstheme="minorHAnsi"/>
        </w:rPr>
        <w:t xml:space="preserve">które w czasie trwania </w:t>
      </w:r>
      <w:r w:rsidR="006279CD">
        <w:rPr>
          <w:rFonts w:asciiTheme="minorHAnsi" w:hAnsiTheme="minorHAnsi" w:cstheme="minorHAnsi"/>
        </w:rPr>
        <w:t>u</w:t>
      </w:r>
      <w:r w:rsidR="00592F4B" w:rsidRPr="00EA33CF">
        <w:rPr>
          <w:rFonts w:asciiTheme="minorHAnsi" w:hAnsiTheme="minorHAnsi" w:cstheme="minorHAnsi"/>
        </w:rPr>
        <w:t>mowy zostały wymienione na inne -</w:t>
      </w:r>
      <w:r w:rsidR="00BF7775" w:rsidRPr="00EA33CF">
        <w:rPr>
          <w:rFonts w:asciiTheme="minorHAnsi" w:hAnsiTheme="minorHAnsi" w:cstheme="minorHAnsi"/>
        </w:rPr>
        <w:t xml:space="preserve"> </w:t>
      </w:r>
      <w:r w:rsidR="00592F4B" w:rsidRPr="00EA33CF">
        <w:rPr>
          <w:rFonts w:asciiTheme="minorHAnsi" w:hAnsiTheme="minorHAnsi" w:cstheme="minorHAnsi"/>
        </w:rPr>
        <w:t xml:space="preserve">wymiana urządzeń i elementów instalacji nie stanowi zmiany treści </w:t>
      </w:r>
      <w:r w:rsidR="0057019B">
        <w:rPr>
          <w:rFonts w:asciiTheme="minorHAnsi" w:hAnsiTheme="minorHAnsi" w:cstheme="minorHAnsi"/>
        </w:rPr>
        <w:t>u</w:t>
      </w:r>
      <w:r w:rsidR="00592F4B" w:rsidRPr="00EA33CF">
        <w:rPr>
          <w:rFonts w:asciiTheme="minorHAnsi" w:hAnsiTheme="minorHAnsi" w:cstheme="minorHAnsi"/>
        </w:rPr>
        <w:t>mowy,</w:t>
      </w:r>
    </w:p>
    <w:p w14:paraId="46C0CCDA" w14:textId="7FD38FD1" w:rsidR="00322DE4" w:rsidRDefault="00592F4B" w:rsidP="00EA33CF">
      <w:pPr>
        <w:pStyle w:val="Akapitzlist"/>
        <w:numPr>
          <w:ilvl w:val="0"/>
          <w:numId w:val="12"/>
        </w:numPr>
        <w:spacing w:after="0" w:line="276" w:lineRule="auto"/>
        <w:jc w:val="both"/>
        <w:rPr>
          <w:rFonts w:asciiTheme="minorHAnsi" w:hAnsiTheme="minorHAnsi" w:cstheme="minorHAnsi"/>
        </w:rPr>
      </w:pPr>
      <w:r w:rsidRPr="00EA33CF">
        <w:rPr>
          <w:rFonts w:asciiTheme="minorHAnsi" w:hAnsiTheme="minorHAnsi" w:cstheme="minorHAnsi"/>
        </w:rPr>
        <w:lastRenderedPageBreak/>
        <w:t>niezwłocznego powiadamiania Zamawiającego w formie telefonicznej i pisemnej o wszelkich zmianach numeru telefonu</w:t>
      </w:r>
      <w:r w:rsidR="00C82E63" w:rsidRPr="00EA33CF">
        <w:rPr>
          <w:rFonts w:asciiTheme="minorHAnsi" w:hAnsiTheme="minorHAnsi" w:cstheme="minorHAnsi"/>
        </w:rPr>
        <w:t xml:space="preserve">, </w:t>
      </w:r>
      <w:r w:rsidRPr="00EA33CF">
        <w:rPr>
          <w:rFonts w:asciiTheme="minorHAnsi" w:hAnsiTheme="minorHAnsi" w:cstheme="minorHAnsi"/>
        </w:rPr>
        <w:t>pod którym przyjmowane będą zgłoszenia awarii oraz o zmianie adresu elektronicznej skrzynki pocztowej</w:t>
      </w:r>
      <w:r w:rsidR="0057019B">
        <w:rPr>
          <w:rFonts w:asciiTheme="minorHAnsi" w:hAnsiTheme="minorHAnsi" w:cstheme="minorHAnsi"/>
        </w:rPr>
        <w:t>,</w:t>
      </w:r>
    </w:p>
    <w:p w14:paraId="6D7F9E8F" w14:textId="21AD14AC" w:rsidR="003E6BAF" w:rsidRPr="003E6BAF" w:rsidRDefault="003E6BAF" w:rsidP="003E6BAF">
      <w:pPr>
        <w:pStyle w:val="Akapitzlist"/>
        <w:numPr>
          <w:ilvl w:val="0"/>
          <w:numId w:val="12"/>
        </w:numPr>
        <w:spacing w:line="276" w:lineRule="auto"/>
        <w:jc w:val="both"/>
        <w:rPr>
          <w:rFonts w:asciiTheme="minorHAnsi" w:hAnsiTheme="minorHAnsi" w:cstheme="minorHAnsi"/>
        </w:rPr>
      </w:pPr>
      <w:r w:rsidRPr="003E6BAF">
        <w:rPr>
          <w:rFonts w:asciiTheme="minorHAnsi" w:hAnsiTheme="minorHAnsi" w:cstheme="minorHAnsi"/>
        </w:rPr>
        <w:t>pokry</w:t>
      </w:r>
      <w:r>
        <w:rPr>
          <w:rFonts w:asciiTheme="minorHAnsi" w:hAnsiTheme="minorHAnsi" w:cstheme="minorHAnsi"/>
        </w:rPr>
        <w:t>cia</w:t>
      </w:r>
      <w:r w:rsidRPr="003E6BAF">
        <w:rPr>
          <w:rFonts w:asciiTheme="minorHAnsi" w:hAnsiTheme="minorHAnsi" w:cstheme="minorHAnsi"/>
        </w:rPr>
        <w:t xml:space="preserve"> koszt</w:t>
      </w:r>
      <w:r>
        <w:rPr>
          <w:rFonts w:asciiTheme="minorHAnsi" w:hAnsiTheme="minorHAnsi" w:cstheme="minorHAnsi"/>
        </w:rPr>
        <w:t>ów</w:t>
      </w:r>
      <w:r w:rsidRPr="003E6BAF">
        <w:rPr>
          <w:rFonts w:asciiTheme="minorHAnsi" w:hAnsiTheme="minorHAnsi" w:cstheme="minorHAnsi"/>
        </w:rPr>
        <w:t xml:space="preserve"> elementów (podzespoły centralowe, urządzenia, części), których konieczność wymiany powstała w wyniku niewykonanych lub nieprawidłowo realizowanych przez niego czynności wynikających z postanowień zawartej umowy lub zaniedbania Wykonawcy</w:t>
      </w:r>
      <w:r w:rsidR="0057019B">
        <w:rPr>
          <w:rFonts w:asciiTheme="minorHAnsi" w:hAnsiTheme="minorHAnsi" w:cstheme="minorHAnsi"/>
        </w:rPr>
        <w:t>,</w:t>
      </w:r>
    </w:p>
    <w:p w14:paraId="53F2CC35" w14:textId="77777777" w:rsidR="00465FE8" w:rsidRPr="003E6BAF" w:rsidRDefault="003E6BAF" w:rsidP="003E6BAF">
      <w:pPr>
        <w:pStyle w:val="Akapitzlist"/>
        <w:numPr>
          <w:ilvl w:val="0"/>
          <w:numId w:val="12"/>
        </w:numPr>
        <w:spacing w:after="0" w:line="276" w:lineRule="auto"/>
        <w:jc w:val="both"/>
        <w:rPr>
          <w:rFonts w:asciiTheme="minorHAnsi" w:hAnsiTheme="minorHAnsi" w:cstheme="minorHAnsi"/>
        </w:rPr>
      </w:pPr>
      <w:r>
        <w:rPr>
          <w:rFonts w:asciiTheme="minorHAnsi" w:hAnsiTheme="minorHAnsi" w:cstheme="minorHAnsi"/>
        </w:rPr>
        <w:t>zwrotu całości dokumentacji dotyczącej infrastruktury telefonicznej Zamawiającego, przekazanej w trakcie trwania umowy.</w:t>
      </w:r>
    </w:p>
    <w:p w14:paraId="2490FBA0" w14:textId="77777777" w:rsidR="00EA33CF" w:rsidRPr="00EA33CF" w:rsidRDefault="00EA33CF" w:rsidP="00EA33CF">
      <w:pPr>
        <w:spacing w:line="276" w:lineRule="auto"/>
        <w:ind w:left="360"/>
        <w:jc w:val="both"/>
        <w:rPr>
          <w:rFonts w:asciiTheme="minorHAnsi" w:hAnsiTheme="minorHAnsi" w:cstheme="minorHAnsi"/>
        </w:rPr>
      </w:pPr>
    </w:p>
    <w:p w14:paraId="6911F1F4"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4</w:t>
      </w:r>
    </w:p>
    <w:p w14:paraId="707C0CC2" w14:textId="77777777" w:rsidR="00BF754A"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Obowiązki Zamawiającego</w:t>
      </w:r>
    </w:p>
    <w:p w14:paraId="620256A0" w14:textId="77777777" w:rsidR="00592F4B" w:rsidRPr="00EA33CF" w:rsidRDefault="00592F4B"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Zamawiający zobowiązany jest do:</w:t>
      </w:r>
    </w:p>
    <w:p w14:paraId="0EC2248D" w14:textId="77777777" w:rsidR="00592F4B" w:rsidRPr="00EA33CF" w:rsidRDefault="00592F4B" w:rsidP="00EA33CF">
      <w:pPr>
        <w:pStyle w:val="Akapitzlist"/>
        <w:numPr>
          <w:ilvl w:val="0"/>
          <w:numId w:val="14"/>
        </w:numPr>
        <w:spacing w:line="276" w:lineRule="auto"/>
        <w:ind w:left="426" w:hanging="284"/>
        <w:jc w:val="both"/>
        <w:rPr>
          <w:rFonts w:asciiTheme="minorHAnsi" w:hAnsiTheme="minorHAnsi" w:cstheme="minorHAnsi"/>
        </w:rPr>
      </w:pPr>
      <w:r w:rsidRPr="00EA33CF">
        <w:rPr>
          <w:rFonts w:asciiTheme="minorHAnsi" w:hAnsiTheme="minorHAnsi" w:cstheme="minorHAnsi"/>
        </w:rPr>
        <w:t xml:space="preserve">udostępnienia </w:t>
      </w:r>
      <w:r w:rsidR="00B0122E">
        <w:rPr>
          <w:rFonts w:asciiTheme="minorHAnsi" w:hAnsiTheme="minorHAnsi" w:cstheme="minorHAnsi"/>
        </w:rPr>
        <w:t>niezbędnej</w:t>
      </w:r>
      <w:r w:rsidRPr="00EA33CF">
        <w:rPr>
          <w:rFonts w:asciiTheme="minorHAnsi" w:hAnsiTheme="minorHAnsi" w:cstheme="minorHAnsi"/>
        </w:rPr>
        <w:t xml:space="preserve"> </w:t>
      </w:r>
      <w:r w:rsidR="00B0122E">
        <w:rPr>
          <w:rFonts w:asciiTheme="minorHAnsi" w:hAnsiTheme="minorHAnsi" w:cstheme="minorHAnsi"/>
        </w:rPr>
        <w:t xml:space="preserve">do realizacji usług </w:t>
      </w:r>
      <w:r w:rsidRPr="00EA33CF">
        <w:rPr>
          <w:rFonts w:asciiTheme="minorHAnsi" w:hAnsiTheme="minorHAnsi" w:cstheme="minorHAnsi"/>
        </w:rPr>
        <w:t xml:space="preserve">dokumentacji obiektów w części objętej przedmiotem </w:t>
      </w:r>
      <w:r w:rsidR="006C30C5">
        <w:rPr>
          <w:rFonts w:asciiTheme="minorHAnsi" w:hAnsiTheme="minorHAnsi" w:cstheme="minorHAnsi"/>
        </w:rPr>
        <w:t>u</w:t>
      </w:r>
      <w:r w:rsidRPr="00EA33CF">
        <w:rPr>
          <w:rFonts w:asciiTheme="minorHAnsi" w:hAnsiTheme="minorHAnsi" w:cstheme="minorHAnsi"/>
        </w:rPr>
        <w:t xml:space="preserve">mowy na czas trwania </w:t>
      </w:r>
      <w:r w:rsidR="006C30C5">
        <w:rPr>
          <w:rFonts w:asciiTheme="minorHAnsi" w:hAnsiTheme="minorHAnsi" w:cstheme="minorHAnsi"/>
        </w:rPr>
        <w:t>u</w:t>
      </w:r>
      <w:r w:rsidRPr="00EA33CF">
        <w:rPr>
          <w:rFonts w:asciiTheme="minorHAnsi" w:hAnsiTheme="minorHAnsi" w:cstheme="minorHAnsi"/>
        </w:rPr>
        <w:t>mowy,</w:t>
      </w:r>
    </w:p>
    <w:p w14:paraId="4900E254" w14:textId="77777777" w:rsidR="00592F4B" w:rsidRPr="00EA33CF" w:rsidRDefault="00592F4B" w:rsidP="00EA33CF">
      <w:pPr>
        <w:pStyle w:val="Akapitzlist"/>
        <w:numPr>
          <w:ilvl w:val="0"/>
          <w:numId w:val="14"/>
        </w:numPr>
        <w:spacing w:line="276" w:lineRule="auto"/>
        <w:ind w:left="426" w:hanging="284"/>
        <w:jc w:val="both"/>
        <w:rPr>
          <w:rFonts w:asciiTheme="minorHAnsi" w:hAnsiTheme="minorHAnsi" w:cstheme="minorHAnsi"/>
        </w:rPr>
      </w:pPr>
      <w:r w:rsidRPr="00EA33CF">
        <w:rPr>
          <w:rFonts w:asciiTheme="minorHAnsi" w:hAnsiTheme="minorHAnsi" w:cstheme="minorHAnsi"/>
        </w:rPr>
        <w:t>terminowego opłacania faktur,</w:t>
      </w:r>
    </w:p>
    <w:p w14:paraId="41F797B1" w14:textId="77777777" w:rsidR="00592F4B" w:rsidRPr="00EA33CF" w:rsidRDefault="000F4A43" w:rsidP="00EA33CF">
      <w:pPr>
        <w:pStyle w:val="Akapitzlist"/>
        <w:numPr>
          <w:ilvl w:val="0"/>
          <w:numId w:val="14"/>
        </w:numPr>
        <w:spacing w:line="276" w:lineRule="auto"/>
        <w:ind w:left="426" w:hanging="284"/>
        <w:jc w:val="both"/>
        <w:rPr>
          <w:rFonts w:asciiTheme="minorHAnsi" w:hAnsiTheme="minorHAnsi" w:cstheme="minorHAnsi"/>
        </w:rPr>
      </w:pPr>
      <w:r w:rsidRPr="00EA33CF">
        <w:rPr>
          <w:rFonts w:asciiTheme="minorHAnsi" w:hAnsiTheme="minorHAnsi" w:cstheme="minorHAnsi"/>
        </w:rPr>
        <w:t xml:space="preserve">miesięcznego </w:t>
      </w:r>
      <w:r w:rsidR="00592F4B" w:rsidRPr="00EA33CF">
        <w:rPr>
          <w:rFonts w:asciiTheme="minorHAnsi" w:hAnsiTheme="minorHAnsi" w:cstheme="minorHAnsi"/>
        </w:rPr>
        <w:t>potwierdzania wykonania prac przeglądowo - konserwacyjnych po ich poprawnym wykonaniu,</w:t>
      </w:r>
      <w:r w:rsidRPr="00EA33CF">
        <w:rPr>
          <w:rFonts w:asciiTheme="minorHAnsi" w:hAnsiTheme="minorHAnsi" w:cstheme="minorHAnsi"/>
        </w:rPr>
        <w:t xml:space="preserve"> </w:t>
      </w:r>
    </w:p>
    <w:p w14:paraId="52833FB6" w14:textId="77777777" w:rsidR="00A541A2" w:rsidRDefault="00592F4B" w:rsidP="00EA33CF">
      <w:pPr>
        <w:pStyle w:val="Akapitzlist"/>
        <w:numPr>
          <w:ilvl w:val="0"/>
          <w:numId w:val="14"/>
        </w:numPr>
        <w:spacing w:after="0" w:line="276" w:lineRule="auto"/>
        <w:ind w:left="426" w:hanging="284"/>
        <w:jc w:val="both"/>
        <w:rPr>
          <w:rFonts w:asciiTheme="minorHAnsi" w:hAnsiTheme="minorHAnsi" w:cstheme="minorHAnsi"/>
        </w:rPr>
      </w:pPr>
      <w:r w:rsidRPr="00EA33CF">
        <w:rPr>
          <w:rFonts w:asciiTheme="minorHAnsi" w:hAnsiTheme="minorHAnsi" w:cstheme="minorHAnsi"/>
        </w:rPr>
        <w:t>pokrycia koszt</w:t>
      </w:r>
      <w:r w:rsidR="00851BDD">
        <w:rPr>
          <w:rFonts w:asciiTheme="minorHAnsi" w:hAnsiTheme="minorHAnsi" w:cstheme="minorHAnsi"/>
        </w:rPr>
        <w:t>ów</w:t>
      </w:r>
      <w:r w:rsidRPr="00EA33CF">
        <w:rPr>
          <w:rFonts w:asciiTheme="minorHAnsi" w:hAnsiTheme="minorHAnsi" w:cstheme="minorHAnsi"/>
        </w:rPr>
        <w:t xml:space="preserve"> zakupu i dostawy elementów</w:t>
      </w:r>
      <w:r w:rsidR="00851BDD">
        <w:rPr>
          <w:rFonts w:asciiTheme="minorHAnsi" w:hAnsiTheme="minorHAnsi" w:cstheme="minorHAnsi"/>
        </w:rPr>
        <w:t xml:space="preserve"> (podzespołów centralowych, urządzeń </w:t>
      </w:r>
      <w:r w:rsidR="00851BDD">
        <w:rPr>
          <w:rFonts w:asciiTheme="minorHAnsi" w:hAnsiTheme="minorHAnsi" w:cstheme="minorHAnsi"/>
        </w:rPr>
        <w:br/>
        <w:t>i części)</w:t>
      </w:r>
      <w:r w:rsidRPr="00EA33CF">
        <w:rPr>
          <w:rFonts w:asciiTheme="minorHAnsi" w:hAnsiTheme="minorHAnsi" w:cstheme="minorHAnsi"/>
        </w:rPr>
        <w:t>, których przyczyna uszkodzenia wynika z naturalnego ich zużycia</w:t>
      </w:r>
      <w:r w:rsidR="00851BDD">
        <w:rPr>
          <w:rFonts w:asciiTheme="minorHAnsi" w:hAnsiTheme="minorHAnsi" w:cstheme="minorHAnsi"/>
        </w:rPr>
        <w:t xml:space="preserve"> lub </w:t>
      </w:r>
      <w:r w:rsidR="009D6AB5" w:rsidRPr="00EA33CF">
        <w:rPr>
          <w:rFonts w:asciiTheme="minorHAnsi" w:hAnsiTheme="minorHAnsi" w:cstheme="minorHAnsi"/>
        </w:rPr>
        <w:t>awarii</w:t>
      </w:r>
      <w:r w:rsidRPr="00EA33CF">
        <w:rPr>
          <w:rFonts w:asciiTheme="minorHAnsi" w:hAnsiTheme="minorHAnsi" w:cstheme="minorHAnsi"/>
        </w:rPr>
        <w:t xml:space="preserve"> i nie wynika </w:t>
      </w:r>
      <w:r w:rsidR="00851BDD">
        <w:rPr>
          <w:rFonts w:asciiTheme="minorHAnsi" w:hAnsiTheme="minorHAnsi" w:cstheme="minorHAnsi"/>
        </w:rPr>
        <w:br/>
      </w:r>
      <w:r w:rsidRPr="00EA33CF">
        <w:rPr>
          <w:rFonts w:asciiTheme="minorHAnsi" w:hAnsiTheme="minorHAnsi" w:cstheme="minorHAnsi"/>
        </w:rPr>
        <w:t xml:space="preserve">z przyczyn </w:t>
      </w:r>
      <w:r w:rsidR="00F879D3" w:rsidRPr="00EA33CF">
        <w:rPr>
          <w:rFonts w:asciiTheme="minorHAnsi" w:hAnsiTheme="minorHAnsi" w:cstheme="minorHAnsi"/>
        </w:rPr>
        <w:t>leżących po stronie Wykonawcy</w:t>
      </w:r>
      <w:r w:rsidR="002562B9">
        <w:rPr>
          <w:rFonts w:asciiTheme="minorHAnsi" w:hAnsiTheme="minorHAnsi" w:cstheme="minorHAnsi"/>
        </w:rPr>
        <w:t>,</w:t>
      </w:r>
    </w:p>
    <w:p w14:paraId="102FFDDD" w14:textId="77777777" w:rsidR="002562B9" w:rsidRDefault="002562B9" w:rsidP="00EA33CF">
      <w:pPr>
        <w:pStyle w:val="Akapitzlist"/>
        <w:numPr>
          <w:ilvl w:val="0"/>
          <w:numId w:val="14"/>
        </w:numPr>
        <w:spacing w:after="0" w:line="276" w:lineRule="auto"/>
        <w:ind w:left="426" w:hanging="284"/>
        <w:jc w:val="both"/>
        <w:rPr>
          <w:rFonts w:asciiTheme="minorHAnsi" w:hAnsiTheme="minorHAnsi" w:cstheme="minorHAnsi"/>
        </w:rPr>
      </w:pPr>
      <w:r>
        <w:rPr>
          <w:rFonts w:asciiTheme="minorHAnsi" w:hAnsiTheme="minorHAnsi" w:cstheme="minorHAnsi"/>
        </w:rPr>
        <w:t>bieżącej współpracy z Wykonawcą oraz udzielenia niezbędnych danych i informacji do realizacji usług objętych postanowieniami umowy.</w:t>
      </w:r>
    </w:p>
    <w:p w14:paraId="1C2ACB79" w14:textId="77777777" w:rsidR="00EA33CF" w:rsidRPr="00EA33CF" w:rsidRDefault="00EA33CF" w:rsidP="00EA33CF">
      <w:pPr>
        <w:spacing w:line="276" w:lineRule="auto"/>
        <w:ind w:left="142"/>
        <w:jc w:val="both"/>
        <w:rPr>
          <w:rFonts w:asciiTheme="minorHAnsi" w:hAnsiTheme="minorHAnsi" w:cstheme="minorHAnsi"/>
        </w:rPr>
      </w:pPr>
    </w:p>
    <w:p w14:paraId="30CC9FAC"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5</w:t>
      </w:r>
    </w:p>
    <w:p w14:paraId="35166499" w14:textId="77777777" w:rsidR="00BF754A"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Wynagrodzenie</w:t>
      </w:r>
    </w:p>
    <w:p w14:paraId="371E16A0" w14:textId="77777777" w:rsidR="00592F4B" w:rsidRPr="00EA33CF" w:rsidRDefault="00410049" w:rsidP="00EA33CF">
      <w:pPr>
        <w:pStyle w:val="Akapitzlist"/>
        <w:numPr>
          <w:ilvl w:val="0"/>
          <w:numId w:val="15"/>
        </w:numPr>
        <w:spacing w:line="276" w:lineRule="auto"/>
        <w:ind w:left="284" w:hanging="284"/>
        <w:jc w:val="both"/>
        <w:rPr>
          <w:rFonts w:asciiTheme="minorHAnsi" w:hAnsiTheme="minorHAnsi" w:cstheme="minorHAnsi"/>
        </w:rPr>
      </w:pPr>
      <w:r>
        <w:rPr>
          <w:rFonts w:asciiTheme="minorHAnsi" w:hAnsiTheme="minorHAnsi" w:cstheme="minorHAnsi"/>
        </w:rPr>
        <w:t>Maksymalne wynagrodzenie</w:t>
      </w:r>
      <w:r w:rsidR="00F05617">
        <w:rPr>
          <w:rFonts w:asciiTheme="minorHAnsi" w:hAnsiTheme="minorHAnsi" w:cstheme="minorHAnsi"/>
        </w:rPr>
        <w:t xml:space="preserve"> </w:t>
      </w:r>
      <w:r>
        <w:rPr>
          <w:rFonts w:asciiTheme="minorHAnsi" w:hAnsiTheme="minorHAnsi" w:cstheme="minorHAnsi"/>
        </w:rPr>
        <w:t>za realizację przedmiotu umowy</w:t>
      </w:r>
      <w:r w:rsidR="00647104">
        <w:rPr>
          <w:rFonts w:asciiTheme="minorHAnsi" w:hAnsiTheme="minorHAnsi" w:cstheme="minorHAnsi"/>
        </w:rPr>
        <w:t>,</w:t>
      </w:r>
      <w:r>
        <w:rPr>
          <w:rFonts w:asciiTheme="minorHAnsi" w:hAnsiTheme="minorHAnsi" w:cstheme="minorHAnsi"/>
        </w:rPr>
        <w:t xml:space="preserve"> określonego </w:t>
      </w:r>
      <w:r w:rsidR="00592F4B" w:rsidRPr="00EA33CF">
        <w:rPr>
          <w:rFonts w:asciiTheme="minorHAnsi" w:hAnsiTheme="minorHAnsi" w:cstheme="minorHAnsi"/>
        </w:rPr>
        <w:t>w § 1</w:t>
      </w:r>
      <w:r w:rsidR="00E3407F">
        <w:rPr>
          <w:rFonts w:asciiTheme="minorHAnsi" w:hAnsiTheme="minorHAnsi" w:cstheme="minorHAnsi"/>
        </w:rPr>
        <w:t xml:space="preserve"> umowy</w:t>
      </w:r>
      <w:r w:rsidR="00647104">
        <w:rPr>
          <w:rFonts w:asciiTheme="minorHAnsi" w:hAnsiTheme="minorHAnsi" w:cstheme="minorHAnsi"/>
        </w:rPr>
        <w:t>,</w:t>
      </w:r>
      <w:r>
        <w:rPr>
          <w:rFonts w:asciiTheme="minorHAnsi" w:hAnsiTheme="minorHAnsi" w:cstheme="minorHAnsi"/>
        </w:rPr>
        <w:t xml:space="preserve"> nie przekroczy </w:t>
      </w:r>
      <w:r w:rsidR="008607D4" w:rsidRPr="00EA33CF">
        <w:rPr>
          <w:rFonts w:asciiTheme="minorHAnsi" w:hAnsiTheme="minorHAnsi" w:cstheme="minorHAnsi"/>
        </w:rPr>
        <w:t xml:space="preserve">kwoty </w:t>
      </w:r>
      <w:r w:rsidRPr="00B0122E">
        <w:rPr>
          <w:rFonts w:asciiTheme="minorHAnsi" w:hAnsiTheme="minorHAnsi" w:cstheme="minorHAnsi"/>
          <w:highlight w:val="yellow"/>
        </w:rPr>
        <w:t>………………………………………………</w:t>
      </w:r>
      <w:r w:rsidR="00D44F18" w:rsidRPr="00B0122E">
        <w:rPr>
          <w:rFonts w:asciiTheme="minorHAnsi" w:hAnsiTheme="minorHAnsi" w:cstheme="minorHAnsi"/>
          <w:b/>
          <w:bCs/>
          <w:highlight w:val="yellow"/>
        </w:rPr>
        <w:t>……………………</w:t>
      </w:r>
      <w:r w:rsidR="00F05617" w:rsidRPr="00B0122E">
        <w:rPr>
          <w:rFonts w:asciiTheme="minorHAnsi" w:hAnsiTheme="minorHAnsi" w:cstheme="minorHAnsi"/>
          <w:b/>
          <w:bCs/>
          <w:highlight w:val="yellow"/>
        </w:rPr>
        <w:t>…………………</w:t>
      </w:r>
      <w:r w:rsidR="00D44F18" w:rsidRPr="00B0122E">
        <w:rPr>
          <w:rFonts w:asciiTheme="minorHAnsi" w:hAnsiTheme="minorHAnsi" w:cstheme="minorHAnsi"/>
          <w:b/>
          <w:bCs/>
          <w:highlight w:val="yellow"/>
        </w:rPr>
        <w:t>……………………</w:t>
      </w:r>
      <w:r w:rsidR="00093030" w:rsidRPr="00EA33CF">
        <w:rPr>
          <w:rFonts w:asciiTheme="minorHAnsi" w:hAnsiTheme="minorHAnsi" w:cstheme="minorHAnsi"/>
          <w:b/>
          <w:bCs/>
        </w:rPr>
        <w:t xml:space="preserve"> </w:t>
      </w:r>
      <w:r w:rsidR="008607D4" w:rsidRPr="00EA33CF">
        <w:rPr>
          <w:rFonts w:asciiTheme="minorHAnsi" w:hAnsiTheme="minorHAnsi" w:cstheme="minorHAnsi"/>
          <w:b/>
          <w:bCs/>
        </w:rPr>
        <w:t>zł</w:t>
      </w:r>
      <w:r w:rsidR="00AB4C44" w:rsidRPr="00EA33CF">
        <w:rPr>
          <w:rFonts w:asciiTheme="minorHAnsi" w:hAnsiTheme="minorHAnsi" w:cstheme="minorHAnsi"/>
          <w:b/>
          <w:bCs/>
        </w:rPr>
        <w:t xml:space="preserve"> </w:t>
      </w:r>
      <w:r w:rsidR="008607D4" w:rsidRPr="00EA33CF">
        <w:rPr>
          <w:rFonts w:asciiTheme="minorHAnsi" w:hAnsiTheme="minorHAnsi" w:cstheme="minorHAnsi"/>
          <w:b/>
          <w:bCs/>
        </w:rPr>
        <w:t>brutto</w:t>
      </w:r>
      <w:r w:rsidR="008607D4" w:rsidRPr="00EA33CF">
        <w:rPr>
          <w:rFonts w:asciiTheme="minorHAnsi" w:hAnsiTheme="minorHAnsi" w:cstheme="minorHAnsi"/>
        </w:rPr>
        <w:t xml:space="preserve"> </w:t>
      </w:r>
      <w:r w:rsidR="00592F4B" w:rsidRPr="00EA33CF">
        <w:rPr>
          <w:rFonts w:asciiTheme="minorHAnsi" w:hAnsiTheme="minorHAnsi" w:cstheme="minorHAnsi"/>
        </w:rPr>
        <w:t>(słownie:</w:t>
      </w:r>
      <w:r w:rsidR="00F06F81" w:rsidRPr="00EA33CF">
        <w:rPr>
          <w:rFonts w:asciiTheme="minorHAnsi" w:hAnsiTheme="minorHAnsi" w:cstheme="minorHAnsi"/>
        </w:rPr>
        <w:t xml:space="preserve"> </w:t>
      </w:r>
      <w:r w:rsidR="00D44F18" w:rsidRPr="00B0122E">
        <w:rPr>
          <w:rFonts w:asciiTheme="minorHAnsi" w:hAnsiTheme="minorHAnsi" w:cstheme="minorHAnsi"/>
          <w:highlight w:val="yellow"/>
        </w:rPr>
        <w:t>………….………………………………………</w:t>
      </w:r>
      <w:r w:rsidR="003A7B00" w:rsidRPr="00B0122E">
        <w:rPr>
          <w:rFonts w:asciiTheme="minorHAnsi" w:hAnsiTheme="minorHAnsi" w:cstheme="minorHAnsi"/>
          <w:highlight w:val="yellow"/>
        </w:rPr>
        <w:t>…</w:t>
      </w:r>
      <w:r w:rsidR="00647104" w:rsidRPr="00B0122E">
        <w:rPr>
          <w:rFonts w:asciiTheme="minorHAnsi" w:hAnsiTheme="minorHAnsi" w:cstheme="minorHAnsi"/>
          <w:highlight w:val="yellow"/>
        </w:rPr>
        <w:t>..</w:t>
      </w:r>
      <w:r w:rsidR="003A7B00" w:rsidRPr="00B0122E">
        <w:rPr>
          <w:rFonts w:asciiTheme="minorHAnsi" w:hAnsiTheme="minorHAnsi" w:cstheme="minorHAnsi"/>
          <w:highlight w:val="yellow"/>
        </w:rPr>
        <w:t>……</w:t>
      </w:r>
      <w:r w:rsidRPr="00B0122E">
        <w:rPr>
          <w:rFonts w:asciiTheme="minorHAnsi" w:hAnsiTheme="minorHAnsi" w:cstheme="minorHAnsi"/>
          <w:highlight w:val="yellow"/>
        </w:rPr>
        <w:t>…..</w:t>
      </w:r>
      <w:r w:rsidR="003A7B00" w:rsidRPr="00B0122E">
        <w:rPr>
          <w:rFonts w:asciiTheme="minorHAnsi" w:hAnsiTheme="minorHAnsi" w:cstheme="minorHAnsi"/>
          <w:highlight w:val="yellow"/>
        </w:rPr>
        <w:t>……………</w:t>
      </w:r>
      <w:r w:rsidR="00F05617" w:rsidRPr="00B0122E">
        <w:rPr>
          <w:rFonts w:asciiTheme="minorHAnsi" w:hAnsiTheme="minorHAnsi" w:cstheme="minorHAnsi"/>
          <w:highlight w:val="yellow"/>
        </w:rPr>
        <w:t>………….</w:t>
      </w:r>
      <w:r w:rsidR="003A7B00" w:rsidRPr="00B0122E">
        <w:rPr>
          <w:rFonts w:asciiTheme="minorHAnsi" w:hAnsiTheme="minorHAnsi" w:cstheme="minorHAnsi"/>
          <w:highlight w:val="yellow"/>
        </w:rPr>
        <w:t>…</w:t>
      </w:r>
      <w:r w:rsidR="00D44F18" w:rsidRPr="00B0122E">
        <w:rPr>
          <w:rFonts w:asciiTheme="minorHAnsi" w:hAnsiTheme="minorHAnsi" w:cstheme="minorHAnsi"/>
          <w:highlight w:val="yellow"/>
        </w:rPr>
        <w:t>………</w:t>
      </w:r>
      <w:r w:rsidR="00D44F18" w:rsidRPr="00EA33CF">
        <w:rPr>
          <w:rFonts w:asciiTheme="minorHAnsi" w:hAnsiTheme="minorHAnsi" w:cstheme="minorHAnsi"/>
        </w:rPr>
        <w:t xml:space="preserve"> </w:t>
      </w:r>
      <w:r w:rsidR="00592F4B" w:rsidRPr="00EA33CF">
        <w:rPr>
          <w:rFonts w:asciiTheme="minorHAnsi" w:hAnsiTheme="minorHAnsi" w:cstheme="minorHAnsi"/>
        </w:rPr>
        <w:t xml:space="preserve">złotych i </w:t>
      </w:r>
      <w:r w:rsidR="00A541A2" w:rsidRPr="00EA33CF">
        <w:rPr>
          <w:rFonts w:asciiTheme="minorHAnsi" w:hAnsiTheme="minorHAnsi" w:cstheme="minorHAnsi"/>
        </w:rPr>
        <w:t>0</w:t>
      </w:r>
      <w:r w:rsidR="00592F4B" w:rsidRPr="00EA33CF">
        <w:rPr>
          <w:rFonts w:asciiTheme="minorHAnsi" w:hAnsiTheme="minorHAnsi" w:cstheme="minorHAnsi"/>
        </w:rPr>
        <w:t>/100</w:t>
      </w:r>
      <w:r w:rsidR="00D44F18" w:rsidRPr="00EA33CF">
        <w:rPr>
          <w:rFonts w:asciiTheme="minorHAnsi" w:hAnsiTheme="minorHAnsi" w:cstheme="minorHAnsi"/>
        </w:rPr>
        <w:t xml:space="preserve"> groszy</w:t>
      </w:r>
      <w:r w:rsidR="00592F4B" w:rsidRPr="00EA33CF">
        <w:rPr>
          <w:rFonts w:asciiTheme="minorHAnsi" w:hAnsiTheme="minorHAnsi" w:cstheme="minorHAnsi"/>
        </w:rPr>
        <w:t>).</w:t>
      </w:r>
    </w:p>
    <w:p w14:paraId="1856D830" w14:textId="2C005328" w:rsidR="0092448A" w:rsidRPr="00EA33CF" w:rsidRDefault="008E2CE4" w:rsidP="00EA33CF">
      <w:pPr>
        <w:pStyle w:val="Akapitzlist"/>
        <w:numPr>
          <w:ilvl w:val="0"/>
          <w:numId w:val="15"/>
        </w:numPr>
        <w:spacing w:line="276" w:lineRule="auto"/>
        <w:ind w:left="284" w:hanging="284"/>
        <w:jc w:val="both"/>
        <w:rPr>
          <w:rFonts w:asciiTheme="minorHAnsi" w:hAnsiTheme="minorHAnsi" w:cstheme="minorHAnsi"/>
        </w:rPr>
      </w:pPr>
      <w:r w:rsidRPr="00EA33CF">
        <w:rPr>
          <w:rFonts w:asciiTheme="minorHAnsi" w:hAnsiTheme="minorHAnsi" w:cstheme="minorHAnsi"/>
        </w:rPr>
        <w:t xml:space="preserve">Faktyczne wynagrodzenie Wykonawcy za należyte wykonanie przedmiotu umowy </w:t>
      </w:r>
      <w:r w:rsidR="00FB6D8C" w:rsidRPr="00EA33CF">
        <w:rPr>
          <w:rFonts w:asciiTheme="minorHAnsi" w:hAnsiTheme="minorHAnsi" w:cstheme="minorHAnsi"/>
        </w:rPr>
        <w:br/>
      </w:r>
      <w:r w:rsidRPr="00EA33CF">
        <w:rPr>
          <w:rFonts w:asciiTheme="minorHAnsi" w:hAnsiTheme="minorHAnsi" w:cstheme="minorHAnsi"/>
        </w:rPr>
        <w:t xml:space="preserve">w danym miesiącu będzie stanowiło </w:t>
      </w:r>
      <w:r w:rsidR="000F4A43" w:rsidRPr="00EA33CF">
        <w:rPr>
          <w:rFonts w:asciiTheme="minorHAnsi" w:hAnsiTheme="minorHAnsi" w:cstheme="minorHAnsi"/>
        </w:rPr>
        <w:t xml:space="preserve">sumę </w:t>
      </w:r>
      <w:r w:rsidRPr="00EA33CF">
        <w:rPr>
          <w:rFonts w:asciiTheme="minorHAnsi" w:hAnsiTheme="minorHAnsi" w:cstheme="minorHAnsi"/>
        </w:rPr>
        <w:t>ryczałtowych cen jednostkowych</w:t>
      </w:r>
      <w:r w:rsidR="00CB5155" w:rsidRPr="00EA33CF">
        <w:rPr>
          <w:rFonts w:asciiTheme="minorHAnsi" w:hAnsiTheme="minorHAnsi" w:cstheme="minorHAnsi"/>
        </w:rPr>
        <w:t xml:space="preserve"> </w:t>
      </w:r>
      <w:r w:rsidRPr="00EA33CF">
        <w:rPr>
          <w:rFonts w:asciiTheme="minorHAnsi" w:hAnsiTheme="minorHAnsi" w:cstheme="minorHAnsi"/>
        </w:rPr>
        <w:t>zawartych</w:t>
      </w:r>
      <w:r w:rsidR="00AB4C44" w:rsidRPr="00EA33CF">
        <w:rPr>
          <w:rFonts w:asciiTheme="minorHAnsi" w:hAnsiTheme="minorHAnsi" w:cstheme="minorHAnsi"/>
        </w:rPr>
        <w:t xml:space="preserve"> </w:t>
      </w:r>
      <w:r w:rsidR="00AB4C44" w:rsidRPr="00EA33CF">
        <w:rPr>
          <w:rFonts w:asciiTheme="minorHAnsi" w:hAnsiTheme="minorHAnsi" w:cstheme="minorHAnsi"/>
        </w:rPr>
        <w:br/>
      </w:r>
      <w:r w:rsidRPr="00EA33CF">
        <w:rPr>
          <w:rFonts w:asciiTheme="minorHAnsi" w:hAnsiTheme="minorHAnsi" w:cstheme="minorHAnsi"/>
        </w:rPr>
        <w:t>w formularzu c</w:t>
      </w:r>
      <w:r w:rsidR="00FB6D8C" w:rsidRPr="00EA33CF">
        <w:rPr>
          <w:rFonts w:asciiTheme="minorHAnsi" w:hAnsiTheme="minorHAnsi" w:cstheme="minorHAnsi"/>
        </w:rPr>
        <w:t>enowym stanowiącym zał</w:t>
      </w:r>
      <w:r w:rsidR="001B081F" w:rsidRPr="00EA33CF">
        <w:rPr>
          <w:rFonts w:asciiTheme="minorHAnsi" w:hAnsiTheme="minorHAnsi" w:cstheme="minorHAnsi"/>
        </w:rPr>
        <w:t xml:space="preserve">ącznik nr </w:t>
      </w:r>
      <w:r w:rsidR="00C82E63" w:rsidRPr="00EA33CF">
        <w:rPr>
          <w:rFonts w:asciiTheme="minorHAnsi" w:hAnsiTheme="minorHAnsi" w:cstheme="minorHAnsi"/>
        </w:rPr>
        <w:t>2</w:t>
      </w:r>
      <w:r w:rsidR="001B081F" w:rsidRPr="00EA33CF">
        <w:rPr>
          <w:rFonts w:asciiTheme="minorHAnsi" w:hAnsiTheme="minorHAnsi" w:cstheme="minorHAnsi"/>
        </w:rPr>
        <w:t xml:space="preserve"> do </w:t>
      </w:r>
      <w:r w:rsidR="0031649B">
        <w:rPr>
          <w:rFonts w:asciiTheme="minorHAnsi" w:hAnsiTheme="minorHAnsi" w:cstheme="minorHAnsi"/>
        </w:rPr>
        <w:t>u</w:t>
      </w:r>
      <w:r w:rsidR="001B081F" w:rsidRPr="00EA33CF">
        <w:rPr>
          <w:rFonts w:asciiTheme="minorHAnsi" w:hAnsiTheme="minorHAnsi" w:cstheme="minorHAnsi"/>
        </w:rPr>
        <w:t>mowy.</w:t>
      </w:r>
      <w:r w:rsidR="0092448A" w:rsidRPr="00EA33CF">
        <w:rPr>
          <w:rFonts w:asciiTheme="minorHAnsi" w:hAnsiTheme="minorHAnsi" w:cstheme="minorHAnsi"/>
        </w:rPr>
        <w:t xml:space="preserve"> Wykonawca otrzyma wynagrodzenie w wysokości 1/24 kwoty wynagrodzenia, o którym mowa w ust. 1.</w:t>
      </w:r>
    </w:p>
    <w:p w14:paraId="56B057AB" w14:textId="77777777" w:rsidR="00AB4C44" w:rsidRDefault="008E2CE4" w:rsidP="003A7B00">
      <w:pPr>
        <w:pStyle w:val="Akapitzlist"/>
        <w:numPr>
          <w:ilvl w:val="0"/>
          <w:numId w:val="15"/>
        </w:numPr>
        <w:spacing w:after="0" w:line="276" w:lineRule="auto"/>
        <w:ind w:left="284" w:hanging="284"/>
        <w:jc w:val="both"/>
        <w:rPr>
          <w:rFonts w:asciiTheme="minorHAnsi" w:hAnsiTheme="minorHAnsi" w:cstheme="minorHAnsi"/>
        </w:rPr>
      </w:pPr>
      <w:r w:rsidRPr="00EA33CF">
        <w:rPr>
          <w:rFonts w:asciiTheme="minorHAnsi" w:hAnsiTheme="minorHAnsi" w:cstheme="minorHAnsi"/>
        </w:rPr>
        <w:t xml:space="preserve">Ceny zawarte w formularzu cenowym, są cenami ryczałtowymi </w:t>
      </w:r>
      <w:r w:rsidR="00592F4B" w:rsidRPr="00EA33CF">
        <w:rPr>
          <w:rFonts w:asciiTheme="minorHAnsi" w:hAnsiTheme="minorHAnsi" w:cstheme="minorHAnsi"/>
        </w:rPr>
        <w:t xml:space="preserve"> i </w:t>
      </w:r>
      <w:r w:rsidRPr="00EA33CF">
        <w:rPr>
          <w:rFonts w:asciiTheme="minorHAnsi" w:hAnsiTheme="minorHAnsi" w:cstheme="minorHAnsi"/>
        </w:rPr>
        <w:t xml:space="preserve">obejmują </w:t>
      </w:r>
      <w:r w:rsidR="00592F4B" w:rsidRPr="00EA33CF">
        <w:rPr>
          <w:rFonts w:asciiTheme="minorHAnsi" w:hAnsiTheme="minorHAnsi" w:cstheme="minorHAnsi"/>
        </w:rPr>
        <w:t xml:space="preserve"> wszystkie koszty związane z należytym wykonaniem przedmiotu umowy w tym między innymi koszt wszystkich </w:t>
      </w:r>
      <w:r w:rsidR="000F4A43" w:rsidRPr="00EA33CF">
        <w:rPr>
          <w:rFonts w:asciiTheme="minorHAnsi" w:hAnsiTheme="minorHAnsi" w:cstheme="minorHAnsi"/>
        </w:rPr>
        <w:t xml:space="preserve">wymienionych w załączniku nr 1 </w:t>
      </w:r>
      <w:r w:rsidR="00592F4B" w:rsidRPr="00EA33CF">
        <w:rPr>
          <w:rFonts w:asciiTheme="minorHAnsi" w:hAnsiTheme="minorHAnsi" w:cstheme="minorHAnsi"/>
        </w:rPr>
        <w:t xml:space="preserve">materiałów eksploatacyjnych, naprawy instalacji i urządzeń, usuwania awarii, pracy w godzinach i poza godzinami pracy urzędu oraz w dni wolne od pracy, koszty wykonania wszelkich czynności oraz </w:t>
      </w:r>
      <w:r w:rsidR="001F56C6">
        <w:rPr>
          <w:rFonts w:asciiTheme="minorHAnsi" w:hAnsiTheme="minorHAnsi" w:cstheme="minorHAnsi"/>
        </w:rPr>
        <w:t>materiałów</w:t>
      </w:r>
      <w:r w:rsidR="00592F4B" w:rsidRPr="00EA33CF">
        <w:rPr>
          <w:rFonts w:asciiTheme="minorHAnsi" w:hAnsiTheme="minorHAnsi" w:cstheme="minorHAnsi"/>
        </w:rPr>
        <w:t xml:space="preserve"> niezbędnych do realizacji przedmiotu umowy, w tym utylizacji odpadów, dojazdów, ubezpieczeń, </w:t>
      </w:r>
      <w:r w:rsidR="00FA1EC3" w:rsidRPr="00EA33CF">
        <w:rPr>
          <w:rFonts w:asciiTheme="minorHAnsi" w:hAnsiTheme="minorHAnsi" w:cstheme="minorHAnsi"/>
        </w:rPr>
        <w:t xml:space="preserve">należności publiczno – prawnych </w:t>
      </w:r>
      <w:r w:rsidR="001F56C6">
        <w:rPr>
          <w:rFonts w:asciiTheme="minorHAnsi" w:hAnsiTheme="minorHAnsi" w:cstheme="minorHAnsi"/>
        </w:rPr>
        <w:t xml:space="preserve">oraz gotowość do wykonywania usług objętych przedmiotem umowy </w:t>
      </w:r>
      <w:r w:rsidR="00592F4B" w:rsidRPr="00EA33CF">
        <w:rPr>
          <w:rFonts w:asciiTheme="minorHAnsi" w:hAnsiTheme="minorHAnsi" w:cstheme="minorHAnsi"/>
        </w:rPr>
        <w:t>itp.</w:t>
      </w:r>
    </w:p>
    <w:p w14:paraId="462017BB" w14:textId="77777777" w:rsidR="00911203" w:rsidRDefault="00911203" w:rsidP="003A7B00">
      <w:pPr>
        <w:pStyle w:val="Akapitzlist"/>
        <w:numPr>
          <w:ilvl w:val="0"/>
          <w:numId w:val="15"/>
        </w:numPr>
        <w:spacing w:after="0" w:line="276" w:lineRule="auto"/>
        <w:ind w:left="284" w:hanging="284"/>
        <w:jc w:val="both"/>
        <w:rPr>
          <w:rFonts w:asciiTheme="minorHAnsi" w:hAnsiTheme="minorHAnsi" w:cstheme="minorHAnsi"/>
        </w:rPr>
      </w:pPr>
      <w:r>
        <w:rPr>
          <w:rFonts w:asciiTheme="minorHAnsi" w:hAnsiTheme="minorHAnsi" w:cstheme="minorHAnsi"/>
        </w:rPr>
        <w:t>Faktury wystawiane będą przez Wykonawcę po zakończeniu każdego miesiąca realizacji umowy na podstawie protokołu odbioru – załącznik nr 4, potwierdzającego bez uwag wykonanie postanowień umowy w danym miesiącu.</w:t>
      </w:r>
    </w:p>
    <w:p w14:paraId="583B4E41" w14:textId="7656B1A5" w:rsidR="00911203" w:rsidRDefault="00911203" w:rsidP="00911203">
      <w:pPr>
        <w:pStyle w:val="Akapitzlist"/>
        <w:numPr>
          <w:ilvl w:val="0"/>
          <w:numId w:val="15"/>
        </w:numPr>
        <w:spacing w:after="0" w:line="276" w:lineRule="auto"/>
        <w:ind w:left="284" w:hanging="284"/>
        <w:jc w:val="both"/>
        <w:rPr>
          <w:rFonts w:asciiTheme="minorHAnsi" w:hAnsiTheme="minorHAnsi" w:cstheme="minorHAnsi"/>
        </w:rPr>
      </w:pPr>
      <w:r>
        <w:rPr>
          <w:rFonts w:asciiTheme="minorHAnsi" w:hAnsiTheme="minorHAnsi" w:cstheme="minorHAnsi"/>
        </w:rPr>
        <w:lastRenderedPageBreak/>
        <w:t>Zamawiający zapłaci wynagrodzenie za prawidłowo i terminowo wykonane usługi w danym miesiącu, po stwierdzeniu należytego wykonania postanowień umowy i podpisaniu bez uwag protokołu odbioru.</w:t>
      </w:r>
    </w:p>
    <w:p w14:paraId="7635EDF9" w14:textId="77777777" w:rsidR="00D24BBE" w:rsidRDefault="00D24BBE" w:rsidP="00911203">
      <w:pPr>
        <w:pStyle w:val="Akapitzlist"/>
        <w:numPr>
          <w:ilvl w:val="0"/>
          <w:numId w:val="15"/>
        </w:numPr>
        <w:spacing w:after="0" w:line="276" w:lineRule="auto"/>
        <w:ind w:left="284" w:hanging="284"/>
        <w:jc w:val="both"/>
        <w:rPr>
          <w:rFonts w:asciiTheme="minorHAnsi" w:hAnsiTheme="minorHAnsi" w:cstheme="minorHAnsi"/>
        </w:rPr>
      </w:pPr>
      <w:r w:rsidRPr="00EA33CF">
        <w:rPr>
          <w:rFonts w:asciiTheme="minorHAnsi" w:hAnsiTheme="minorHAnsi" w:cstheme="minorHAnsi"/>
        </w:rPr>
        <w:t>Faktury będą opłacane przez Zamawiającego po pisemnym oświadczeniu Wykonawcy</w:t>
      </w:r>
      <w:r>
        <w:rPr>
          <w:rFonts w:asciiTheme="minorHAnsi" w:hAnsiTheme="minorHAnsi" w:cstheme="minorHAnsi"/>
        </w:rPr>
        <w:t xml:space="preserve"> </w:t>
      </w:r>
      <w:r>
        <w:rPr>
          <w:rFonts w:asciiTheme="minorHAnsi" w:hAnsiTheme="minorHAnsi" w:cstheme="minorHAnsi"/>
        </w:rPr>
        <w:br/>
      </w:r>
      <w:r w:rsidRPr="00EA33CF">
        <w:rPr>
          <w:rFonts w:asciiTheme="minorHAnsi" w:hAnsiTheme="minorHAnsi" w:cstheme="minorHAnsi"/>
        </w:rPr>
        <w:t>o uregulowaniu zobowiązań płatniczych w stosunku do ewentualnych podwykonawców</w:t>
      </w:r>
      <w:r>
        <w:rPr>
          <w:rFonts w:asciiTheme="minorHAnsi" w:hAnsiTheme="minorHAnsi" w:cstheme="minorHAnsi"/>
        </w:rPr>
        <w:t xml:space="preserve"> </w:t>
      </w:r>
      <w:r w:rsidRPr="00EA33CF">
        <w:rPr>
          <w:rFonts w:asciiTheme="minorHAnsi" w:hAnsiTheme="minorHAnsi" w:cstheme="minorHAnsi"/>
        </w:rPr>
        <w:t xml:space="preserve">zatrudnionych przez Wykonawcę do realizacji części </w:t>
      </w:r>
      <w:r>
        <w:rPr>
          <w:rFonts w:asciiTheme="minorHAnsi" w:hAnsiTheme="minorHAnsi" w:cstheme="minorHAnsi"/>
        </w:rPr>
        <w:t>u</w:t>
      </w:r>
      <w:r w:rsidRPr="00EA33CF">
        <w:rPr>
          <w:rFonts w:asciiTheme="minorHAnsi" w:hAnsiTheme="minorHAnsi" w:cstheme="minorHAnsi"/>
        </w:rPr>
        <w:t>mowy.</w:t>
      </w:r>
    </w:p>
    <w:p w14:paraId="0DF76BE9" w14:textId="77777777" w:rsidR="003C5550" w:rsidRDefault="003C5550" w:rsidP="00911203">
      <w:pPr>
        <w:pStyle w:val="Akapitzlist"/>
        <w:numPr>
          <w:ilvl w:val="0"/>
          <w:numId w:val="15"/>
        </w:numPr>
        <w:spacing w:after="0" w:line="276" w:lineRule="auto"/>
        <w:ind w:left="284" w:hanging="284"/>
        <w:jc w:val="both"/>
        <w:rPr>
          <w:rFonts w:asciiTheme="minorHAnsi" w:hAnsiTheme="minorHAnsi" w:cstheme="minorHAnsi"/>
        </w:rPr>
      </w:pPr>
      <w:r>
        <w:rPr>
          <w:rFonts w:asciiTheme="minorHAnsi" w:hAnsiTheme="minorHAnsi" w:cstheme="minorHAnsi"/>
        </w:rPr>
        <w:t xml:space="preserve">Zamawiający zapłaci wynagrodzenie za zakupione przez Wykonawcę elementy (podzespoły centralowe, urządzenia, części), o których mowa w </w:t>
      </w:r>
      <w:r w:rsidRPr="00EA33CF">
        <w:rPr>
          <w:rFonts w:asciiTheme="minorHAnsi" w:hAnsiTheme="minorHAnsi" w:cstheme="minorHAnsi"/>
        </w:rPr>
        <w:t xml:space="preserve">§ </w:t>
      </w:r>
      <w:r>
        <w:rPr>
          <w:rFonts w:asciiTheme="minorHAnsi" w:hAnsiTheme="minorHAnsi" w:cstheme="minorHAnsi"/>
        </w:rPr>
        <w:t xml:space="preserve">2 ust. 9, na podstawie odrębnych faktur. Podstawą wystawienia faktury za zakupione materiały będzie </w:t>
      </w:r>
      <w:r w:rsidR="00BE6DEA">
        <w:rPr>
          <w:rFonts w:asciiTheme="minorHAnsi" w:hAnsiTheme="minorHAnsi" w:cstheme="minorHAnsi"/>
        </w:rPr>
        <w:t xml:space="preserve">wcześniejsza </w:t>
      </w:r>
      <w:r w:rsidR="00611D87">
        <w:rPr>
          <w:rFonts w:asciiTheme="minorHAnsi" w:hAnsiTheme="minorHAnsi" w:cstheme="minorHAnsi"/>
        </w:rPr>
        <w:t xml:space="preserve">pisemna </w:t>
      </w:r>
      <w:r w:rsidR="00BE6DEA">
        <w:rPr>
          <w:rFonts w:asciiTheme="minorHAnsi" w:hAnsiTheme="minorHAnsi" w:cstheme="minorHAnsi"/>
        </w:rPr>
        <w:t>zgoda Zamawiającego na zakup i pisemne potwierdzenie wymiany elementu przez Wykonawcę.</w:t>
      </w:r>
    </w:p>
    <w:p w14:paraId="67F38642" w14:textId="77777777" w:rsidR="00D24BBE" w:rsidRDefault="00D24BBE" w:rsidP="00D24BBE">
      <w:pPr>
        <w:pStyle w:val="Akapitzlist"/>
        <w:spacing w:after="0" w:line="276" w:lineRule="auto"/>
        <w:ind w:left="284"/>
        <w:jc w:val="both"/>
        <w:rPr>
          <w:rFonts w:asciiTheme="minorHAnsi" w:hAnsiTheme="minorHAnsi" w:cstheme="minorHAnsi"/>
        </w:rPr>
      </w:pPr>
      <w:r>
        <w:rPr>
          <w:rFonts w:asciiTheme="minorHAnsi" w:hAnsiTheme="minorHAnsi" w:cstheme="minorHAnsi"/>
        </w:rPr>
        <w:t>Zamawiający zastrzega sobie prawo do samodzielnego zakupu części i przekazanie ich Wykonawcy w celu usunięcia awarii.</w:t>
      </w:r>
    </w:p>
    <w:p w14:paraId="04729029" w14:textId="5E8D0512" w:rsidR="000D3ADC" w:rsidRDefault="000D3ADC" w:rsidP="00911203">
      <w:pPr>
        <w:pStyle w:val="Akapitzlist"/>
        <w:numPr>
          <w:ilvl w:val="0"/>
          <w:numId w:val="15"/>
        </w:numPr>
        <w:spacing w:after="0" w:line="276" w:lineRule="auto"/>
        <w:ind w:left="284" w:hanging="284"/>
        <w:jc w:val="both"/>
        <w:rPr>
          <w:rFonts w:asciiTheme="minorHAnsi" w:hAnsiTheme="minorHAnsi" w:cstheme="minorHAnsi"/>
        </w:rPr>
      </w:pPr>
      <w:r>
        <w:rPr>
          <w:rFonts w:asciiTheme="minorHAnsi" w:hAnsiTheme="minorHAnsi" w:cstheme="minorHAnsi"/>
        </w:rPr>
        <w:t xml:space="preserve">Faktury, o których mowa w ust. </w:t>
      </w:r>
      <w:r w:rsidR="0031649B">
        <w:rPr>
          <w:rFonts w:asciiTheme="minorHAnsi" w:hAnsiTheme="minorHAnsi" w:cstheme="minorHAnsi"/>
        </w:rPr>
        <w:t>6 i 7</w:t>
      </w:r>
      <w:r>
        <w:rPr>
          <w:rFonts w:asciiTheme="minorHAnsi" w:hAnsiTheme="minorHAnsi" w:cstheme="minorHAnsi"/>
        </w:rPr>
        <w:t xml:space="preserve"> będą płatne w terminie 21 dni od daty doręczenia prawidłowo wystawionej faktury Zamawiającemu, przelewem na rachunek bankowy Wykonawcy, podany na fakturze.</w:t>
      </w:r>
    </w:p>
    <w:p w14:paraId="3A1123E0" w14:textId="77777777" w:rsidR="000D3ADC" w:rsidRDefault="007553E5" w:rsidP="00911203">
      <w:pPr>
        <w:pStyle w:val="Akapitzlist"/>
        <w:numPr>
          <w:ilvl w:val="0"/>
          <w:numId w:val="15"/>
        </w:numPr>
        <w:spacing w:after="0" w:line="276" w:lineRule="auto"/>
        <w:ind w:left="284" w:hanging="284"/>
        <w:jc w:val="both"/>
        <w:rPr>
          <w:rFonts w:asciiTheme="minorHAnsi" w:hAnsiTheme="minorHAnsi" w:cstheme="minorHAnsi"/>
        </w:rPr>
      </w:pPr>
      <w:r>
        <w:rPr>
          <w:rFonts w:asciiTheme="minorHAnsi" w:hAnsiTheme="minorHAnsi" w:cstheme="minorHAnsi"/>
        </w:rPr>
        <w:t xml:space="preserve">Data zapłaty faktury jest datą obciążenia rachunku bankowego </w:t>
      </w:r>
      <w:r w:rsidR="00F021BC">
        <w:rPr>
          <w:rFonts w:asciiTheme="minorHAnsi" w:hAnsiTheme="minorHAnsi" w:cstheme="minorHAnsi"/>
        </w:rPr>
        <w:t>Zamawiającego</w:t>
      </w:r>
      <w:r>
        <w:rPr>
          <w:rFonts w:asciiTheme="minorHAnsi" w:hAnsiTheme="minorHAnsi" w:cstheme="minorHAnsi"/>
        </w:rPr>
        <w:t>.</w:t>
      </w:r>
    </w:p>
    <w:p w14:paraId="3E9A1DF2" w14:textId="77777777" w:rsidR="001F56C6" w:rsidRPr="003A7B00" w:rsidRDefault="001F56C6" w:rsidP="003A7B00">
      <w:pPr>
        <w:spacing w:line="276" w:lineRule="auto"/>
        <w:jc w:val="both"/>
        <w:rPr>
          <w:rFonts w:asciiTheme="minorHAnsi" w:hAnsiTheme="minorHAnsi" w:cstheme="minorHAnsi"/>
        </w:rPr>
      </w:pPr>
    </w:p>
    <w:p w14:paraId="397B9106"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6</w:t>
      </w:r>
    </w:p>
    <w:p w14:paraId="5477714A" w14:textId="77777777" w:rsidR="00BF754A" w:rsidRPr="00EA33CF" w:rsidRDefault="00592F4B" w:rsidP="003A7B00">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Odbiory</w:t>
      </w:r>
    </w:p>
    <w:p w14:paraId="0542031F" w14:textId="77777777" w:rsidR="00592F4B" w:rsidRPr="00EA33CF" w:rsidRDefault="00592F4B" w:rsidP="00EA33CF">
      <w:pPr>
        <w:pStyle w:val="Akapitzlist"/>
        <w:numPr>
          <w:ilvl w:val="0"/>
          <w:numId w:val="16"/>
        </w:numPr>
        <w:spacing w:line="276" w:lineRule="auto"/>
        <w:ind w:left="284" w:hanging="284"/>
        <w:jc w:val="both"/>
        <w:rPr>
          <w:rFonts w:asciiTheme="minorHAnsi" w:hAnsiTheme="minorHAnsi" w:cstheme="minorHAnsi"/>
        </w:rPr>
      </w:pPr>
      <w:r w:rsidRPr="00EA33CF">
        <w:rPr>
          <w:rFonts w:asciiTheme="minorHAnsi" w:hAnsiTheme="minorHAnsi" w:cstheme="minorHAnsi"/>
        </w:rPr>
        <w:t xml:space="preserve">Po zakończeniu każdego miesiąca realizacji </w:t>
      </w:r>
      <w:r w:rsidR="00A47B98">
        <w:rPr>
          <w:rFonts w:asciiTheme="minorHAnsi" w:hAnsiTheme="minorHAnsi" w:cstheme="minorHAnsi"/>
        </w:rPr>
        <w:t>u</w:t>
      </w:r>
      <w:r w:rsidRPr="00EA33CF">
        <w:rPr>
          <w:rFonts w:asciiTheme="minorHAnsi" w:hAnsiTheme="minorHAnsi" w:cstheme="minorHAnsi"/>
        </w:rPr>
        <w:t xml:space="preserve">mowy spisany będzie zbiorczy protokół odbioru wykonanych w tym okresie prac przeglądowo </w:t>
      </w:r>
      <w:r w:rsidR="00C742C4">
        <w:rPr>
          <w:rFonts w:asciiTheme="minorHAnsi" w:hAnsiTheme="minorHAnsi" w:cstheme="minorHAnsi"/>
        </w:rPr>
        <w:t>–</w:t>
      </w:r>
      <w:r w:rsidRPr="00EA33CF">
        <w:rPr>
          <w:rFonts w:asciiTheme="minorHAnsi" w:hAnsiTheme="minorHAnsi" w:cstheme="minorHAnsi"/>
        </w:rPr>
        <w:t xml:space="preserve"> konserwacyjnych</w:t>
      </w:r>
      <w:r w:rsidR="00C742C4">
        <w:rPr>
          <w:rFonts w:asciiTheme="minorHAnsi" w:hAnsiTheme="minorHAnsi" w:cstheme="minorHAnsi"/>
        </w:rPr>
        <w:t xml:space="preserve"> – załącznik nr 4</w:t>
      </w:r>
      <w:r w:rsidRPr="00EA33CF">
        <w:rPr>
          <w:rFonts w:asciiTheme="minorHAnsi" w:hAnsiTheme="minorHAnsi" w:cstheme="minorHAnsi"/>
        </w:rPr>
        <w:t>.</w:t>
      </w:r>
    </w:p>
    <w:p w14:paraId="507E6A91" w14:textId="77777777" w:rsidR="00592F4B" w:rsidRPr="00EA33CF" w:rsidRDefault="00592F4B" w:rsidP="00EA33CF">
      <w:pPr>
        <w:pStyle w:val="Akapitzlist"/>
        <w:numPr>
          <w:ilvl w:val="0"/>
          <w:numId w:val="16"/>
        </w:numPr>
        <w:spacing w:line="276" w:lineRule="auto"/>
        <w:ind w:left="284" w:hanging="284"/>
        <w:jc w:val="both"/>
        <w:rPr>
          <w:rFonts w:asciiTheme="minorHAnsi" w:hAnsiTheme="minorHAnsi" w:cstheme="minorHAnsi"/>
        </w:rPr>
      </w:pPr>
      <w:r w:rsidRPr="00EA33CF">
        <w:rPr>
          <w:rFonts w:asciiTheme="minorHAnsi" w:hAnsiTheme="minorHAnsi" w:cstheme="minorHAnsi"/>
        </w:rPr>
        <w:t xml:space="preserve">Przed upływem terminu gwarancji spisany będzie protokół odbioru </w:t>
      </w:r>
      <w:r w:rsidR="008E2CE4" w:rsidRPr="00EA33CF">
        <w:rPr>
          <w:rFonts w:asciiTheme="minorHAnsi" w:hAnsiTheme="minorHAnsi" w:cstheme="minorHAnsi"/>
        </w:rPr>
        <w:t xml:space="preserve">gwarancyjnego </w:t>
      </w:r>
      <w:r w:rsidRPr="00EA33CF">
        <w:rPr>
          <w:rFonts w:asciiTheme="minorHAnsi" w:hAnsiTheme="minorHAnsi" w:cstheme="minorHAnsi"/>
        </w:rPr>
        <w:t>przedmiotu umowy.</w:t>
      </w:r>
    </w:p>
    <w:p w14:paraId="1CCB2042" w14:textId="77777777" w:rsidR="00322DE4" w:rsidRDefault="00592F4B" w:rsidP="003A7B00">
      <w:pPr>
        <w:pStyle w:val="Akapitzlist"/>
        <w:numPr>
          <w:ilvl w:val="0"/>
          <w:numId w:val="16"/>
        </w:numPr>
        <w:spacing w:after="0" w:line="276" w:lineRule="auto"/>
        <w:ind w:left="284" w:hanging="284"/>
        <w:jc w:val="both"/>
        <w:rPr>
          <w:rFonts w:asciiTheme="minorHAnsi" w:hAnsiTheme="minorHAnsi" w:cstheme="minorHAnsi"/>
        </w:rPr>
      </w:pPr>
      <w:r w:rsidRPr="00EA33CF">
        <w:rPr>
          <w:rFonts w:asciiTheme="minorHAnsi" w:hAnsiTheme="minorHAnsi" w:cstheme="minorHAnsi"/>
        </w:rPr>
        <w:t xml:space="preserve">Zamawiający ma prawo odmowy podpisania protokołu odbioru wówczas, gdy Wykonawca nie wykonał czynności przeglądowo - konserwacyjnych przewidzianych w </w:t>
      </w:r>
      <w:r w:rsidR="00A47B98">
        <w:rPr>
          <w:rFonts w:asciiTheme="minorHAnsi" w:hAnsiTheme="minorHAnsi" w:cstheme="minorHAnsi"/>
        </w:rPr>
        <w:t>u</w:t>
      </w:r>
      <w:r w:rsidRPr="00EA33CF">
        <w:rPr>
          <w:rFonts w:asciiTheme="minorHAnsi" w:hAnsiTheme="minorHAnsi" w:cstheme="minorHAnsi"/>
        </w:rPr>
        <w:t>mowie wszystkich instalacji i urządzeń będących przedmiotem umowy, czynności przeglądowo - konserwacyjne wykonał nienależycie lub nie wywiązuje się z przyjętych zobowiązań umownych.</w:t>
      </w:r>
    </w:p>
    <w:p w14:paraId="37A146D0" w14:textId="77777777" w:rsidR="003A7B00" w:rsidRPr="003A7B00" w:rsidRDefault="003A7B00" w:rsidP="00D24BBE">
      <w:pPr>
        <w:spacing w:line="276" w:lineRule="auto"/>
        <w:jc w:val="both"/>
        <w:rPr>
          <w:rFonts w:asciiTheme="minorHAnsi" w:hAnsiTheme="minorHAnsi" w:cstheme="minorHAnsi"/>
        </w:rPr>
      </w:pPr>
    </w:p>
    <w:p w14:paraId="4126744D"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 </w:t>
      </w:r>
      <w:r w:rsidR="00D24BBE">
        <w:rPr>
          <w:rFonts w:asciiTheme="minorHAnsi" w:hAnsiTheme="minorHAnsi" w:cstheme="minorHAnsi"/>
          <w:b/>
          <w:sz w:val="22"/>
          <w:szCs w:val="22"/>
        </w:rPr>
        <w:t>7</w:t>
      </w:r>
    </w:p>
    <w:p w14:paraId="7B488689" w14:textId="77777777" w:rsidR="00BF754A"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Kary umowne</w:t>
      </w:r>
    </w:p>
    <w:p w14:paraId="285E2A6F" w14:textId="77777777" w:rsidR="00333C6E" w:rsidRPr="00EA33CF" w:rsidRDefault="00592F4B" w:rsidP="00EA33CF">
      <w:pPr>
        <w:pStyle w:val="Akapitzlist"/>
        <w:numPr>
          <w:ilvl w:val="0"/>
          <w:numId w:val="19"/>
        </w:numPr>
        <w:spacing w:line="276" w:lineRule="auto"/>
        <w:ind w:left="284" w:hanging="284"/>
        <w:jc w:val="both"/>
        <w:rPr>
          <w:rFonts w:asciiTheme="minorHAnsi" w:hAnsiTheme="minorHAnsi" w:cstheme="minorHAnsi"/>
        </w:rPr>
      </w:pPr>
      <w:r w:rsidRPr="00EA33CF">
        <w:rPr>
          <w:rFonts w:asciiTheme="minorHAnsi" w:hAnsiTheme="minorHAnsi" w:cstheme="minorHAnsi"/>
        </w:rPr>
        <w:t>Wykonawca zapłaci Zamawiającemu kary umowne:</w:t>
      </w:r>
    </w:p>
    <w:p w14:paraId="3F8EB71F" w14:textId="77777777" w:rsidR="00592F4B" w:rsidRPr="00EA33CF" w:rsidRDefault="00592F4B" w:rsidP="00EA33CF">
      <w:pPr>
        <w:pStyle w:val="Akapitzlist"/>
        <w:numPr>
          <w:ilvl w:val="0"/>
          <w:numId w:val="27"/>
        </w:numPr>
        <w:spacing w:line="276" w:lineRule="auto"/>
        <w:jc w:val="both"/>
        <w:rPr>
          <w:rFonts w:asciiTheme="minorHAnsi" w:hAnsiTheme="minorHAnsi" w:cstheme="minorHAnsi"/>
        </w:rPr>
      </w:pPr>
      <w:r w:rsidRPr="00EA33CF">
        <w:rPr>
          <w:rFonts w:asciiTheme="minorHAnsi" w:hAnsiTheme="minorHAnsi" w:cstheme="minorHAnsi"/>
        </w:rPr>
        <w:t>za niedotrzymanie terminu usunięcia zgłoszonej awarii</w:t>
      </w:r>
      <w:r w:rsidR="00FA729C" w:rsidRPr="00EA33CF">
        <w:rPr>
          <w:rFonts w:asciiTheme="minorHAnsi" w:hAnsiTheme="minorHAnsi" w:cstheme="minorHAnsi"/>
        </w:rPr>
        <w:t xml:space="preserve"> lub usterki</w:t>
      </w:r>
      <w:r w:rsidRPr="00EA33CF">
        <w:rPr>
          <w:rFonts w:asciiTheme="minorHAnsi" w:hAnsiTheme="minorHAnsi" w:cstheme="minorHAnsi"/>
        </w:rPr>
        <w:t xml:space="preserve">, o którym mowa </w:t>
      </w:r>
      <w:r w:rsidR="00AB4C44" w:rsidRPr="00EA33CF">
        <w:rPr>
          <w:rFonts w:asciiTheme="minorHAnsi" w:hAnsiTheme="minorHAnsi" w:cstheme="minorHAnsi"/>
        </w:rPr>
        <w:br/>
      </w:r>
      <w:r w:rsidRPr="00EA33CF">
        <w:rPr>
          <w:rFonts w:asciiTheme="minorHAnsi" w:hAnsiTheme="minorHAnsi" w:cstheme="minorHAnsi"/>
        </w:rPr>
        <w:t xml:space="preserve">w § 2 ust. </w:t>
      </w:r>
      <w:r w:rsidR="0098024D" w:rsidRPr="00EA33CF">
        <w:rPr>
          <w:rFonts w:asciiTheme="minorHAnsi" w:hAnsiTheme="minorHAnsi" w:cstheme="minorHAnsi"/>
        </w:rPr>
        <w:t>7</w:t>
      </w:r>
      <w:r w:rsidR="00F10FEB" w:rsidRPr="00EA33CF">
        <w:rPr>
          <w:rFonts w:asciiTheme="minorHAnsi" w:hAnsiTheme="minorHAnsi" w:cstheme="minorHAnsi"/>
        </w:rPr>
        <w:t xml:space="preserve"> </w:t>
      </w:r>
      <w:r w:rsidR="00FA729C" w:rsidRPr="00EA33CF">
        <w:rPr>
          <w:rFonts w:asciiTheme="minorHAnsi" w:hAnsiTheme="minorHAnsi" w:cstheme="minorHAnsi"/>
        </w:rPr>
        <w:t>–</w:t>
      </w:r>
      <w:r w:rsidR="00F10FEB" w:rsidRPr="00EA33CF">
        <w:rPr>
          <w:rFonts w:asciiTheme="minorHAnsi" w:hAnsiTheme="minorHAnsi" w:cstheme="minorHAnsi"/>
        </w:rPr>
        <w:t xml:space="preserve"> </w:t>
      </w:r>
      <w:r w:rsidR="00E12FE0">
        <w:rPr>
          <w:rFonts w:asciiTheme="minorHAnsi" w:hAnsiTheme="minorHAnsi" w:cstheme="minorHAnsi"/>
        </w:rPr>
        <w:t>9</w:t>
      </w:r>
      <w:r w:rsidR="00FA729C" w:rsidRPr="00EA33CF">
        <w:rPr>
          <w:rFonts w:asciiTheme="minorHAnsi" w:hAnsiTheme="minorHAnsi" w:cstheme="minorHAnsi"/>
        </w:rPr>
        <w:t>,</w:t>
      </w:r>
      <w:r w:rsidR="0098024D" w:rsidRPr="00EA33CF">
        <w:rPr>
          <w:rFonts w:asciiTheme="minorHAnsi" w:hAnsiTheme="minorHAnsi" w:cstheme="minorHAnsi"/>
        </w:rPr>
        <w:t xml:space="preserve"> </w:t>
      </w:r>
      <w:r w:rsidR="00635318" w:rsidRPr="00EA33CF">
        <w:rPr>
          <w:rFonts w:asciiTheme="minorHAnsi" w:hAnsiTheme="minorHAnsi" w:cstheme="minorHAnsi"/>
        </w:rPr>
        <w:t xml:space="preserve">w wysokości 1 </w:t>
      </w:r>
      <w:r w:rsidRPr="00EA33CF">
        <w:rPr>
          <w:rFonts w:asciiTheme="minorHAnsi" w:hAnsiTheme="minorHAnsi" w:cstheme="minorHAnsi"/>
        </w:rPr>
        <w:t xml:space="preserve">% </w:t>
      </w:r>
      <w:r w:rsidR="009D4E1B" w:rsidRPr="00EA33CF">
        <w:rPr>
          <w:rFonts w:asciiTheme="minorHAnsi" w:hAnsiTheme="minorHAnsi" w:cstheme="minorHAnsi"/>
        </w:rPr>
        <w:t xml:space="preserve">miesięcznego </w:t>
      </w:r>
      <w:r w:rsidRPr="00EA33CF">
        <w:rPr>
          <w:rFonts w:asciiTheme="minorHAnsi" w:hAnsiTheme="minorHAnsi" w:cstheme="minorHAnsi"/>
        </w:rPr>
        <w:t xml:space="preserve">wynagrodzenia umownego brutto za każdą rozpoczętą godzinę </w:t>
      </w:r>
      <w:r w:rsidR="00F10FEB" w:rsidRPr="00EA33CF">
        <w:rPr>
          <w:rFonts w:asciiTheme="minorHAnsi" w:hAnsiTheme="minorHAnsi" w:cstheme="minorHAnsi"/>
        </w:rPr>
        <w:t xml:space="preserve">zwłoki </w:t>
      </w:r>
      <w:r w:rsidRPr="00EA33CF">
        <w:rPr>
          <w:rFonts w:asciiTheme="minorHAnsi" w:hAnsiTheme="minorHAnsi" w:cstheme="minorHAnsi"/>
        </w:rPr>
        <w:t>w usunięciu awarii</w:t>
      </w:r>
      <w:r w:rsidR="00FA729C" w:rsidRPr="00EA33CF">
        <w:rPr>
          <w:rFonts w:asciiTheme="minorHAnsi" w:hAnsiTheme="minorHAnsi" w:cstheme="minorHAnsi"/>
        </w:rPr>
        <w:t xml:space="preserve"> lub usterki</w:t>
      </w:r>
      <w:r w:rsidRPr="00EA33CF">
        <w:rPr>
          <w:rFonts w:asciiTheme="minorHAnsi" w:hAnsiTheme="minorHAnsi" w:cstheme="minorHAnsi"/>
        </w:rPr>
        <w:t xml:space="preserve"> liczoną od</w:t>
      </w:r>
      <w:r w:rsidR="00F10FEB" w:rsidRPr="00EA33CF">
        <w:rPr>
          <w:rFonts w:asciiTheme="minorHAnsi" w:hAnsiTheme="minorHAnsi" w:cstheme="minorHAnsi"/>
        </w:rPr>
        <w:t xml:space="preserve"> upływu</w:t>
      </w:r>
      <w:r w:rsidRPr="00EA33CF">
        <w:rPr>
          <w:rFonts w:asciiTheme="minorHAnsi" w:hAnsiTheme="minorHAnsi" w:cstheme="minorHAnsi"/>
        </w:rPr>
        <w:t xml:space="preserve"> czasu określonego na jej usunięcie do czasu jej usunięcia,</w:t>
      </w:r>
    </w:p>
    <w:p w14:paraId="6113EF16" w14:textId="7D7219C6" w:rsidR="009D4E1B" w:rsidRPr="00EA33CF" w:rsidRDefault="009D4E1B" w:rsidP="00EA33CF">
      <w:pPr>
        <w:pStyle w:val="Akapitzlist"/>
        <w:numPr>
          <w:ilvl w:val="0"/>
          <w:numId w:val="27"/>
        </w:numPr>
        <w:spacing w:line="276" w:lineRule="auto"/>
        <w:jc w:val="both"/>
        <w:rPr>
          <w:rFonts w:asciiTheme="minorHAnsi" w:hAnsiTheme="minorHAnsi" w:cstheme="minorHAnsi"/>
        </w:rPr>
      </w:pPr>
      <w:r w:rsidRPr="00EA33CF">
        <w:rPr>
          <w:rFonts w:asciiTheme="minorHAnsi" w:hAnsiTheme="minorHAnsi" w:cstheme="minorHAnsi"/>
        </w:rPr>
        <w:t xml:space="preserve">za niedotrzymanie terminów </w:t>
      </w:r>
      <w:r w:rsidR="00635318" w:rsidRPr="00EA33CF">
        <w:rPr>
          <w:rFonts w:asciiTheme="minorHAnsi" w:hAnsiTheme="minorHAnsi" w:cstheme="minorHAnsi"/>
        </w:rPr>
        <w:t>przeglądów określonych w załączniku nr 1</w:t>
      </w:r>
      <w:r w:rsidR="00FA729C" w:rsidRPr="00EA33CF">
        <w:rPr>
          <w:rFonts w:asciiTheme="minorHAnsi" w:hAnsiTheme="minorHAnsi" w:cstheme="minorHAnsi"/>
        </w:rPr>
        <w:t>,</w:t>
      </w:r>
      <w:r w:rsidRPr="00EA33CF">
        <w:rPr>
          <w:rFonts w:asciiTheme="minorHAnsi" w:hAnsiTheme="minorHAnsi" w:cstheme="minorHAnsi"/>
        </w:rPr>
        <w:t xml:space="preserve"> w wysokości 0,</w:t>
      </w:r>
      <w:r w:rsidR="00635318" w:rsidRPr="00EA33CF">
        <w:rPr>
          <w:rFonts w:asciiTheme="minorHAnsi" w:hAnsiTheme="minorHAnsi" w:cstheme="minorHAnsi"/>
        </w:rPr>
        <w:t>3</w:t>
      </w:r>
      <w:r w:rsidRPr="00EA33CF">
        <w:rPr>
          <w:rFonts w:asciiTheme="minorHAnsi" w:hAnsiTheme="minorHAnsi" w:cstheme="minorHAnsi"/>
        </w:rPr>
        <w:t xml:space="preserve">% miesięcznego wynagrodzenia umownego brutto za każdy dzień </w:t>
      </w:r>
      <w:r w:rsidR="00F10FEB" w:rsidRPr="00EA33CF">
        <w:rPr>
          <w:rFonts w:asciiTheme="minorHAnsi" w:hAnsiTheme="minorHAnsi" w:cstheme="minorHAnsi"/>
        </w:rPr>
        <w:t>zwłoki</w:t>
      </w:r>
      <w:r w:rsidR="0031649B">
        <w:rPr>
          <w:rFonts w:asciiTheme="minorHAnsi" w:hAnsiTheme="minorHAnsi" w:cstheme="minorHAnsi"/>
        </w:rPr>
        <w:t>,</w:t>
      </w:r>
    </w:p>
    <w:p w14:paraId="54C7FC21" w14:textId="77777777" w:rsidR="00592F4B" w:rsidRPr="00EA33CF" w:rsidRDefault="00592F4B" w:rsidP="00EA33CF">
      <w:pPr>
        <w:pStyle w:val="Akapitzlist"/>
        <w:numPr>
          <w:ilvl w:val="0"/>
          <w:numId w:val="27"/>
        </w:numPr>
        <w:spacing w:after="0" w:line="276" w:lineRule="auto"/>
        <w:jc w:val="both"/>
        <w:rPr>
          <w:rFonts w:asciiTheme="minorHAnsi" w:hAnsiTheme="minorHAnsi" w:cstheme="minorHAnsi"/>
        </w:rPr>
      </w:pPr>
      <w:r w:rsidRPr="00EA33CF">
        <w:rPr>
          <w:rFonts w:asciiTheme="minorHAnsi" w:hAnsiTheme="minorHAnsi" w:cstheme="minorHAnsi"/>
        </w:rPr>
        <w:t xml:space="preserve">za odstąpienie od </w:t>
      </w:r>
      <w:r w:rsidR="002E7F90">
        <w:rPr>
          <w:rFonts w:asciiTheme="minorHAnsi" w:hAnsiTheme="minorHAnsi" w:cstheme="minorHAnsi"/>
        </w:rPr>
        <w:t>u</w:t>
      </w:r>
      <w:r w:rsidRPr="00EA33CF">
        <w:rPr>
          <w:rFonts w:asciiTheme="minorHAnsi" w:hAnsiTheme="minorHAnsi" w:cstheme="minorHAnsi"/>
        </w:rPr>
        <w:t>mowy przez Wykonawcę lub</w:t>
      </w:r>
      <w:r w:rsidR="00F879D3" w:rsidRPr="00EA33CF">
        <w:rPr>
          <w:rFonts w:asciiTheme="minorHAnsi" w:hAnsiTheme="minorHAnsi" w:cstheme="minorHAnsi"/>
        </w:rPr>
        <w:t xml:space="preserve"> przez</w:t>
      </w:r>
      <w:r w:rsidRPr="00EA33CF">
        <w:rPr>
          <w:rFonts w:asciiTheme="minorHAnsi" w:hAnsiTheme="minorHAnsi" w:cstheme="minorHAnsi"/>
        </w:rPr>
        <w:t xml:space="preserve"> Zamawiającego z przyczyn</w:t>
      </w:r>
      <w:r w:rsidR="00F879D3" w:rsidRPr="00EA33CF">
        <w:rPr>
          <w:rFonts w:asciiTheme="minorHAnsi" w:hAnsiTheme="minorHAnsi" w:cstheme="minorHAnsi"/>
        </w:rPr>
        <w:t xml:space="preserve"> leżących po stronie  Wykonawcy </w:t>
      </w:r>
      <w:r w:rsidRPr="00EA33CF">
        <w:rPr>
          <w:rFonts w:asciiTheme="minorHAnsi" w:hAnsiTheme="minorHAnsi" w:cstheme="minorHAnsi"/>
        </w:rPr>
        <w:t>w wysokości 10% wynagrodzenia umownego brutto</w:t>
      </w:r>
      <w:r w:rsidR="00505334" w:rsidRPr="00EA33CF">
        <w:rPr>
          <w:rFonts w:asciiTheme="minorHAnsi" w:hAnsiTheme="minorHAnsi" w:cstheme="minorHAnsi"/>
        </w:rPr>
        <w:t xml:space="preserve">, o którym mowa </w:t>
      </w:r>
      <w:r w:rsidR="003A7B00">
        <w:rPr>
          <w:rFonts w:asciiTheme="minorHAnsi" w:hAnsiTheme="minorHAnsi" w:cstheme="minorHAnsi"/>
        </w:rPr>
        <w:br/>
      </w:r>
      <w:r w:rsidR="00505334" w:rsidRPr="00EA33CF">
        <w:rPr>
          <w:rFonts w:asciiTheme="minorHAnsi" w:hAnsiTheme="minorHAnsi" w:cstheme="minorHAnsi"/>
        </w:rPr>
        <w:t>w § 5 ust.</w:t>
      </w:r>
      <w:r w:rsidR="002235EB" w:rsidRPr="00EA33CF">
        <w:rPr>
          <w:rFonts w:asciiTheme="minorHAnsi" w:hAnsiTheme="minorHAnsi" w:cstheme="minorHAnsi"/>
        </w:rPr>
        <w:t xml:space="preserve"> </w:t>
      </w:r>
      <w:r w:rsidR="00505334" w:rsidRPr="00EA33CF">
        <w:rPr>
          <w:rFonts w:asciiTheme="minorHAnsi" w:hAnsiTheme="minorHAnsi" w:cstheme="minorHAnsi"/>
        </w:rPr>
        <w:t>1</w:t>
      </w:r>
      <w:r w:rsidR="00542EED" w:rsidRPr="00EA33CF">
        <w:rPr>
          <w:rFonts w:asciiTheme="minorHAnsi" w:hAnsiTheme="minorHAnsi" w:cstheme="minorHAnsi"/>
        </w:rPr>
        <w:t>,</w:t>
      </w:r>
    </w:p>
    <w:p w14:paraId="17204F5D" w14:textId="77777777" w:rsidR="002235EB" w:rsidRDefault="002235EB" w:rsidP="00EA33CF">
      <w:pPr>
        <w:numPr>
          <w:ilvl w:val="0"/>
          <w:numId w:val="27"/>
        </w:numPr>
        <w:spacing w:line="276" w:lineRule="auto"/>
        <w:ind w:left="567" w:hanging="141"/>
        <w:jc w:val="both"/>
        <w:rPr>
          <w:rFonts w:asciiTheme="minorHAnsi" w:eastAsia="Calibri" w:hAnsiTheme="minorHAnsi" w:cstheme="minorHAnsi"/>
          <w:sz w:val="22"/>
          <w:szCs w:val="22"/>
        </w:rPr>
      </w:pPr>
      <w:r w:rsidRPr="00EA33CF">
        <w:rPr>
          <w:rFonts w:asciiTheme="minorHAnsi" w:eastAsia="Calibri" w:hAnsiTheme="minorHAnsi" w:cstheme="minorHAnsi"/>
          <w:sz w:val="22"/>
          <w:szCs w:val="22"/>
        </w:rPr>
        <w:t xml:space="preserve">z tytułu braku zapłaty lub nieterminowej zapłaty wysokości wynagrodzenia należnego podwykonawcom z tytułu zmiany wysokości wynagrodzenia, o której mowa </w:t>
      </w:r>
      <w:r w:rsidRPr="00EA33CF">
        <w:rPr>
          <w:rFonts w:asciiTheme="minorHAnsi" w:eastAsia="Calibri" w:hAnsiTheme="minorHAnsi" w:cstheme="minorHAnsi"/>
          <w:sz w:val="22"/>
          <w:szCs w:val="22"/>
        </w:rPr>
        <w:br/>
        <w:t xml:space="preserve">w art. 439 ust. 5 ustawy </w:t>
      </w:r>
      <w:proofErr w:type="spellStart"/>
      <w:r w:rsidRPr="00EA33CF">
        <w:rPr>
          <w:rFonts w:asciiTheme="minorHAnsi" w:eastAsia="Calibri" w:hAnsiTheme="minorHAnsi" w:cstheme="minorHAnsi"/>
          <w:sz w:val="22"/>
          <w:szCs w:val="22"/>
        </w:rPr>
        <w:t>Pzp</w:t>
      </w:r>
      <w:proofErr w:type="spellEnd"/>
      <w:r w:rsidRPr="00EA33CF">
        <w:rPr>
          <w:rFonts w:asciiTheme="minorHAnsi" w:eastAsia="Calibri" w:hAnsiTheme="minorHAnsi" w:cstheme="minorHAnsi"/>
          <w:sz w:val="22"/>
          <w:szCs w:val="22"/>
        </w:rPr>
        <w:t xml:space="preserve">, w wysokości </w:t>
      </w:r>
      <w:r w:rsidR="00F54523" w:rsidRPr="00EA33CF">
        <w:rPr>
          <w:rFonts w:asciiTheme="minorHAnsi" w:eastAsia="Calibri" w:hAnsiTheme="minorHAnsi" w:cstheme="minorHAnsi"/>
          <w:sz w:val="22"/>
          <w:szCs w:val="22"/>
        </w:rPr>
        <w:t>2.000,00</w:t>
      </w:r>
      <w:r w:rsidRPr="00EA33CF">
        <w:rPr>
          <w:rFonts w:asciiTheme="minorHAnsi" w:eastAsia="Calibri" w:hAnsiTheme="minorHAnsi" w:cstheme="minorHAnsi"/>
          <w:sz w:val="22"/>
          <w:szCs w:val="22"/>
        </w:rPr>
        <w:t xml:space="preserve"> zł za każdy stwierdzony taki przypadek</w:t>
      </w:r>
      <w:r w:rsidR="00E12FE0">
        <w:rPr>
          <w:rFonts w:asciiTheme="minorHAnsi" w:eastAsia="Calibri" w:hAnsiTheme="minorHAnsi" w:cstheme="minorHAnsi"/>
          <w:sz w:val="22"/>
          <w:szCs w:val="22"/>
        </w:rPr>
        <w:t>,</w:t>
      </w:r>
    </w:p>
    <w:p w14:paraId="4D91604D" w14:textId="53E6281F" w:rsidR="00E12FE0" w:rsidRPr="00E12FE0" w:rsidRDefault="00D804EB" w:rsidP="00E12FE0">
      <w:pPr>
        <w:numPr>
          <w:ilvl w:val="0"/>
          <w:numId w:val="27"/>
        </w:numPr>
        <w:spacing w:line="276" w:lineRule="auto"/>
        <w:ind w:left="567" w:hanging="141"/>
        <w:jc w:val="both"/>
        <w:rPr>
          <w:rFonts w:asciiTheme="minorHAnsi" w:eastAsia="Calibri" w:hAnsiTheme="minorHAnsi" w:cstheme="minorHAnsi"/>
          <w:sz w:val="22"/>
          <w:szCs w:val="22"/>
        </w:rPr>
      </w:pPr>
      <w:r>
        <w:rPr>
          <w:rFonts w:asciiTheme="minorHAnsi" w:eastAsia="Calibri" w:hAnsiTheme="minorHAnsi" w:cstheme="minorHAnsi"/>
          <w:sz w:val="22"/>
          <w:szCs w:val="22"/>
        </w:rPr>
        <w:t>z</w:t>
      </w:r>
      <w:r w:rsidR="00E12FE0">
        <w:rPr>
          <w:rFonts w:asciiTheme="minorHAnsi" w:eastAsia="Calibri" w:hAnsiTheme="minorHAnsi" w:cstheme="minorHAnsi"/>
          <w:sz w:val="22"/>
          <w:szCs w:val="22"/>
        </w:rPr>
        <w:t xml:space="preserve">a każdy przypadek naruszenia obowiązków określonych w </w:t>
      </w:r>
      <w:r w:rsidR="00E12FE0" w:rsidRPr="00EA33CF">
        <w:rPr>
          <w:rFonts w:asciiTheme="minorHAnsi" w:hAnsiTheme="minorHAnsi" w:cstheme="minorHAnsi"/>
        </w:rPr>
        <w:t>§</w:t>
      </w:r>
      <w:r w:rsidR="00E12FE0">
        <w:rPr>
          <w:rFonts w:asciiTheme="minorHAnsi" w:hAnsiTheme="minorHAnsi" w:cstheme="minorHAnsi"/>
        </w:rPr>
        <w:t xml:space="preserve"> 13 w wysokości 10 % wynagrodzenia, o którym mowa w </w:t>
      </w:r>
      <w:r w:rsidR="00E12FE0" w:rsidRPr="00EA33CF">
        <w:rPr>
          <w:rFonts w:asciiTheme="minorHAnsi" w:hAnsiTheme="minorHAnsi" w:cstheme="minorHAnsi"/>
        </w:rPr>
        <w:t>§</w:t>
      </w:r>
      <w:r w:rsidR="00E12FE0">
        <w:rPr>
          <w:rFonts w:asciiTheme="minorHAnsi" w:hAnsiTheme="minorHAnsi" w:cstheme="minorHAnsi"/>
        </w:rPr>
        <w:t xml:space="preserve"> 5 ust. 1.</w:t>
      </w:r>
    </w:p>
    <w:p w14:paraId="5D2848AE" w14:textId="77777777" w:rsidR="00592F4B" w:rsidRPr="00EA33CF" w:rsidRDefault="00592F4B" w:rsidP="00EA33CF">
      <w:pPr>
        <w:pStyle w:val="Akapitzlist"/>
        <w:numPr>
          <w:ilvl w:val="0"/>
          <w:numId w:val="19"/>
        </w:numPr>
        <w:spacing w:line="276" w:lineRule="auto"/>
        <w:ind w:left="284" w:hanging="284"/>
        <w:jc w:val="both"/>
        <w:rPr>
          <w:rFonts w:asciiTheme="minorHAnsi" w:hAnsiTheme="minorHAnsi" w:cstheme="minorHAnsi"/>
        </w:rPr>
      </w:pPr>
      <w:r w:rsidRPr="00EA33CF">
        <w:rPr>
          <w:rFonts w:asciiTheme="minorHAnsi" w:hAnsiTheme="minorHAnsi" w:cstheme="minorHAnsi"/>
        </w:rPr>
        <w:lastRenderedPageBreak/>
        <w:t xml:space="preserve">Zamawiający zastrzega sobie prawo, a Wykonawca wyraża zgodę na potrącenie ewentualnych kar umownych z wynagrodzenia Wykonawcy oraz kosztów poniesionych przez Zamawiającego </w:t>
      </w:r>
      <w:r w:rsidR="00954A4F">
        <w:rPr>
          <w:rFonts w:asciiTheme="minorHAnsi" w:hAnsiTheme="minorHAnsi" w:cstheme="minorHAnsi"/>
        </w:rPr>
        <w:br/>
      </w:r>
      <w:r w:rsidRPr="00EA33CF">
        <w:rPr>
          <w:rFonts w:asciiTheme="minorHAnsi" w:hAnsiTheme="minorHAnsi" w:cstheme="minorHAnsi"/>
        </w:rPr>
        <w:t>z tytułu niewywiązania się Wykonawcy z postanowień zawartej umowy. Do kosztów poniesionych przez Zamawiającego zalicza się również koszt u</w:t>
      </w:r>
      <w:r w:rsidR="0092668B" w:rsidRPr="00EA33CF">
        <w:rPr>
          <w:rFonts w:asciiTheme="minorHAnsi" w:hAnsiTheme="minorHAnsi" w:cstheme="minorHAnsi"/>
        </w:rPr>
        <w:t xml:space="preserve">sunięcia awarii </w:t>
      </w:r>
      <w:r w:rsidR="00FA729C" w:rsidRPr="00EA33CF">
        <w:rPr>
          <w:rFonts w:asciiTheme="minorHAnsi" w:hAnsiTheme="minorHAnsi" w:cstheme="minorHAnsi"/>
        </w:rPr>
        <w:t xml:space="preserve">lub usterki </w:t>
      </w:r>
      <w:r w:rsidR="0092668B" w:rsidRPr="00EA33CF">
        <w:rPr>
          <w:rFonts w:asciiTheme="minorHAnsi" w:hAnsiTheme="minorHAnsi" w:cstheme="minorHAnsi"/>
        </w:rPr>
        <w:t>przez inny podmiot</w:t>
      </w:r>
      <w:r w:rsidRPr="00EA33CF">
        <w:rPr>
          <w:rFonts w:asciiTheme="minorHAnsi" w:hAnsiTheme="minorHAnsi" w:cstheme="minorHAnsi"/>
        </w:rPr>
        <w:t xml:space="preserve"> </w:t>
      </w:r>
      <w:r w:rsidR="003A7B00">
        <w:rPr>
          <w:rFonts w:asciiTheme="minorHAnsi" w:hAnsiTheme="minorHAnsi" w:cstheme="minorHAnsi"/>
        </w:rPr>
        <w:br/>
      </w:r>
      <w:r w:rsidRPr="00EA33CF">
        <w:rPr>
          <w:rFonts w:asciiTheme="minorHAnsi" w:hAnsiTheme="minorHAnsi" w:cstheme="minorHAnsi"/>
        </w:rPr>
        <w:t>w przypadku, gdy Wykonawca przekroczy termin na jej usunięcie.</w:t>
      </w:r>
    </w:p>
    <w:p w14:paraId="6D792BD3" w14:textId="77777777" w:rsidR="00333C6E" w:rsidRPr="00EA33CF" w:rsidRDefault="00592F4B" w:rsidP="00EA33CF">
      <w:pPr>
        <w:pStyle w:val="Akapitzlist"/>
        <w:numPr>
          <w:ilvl w:val="0"/>
          <w:numId w:val="19"/>
        </w:numPr>
        <w:spacing w:line="276" w:lineRule="auto"/>
        <w:ind w:left="284" w:hanging="284"/>
        <w:jc w:val="both"/>
        <w:rPr>
          <w:rFonts w:asciiTheme="minorHAnsi" w:hAnsiTheme="minorHAnsi" w:cstheme="minorHAnsi"/>
        </w:rPr>
      </w:pPr>
      <w:r w:rsidRPr="00EA33CF">
        <w:rPr>
          <w:rFonts w:asciiTheme="minorHAnsi" w:hAnsiTheme="minorHAnsi" w:cstheme="minorHAnsi"/>
        </w:rPr>
        <w:t>Łączna kwota kar umownych nie może przekroczyć</w:t>
      </w:r>
      <w:r w:rsidR="00F10FEB" w:rsidRPr="00EA33CF">
        <w:rPr>
          <w:rFonts w:asciiTheme="minorHAnsi" w:hAnsiTheme="minorHAnsi" w:cstheme="minorHAnsi"/>
        </w:rPr>
        <w:t xml:space="preserve"> </w:t>
      </w:r>
      <w:r w:rsidR="00976194" w:rsidRPr="00EA33CF">
        <w:rPr>
          <w:rFonts w:asciiTheme="minorHAnsi" w:hAnsiTheme="minorHAnsi" w:cstheme="minorHAnsi"/>
        </w:rPr>
        <w:t xml:space="preserve">50 </w:t>
      </w:r>
      <w:r w:rsidR="00F10FEB" w:rsidRPr="00EA33CF">
        <w:rPr>
          <w:rFonts w:asciiTheme="minorHAnsi" w:hAnsiTheme="minorHAnsi" w:cstheme="minorHAnsi"/>
        </w:rPr>
        <w:t>%</w:t>
      </w:r>
      <w:r w:rsidRPr="00EA33CF">
        <w:rPr>
          <w:rFonts w:asciiTheme="minorHAnsi" w:hAnsiTheme="minorHAnsi" w:cstheme="minorHAnsi"/>
        </w:rPr>
        <w:t xml:space="preserve"> wynagrodzenia brutto</w:t>
      </w:r>
      <w:r w:rsidR="00FA729C" w:rsidRPr="00EA33CF">
        <w:rPr>
          <w:rFonts w:asciiTheme="minorHAnsi" w:hAnsiTheme="minorHAnsi" w:cstheme="minorHAnsi"/>
        </w:rPr>
        <w:t>,</w:t>
      </w:r>
      <w:r w:rsidR="00F10FEB" w:rsidRPr="00EA33CF">
        <w:rPr>
          <w:rFonts w:asciiTheme="minorHAnsi" w:hAnsiTheme="minorHAnsi" w:cstheme="minorHAnsi"/>
        </w:rPr>
        <w:t xml:space="preserve"> </w:t>
      </w:r>
      <w:r w:rsidR="00FA729C" w:rsidRPr="00EA33CF">
        <w:rPr>
          <w:rFonts w:asciiTheme="minorHAnsi" w:hAnsiTheme="minorHAnsi" w:cstheme="minorHAnsi"/>
        </w:rPr>
        <w:t>o</w:t>
      </w:r>
      <w:r w:rsidR="00F10FEB" w:rsidRPr="00EA33CF">
        <w:rPr>
          <w:rFonts w:asciiTheme="minorHAnsi" w:hAnsiTheme="minorHAnsi" w:cstheme="minorHAnsi"/>
        </w:rPr>
        <w:t xml:space="preserve"> którym mowa </w:t>
      </w:r>
      <w:r w:rsidR="003A7B00">
        <w:rPr>
          <w:rFonts w:asciiTheme="minorHAnsi" w:hAnsiTheme="minorHAnsi" w:cstheme="minorHAnsi"/>
        </w:rPr>
        <w:br/>
      </w:r>
      <w:r w:rsidR="00F10FEB" w:rsidRPr="00EA33CF">
        <w:rPr>
          <w:rFonts w:asciiTheme="minorHAnsi" w:hAnsiTheme="minorHAnsi" w:cstheme="minorHAnsi"/>
        </w:rPr>
        <w:t>w §</w:t>
      </w:r>
      <w:r w:rsidR="00FA729C" w:rsidRPr="00EA33CF">
        <w:rPr>
          <w:rFonts w:asciiTheme="minorHAnsi" w:hAnsiTheme="minorHAnsi" w:cstheme="minorHAnsi"/>
        </w:rPr>
        <w:t xml:space="preserve"> </w:t>
      </w:r>
      <w:r w:rsidR="00F10FEB" w:rsidRPr="00EA33CF">
        <w:rPr>
          <w:rFonts w:asciiTheme="minorHAnsi" w:hAnsiTheme="minorHAnsi" w:cstheme="minorHAnsi"/>
        </w:rPr>
        <w:t>5 ust. 1</w:t>
      </w:r>
      <w:r w:rsidRPr="00EA33CF">
        <w:rPr>
          <w:rFonts w:asciiTheme="minorHAnsi" w:hAnsiTheme="minorHAnsi" w:cstheme="minorHAnsi"/>
        </w:rPr>
        <w:t>.</w:t>
      </w:r>
    </w:p>
    <w:p w14:paraId="5C933E14" w14:textId="77777777" w:rsidR="00592F4B" w:rsidRDefault="00592F4B" w:rsidP="003A7B00">
      <w:pPr>
        <w:pStyle w:val="Akapitzlist"/>
        <w:numPr>
          <w:ilvl w:val="0"/>
          <w:numId w:val="19"/>
        </w:numPr>
        <w:spacing w:after="0" w:line="276" w:lineRule="auto"/>
        <w:ind w:left="284" w:hanging="284"/>
        <w:jc w:val="both"/>
        <w:rPr>
          <w:rFonts w:asciiTheme="minorHAnsi" w:hAnsiTheme="minorHAnsi" w:cstheme="minorHAnsi"/>
        </w:rPr>
      </w:pPr>
      <w:r w:rsidRPr="00EA33CF">
        <w:rPr>
          <w:rFonts w:asciiTheme="minorHAnsi" w:hAnsiTheme="minorHAnsi" w:cstheme="minorHAnsi"/>
        </w:rPr>
        <w:t>Kara umowna będzie płatna przez Wykonawcę na podstawie noty księgowej Zamawiającego.</w:t>
      </w:r>
    </w:p>
    <w:p w14:paraId="17C16BFF" w14:textId="77777777" w:rsidR="00307FC5" w:rsidRDefault="00307FC5" w:rsidP="003A7B00">
      <w:pPr>
        <w:pStyle w:val="Akapitzlist"/>
        <w:numPr>
          <w:ilvl w:val="0"/>
          <w:numId w:val="19"/>
        </w:numPr>
        <w:spacing w:after="0" w:line="276" w:lineRule="auto"/>
        <w:ind w:left="284" w:hanging="284"/>
        <w:jc w:val="both"/>
        <w:rPr>
          <w:rFonts w:asciiTheme="minorHAnsi" w:hAnsiTheme="minorHAnsi" w:cstheme="minorHAnsi"/>
        </w:rPr>
      </w:pPr>
      <w:r>
        <w:rPr>
          <w:rFonts w:asciiTheme="minorHAnsi" w:hAnsiTheme="minorHAnsi" w:cstheme="minorHAnsi"/>
        </w:rPr>
        <w:t>Zamawiający zastrzega sobie prawo do odszkodowania uzupełniającego od Wykonawcy, przekraczającego wysokość kar umownych od wysokości rzeczywiście poniesionej szkody.</w:t>
      </w:r>
    </w:p>
    <w:p w14:paraId="7258CA3C" w14:textId="77777777" w:rsidR="003A7B00" w:rsidRPr="003A7B00" w:rsidRDefault="003A7B00" w:rsidP="003A7B00">
      <w:pPr>
        <w:spacing w:line="276" w:lineRule="auto"/>
        <w:jc w:val="both"/>
        <w:rPr>
          <w:rFonts w:asciiTheme="minorHAnsi" w:hAnsiTheme="minorHAnsi" w:cstheme="minorHAnsi"/>
        </w:rPr>
      </w:pPr>
    </w:p>
    <w:p w14:paraId="53534D44"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 </w:t>
      </w:r>
      <w:r w:rsidR="00D24BBE">
        <w:rPr>
          <w:rFonts w:asciiTheme="minorHAnsi" w:hAnsiTheme="minorHAnsi" w:cstheme="minorHAnsi"/>
          <w:b/>
          <w:sz w:val="22"/>
          <w:szCs w:val="22"/>
        </w:rPr>
        <w:t>8</w:t>
      </w:r>
    </w:p>
    <w:p w14:paraId="3DC81214" w14:textId="77777777" w:rsidR="00BF754A" w:rsidRPr="00EA33CF" w:rsidRDefault="00592F4B" w:rsidP="003A7B00">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Odstąpienie od </w:t>
      </w:r>
      <w:r w:rsidR="002E7F90">
        <w:rPr>
          <w:rFonts w:asciiTheme="minorHAnsi" w:hAnsiTheme="minorHAnsi" w:cstheme="minorHAnsi"/>
          <w:b/>
          <w:sz w:val="22"/>
          <w:szCs w:val="22"/>
        </w:rPr>
        <w:t>u</w:t>
      </w:r>
      <w:r w:rsidRPr="00EA33CF">
        <w:rPr>
          <w:rFonts w:asciiTheme="minorHAnsi" w:hAnsiTheme="minorHAnsi" w:cstheme="minorHAnsi"/>
          <w:b/>
          <w:sz w:val="22"/>
          <w:szCs w:val="22"/>
        </w:rPr>
        <w:t>mowy</w:t>
      </w:r>
    </w:p>
    <w:p w14:paraId="3F6A6414" w14:textId="77777777" w:rsidR="00592F4B" w:rsidRPr="00EA33CF" w:rsidRDefault="00592F4B" w:rsidP="00EA33CF">
      <w:pPr>
        <w:pStyle w:val="Akapitzlist"/>
        <w:numPr>
          <w:ilvl w:val="0"/>
          <w:numId w:val="20"/>
        </w:numPr>
        <w:spacing w:line="276" w:lineRule="auto"/>
        <w:ind w:left="284" w:hanging="284"/>
        <w:jc w:val="both"/>
        <w:rPr>
          <w:rFonts w:asciiTheme="minorHAnsi" w:hAnsiTheme="minorHAnsi" w:cstheme="minorHAnsi"/>
        </w:rPr>
      </w:pPr>
      <w:r w:rsidRPr="00EA33CF">
        <w:rPr>
          <w:rFonts w:asciiTheme="minorHAnsi" w:hAnsiTheme="minorHAnsi" w:cstheme="minorHAnsi"/>
        </w:rPr>
        <w:t>Oprócz przyczyn wskazanych w Kodeksie cywilnym Zamawiający będzie</w:t>
      </w:r>
      <w:r w:rsidR="00333C6E" w:rsidRPr="00EA33CF">
        <w:rPr>
          <w:rFonts w:asciiTheme="minorHAnsi" w:hAnsiTheme="minorHAnsi" w:cstheme="minorHAnsi"/>
        </w:rPr>
        <w:t xml:space="preserve"> </w:t>
      </w:r>
      <w:r w:rsidRPr="00EA33CF">
        <w:rPr>
          <w:rFonts w:asciiTheme="minorHAnsi" w:hAnsiTheme="minorHAnsi" w:cstheme="minorHAnsi"/>
        </w:rPr>
        <w:t xml:space="preserve">upoważniony do odstąpienia od </w:t>
      </w:r>
      <w:r w:rsidR="00DB74CE">
        <w:rPr>
          <w:rFonts w:asciiTheme="minorHAnsi" w:hAnsiTheme="minorHAnsi" w:cstheme="minorHAnsi"/>
        </w:rPr>
        <w:t>u</w:t>
      </w:r>
      <w:r w:rsidRPr="00EA33CF">
        <w:rPr>
          <w:rFonts w:asciiTheme="minorHAnsi" w:hAnsiTheme="minorHAnsi" w:cstheme="minorHAnsi"/>
        </w:rPr>
        <w:t>mowy ze skutkiem</w:t>
      </w:r>
      <w:r w:rsidR="0098024D" w:rsidRPr="00EA33CF">
        <w:rPr>
          <w:rFonts w:asciiTheme="minorHAnsi" w:hAnsiTheme="minorHAnsi" w:cstheme="minorHAnsi"/>
        </w:rPr>
        <w:t xml:space="preserve"> natychmiastowym</w:t>
      </w:r>
      <w:r w:rsidRPr="00EA33CF">
        <w:rPr>
          <w:rFonts w:asciiTheme="minorHAnsi" w:hAnsiTheme="minorHAnsi" w:cstheme="minorHAnsi"/>
        </w:rPr>
        <w:t xml:space="preserve">, gdy Wykonawca w istotny sposób narusza postanowienia zawartej </w:t>
      </w:r>
      <w:r w:rsidR="00DB74CE">
        <w:rPr>
          <w:rFonts w:asciiTheme="minorHAnsi" w:hAnsiTheme="minorHAnsi" w:cstheme="minorHAnsi"/>
        </w:rPr>
        <w:t>u</w:t>
      </w:r>
      <w:r w:rsidRPr="00EA33CF">
        <w:rPr>
          <w:rFonts w:asciiTheme="minorHAnsi" w:hAnsiTheme="minorHAnsi" w:cstheme="minorHAnsi"/>
        </w:rPr>
        <w:t>mowy</w:t>
      </w:r>
      <w:r w:rsidR="00333C6E" w:rsidRPr="00EA33CF">
        <w:rPr>
          <w:rFonts w:asciiTheme="minorHAnsi" w:hAnsiTheme="minorHAnsi" w:cstheme="minorHAnsi"/>
        </w:rPr>
        <w:t xml:space="preserve"> </w:t>
      </w:r>
      <w:r w:rsidRPr="00EA33CF">
        <w:rPr>
          <w:rFonts w:asciiTheme="minorHAnsi" w:hAnsiTheme="minorHAnsi" w:cstheme="minorHAnsi"/>
        </w:rPr>
        <w:t>a w szczególności poprzez:</w:t>
      </w:r>
    </w:p>
    <w:p w14:paraId="6F8E32CC" w14:textId="77777777" w:rsidR="00592F4B" w:rsidRPr="00EA33CF" w:rsidRDefault="00995099" w:rsidP="00EA33CF">
      <w:pPr>
        <w:pStyle w:val="Akapitzlist"/>
        <w:numPr>
          <w:ilvl w:val="1"/>
          <w:numId w:val="20"/>
        </w:numPr>
        <w:spacing w:line="276" w:lineRule="auto"/>
        <w:ind w:left="709" w:hanging="425"/>
        <w:jc w:val="both"/>
        <w:rPr>
          <w:rFonts w:asciiTheme="minorHAnsi" w:hAnsiTheme="minorHAnsi" w:cstheme="minorHAnsi"/>
        </w:rPr>
      </w:pPr>
      <w:r w:rsidRPr="00EA33CF">
        <w:rPr>
          <w:rFonts w:asciiTheme="minorHAnsi" w:hAnsiTheme="minorHAnsi" w:cstheme="minorHAnsi"/>
        </w:rPr>
        <w:t>dwukrotny brak reakcji</w:t>
      </w:r>
      <w:r w:rsidR="009312B9" w:rsidRPr="00EA33CF">
        <w:rPr>
          <w:rFonts w:asciiTheme="minorHAnsi" w:hAnsiTheme="minorHAnsi" w:cstheme="minorHAnsi"/>
        </w:rPr>
        <w:t xml:space="preserve"> czyli </w:t>
      </w:r>
      <w:r w:rsidR="00FA729C" w:rsidRPr="00EA33CF">
        <w:rPr>
          <w:rFonts w:asciiTheme="minorHAnsi" w:hAnsiTheme="minorHAnsi" w:cstheme="minorHAnsi"/>
        </w:rPr>
        <w:t>nie</w:t>
      </w:r>
      <w:r w:rsidR="009312B9" w:rsidRPr="00EA33CF">
        <w:rPr>
          <w:rFonts w:asciiTheme="minorHAnsi" w:hAnsiTheme="minorHAnsi" w:cstheme="minorHAnsi"/>
        </w:rPr>
        <w:t>podjęci</w:t>
      </w:r>
      <w:r w:rsidR="00FA729C" w:rsidRPr="00EA33CF">
        <w:rPr>
          <w:rFonts w:asciiTheme="minorHAnsi" w:hAnsiTheme="minorHAnsi" w:cstheme="minorHAnsi"/>
        </w:rPr>
        <w:t>e</w:t>
      </w:r>
      <w:r w:rsidR="009312B9" w:rsidRPr="00EA33CF">
        <w:rPr>
          <w:rFonts w:asciiTheme="minorHAnsi" w:hAnsiTheme="minorHAnsi" w:cstheme="minorHAnsi"/>
        </w:rPr>
        <w:t xml:space="preserve"> </w:t>
      </w:r>
      <w:r w:rsidR="00AF2D24">
        <w:rPr>
          <w:rFonts w:asciiTheme="minorHAnsi" w:hAnsiTheme="minorHAnsi" w:cstheme="minorHAnsi"/>
        </w:rPr>
        <w:t xml:space="preserve">w terminie </w:t>
      </w:r>
      <w:r w:rsidR="009312B9" w:rsidRPr="00EA33CF">
        <w:rPr>
          <w:rFonts w:asciiTheme="minorHAnsi" w:hAnsiTheme="minorHAnsi" w:cstheme="minorHAnsi"/>
        </w:rPr>
        <w:t>działań mających na celu usunięcie awarii</w:t>
      </w:r>
      <w:r w:rsidRPr="00EA33CF">
        <w:rPr>
          <w:rFonts w:asciiTheme="minorHAnsi" w:hAnsiTheme="minorHAnsi" w:cstheme="minorHAnsi"/>
        </w:rPr>
        <w:t xml:space="preserve"> </w:t>
      </w:r>
      <w:r w:rsidR="009312B9" w:rsidRPr="00EA33CF">
        <w:rPr>
          <w:rFonts w:asciiTheme="minorHAnsi" w:hAnsiTheme="minorHAnsi" w:cstheme="minorHAnsi"/>
        </w:rPr>
        <w:t>lub usterki zgłoszonej</w:t>
      </w:r>
      <w:r w:rsidRPr="00EA33CF">
        <w:rPr>
          <w:rFonts w:asciiTheme="minorHAnsi" w:hAnsiTheme="minorHAnsi" w:cstheme="minorHAnsi"/>
        </w:rPr>
        <w:t xml:space="preserve"> przez Zamawiającego</w:t>
      </w:r>
      <w:r w:rsidR="00592F4B" w:rsidRPr="00EA33CF">
        <w:rPr>
          <w:rFonts w:asciiTheme="minorHAnsi" w:hAnsiTheme="minorHAnsi" w:cstheme="minorHAnsi"/>
        </w:rPr>
        <w:t>,</w:t>
      </w:r>
    </w:p>
    <w:p w14:paraId="3D3FACA7" w14:textId="77777777" w:rsidR="00995099" w:rsidRPr="00EA33CF" w:rsidRDefault="006F2587" w:rsidP="00EA33CF">
      <w:pPr>
        <w:pStyle w:val="Akapitzlist"/>
        <w:numPr>
          <w:ilvl w:val="1"/>
          <w:numId w:val="20"/>
        </w:numPr>
        <w:spacing w:line="276" w:lineRule="auto"/>
        <w:ind w:left="709" w:hanging="425"/>
        <w:jc w:val="both"/>
        <w:rPr>
          <w:rFonts w:asciiTheme="minorHAnsi" w:hAnsiTheme="minorHAnsi" w:cstheme="minorHAnsi"/>
        </w:rPr>
      </w:pPr>
      <w:r w:rsidRPr="00EA33CF">
        <w:rPr>
          <w:rFonts w:asciiTheme="minorHAnsi" w:hAnsiTheme="minorHAnsi" w:cstheme="minorHAnsi"/>
        </w:rPr>
        <w:t>cztero</w:t>
      </w:r>
      <w:r w:rsidR="00995099" w:rsidRPr="00EA33CF">
        <w:rPr>
          <w:rFonts w:asciiTheme="minorHAnsi" w:hAnsiTheme="minorHAnsi" w:cstheme="minorHAnsi"/>
        </w:rPr>
        <w:t>krotne przekroczenie terminów usuni</w:t>
      </w:r>
      <w:r w:rsidR="00CA6369" w:rsidRPr="00EA33CF">
        <w:rPr>
          <w:rFonts w:asciiTheme="minorHAnsi" w:hAnsiTheme="minorHAnsi" w:cstheme="minorHAnsi"/>
        </w:rPr>
        <w:t xml:space="preserve">ęcia awarii </w:t>
      </w:r>
      <w:r w:rsidR="00AF2D24">
        <w:rPr>
          <w:rFonts w:asciiTheme="minorHAnsi" w:hAnsiTheme="minorHAnsi" w:cstheme="minorHAnsi"/>
        </w:rPr>
        <w:t xml:space="preserve">lub usterek </w:t>
      </w:r>
      <w:r w:rsidR="00CA6369" w:rsidRPr="00EA33CF">
        <w:rPr>
          <w:rFonts w:asciiTheme="minorHAnsi" w:hAnsiTheme="minorHAnsi" w:cstheme="minorHAnsi"/>
        </w:rPr>
        <w:t>określonych</w:t>
      </w:r>
      <w:r w:rsidR="00995099" w:rsidRPr="00EA33CF">
        <w:rPr>
          <w:rFonts w:asciiTheme="minorHAnsi" w:hAnsiTheme="minorHAnsi" w:cstheme="minorHAnsi"/>
        </w:rPr>
        <w:t xml:space="preserve"> </w:t>
      </w:r>
      <w:r w:rsidRPr="00EA33CF">
        <w:rPr>
          <w:rFonts w:asciiTheme="minorHAnsi" w:hAnsiTheme="minorHAnsi" w:cstheme="minorHAnsi"/>
        </w:rPr>
        <w:t>§ 2</w:t>
      </w:r>
      <w:r w:rsidR="0092668B" w:rsidRPr="00EA33CF">
        <w:rPr>
          <w:rFonts w:asciiTheme="minorHAnsi" w:hAnsiTheme="minorHAnsi" w:cstheme="minorHAnsi"/>
        </w:rPr>
        <w:t xml:space="preserve">, </w:t>
      </w:r>
      <w:r w:rsidRPr="00EA33CF">
        <w:rPr>
          <w:rFonts w:asciiTheme="minorHAnsi" w:hAnsiTheme="minorHAnsi" w:cstheme="minorHAnsi"/>
        </w:rPr>
        <w:t xml:space="preserve"> </w:t>
      </w:r>
    </w:p>
    <w:p w14:paraId="4ECF55EA" w14:textId="77777777" w:rsidR="00CD6103" w:rsidRPr="00EA33CF" w:rsidRDefault="00BE296E" w:rsidP="00EA33CF">
      <w:pPr>
        <w:pStyle w:val="Akapitzlist"/>
        <w:numPr>
          <w:ilvl w:val="1"/>
          <w:numId w:val="20"/>
        </w:numPr>
        <w:spacing w:line="276" w:lineRule="auto"/>
        <w:ind w:left="709" w:hanging="425"/>
        <w:jc w:val="both"/>
        <w:rPr>
          <w:rFonts w:asciiTheme="minorHAnsi" w:hAnsiTheme="minorHAnsi" w:cstheme="minorHAnsi"/>
        </w:rPr>
      </w:pPr>
      <w:r w:rsidRPr="00EA33CF">
        <w:rPr>
          <w:rFonts w:asciiTheme="minorHAnsi" w:hAnsiTheme="minorHAnsi" w:cstheme="minorHAnsi"/>
        </w:rPr>
        <w:t>zwłok</w:t>
      </w:r>
      <w:r w:rsidR="00DB74CE">
        <w:rPr>
          <w:rFonts w:asciiTheme="minorHAnsi" w:hAnsiTheme="minorHAnsi" w:cstheme="minorHAnsi"/>
        </w:rPr>
        <w:t>ę</w:t>
      </w:r>
      <w:r w:rsidRPr="00EA33CF">
        <w:rPr>
          <w:rFonts w:asciiTheme="minorHAnsi" w:hAnsiTheme="minorHAnsi" w:cstheme="minorHAnsi"/>
        </w:rPr>
        <w:t xml:space="preserve"> </w:t>
      </w:r>
      <w:r w:rsidR="002E23A0" w:rsidRPr="00EA33CF">
        <w:rPr>
          <w:rFonts w:asciiTheme="minorHAnsi" w:hAnsiTheme="minorHAnsi" w:cstheme="minorHAnsi"/>
        </w:rPr>
        <w:t xml:space="preserve">w wykonaniu prac </w:t>
      </w:r>
      <w:r w:rsidR="00AF2D24">
        <w:rPr>
          <w:rFonts w:asciiTheme="minorHAnsi" w:hAnsiTheme="minorHAnsi" w:cstheme="minorHAnsi"/>
        </w:rPr>
        <w:t xml:space="preserve">objętych umową, </w:t>
      </w:r>
      <w:r w:rsidR="002E23A0" w:rsidRPr="00EA33CF">
        <w:rPr>
          <w:rFonts w:asciiTheme="minorHAnsi" w:hAnsiTheme="minorHAnsi" w:cstheme="minorHAnsi"/>
        </w:rPr>
        <w:t xml:space="preserve">przekraczające łącznie </w:t>
      </w:r>
      <w:r w:rsidR="004D75DA" w:rsidRPr="00EA33CF">
        <w:rPr>
          <w:rFonts w:asciiTheme="minorHAnsi" w:hAnsiTheme="minorHAnsi" w:cstheme="minorHAnsi"/>
        </w:rPr>
        <w:t xml:space="preserve">15 </w:t>
      </w:r>
      <w:r w:rsidR="002E23A0" w:rsidRPr="00EA33CF">
        <w:rPr>
          <w:rFonts w:asciiTheme="minorHAnsi" w:hAnsiTheme="minorHAnsi" w:cstheme="minorHAnsi"/>
        </w:rPr>
        <w:t>dni w trakcie trwania umowy</w:t>
      </w:r>
      <w:r w:rsidR="00CD6103" w:rsidRPr="00EA33CF">
        <w:rPr>
          <w:rFonts w:asciiTheme="minorHAnsi" w:hAnsiTheme="minorHAnsi" w:cstheme="minorHAnsi"/>
        </w:rPr>
        <w:t>,</w:t>
      </w:r>
      <w:r w:rsidR="002E23A0" w:rsidRPr="00EA33CF">
        <w:rPr>
          <w:rFonts w:asciiTheme="minorHAnsi" w:hAnsiTheme="minorHAnsi" w:cstheme="minorHAnsi"/>
        </w:rPr>
        <w:t xml:space="preserve"> </w:t>
      </w:r>
      <w:r w:rsidR="00F879D3" w:rsidRPr="00EA33CF">
        <w:rPr>
          <w:rFonts w:asciiTheme="minorHAnsi" w:hAnsiTheme="minorHAnsi" w:cstheme="minorHAnsi"/>
        </w:rPr>
        <w:t xml:space="preserve"> </w:t>
      </w:r>
    </w:p>
    <w:p w14:paraId="031FC448" w14:textId="77777777" w:rsidR="00592F4B" w:rsidRPr="00EA33CF" w:rsidRDefault="00592F4B" w:rsidP="00EA33CF">
      <w:pPr>
        <w:pStyle w:val="Akapitzlist"/>
        <w:numPr>
          <w:ilvl w:val="1"/>
          <w:numId w:val="20"/>
        </w:numPr>
        <w:spacing w:line="276" w:lineRule="auto"/>
        <w:ind w:left="709" w:hanging="425"/>
        <w:jc w:val="both"/>
        <w:rPr>
          <w:rFonts w:asciiTheme="minorHAnsi" w:hAnsiTheme="minorHAnsi" w:cstheme="minorHAnsi"/>
        </w:rPr>
      </w:pPr>
      <w:r w:rsidRPr="00EA33CF">
        <w:rPr>
          <w:rFonts w:asciiTheme="minorHAnsi" w:hAnsiTheme="minorHAnsi" w:cstheme="minorHAnsi"/>
        </w:rPr>
        <w:t>niepodejmowanie albo niekontynuowanie prac pomimo wezwania Zamawiającego złożonego na piśmie, w terminie 3 dni od chwili otrzymania wezwania,</w:t>
      </w:r>
    </w:p>
    <w:p w14:paraId="74B9C290" w14:textId="77777777" w:rsidR="00592F4B" w:rsidRPr="00EA33CF" w:rsidRDefault="00592F4B" w:rsidP="00EA33CF">
      <w:pPr>
        <w:pStyle w:val="Akapitzlist"/>
        <w:numPr>
          <w:ilvl w:val="1"/>
          <w:numId w:val="20"/>
        </w:numPr>
        <w:spacing w:line="276" w:lineRule="auto"/>
        <w:ind w:left="709" w:hanging="425"/>
        <w:jc w:val="both"/>
        <w:rPr>
          <w:rFonts w:asciiTheme="minorHAnsi" w:hAnsiTheme="minorHAnsi" w:cstheme="minorHAnsi"/>
        </w:rPr>
      </w:pPr>
      <w:r w:rsidRPr="00EA33CF">
        <w:rPr>
          <w:rFonts w:asciiTheme="minorHAnsi" w:hAnsiTheme="minorHAnsi" w:cstheme="minorHAnsi"/>
        </w:rPr>
        <w:t xml:space="preserve">utracenie zdolności Wykonawcy do wykonywania umowy przede wszystkim, </w:t>
      </w:r>
      <w:r w:rsidR="00333C6E" w:rsidRPr="00EA33CF">
        <w:rPr>
          <w:rFonts w:asciiTheme="minorHAnsi" w:hAnsiTheme="minorHAnsi" w:cstheme="minorHAnsi"/>
        </w:rPr>
        <w:br/>
      </w:r>
      <w:r w:rsidRPr="00EA33CF">
        <w:rPr>
          <w:rFonts w:asciiTheme="minorHAnsi" w:hAnsiTheme="minorHAnsi" w:cstheme="minorHAnsi"/>
        </w:rPr>
        <w:t>gdy przestał on dysponować wykwalifikowaną kadrą pracowników posiadających odpowiednie uprawnienia i przygotowanie zawodowe do wykonywania przedmiotu umowy,</w:t>
      </w:r>
    </w:p>
    <w:p w14:paraId="156A084D" w14:textId="77777777" w:rsidR="00592F4B" w:rsidRPr="00EA33CF" w:rsidRDefault="00592F4B" w:rsidP="00EA33CF">
      <w:pPr>
        <w:pStyle w:val="Akapitzlist"/>
        <w:numPr>
          <w:ilvl w:val="1"/>
          <w:numId w:val="20"/>
        </w:numPr>
        <w:spacing w:line="276" w:lineRule="auto"/>
        <w:ind w:left="709" w:hanging="425"/>
        <w:jc w:val="both"/>
        <w:rPr>
          <w:rFonts w:asciiTheme="minorHAnsi" w:hAnsiTheme="minorHAnsi" w:cstheme="minorHAnsi"/>
        </w:rPr>
      </w:pPr>
      <w:r w:rsidRPr="00EA33CF">
        <w:rPr>
          <w:rFonts w:asciiTheme="minorHAnsi" w:hAnsiTheme="minorHAnsi" w:cstheme="minorHAnsi"/>
        </w:rPr>
        <w:t xml:space="preserve">niestosowania się do wskazań i zaleceń Zamawiającego mimo pisemnego wezwania </w:t>
      </w:r>
      <w:r w:rsidR="00333C6E" w:rsidRPr="00EA33CF">
        <w:rPr>
          <w:rFonts w:asciiTheme="minorHAnsi" w:hAnsiTheme="minorHAnsi" w:cstheme="minorHAnsi"/>
        </w:rPr>
        <w:br/>
      </w:r>
      <w:r w:rsidRPr="00EA33CF">
        <w:rPr>
          <w:rFonts w:asciiTheme="minorHAnsi" w:hAnsiTheme="minorHAnsi" w:cstheme="minorHAnsi"/>
        </w:rPr>
        <w:t>w terminie 14 dni od jego otrzymania.</w:t>
      </w:r>
    </w:p>
    <w:p w14:paraId="1FCD3170" w14:textId="77777777" w:rsidR="00592F4B" w:rsidRDefault="00592F4B" w:rsidP="003A7B00">
      <w:pPr>
        <w:pStyle w:val="Akapitzlist"/>
        <w:numPr>
          <w:ilvl w:val="0"/>
          <w:numId w:val="20"/>
        </w:numPr>
        <w:spacing w:after="0" w:line="276" w:lineRule="auto"/>
        <w:ind w:left="284" w:hanging="284"/>
        <w:jc w:val="both"/>
        <w:rPr>
          <w:rFonts w:asciiTheme="minorHAnsi" w:hAnsiTheme="minorHAnsi" w:cstheme="minorHAnsi"/>
        </w:rPr>
      </w:pPr>
      <w:r w:rsidRPr="00EA33CF">
        <w:rPr>
          <w:rFonts w:asciiTheme="minorHAnsi" w:hAnsiTheme="minorHAnsi" w:cstheme="minorHAnsi"/>
        </w:rPr>
        <w:t xml:space="preserve">Oświadczenie o odstąpieniu od </w:t>
      </w:r>
      <w:r w:rsidR="00DB74CE">
        <w:rPr>
          <w:rFonts w:asciiTheme="minorHAnsi" w:hAnsiTheme="minorHAnsi" w:cstheme="minorHAnsi"/>
        </w:rPr>
        <w:t>u</w:t>
      </w:r>
      <w:r w:rsidRPr="00EA33CF">
        <w:rPr>
          <w:rFonts w:asciiTheme="minorHAnsi" w:hAnsiTheme="minorHAnsi" w:cstheme="minorHAnsi"/>
        </w:rPr>
        <w:t>mowy wraz z uzasadnieniem musi zostać złożone w formie pisemnej pod rygorem nieważności</w:t>
      </w:r>
      <w:r w:rsidR="00FB6D8C" w:rsidRPr="00EA33CF">
        <w:rPr>
          <w:rFonts w:asciiTheme="minorHAnsi" w:hAnsiTheme="minorHAnsi" w:cstheme="minorHAnsi"/>
        </w:rPr>
        <w:t>.</w:t>
      </w:r>
    </w:p>
    <w:p w14:paraId="1DEE69C2" w14:textId="77777777" w:rsidR="003A7B00" w:rsidRPr="003A7B00" w:rsidRDefault="003A7B00" w:rsidP="003A7B00">
      <w:pPr>
        <w:spacing w:line="276" w:lineRule="auto"/>
        <w:jc w:val="both"/>
        <w:rPr>
          <w:rFonts w:asciiTheme="minorHAnsi" w:hAnsiTheme="minorHAnsi" w:cstheme="minorHAnsi"/>
        </w:rPr>
      </w:pPr>
    </w:p>
    <w:p w14:paraId="5E5C09AC" w14:textId="77777777" w:rsidR="00592F4B" w:rsidRPr="00EA33CF" w:rsidRDefault="002936C1"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 </w:t>
      </w:r>
      <w:r w:rsidR="00D24BBE">
        <w:rPr>
          <w:rFonts w:asciiTheme="minorHAnsi" w:hAnsiTheme="minorHAnsi" w:cstheme="minorHAnsi"/>
          <w:b/>
          <w:sz w:val="22"/>
          <w:szCs w:val="22"/>
        </w:rPr>
        <w:t>9</w:t>
      </w:r>
    </w:p>
    <w:p w14:paraId="0BEBEF4B" w14:textId="77777777" w:rsidR="00BF754A" w:rsidRPr="00EA33CF" w:rsidRDefault="00592F4B" w:rsidP="003A7B00">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Przedstawiciele Stron</w:t>
      </w:r>
    </w:p>
    <w:p w14:paraId="7547C19F" w14:textId="77777777" w:rsidR="00592F4B" w:rsidRPr="00EA33CF" w:rsidRDefault="00592F4B" w:rsidP="00EA33CF">
      <w:pPr>
        <w:pStyle w:val="Akapitzlist"/>
        <w:numPr>
          <w:ilvl w:val="0"/>
          <w:numId w:val="21"/>
        </w:numPr>
        <w:tabs>
          <w:tab w:val="left" w:pos="284"/>
        </w:tabs>
        <w:spacing w:line="276" w:lineRule="auto"/>
        <w:ind w:left="284" w:hanging="284"/>
        <w:jc w:val="both"/>
        <w:rPr>
          <w:rFonts w:asciiTheme="minorHAnsi" w:hAnsiTheme="minorHAnsi" w:cstheme="minorHAnsi"/>
        </w:rPr>
      </w:pPr>
      <w:r w:rsidRPr="00EA33CF">
        <w:rPr>
          <w:rFonts w:asciiTheme="minorHAnsi" w:hAnsiTheme="minorHAnsi" w:cstheme="minorHAnsi"/>
        </w:rPr>
        <w:t>Zamawiający oświadcza, że z jego strony przedstawicielem w zakresie reali</w:t>
      </w:r>
      <w:r w:rsidR="00950D01" w:rsidRPr="00EA33CF">
        <w:rPr>
          <w:rFonts w:asciiTheme="minorHAnsi" w:hAnsiTheme="minorHAnsi" w:cstheme="minorHAnsi"/>
        </w:rPr>
        <w:t xml:space="preserve">zacji niniejszej </w:t>
      </w:r>
      <w:r w:rsidR="00DB74CE">
        <w:rPr>
          <w:rFonts w:asciiTheme="minorHAnsi" w:hAnsiTheme="minorHAnsi" w:cstheme="minorHAnsi"/>
        </w:rPr>
        <w:t>u</w:t>
      </w:r>
      <w:r w:rsidR="00950D01" w:rsidRPr="00EA33CF">
        <w:rPr>
          <w:rFonts w:asciiTheme="minorHAnsi" w:hAnsiTheme="minorHAnsi" w:cstheme="minorHAnsi"/>
        </w:rPr>
        <w:t>mowy jest:</w:t>
      </w:r>
      <w:r w:rsidRPr="00EA33CF">
        <w:rPr>
          <w:rFonts w:asciiTheme="minorHAnsi" w:hAnsiTheme="minorHAnsi" w:cstheme="minorHAnsi"/>
        </w:rPr>
        <w:t xml:space="preserve"> </w:t>
      </w:r>
      <w:r w:rsidR="003A7B00" w:rsidRPr="00273167">
        <w:rPr>
          <w:rFonts w:asciiTheme="minorHAnsi" w:hAnsiTheme="minorHAnsi" w:cstheme="minorHAnsi"/>
          <w:highlight w:val="yellow"/>
        </w:rPr>
        <w:t>………………………………………….</w:t>
      </w:r>
      <w:r w:rsidR="003A7B00">
        <w:rPr>
          <w:rFonts w:asciiTheme="minorHAnsi" w:hAnsiTheme="minorHAnsi" w:cstheme="minorHAnsi"/>
        </w:rPr>
        <w:t xml:space="preserve"> </w:t>
      </w:r>
      <w:r w:rsidR="00A541A2" w:rsidRPr="00EA33CF">
        <w:rPr>
          <w:rFonts w:asciiTheme="minorHAnsi" w:hAnsiTheme="minorHAnsi" w:cstheme="minorHAnsi"/>
        </w:rPr>
        <w:t xml:space="preserve">, </w:t>
      </w:r>
      <w:r w:rsidRPr="00EA33CF">
        <w:rPr>
          <w:rFonts w:asciiTheme="minorHAnsi" w:hAnsiTheme="minorHAnsi" w:cstheme="minorHAnsi"/>
        </w:rPr>
        <w:t xml:space="preserve">tel. </w:t>
      </w:r>
      <w:r w:rsidR="003A7B00" w:rsidRPr="00273167">
        <w:rPr>
          <w:rFonts w:asciiTheme="minorHAnsi" w:hAnsiTheme="minorHAnsi" w:cstheme="minorHAnsi"/>
          <w:highlight w:val="yellow"/>
        </w:rPr>
        <w:t>.……………………………</w:t>
      </w:r>
      <w:r w:rsidR="003A7B00">
        <w:rPr>
          <w:rFonts w:asciiTheme="minorHAnsi" w:hAnsiTheme="minorHAnsi" w:cstheme="minorHAnsi"/>
        </w:rPr>
        <w:t xml:space="preserve"> </w:t>
      </w:r>
      <w:r w:rsidR="00A541A2" w:rsidRPr="00EA33CF">
        <w:rPr>
          <w:rFonts w:asciiTheme="minorHAnsi" w:hAnsiTheme="minorHAnsi" w:cstheme="minorHAnsi"/>
        </w:rPr>
        <w:t>,</w:t>
      </w:r>
      <w:r w:rsidR="00635318" w:rsidRPr="00EA33CF">
        <w:rPr>
          <w:rFonts w:asciiTheme="minorHAnsi" w:hAnsiTheme="minorHAnsi" w:cstheme="minorHAnsi"/>
        </w:rPr>
        <w:t xml:space="preserve"> </w:t>
      </w:r>
      <w:r w:rsidRPr="00EA33CF">
        <w:rPr>
          <w:rFonts w:asciiTheme="minorHAnsi" w:hAnsiTheme="minorHAnsi" w:cstheme="minorHAnsi"/>
        </w:rPr>
        <w:t xml:space="preserve">e-mail: </w:t>
      </w:r>
      <w:r w:rsidR="003A7B00" w:rsidRPr="00273167">
        <w:rPr>
          <w:rFonts w:asciiTheme="minorHAnsi" w:hAnsiTheme="minorHAnsi" w:cstheme="minorHAnsi"/>
          <w:highlight w:val="yellow"/>
        </w:rPr>
        <w:t>……………………………………………</w:t>
      </w:r>
      <w:r w:rsidR="00954A4F" w:rsidRPr="00273167">
        <w:rPr>
          <w:rFonts w:asciiTheme="minorHAnsi" w:hAnsiTheme="minorHAnsi" w:cstheme="minorHAnsi"/>
          <w:highlight w:val="yellow"/>
        </w:rPr>
        <w:t>..</w:t>
      </w:r>
      <w:r w:rsidR="003A7B00">
        <w:rPr>
          <w:rFonts w:asciiTheme="minorHAnsi" w:hAnsiTheme="minorHAnsi" w:cstheme="minorHAnsi"/>
        </w:rPr>
        <w:t xml:space="preserve"> </w:t>
      </w:r>
      <w:r w:rsidR="006C70C1" w:rsidRPr="00EA33CF">
        <w:rPr>
          <w:rFonts w:asciiTheme="minorHAnsi" w:hAnsiTheme="minorHAnsi" w:cstheme="minorHAnsi"/>
        </w:rPr>
        <w:t>.</w:t>
      </w:r>
    </w:p>
    <w:p w14:paraId="5CDBE580" w14:textId="77777777" w:rsidR="003A7B00" w:rsidRPr="003A7B00" w:rsidRDefault="00592F4B" w:rsidP="003A7B00">
      <w:pPr>
        <w:pStyle w:val="Akapitzlist"/>
        <w:numPr>
          <w:ilvl w:val="0"/>
          <w:numId w:val="21"/>
        </w:numPr>
        <w:tabs>
          <w:tab w:val="left" w:pos="284"/>
        </w:tabs>
        <w:spacing w:after="0" w:line="276" w:lineRule="auto"/>
        <w:ind w:left="284" w:hanging="284"/>
        <w:jc w:val="both"/>
        <w:rPr>
          <w:rFonts w:asciiTheme="minorHAnsi" w:hAnsiTheme="minorHAnsi" w:cstheme="minorHAnsi"/>
        </w:rPr>
      </w:pPr>
      <w:r w:rsidRPr="003A7B00">
        <w:rPr>
          <w:rFonts w:asciiTheme="minorHAnsi" w:hAnsiTheme="minorHAnsi" w:cstheme="minorHAnsi"/>
        </w:rPr>
        <w:t>Wykonawca oświadcza, że z jego strony przedstawicielem w zakresie realizacji</w:t>
      </w:r>
      <w:r w:rsidR="00BF754A" w:rsidRPr="003A7B00">
        <w:rPr>
          <w:rFonts w:asciiTheme="minorHAnsi" w:hAnsiTheme="minorHAnsi" w:cstheme="minorHAnsi"/>
        </w:rPr>
        <w:t xml:space="preserve"> </w:t>
      </w:r>
      <w:r w:rsidRPr="003A7B00">
        <w:rPr>
          <w:rFonts w:asciiTheme="minorHAnsi" w:hAnsiTheme="minorHAnsi" w:cstheme="minorHAnsi"/>
        </w:rPr>
        <w:t xml:space="preserve">niniejszej </w:t>
      </w:r>
      <w:r w:rsidR="00DB74CE">
        <w:rPr>
          <w:rFonts w:asciiTheme="minorHAnsi" w:hAnsiTheme="minorHAnsi" w:cstheme="minorHAnsi"/>
        </w:rPr>
        <w:t>u</w:t>
      </w:r>
      <w:r w:rsidRPr="003A7B00">
        <w:rPr>
          <w:rFonts w:asciiTheme="minorHAnsi" w:hAnsiTheme="minorHAnsi" w:cstheme="minorHAnsi"/>
        </w:rPr>
        <w:t xml:space="preserve">mowy jest: </w:t>
      </w:r>
      <w:r w:rsidR="003A7B00" w:rsidRPr="00273167">
        <w:rPr>
          <w:rFonts w:asciiTheme="minorHAnsi" w:hAnsiTheme="minorHAnsi" w:cstheme="minorHAnsi"/>
          <w:highlight w:val="yellow"/>
        </w:rPr>
        <w:t>………………………………………….</w:t>
      </w:r>
      <w:r w:rsidR="003A7B00">
        <w:rPr>
          <w:rFonts w:asciiTheme="minorHAnsi" w:hAnsiTheme="minorHAnsi" w:cstheme="minorHAnsi"/>
        </w:rPr>
        <w:t xml:space="preserve"> </w:t>
      </w:r>
      <w:r w:rsidR="003A7B00" w:rsidRPr="00EA33CF">
        <w:rPr>
          <w:rFonts w:asciiTheme="minorHAnsi" w:hAnsiTheme="minorHAnsi" w:cstheme="minorHAnsi"/>
        </w:rPr>
        <w:t xml:space="preserve">, tel. </w:t>
      </w:r>
      <w:r w:rsidR="003A7B00" w:rsidRPr="00273167">
        <w:rPr>
          <w:rFonts w:asciiTheme="minorHAnsi" w:hAnsiTheme="minorHAnsi" w:cstheme="minorHAnsi"/>
          <w:highlight w:val="yellow"/>
        </w:rPr>
        <w:t>.……………………………</w:t>
      </w:r>
      <w:r w:rsidR="003A7B00">
        <w:rPr>
          <w:rFonts w:asciiTheme="minorHAnsi" w:hAnsiTheme="minorHAnsi" w:cstheme="minorHAnsi"/>
        </w:rPr>
        <w:t xml:space="preserve"> </w:t>
      </w:r>
      <w:r w:rsidR="003A7B00" w:rsidRPr="00EA33CF">
        <w:rPr>
          <w:rFonts w:asciiTheme="minorHAnsi" w:hAnsiTheme="minorHAnsi" w:cstheme="minorHAnsi"/>
        </w:rPr>
        <w:t xml:space="preserve">, e-mail: </w:t>
      </w:r>
      <w:r w:rsidR="003A7B00" w:rsidRPr="00273167">
        <w:rPr>
          <w:rFonts w:asciiTheme="minorHAnsi" w:hAnsiTheme="minorHAnsi" w:cstheme="minorHAnsi"/>
          <w:highlight w:val="yellow"/>
        </w:rPr>
        <w:t>……………………………………………</w:t>
      </w:r>
      <w:r w:rsidR="00954A4F" w:rsidRPr="00273167">
        <w:rPr>
          <w:rFonts w:asciiTheme="minorHAnsi" w:hAnsiTheme="minorHAnsi" w:cstheme="minorHAnsi"/>
          <w:highlight w:val="yellow"/>
        </w:rPr>
        <w:t>..</w:t>
      </w:r>
      <w:r w:rsidR="003A7B00">
        <w:rPr>
          <w:rFonts w:asciiTheme="minorHAnsi" w:hAnsiTheme="minorHAnsi" w:cstheme="minorHAnsi"/>
        </w:rPr>
        <w:t xml:space="preserve"> </w:t>
      </w:r>
      <w:r w:rsidR="003A7B00" w:rsidRPr="00EA33CF">
        <w:rPr>
          <w:rFonts w:asciiTheme="minorHAnsi" w:hAnsiTheme="minorHAnsi" w:cstheme="minorHAnsi"/>
        </w:rPr>
        <w:t>.</w:t>
      </w:r>
    </w:p>
    <w:p w14:paraId="7B003956" w14:textId="77777777" w:rsidR="002E23A0" w:rsidRPr="00EA33CF" w:rsidRDefault="00954A4F" w:rsidP="00D4507A">
      <w:pPr>
        <w:pStyle w:val="Akapitzlist"/>
        <w:tabs>
          <w:tab w:val="left" w:pos="284"/>
        </w:tabs>
        <w:spacing w:after="0" w:line="276" w:lineRule="auto"/>
        <w:ind w:left="0"/>
        <w:jc w:val="center"/>
        <w:rPr>
          <w:rFonts w:asciiTheme="minorHAnsi" w:hAnsiTheme="minorHAnsi" w:cstheme="minorHAnsi"/>
          <w:b/>
          <w:bCs/>
          <w:spacing w:val="30"/>
        </w:rPr>
      </w:pPr>
      <w:r>
        <w:rPr>
          <w:rFonts w:asciiTheme="minorHAnsi" w:hAnsiTheme="minorHAnsi" w:cstheme="minorHAnsi"/>
          <w:b/>
          <w:bCs/>
          <w:spacing w:val="30"/>
        </w:rPr>
        <w:br/>
      </w:r>
      <w:r w:rsidR="002936C1" w:rsidRPr="00EA33CF">
        <w:rPr>
          <w:rFonts w:asciiTheme="minorHAnsi" w:hAnsiTheme="minorHAnsi" w:cstheme="minorHAnsi"/>
          <w:b/>
          <w:bCs/>
          <w:spacing w:val="30"/>
        </w:rPr>
        <w:t>§</w:t>
      </w:r>
      <w:r w:rsidR="0073355E" w:rsidRPr="00EA33CF">
        <w:rPr>
          <w:rFonts w:asciiTheme="minorHAnsi" w:hAnsiTheme="minorHAnsi" w:cstheme="minorHAnsi"/>
          <w:b/>
          <w:bCs/>
          <w:spacing w:val="30"/>
        </w:rPr>
        <w:t>1</w:t>
      </w:r>
      <w:r w:rsidR="00D24BBE">
        <w:rPr>
          <w:rFonts w:asciiTheme="minorHAnsi" w:hAnsiTheme="minorHAnsi" w:cstheme="minorHAnsi"/>
          <w:b/>
          <w:bCs/>
          <w:spacing w:val="30"/>
        </w:rPr>
        <w:t>0</w:t>
      </w:r>
    </w:p>
    <w:p w14:paraId="52A49047" w14:textId="77777777" w:rsidR="002E23A0" w:rsidRPr="00EA33CF" w:rsidRDefault="002E23A0" w:rsidP="00AC2435">
      <w:pPr>
        <w:spacing w:line="276" w:lineRule="auto"/>
        <w:ind w:left="142" w:hanging="142"/>
        <w:jc w:val="center"/>
        <w:rPr>
          <w:rFonts w:asciiTheme="minorHAnsi" w:hAnsiTheme="minorHAnsi" w:cstheme="minorHAnsi"/>
          <w:b/>
          <w:sz w:val="22"/>
          <w:szCs w:val="22"/>
        </w:rPr>
      </w:pPr>
      <w:r w:rsidRPr="00EA33CF">
        <w:rPr>
          <w:rFonts w:asciiTheme="minorHAnsi" w:hAnsiTheme="minorHAnsi" w:cstheme="minorHAnsi"/>
          <w:b/>
          <w:sz w:val="22"/>
          <w:szCs w:val="22"/>
        </w:rPr>
        <w:t>Ubezpieczenie</w:t>
      </w:r>
    </w:p>
    <w:p w14:paraId="0E3FCD56" w14:textId="77777777" w:rsidR="00064441" w:rsidRPr="00EA33CF" w:rsidRDefault="00064441" w:rsidP="00EA33CF">
      <w:pPr>
        <w:pStyle w:val="Akapitzlist"/>
        <w:numPr>
          <w:ilvl w:val="0"/>
          <w:numId w:val="29"/>
        </w:numPr>
        <w:tabs>
          <w:tab w:val="left" w:pos="0"/>
          <w:tab w:val="left" w:pos="142"/>
        </w:tabs>
        <w:spacing w:after="0" w:line="276" w:lineRule="auto"/>
        <w:ind w:left="425" w:hanging="425"/>
        <w:jc w:val="both"/>
        <w:rPr>
          <w:rFonts w:asciiTheme="minorHAnsi" w:hAnsiTheme="minorHAnsi" w:cstheme="minorHAnsi"/>
          <w:lang w:eastAsia="pl-PL"/>
        </w:rPr>
      </w:pPr>
      <w:r w:rsidRPr="00EA33CF">
        <w:rPr>
          <w:rFonts w:asciiTheme="minorHAnsi" w:hAnsiTheme="minorHAnsi" w:cstheme="minorHAnsi"/>
          <w:lang w:eastAsia="pl-PL"/>
        </w:rPr>
        <w:t xml:space="preserve">Wykonawca zobowiązany jest przedłożyć Zamawiającemu polisę ubezpieczeniową </w:t>
      </w:r>
      <w:r w:rsidRPr="00EA33CF">
        <w:rPr>
          <w:rFonts w:asciiTheme="minorHAnsi" w:hAnsiTheme="minorHAnsi" w:cstheme="minorHAnsi"/>
          <w:lang w:eastAsia="pl-PL"/>
        </w:rPr>
        <w:br/>
        <w:t xml:space="preserve">lub inny dokument ubezpieczenia potwierdzający posiadanie ubezpieczenia odpowiedzialności cywilnej z tytułu prowadzenia działalności gospodarczej na kwotę minimum </w:t>
      </w:r>
      <w:r w:rsidR="00BF5FFF" w:rsidRPr="00EA33CF">
        <w:rPr>
          <w:rFonts w:asciiTheme="minorHAnsi" w:hAnsiTheme="minorHAnsi" w:cstheme="minorHAnsi"/>
          <w:lang w:eastAsia="pl-PL"/>
        </w:rPr>
        <w:t>5</w:t>
      </w:r>
      <w:r w:rsidRPr="00EA33CF">
        <w:rPr>
          <w:rFonts w:asciiTheme="minorHAnsi" w:hAnsiTheme="minorHAnsi" w:cstheme="minorHAnsi"/>
          <w:lang w:eastAsia="pl-PL"/>
        </w:rPr>
        <w:t>00 000,00 zł</w:t>
      </w:r>
      <w:r w:rsidR="00BF4E5F">
        <w:rPr>
          <w:rFonts w:asciiTheme="minorHAnsi" w:hAnsiTheme="minorHAnsi" w:cstheme="minorHAnsi"/>
          <w:lang w:eastAsia="pl-PL"/>
        </w:rPr>
        <w:t xml:space="preserve"> (słownie: pięćset tysięcy złotych 0/100)</w:t>
      </w:r>
      <w:r w:rsidRPr="00EA33CF">
        <w:rPr>
          <w:rFonts w:asciiTheme="minorHAnsi" w:hAnsiTheme="minorHAnsi" w:cstheme="minorHAnsi"/>
          <w:lang w:eastAsia="pl-PL"/>
        </w:rPr>
        <w:t>. Polisa ta powinna obejmować odpowiedzialność wykonawcy w zakresie usług objętych umową.</w:t>
      </w:r>
      <w:r w:rsidRPr="00EA33CF" w:rsidDel="007C72CD">
        <w:rPr>
          <w:rFonts w:asciiTheme="minorHAnsi" w:hAnsiTheme="minorHAnsi" w:cstheme="minorHAnsi"/>
          <w:lang w:eastAsia="pl-PL"/>
        </w:rPr>
        <w:t xml:space="preserve"> </w:t>
      </w:r>
    </w:p>
    <w:p w14:paraId="40B5120A" w14:textId="77777777" w:rsidR="000323F4" w:rsidRPr="00EA33CF" w:rsidRDefault="00F8432B" w:rsidP="00EA33CF">
      <w:pPr>
        <w:pStyle w:val="Akapitzlist"/>
        <w:numPr>
          <w:ilvl w:val="0"/>
          <w:numId w:val="29"/>
        </w:numPr>
        <w:spacing w:after="0" w:line="276" w:lineRule="auto"/>
        <w:ind w:left="425" w:hanging="425"/>
        <w:jc w:val="both"/>
        <w:rPr>
          <w:rFonts w:asciiTheme="minorHAnsi" w:hAnsiTheme="minorHAnsi" w:cstheme="minorHAnsi"/>
        </w:rPr>
      </w:pPr>
      <w:r w:rsidRPr="00EA33CF">
        <w:rPr>
          <w:rFonts w:asciiTheme="minorHAnsi" w:hAnsiTheme="minorHAnsi" w:cstheme="minorHAnsi"/>
        </w:rPr>
        <w:lastRenderedPageBreak/>
        <w:t>Do</w:t>
      </w:r>
      <w:r w:rsidR="00064441" w:rsidRPr="00EA33CF">
        <w:rPr>
          <w:rFonts w:asciiTheme="minorHAnsi" w:hAnsiTheme="minorHAnsi" w:cstheme="minorHAnsi"/>
        </w:rPr>
        <w:t xml:space="preserve">kument, o którym mowa w ust. 1, Wykonawca przedłoży Zamawiającemu </w:t>
      </w:r>
      <w:r w:rsidR="00BF4E5F">
        <w:rPr>
          <w:rFonts w:asciiTheme="minorHAnsi" w:hAnsiTheme="minorHAnsi" w:cstheme="minorHAnsi"/>
        </w:rPr>
        <w:t xml:space="preserve">przed </w:t>
      </w:r>
      <w:r w:rsidR="00064441" w:rsidRPr="00EA33CF">
        <w:rPr>
          <w:rFonts w:asciiTheme="minorHAnsi" w:hAnsiTheme="minorHAnsi" w:cstheme="minorHAnsi"/>
        </w:rPr>
        <w:t>zawarci</w:t>
      </w:r>
      <w:r w:rsidR="00BF4E5F">
        <w:rPr>
          <w:rFonts w:asciiTheme="minorHAnsi" w:hAnsiTheme="minorHAnsi" w:cstheme="minorHAnsi"/>
        </w:rPr>
        <w:t>em</w:t>
      </w:r>
      <w:r w:rsidR="00064441" w:rsidRPr="00EA33CF">
        <w:rPr>
          <w:rFonts w:asciiTheme="minorHAnsi" w:hAnsiTheme="minorHAnsi" w:cstheme="minorHAnsi"/>
        </w:rPr>
        <w:t xml:space="preserve"> umowy, w formie kserokopii potwierdzonej za zgodność z oryginałem</w:t>
      </w:r>
      <w:r w:rsidR="00BF4E5F">
        <w:rPr>
          <w:rFonts w:asciiTheme="minorHAnsi" w:hAnsiTheme="minorHAnsi" w:cstheme="minorHAnsi"/>
        </w:rPr>
        <w:t>, w celu dołączenia do niniejszej umowy jako załącznik nr 3 – polisa ubezpieczeniowa</w:t>
      </w:r>
      <w:r w:rsidR="00064441" w:rsidRPr="00EA33CF">
        <w:rPr>
          <w:rFonts w:asciiTheme="minorHAnsi" w:hAnsiTheme="minorHAnsi" w:cstheme="minorHAnsi"/>
        </w:rPr>
        <w:t>.</w:t>
      </w:r>
    </w:p>
    <w:p w14:paraId="7D81F381" w14:textId="77777777" w:rsidR="00064441" w:rsidRPr="00EA33CF" w:rsidRDefault="00064441" w:rsidP="00EA33CF">
      <w:pPr>
        <w:pStyle w:val="Akapitzlist"/>
        <w:numPr>
          <w:ilvl w:val="0"/>
          <w:numId w:val="29"/>
        </w:numPr>
        <w:spacing w:after="0" w:line="276" w:lineRule="auto"/>
        <w:ind w:left="425" w:hanging="425"/>
        <w:jc w:val="both"/>
        <w:rPr>
          <w:rFonts w:asciiTheme="minorHAnsi" w:hAnsiTheme="minorHAnsi" w:cstheme="minorHAnsi"/>
        </w:rPr>
      </w:pPr>
      <w:r w:rsidRPr="00EA33CF">
        <w:rPr>
          <w:rFonts w:asciiTheme="minorHAnsi" w:hAnsiTheme="minorHAnsi" w:cstheme="minorHAnsi"/>
        </w:rPr>
        <w:t>W przypadku wygaśnięcia, w okresie obowiązywania umowy, polisy ubezpieczeniowej Wykonawca zobowiązany jest przedłożyć Zamawiającemu, nie później niż w dniu wygaśnięcia polisy, nową polisę lub dokument stwierdzający kontynuację ubezpieczenia. Postanowienia ust. 2 stosuje się odpowiednio.</w:t>
      </w:r>
    </w:p>
    <w:p w14:paraId="7D678EF3" w14:textId="647301D2" w:rsidR="00815DE8" w:rsidRPr="00EA33CF" w:rsidRDefault="00064441" w:rsidP="00EA33CF">
      <w:pPr>
        <w:pStyle w:val="Akapitzlist"/>
        <w:numPr>
          <w:ilvl w:val="0"/>
          <w:numId w:val="29"/>
        </w:numPr>
        <w:spacing w:after="0" w:line="276" w:lineRule="auto"/>
        <w:ind w:left="425" w:hanging="425"/>
        <w:jc w:val="both"/>
        <w:rPr>
          <w:rFonts w:asciiTheme="minorHAnsi" w:hAnsiTheme="minorHAnsi" w:cstheme="minorHAnsi"/>
        </w:rPr>
      </w:pPr>
      <w:r w:rsidRPr="00EA33CF">
        <w:rPr>
          <w:rFonts w:asciiTheme="minorHAnsi" w:hAnsiTheme="minorHAnsi" w:cstheme="minorHAnsi"/>
        </w:rPr>
        <w:t xml:space="preserve">W przypadku niewywiązania się Wykonawcy z obowiązku określonego w ust. 3, Zamawiający naliczy karę umowną w wysokości 500 złotych za każdy dzień </w:t>
      </w:r>
      <w:r w:rsidR="00BE296E" w:rsidRPr="00EA33CF">
        <w:rPr>
          <w:rFonts w:asciiTheme="minorHAnsi" w:hAnsiTheme="minorHAnsi" w:cstheme="minorHAnsi"/>
        </w:rPr>
        <w:t>zwłoki</w:t>
      </w:r>
      <w:r w:rsidRPr="00EA33CF">
        <w:rPr>
          <w:rFonts w:asciiTheme="minorHAnsi" w:hAnsiTheme="minorHAnsi" w:cstheme="minorHAnsi"/>
        </w:rPr>
        <w:t xml:space="preserve">. </w:t>
      </w:r>
    </w:p>
    <w:p w14:paraId="08E4007C" w14:textId="77777777" w:rsidR="00B731BC" w:rsidRPr="00EA33CF" w:rsidRDefault="00B731BC" w:rsidP="00EA33CF">
      <w:pPr>
        <w:spacing w:line="276" w:lineRule="auto"/>
        <w:jc w:val="center"/>
        <w:rPr>
          <w:rFonts w:asciiTheme="minorHAnsi" w:hAnsiTheme="minorHAnsi" w:cstheme="minorHAnsi"/>
          <w:b/>
          <w:bCs/>
          <w:spacing w:val="30"/>
          <w:sz w:val="22"/>
          <w:szCs w:val="22"/>
        </w:rPr>
      </w:pPr>
    </w:p>
    <w:p w14:paraId="2DF3406F" w14:textId="77777777" w:rsidR="00592F4B" w:rsidRPr="00EA33CF" w:rsidRDefault="00592F4B" w:rsidP="00EA33CF">
      <w:pPr>
        <w:spacing w:line="276" w:lineRule="auto"/>
        <w:jc w:val="center"/>
        <w:rPr>
          <w:rFonts w:asciiTheme="minorHAnsi" w:hAnsiTheme="minorHAnsi" w:cstheme="minorHAnsi"/>
          <w:b/>
          <w:bCs/>
          <w:spacing w:val="30"/>
          <w:sz w:val="22"/>
          <w:szCs w:val="22"/>
        </w:rPr>
      </w:pPr>
      <w:r w:rsidRPr="00EA33CF">
        <w:rPr>
          <w:rFonts w:asciiTheme="minorHAnsi" w:hAnsiTheme="minorHAnsi" w:cstheme="minorHAnsi"/>
          <w:b/>
          <w:bCs/>
          <w:spacing w:val="30"/>
          <w:sz w:val="22"/>
          <w:szCs w:val="22"/>
        </w:rPr>
        <w:t>§</w:t>
      </w:r>
      <w:r w:rsidR="0073355E" w:rsidRPr="00EA33CF">
        <w:rPr>
          <w:rFonts w:asciiTheme="minorHAnsi" w:hAnsiTheme="minorHAnsi" w:cstheme="minorHAnsi"/>
          <w:b/>
          <w:bCs/>
          <w:spacing w:val="30"/>
          <w:sz w:val="22"/>
          <w:szCs w:val="22"/>
        </w:rPr>
        <w:t>1</w:t>
      </w:r>
      <w:r w:rsidR="00D24BBE">
        <w:rPr>
          <w:rFonts w:asciiTheme="minorHAnsi" w:hAnsiTheme="minorHAnsi" w:cstheme="minorHAnsi"/>
          <w:b/>
          <w:bCs/>
          <w:spacing w:val="30"/>
          <w:sz w:val="22"/>
          <w:szCs w:val="22"/>
        </w:rPr>
        <w:t>1</w:t>
      </w:r>
    </w:p>
    <w:p w14:paraId="67FB9C51" w14:textId="77777777" w:rsidR="00BF754A" w:rsidRPr="00EA33CF" w:rsidRDefault="00592F4B" w:rsidP="00EA33CF">
      <w:pPr>
        <w:spacing w:line="276" w:lineRule="auto"/>
        <w:jc w:val="center"/>
        <w:rPr>
          <w:rFonts w:asciiTheme="minorHAnsi" w:hAnsiTheme="minorHAnsi" w:cstheme="minorHAnsi"/>
          <w:b/>
          <w:bCs/>
          <w:sz w:val="22"/>
          <w:szCs w:val="22"/>
        </w:rPr>
      </w:pPr>
      <w:r w:rsidRPr="00EA33CF">
        <w:rPr>
          <w:rFonts w:asciiTheme="minorHAnsi" w:hAnsiTheme="minorHAnsi" w:cstheme="minorHAnsi"/>
          <w:b/>
          <w:bCs/>
          <w:sz w:val="22"/>
          <w:szCs w:val="22"/>
        </w:rPr>
        <w:t>Zatrudnienie na podstawie umowy o pracę</w:t>
      </w:r>
    </w:p>
    <w:p w14:paraId="3AA8BFE5" w14:textId="77777777" w:rsidR="00592F4B" w:rsidRPr="00EA33CF" w:rsidRDefault="00592F4B" w:rsidP="00EA33CF">
      <w:pPr>
        <w:numPr>
          <w:ilvl w:val="0"/>
          <w:numId w:val="2"/>
        </w:numPr>
        <w:autoSpaceDE w:val="0"/>
        <w:autoSpaceDN w:val="0"/>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 xml:space="preserve">Wykonawca  jest zobowiązany do zatrudnienia na podstawie umowy o pracę w okresie realizacji przedmiotu </w:t>
      </w:r>
      <w:r w:rsidR="00DB74CE">
        <w:rPr>
          <w:rFonts w:asciiTheme="minorHAnsi" w:hAnsiTheme="minorHAnsi" w:cstheme="minorHAnsi"/>
          <w:sz w:val="22"/>
          <w:szCs w:val="22"/>
        </w:rPr>
        <w:t>u</w:t>
      </w:r>
      <w:r w:rsidRPr="00EA33CF">
        <w:rPr>
          <w:rFonts w:asciiTheme="minorHAnsi" w:hAnsiTheme="minorHAnsi" w:cstheme="minorHAnsi"/>
          <w:sz w:val="22"/>
          <w:szCs w:val="22"/>
        </w:rPr>
        <w:t xml:space="preserve">mowy </w:t>
      </w:r>
      <w:r w:rsidR="00080145" w:rsidRPr="00EA33CF">
        <w:rPr>
          <w:rFonts w:asciiTheme="minorHAnsi" w:hAnsiTheme="minorHAnsi" w:cstheme="minorHAnsi"/>
          <w:sz w:val="22"/>
          <w:szCs w:val="22"/>
        </w:rPr>
        <w:t xml:space="preserve">co najmniej 1 osoby </w:t>
      </w:r>
      <w:r w:rsidR="006E087F" w:rsidRPr="00EA33CF">
        <w:rPr>
          <w:rFonts w:asciiTheme="minorHAnsi" w:hAnsiTheme="minorHAnsi" w:cstheme="minorHAnsi"/>
          <w:sz w:val="22"/>
          <w:szCs w:val="22"/>
        </w:rPr>
        <w:t xml:space="preserve">w wymiarze </w:t>
      </w:r>
      <w:r w:rsidR="003C0257" w:rsidRPr="00EA33CF">
        <w:rPr>
          <w:rFonts w:asciiTheme="minorHAnsi" w:hAnsiTheme="minorHAnsi" w:cstheme="minorHAnsi"/>
          <w:sz w:val="22"/>
          <w:szCs w:val="22"/>
        </w:rPr>
        <w:t xml:space="preserve">jednego </w:t>
      </w:r>
      <w:r w:rsidR="006E087F" w:rsidRPr="00EA33CF">
        <w:rPr>
          <w:rFonts w:asciiTheme="minorHAnsi" w:hAnsiTheme="minorHAnsi" w:cstheme="minorHAnsi"/>
          <w:sz w:val="22"/>
          <w:szCs w:val="22"/>
        </w:rPr>
        <w:t>pełnego etatu</w:t>
      </w:r>
      <w:r w:rsidR="004D5979" w:rsidRPr="00EA33CF">
        <w:rPr>
          <w:rFonts w:asciiTheme="minorHAnsi" w:hAnsiTheme="minorHAnsi" w:cstheme="minorHAnsi"/>
          <w:sz w:val="22"/>
          <w:szCs w:val="22"/>
        </w:rPr>
        <w:t>,</w:t>
      </w:r>
      <w:r w:rsidR="006E087F" w:rsidRPr="00EA33CF">
        <w:rPr>
          <w:rFonts w:asciiTheme="minorHAnsi" w:hAnsiTheme="minorHAnsi" w:cstheme="minorHAnsi"/>
          <w:sz w:val="22"/>
          <w:szCs w:val="22"/>
        </w:rPr>
        <w:t xml:space="preserve"> </w:t>
      </w:r>
      <w:r w:rsidRPr="00EA33CF">
        <w:rPr>
          <w:rFonts w:asciiTheme="minorHAnsi" w:hAnsiTheme="minorHAnsi" w:cstheme="minorHAnsi"/>
          <w:sz w:val="22"/>
          <w:szCs w:val="22"/>
        </w:rPr>
        <w:t>wykonując</w:t>
      </w:r>
      <w:r w:rsidR="006E087F" w:rsidRPr="00EA33CF">
        <w:rPr>
          <w:rFonts w:asciiTheme="minorHAnsi" w:hAnsiTheme="minorHAnsi" w:cstheme="minorHAnsi"/>
          <w:sz w:val="22"/>
          <w:szCs w:val="22"/>
        </w:rPr>
        <w:t>ej</w:t>
      </w:r>
      <w:r w:rsidRPr="00EA33CF">
        <w:rPr>
          <w:rFonts w:asciiTheme="minorHAnsi" w:hAnsiTheme="minorHAnsi" w:cstheme="minorHAnsi"/>
          <w:sz w:val="22"/>
          <w:szCs w:val="22"/>
        </w:rPr>
        <w:t xml:space="preserve"> czynności kon</w:t>
      </w:r>
      <w:r w:rsidR="00835B58" w:rsidRPr="00EA33CF">
        <w:rPr>
          <w:rFonts w:asciiTheme="minorHAnsi" w:hAnsiTheme="minorHAnsi" w:cstheme="minorHAnsi"/>
          <w:sz w:val="22"/>
          <w:szCs w:val="22"/>
        </w:rPr>
        <w:t>serwacyjno-przeglądowe</w:t>
      </w:r>
      <w:r w:rsidR="00064441" w:rsidRPr="00EA33CF">
        <w:rPr>
          <w:rFonts w:asciiTheme="minorHAnsi" w:hAnsiTheme="minorHAnsi" w:cstheme="minorHAnsi"/>
          <w:sz w:val="22"/>
          <w:szCs w:val="22"/>
        </w:rPr>
        <w:t xml:space="preserve"> i naprawcze</w:t>
      </w:r>
      <w:r w:rsidR="00835B58" w:rsidRPr="00EA33CF">
        <w:rPr>
          <w:rFonts w:asciiTheme="minorHAnsi" w:hAnsiTheme="minorHAnsi" w:cstheme="minorHAnsi"/>
          <w:sz w:val="22"/>
          <w:szCs w:val="22"/>
        </w:rPr>
        <w:t xml:space="preserve"> opisane w § 1 ust. </w:t>
      </w:r>
      <w:r w:rsidRPr="00EA33CF">
        <w:rPr>
          <w:rFonts w:asciiTheme="minorHAnsi" w:hAnsiTheme="minorHAnsi" w:cstheme="minorHAnsi"/>
          <w:sz w:val="22"/>
          <w:szCs w:val="22"/>
        </w:rPr>
        <w:t>1.</w:t>
      </w:r>
    </w:p>
    <w:p w14:paraId="76D68051" w14:textId="77777777" w:rsidR="00592F4B" w:rsidRPr="00EA33CF" w:rsidRDefault="00592F4B" w:rsidP="00EA33CF">
      <w:pPr>
        <w:numPr>
          <w:ilvl w:val="0"/>
          <w:numId w:val="2"/>
        </w:numPr>
        <w:autoSpaceDE w:val="0"/>
        <w:autoSpaceDN w:val="0"/>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 xml:space="preserve">W trakcie realizacji </w:t>
      </w:r>
      <w:r w:rsidR="00DB74CE">
        <w:rPr>
          <w:rFonts w:asciiTheme="minorHAnsi" w:hAnsiTheme="minorHAnsi" w:cstheme="minorHAnsi"/>
          <w:sz w:val="22"/>
          <w:szCs w:val="22"/>
        </w:rPr>
        <w:t>u</w:t>
      </w:r>
      <w:r w:rsidRPr="00EA33CF">
        <w:rPr>
          <w:rFonts w:asciiTheme="minorHAnsi" w:hAnsiTheme="minorHAnsi" w:cstheme="minorHAnsi"/>
          <w:sz w:val="22"/>
          <w:szCs w:val="22"/>
        </w:rPr>
        <w:t xml:space="preserve">mowy Zamawiający uprawniony jest do wykonywania czynności kontrolnych wobec Wykonawcy </w:t>
      </w:r>
      <w:r w:rsidR="00EA1C42" w:rsidRPr="00EA33CF">
        <w:rPr>
          <w:rFonts w:asciiTheme="minorHAnsi" w:hAnsiTheme="minorHAnsi" w:cstheme="minorHAnsi"/>
          <w:sz w:val="22"/>
          <w:szCs w:val="22"/>
        </w:rPr>
        <w:t xml:space="preserve">lub podwykonawcy </w:t>
      </w:r>
      <w:r w:rsidRPr="00EA33CF">
        <w:rPr>
          <w:rFonts w:asciiTheme="minorHAnsi" w:hAnsiTheme="minorHAnsi" w:cstheme="minorHAnsi"/>
          <w:sz w:val="22"/>
          <w:szCs w:val="22"/>
        </w:rPr>
        <w:t xml:space="preserve">odnośnie spełniania przez Wykonawcę lub podwykonawcę wymogu zatrudnienia na podstawie umowy o pracę </w:t>
      </w:r>
      <w:r w:rsidR="00080145" w:rsidRPr="00EA33CF">
        <w:rPr>
          <w:rFonts w:asciiTheme="minorHAnsi" w:hAnsiTheme="minorHAnsi" w:cstheme="minorHAnsi"/>
          <w:sz w:val="22"/>
          <w:szCs w:val="22"/>
        </w:rPr>
        <w:t>osoby</w:t>
      </w:r>
      <w:r w:rsidRPr="00EA33CF">
        <w:rPr>
          <w:rFonts w:asciiTheme="minorHAnsi" w:hAnsiTheme="minorHAnsi" w:cstheme="minorHAnsi"/>
          <w:sz w:val="22"/>
          <w:szCs w:val="22"/>
        </w:rPr>
        <w:t xml:space="preserve"> wykonując</w:t>
      </w:r>
      <w:r w:rsidR="00E22B28" w:rsidRPr="00EA33CF">
        <w:rPr>
          <w:rFonts w:asciiTheme="minorHAnsi" w:hAnsiTheme="minorHAnsi" w:cstheme="minorHAnsi"/>
          <w:sz w:val="22"/>
          <w:szCs w:val="22"/>
        </w:rPr>
        <w:t>ej</w:t>
      </w:r>
      <w:r w:rsidRPr="00EA33CF">
        <w:rPr>
          <w:rFonts w:asciiTheme="minorHAnsi" w:hAnsiTheme="minorHAnsi" w:cstheme="minorHAnsi"/>
          <w:sz w:val="22"/>
          <w:szCs w:val="22"/>
        </w:rPr>
        <w:t xml:space="preserve"> prace związane z zakresem przedmiotu </w:t>
      </w:r>
      <w:r w:rsidR="00DB74CE">
        <w:rPr>
          <w:rFonts w:asciiTheme="minorHAnsi" w:hAnsiTheme="minorHAnsi" w:cstheme="minorHAnsi"/>
          <w:sz w:val="22"/>
          <w:szCs w:val="22"/>
        </w:rPr>
        <w:t>u</w:t>
      </w:r>
      <w:r w:rsidRPr="00EA33CF">
        <w:rPr>
          <w:rFonts w:asciiTheme="minorHAnsi" w:hAnsiTheme="minorHAnsi" w:cstheme="minorHAnsi"/>
          <w:sz w:val="22"/>
          <w:szCs w:val="22"/>
        </w:rPr>
        <w:t xml:space="preserve">mowy wskazane w ust. </w:t>
      </w:r>
      <w:r w:rsidR="00835B58" w:rsidRPr="00EA33CF">
        <w:rPr>
          <w:rFonts w:asciiTheme="minorHAnsi" w:hAnsiTheme="minorHAnsi" w:cstheme="minorHAnsi"/>
          <w:sz w:val="22"/>
          <w:szCs w:val="22"/>
        </w:rPr>
        <w:t xml:space="preserve">1. Zamawiający uprawniony jest </w:t>
      </w:r>
      <w:r w:rsidR="00AC2435">
        <w:rPr>
          <w:rFonts w:asciiTheme="minorHAnsi" w:hAnsiTheme="minorHAnsi" w:cstheme="minorHAnsi"/>
          <w:sz w:val="22"/>
          <w:szCs w:val="22"/>
        </w:rPr>
        <w:br/>
      </w:r>
      <w:r w:rsidRPr="00EA33CF">
        <w:rPr>
          <w:rFonts w:asciiTheme="minorHAnsi" w:hAnsiTheme="minorHAnsi" w:cstheme="minorHAnsi"/>
          <w:sz w:val="22"/>
          <w:szCs w:val="22"/>
        </w:rPr>
        <w:t xml:space="preserve">w szczególności do: </w:t>
      </w:r>
    </w:p>
    <w:p w14:paraId="1E05923F" w14:textId="77777777" w:rsidR="00592F4B" w:rsidRPr="00EA33CF" w:rsidRDefault="00592F4B" w:rsidP="00EA33CF">
      <w:pPr>
        <w:numPr>
          <w:ilvl w:val="0"/>
          <w:numId w:val="3"/>
        </w:numPr>
        <w:spacing w:line="276" w:lineRule="auto"/>
        <w:ind w:left="851" w:hanging="425"/>
        <w:contextualSpacing/>
        <w:jc w:val="both"/>
        <w:rPr>
          <w:rFonts w:asciiTheme="minorHAnsi" w:hAnsiTheme="minorHAnsi" w:cstheme="minorHAnsi"/>
          <w:sz w:val="22"/>
          <w:szCs w:val="22"/>
        </w:rPr>
      </w:pPr>
      <w:r w:rsidRPr="00EA33CF">
        <w:rPr>
          <w:rFonts w:asciiTheme="minorHAnsi" w:hAnsiTheme="minorHAnsi" w:cstheme="minorHAnsi"/>
          <w:sz w:val="22"/>
          <w:szCs w:val="22"/>
        </w:rPr>
        <w:t xml:space="preserve">żądania oświadczeń i dokumentów w zakresie potwierdzenia spełniania </w:t>
      </w:r>
      <w:r w:rsidR="008D431F" w:rsidRPr="00EA33CF">
        <w:rPr>
          <w:rFonts w:asciiTheme="minorHAnsi" w:hAnsiTheme="minorHAnsi" w:cstheme="minorHAnsi"/>
          <w:sz w:val="22"/>
          <w:szCs w:val="22"/>
        </w:rPr>
        <w:t xml:space="preserve">ww. wymogów </w:t>
      </w:r>
      <w:r w:rsidR="00AC2435">
        <w:rPr>
          <w:rFonts w:asciiTheme="minorHAnsi" w:hAnsiTheme="minorHAnsi" w:cstheme="minorHAnsi"/>
          <w:sz w:val="22"/>
          <w:szCs w:val="22"/>
        </w:rPr>
        <w:br/>
      </w:r>
      <w:r w:rsidRPr="00EA33CF">
        <w:rPr>
          <w:rFonts w:asciiTheme="minorHAnsi" w:hAnsiTheme="minorHAnsi" w:cstheme="minorHAnsi"/>
          <w:sz w:val="22"/>
          <w:szCs w:val="22"/>
        </w:rPr>
        <w:t>i dokonywania ich oceny</w:t>
      </w:r>
      <w:r w:rsidR="005D6711" w:rsidRPr="00EA33CF">
        <w:rPr>
          <w:rFonts w:asciiTheme="minorHAnsi" w:hAnsiTheme="minorHAnsi" w:cstheme="minorHAnsi"/>
          <w:sz w:val="22"/>
          <w:szCs w:val="22"/>
        </w:rPr>
        <w:t>;</w:t>
      </w:r>
    </w:p>
    <w:p w14:paraId="56C8473D" w14:textId="77777777" w:rsidR="00592F4B" w:rsidRPr="00EA33CF" w:rsidRDefault="00592F4B" w:rsidP="00EA33CF">
      <w:pPr>
        <w:numPr>
          <w:ilvl w:val="0"/>
          <w:numId w:val="3"/>
        </w:numPr>
        <w:spacing w:line="276" w:lineRule="auto"/>
        <w:ind w:left="851" w:hanging="425"/>
        <w:contextualSpacing/>
        <w:jc w:val="both"/>
        <w:rPr>
          <w:rFonts w:asciiTheme="minorHAnsi" w:hAnsiTheme="minorHAnsi" w:cstheme="minorHAnsi"/>
          <w:sz w:val="22"/>
          <w:szCs w:val="22"/>
        </w:rPr>
      </w:pPr>
      <w:r w:rsidRPr="00EA33CF">
        <w:rPr>
          <w:rFonts w:asciiTheme="minorHAnsi" w:hAnsiTheme="minorHAnsi" w:cstheme="minorHAnsi"/>
          <w:sz w:val="22"/>
          <w:szCs w:val="22"/>
        </w:rPr>
        <w:t xml:space="preserve">żądania wyjaśnień w przypadku wątpliwości w zakresie potwierdzenia spełniania </w:t>
      </w:r>
      <w:r w:rsidR="00AC2435">
        <w:rPr>
          <w:rFonts w:asciiTheme="minorHAnsi" w:hAnsiTheme="minorHAnsi" w:cstheme="minorHAnsi"/>
          <w:sz w:val="22"/>
          <w:szCs w:val="22"/>
        </w:rPr>
        <w:br/>
      </w:r>
      <w:r w:rsidRPr="00EA33CF">
        <w:rPr>
          <w:rFonts w:asciiTheme="minorHAnsi" w:hAnsiTheme="minorHAnsi" w:cstheme="minorHAnsi"/>
          <w:sz w:val="22"/>
          <w:szCs w:val="22"/>
        </w:rPr>
        <w:t>ww. wymogów</w:t>
      </w:r>
      <w:r w:rsidR="005D6711" w:rsidRPr="00EA33CF">
        <w:rPr>
          <w:rFonts w:asciiTheme="minorHAnsi" w:hAnsiTheme="minorHAnsi" w:cstheme="minorHAnsi"/>
          <w:sz w:val="22"/>
          <w:szCs w:val="22"/>
        </w:rPr>
        <w:t>;</w:t>
      </w:r>
    </w:p>
    <w:p w14:paraId="5C61CC85" w14:textId="77777777" w:rsidR="00592F4B" w:rsidRPr="00EA33CF" w:rsidRDefault="00592F4B" w:rsidP="00EA33CF">
      <w:pPr>
        <w:numPr>
          <w:ilvl w:val="0"/>
          <w:numId w:val="3"/>
        </w:numPr>
        <w:spacing w:line="276" w:lineRule="auto"/>
        <w:ind w:left="851" w:hanging="425"/>
        <w:contextualSpacing/>
        <w:jc w:val="both"/>
        <w:rPr>
          <w:rFonts w:asciiTheme="minorHAnsi" w:hAnsiTheme="minorHAnsi" w:cstheme="minorHAnsi"/>
          <w:sz w:val="22"/>
          <w:szCs w:val="22"/>
        </w:rPr>
      </w:pPr>
      <w:r w:rsidRPr="00EA33CF">
        <w:rPr>
          <w:rFonts w:asciiTheme="minorHAnsi" w:hAnsiTheme="minorHAnsi" w:cstheme="minorHAnsi"/>
          <w:sz w:val="22"/>
          <w:szCs w:val="22"/>
        </w:rPr>
        <w:t>przeprowadzania kontroli na miejscu wykonywania świadczenia.</w:t>
      </w:r>
    </w:p>
    <w:p w14:paraId="2EEFF098" w14:textId="77777777" w:rsidR="00592F4B" w:rsidRPr="00EA33CF" w:rsidRDefault="00592F4B" w:rsidP="00EA33CF">
      <w:pPr>
        <w:numPr>
          <w:ilvl w:val="0"/>
          <w:numId w:val="2"/>
        </w:numPr>
        <w:spacing w:line="276" w:lineRule="auto"/>
        <w:ind w:left="426" w:hanging="426"/>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t xml:space="preserve">W trakcie realizacji </w:t>
      </w:r>
      <w:r w:rsidR="00DB74CE">
        <w:rPr>
          <w:rFonts w:asciiTheme="minorHAnsi" w:hAnsiTheme="minorHAnsi" w:cstheme="minorHAnsi"/>
          <w:sz w:val="22"/>
          <w:szCs w:val="22"/>
          <w:lang w:val="pt-BR"/>
        </w:rPr>
        <w:t>u</w:t>
      </w:r>
      <w:r w:rsidRPr="00EA33CF">
        <w:rPr>
          <w:rFonts w:asciiTheme="minorHAnsi" w:hAnsiTheme="minorHAnsi" w:cstheme="minorHAnsi"/>
          <w:sz w:val="22"/>
          <w:szCs w:val="22"/>
          <w:lang w:val="pt-BR"/>
        </w:rPr>
        <w:t xml:space="preserve">mowy na każde wezwanie Zamawiającego w wyznaczonym </w:t>
      </w:r>
      <w:r w:rsidRPr="00EA33CF">
        <w:rPr>
          <w:rFonts w:asciiTheme="minorHAnsi" w:hAnsiTheme="minorHAnsi" w:cstheme="minorHAnsi"/>
          <w:sz w:val="22"/>
          <w:szCs w:val="22"/>
          <w:lang w:val="pt-BR"/>
        </w:rPr>
        <w:br/>
        <w:t>w tym wezwaniu terminie Wykonawca przedłoży Zamawia</w:t>
      </w:r>
      <w:r w:rsidR="00835B58" w:rsidRPr="00EA33CF">
        <w:rPr>
          <w:rFonts w:asciiTheme="minorHAnsi" w:hAnsiTheme="minorHAnsi" w:cstheme="minorHAnsi"/>
          <w:sz w:val="22"/>
          <w:szCs w:val="22"/>
          <w:lang w:val="pt-BR"/>
        </w:rPr>
        <w:t xml:space="preserve">jącemu wskazane poniżej dowody </w:t>
      </w:r>
      <w:r w:rsidR="00AC2435">
        <w:rPr>
          <w:rFonts w:asciiTheme="minorHAnsi" w:hAnsiTheme="minorHAnsi" w:cstheme="minorHAnsi"/>
          <w:sz w:val="22"/>
          <w:szCs w:val="22"/>
          <w:lang w:val="pt-BR"/>
        </w:rPr>
        <w:br/>
      </w:r>
      <w:r w:rsidRPr="00EA33CF">
        <w:rPr>
          <w:rFonts w:asciiTheme="minorHAnsi" w:hAnsiTheme="minorHAnsi" w:cstheme="minorHAnsi"/>
          <w:sz w:val="22"/>
          <w:szCs w:val="22"/>
          <w:lang w:val="pt-BR"/>
        </w:rPr>
        <w:t xml:space="preserve">w celu potwierdzenia spełnienia wymogu zatrudnienia na podstawie umowy </w:t>
      </w:r>
      <w:r w:rsidR="008D431F" w:rsidRPr="00EA33CF">
        <w:rPr>
          <w:rFonts w:asciiTheme="minorHAnsi" w:hAnsiTheme="minorHAnsi" w:cstheme="minorHAnsi"/>
          <w:sz w:val="22"/>
          <w:szCs w:val="22"/>
          <w:lang w:val="pt-BR"/>
        </w:rPr>
        <w:br/>
      </w:r>
      <w:r w:rsidRPr="00EA33CF">
        <w:rPr>
          <w:rFonts w:asciiTheme="minorHAnsi" w:hAnsiTheme="minorHAnsi" w:cstheme="minorHAnsi"/>
          <w:sz w:val="22"/>
          <w:szCs w:val="22"/>
          <w:lang w:val="pt-BR"/>
        </w:rPr>
        <w:t>o pracę przez Wykonawcę lub podwykonawcę osób</w:t>
      </w:r>
      <w:r w:rsidR="00835B58" w:rsidRPr="00EA33CF">
        <w:rPr>
          <w:rFonts w:asciiTheme="minorHAnsi" w:hAnsiTheme="minorHAnsi" w:cstheme="minorHAnsi"/>
          <w:sz w:val="22"/>
          <w:szCs w:val="22"/>
          <w:lang w:val="pt-BR"/>
        </w:rPr>
        <w:t xml:space="preserve"> wykonujących wskazane w ust.</w:t>
      </w:r>
      <w:r w:rsidRPr="00EA33CF">
        <w:rPr>
          <w:rFonts w:asciiTheme="minorHAnsi" w:hAnsiTheme="minorHAnsi" w:cstheme="minorHAnsi"/>
          <w:sz w:val="22"/>
          <w:szCs w:val="22"/>
          <w:lang w:val="pt-BR"/>
        </w:rPr>
        <w:t xml:space="preserve"> 1 czynności </w:t>
      </w:r>
      <w:r w:rsidR="00AC2435">
        <w:rPr>
          <w:rFonts w:asciiTheme="minorHAnsi" w:hAnsiTheme="minorHAnsi" w:cstheme="minorHAnsi"/>
          <w:sz w:val="22"/>
          <w:szCs w:val="22"/>
          <w:lang w:val="pt-BR"/>
        </w:rPr>
        <w:br/>
      </w:r>
      <w:r w:rsidRPr="00EA33CF">
        <w:rPr>
          <w:rFonts w:asciiTheme="minorHAnsi" w:hAnsiTheme="minorHAnsi" w:cstheme="minorHAnsi"/>
          <w:sz w:val="22"/>
          <w:szCs w:val="22"/>
          <w:lang w:val="pt-BR"/>
        </w:rPr>
        <w:t>w trakcie realizacji zamówienia:</w:t>
      </w:r>
    </w:p>
    <w:p w14:paraId="45EDCEBC" w14:textId="77777777" w:rsidR="00592F4B" w:rsidRPr="00EA33CF" w:rsidRDefault="00592F4B" w:rsidP="00EA33CF">
      <w:pPr>
        <w:numPr>
          <w:ilvl w:val="0"/>
          <w:numId w:val="4"/>
        </w:numPr>
        <w:spacing w:line="276" w:lineRule="auto"/>
        <w:ind w:left="851" w:hanging="425"/>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t xml:space="preserve">oświadczenie Wykonawcy lub podwykonawcy o zatrudnieniu na podstawie umowy </w:t>
      </w:r>
      <w:r w:rsidR="00FB10DC" w:rsidRPr="00EA33CF">
        <w:rPr>
          <w:rFonts w:asciiTheme="minorHAnsi" w:hAnsiTheme="minorHAnsi" w:cstheme="minorHAnsi"/>
          <w:sz w:val="22"/>
          <w:szCs w:val="22"/>
          <w:lang w:val="pt-BR"/>
        </w:rPr>
        <w:br/>
      </w:r>
      <w:r w:rsidRPr="00EA33CF">
        <w:rPr>
          <w:rFonts w:asciiTheme="minorHAnsi" w:hAnsiTheme="minorHAnsi" w:cstheme="minorHAnsi"/>
          <w:sz w:val="22"/>
          <w:szCs w:val="22"/>
          <w:lang w:val="pt-BR"/>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AC2435">
        <w:rPr>
          <w:rFonts w:asciiTheme="minorHAnsi" w:hAnsiTheme="minorHAnsi" w:cstheme="minorHAnsi"/>
          <w:sz w:val="22"/>
          <w:szCs w:val="22"/>
          <w:lang w:val="pt-BR"/>
        </w:rPr>
        <w:t xml:space="preserve"> </w:t>
      </w:r>
      <w:r w:rsidRPr="00EA33CF">
        <w:rPr>
          <w:rFonts w:asciiTheme="minorHAnsi" w:hAnsiTheme="minorHAnsi" w:cstheme="minorHAnsi"/>
          <w:sz w:val="22"/>
          <w:szCs w:val="22"/>
          <w:lang w:val="pt-BR"/>
        </w:rPr>
        <w:t>lub podwykonawcy;</w:t>
      </w:r>
    </w:p>
    <w:p w14:paraId="4F20E221" w14:textId="77777777" w:rsidR="00592F4B" w:rsidRPr="00EA33CF" w:rsidRDefault="00592F4B" w:rsidP="00EA33CF">
      <w:pPr>
        <w:numPr>
          <w:ilvl w:val="0"/>
          <w:numId w:val="4"/>
        </w:numPr>
        <w:spacing w:line="276" w:lineRule="auto"/>
        <w:ind w:left="851" w:hanging="425"/>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t>poświadczoną za zgodność z oryginałem odpowiednio przez Wykonawcę l</w:t>
      </w:r>
      <w:r w:rsidR="00251902" w:rsidRPr="00EA33CF">
        <w:rPr>
          <w:rFonts w:asciiTheme="minorHAnsi" w:hAnsiTheme="minorHAnsi" w:cstheme="minorHAnsi"/>
          <w:sz w:val="22"/>
          <w:szCs w:val="22"/>
          <w:lang w:val="pt-BR"/>
        </w:rPr>
        <w:t>ub podwykonawcę kopię umowy</w:t>
      </w:r>
      <w:r w:rsidRPr="00EA33CF">
        <w:rPr>
          <w:rFonts w:asciiTheme="minorHAnsi" w:hAnsiTheme="minorHAnsi" w:cstheme="minorHAnsi"/>
          <w:sz w:val="22"/>
          <w:szCs w:val="22"/>
          <w:lang w:val="pt-BR"/>
        </w:rPr>
        <w:t xml:space="preserve"> o pracę osób wykonujących w trakcie realizacji zamówienia czynności, których dotyczy ww. oświadczenie Wykonawcy lub podwykonawcy (wraz </w:t>
      </w:r>
      <w:r w:rsidR="00AC2435">
        <w:rPr>
          <w:rFonts w:asciiTheme="minorHAnsi" w:hAnsiTheme="minorHAnsi" w:cstheme="minorHAnsi"/>
          <w:sz w:val="22"/>
          <w:szCs w:val="22"/>
          <w:lang w:val="pt-BR"/>
        </w:rPr>
        <w:br/>
      </w:r>
      <w:r w:rsidRPr="00EA33CF">
        <w:rPr>
          <w:rFonts w:asciiTheme="minorHAnsi" w:hAnsiTheme="minorHAnsi" w:cstheme="minorHAnsi"/>
          <w:sz w:val="22"/>
          <w:szCs w:val="22"/>
          <w:lang w:val="pt-BR"/>
        </w:rPr>
        <w:t>z dokumentem regulującym zakres obowiązków, jeżeli zosta</w:t>
      </w:r>
      <w:r w:rsidR="00251902" w:rsidRPr="00EA33CF">
        <w:rPr>
          <w:rFonts w:asciiTheme="minorHAnsi" w:hAnsiTheme="minorHAnsi" w:cstheme="minorHAnsi"/>
          <w:sz w:val="22"/>
          <w:szCs w:val="22"/>
          <w:lang w:val="pt-BR"/>
        </w:rPr>
        <w:t>ł sporządzony). Kopia umowy</w:t>
      </w:r>
      <w:r w:rsidRPr="00EA33CF">
        <w:rPr>
          <w:rFonts w:asciiTheme="minorHAnsi" w:hAnsiTheme="minorHAnsi" w:cstheme="minorHAnsi"/>
          <w:sz w:val="22"/>
          <w:szCs w:val="22"/>
          <w:lang w:val="pt-BR"/>
        </w:rPr>
        <w:t xml:space="preserve"> powinna zostać zanonimizowana w sposób zapewniający ochronę danych osobowych pracowników, zgodnie z przepisa</w:t>
      </w:r>
      <w:r w:rsidR="00FA1EC3" w:rsidRPr="00EA33CF">
        <w:rPr>
          <w:rFonts w:asciiTheme="minorHAnsi" w:hAnsiTheme="minorHAnsi" w:cstheme="minorHAnsi"/>
          <w:sz w:val="22"/>
          <w:szCs w:val="22"/>
          <w:lang w:val="pt-BR"/>
        </w:rPr>
        <w:t xml:space="preserve">mi o ochronie danych osobowych </w:t>
      </w:r>
      <w:r w:rsidRPr="00EA33CF">
        <w:rPr>
          <w:rFonts w:asciiTheme="minorHAnsi" w:hAnsiTheme="minorHAnsi" w:cstheme="minorHAnsi"/>
          <w:sz w:val="22"/>
          <w:szCs w:val="22"/>
          <w:lang w:val="pt-BR"/>
        </w:rPr>
        <w:t>(tj. w szczególności bez imion, nazwisk, adresów, nr PESEL pracowników). Informacje takie jak: data zawarcia umowy, rodzaj umowy o pracę i wymiar etatu powinny być możliwe do zidentyfikowania;</w:t>
      </w:r>
    </w:p>
    <w:p w14:paraId="3B8FF20B" w14:textId="77777777" w:rsidR="00592F4B" w:rsidRPr="00EA33CF" w:rsidRDefault="00592F4B" w:rsidP="00EA33CF">
      <w:pPr>
        <w:numPr>
          <w:ilvl w:val="0"/>
          <w:numId w:val="4"/>
        </w:numPr>
        <w:spacing w:line="276" w:lineRule="auto"/>
        <w:ind w:left="851" w:hanging="425"/>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lastRenderedPageBreak/>
        <w:t>zaświadczenie właściwego oddziału ZUS, potwierdzające opłacanie przez Wykonawcę lub podwykonawcę składek na ubezpieczenia społeczne i zdrowotne z tytułu zatrudnienia na podstawie umów o pracę za ostatni okres rozliczeniowy;</w:t>
      </w:r>
    </w:p>
    <w:p w14:paraId="1C45529C" w14:textId="77777777" w:rsidR="00592F4B" w:rsidRPr="00EA33CF" w:rsidRDefault="00592F4B" w:rsidP="00EA33CF">
      <w:pPr>
        <w:numPr>
          <w:ilvl w:val="0"/>
          <w:numId w:val="4"/>
        </w:numPr>
        <w:spacing w:line="276" w:lineRule="auto"/>
        <w:ind w:left="851" w:hanging="425"/>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2A7EF082" w14:textId="77777777" w:rsidR="00592F4B" w:rsidRPr="00EA33CF" w:rsidRDefault="00592F4B" w:rsidP="00EA33CF">
      <w:pPr>
        <w:numPr>
          <w:ilvl w:val="0"/>
          <w:numId w:val="2"/>
        </w:numPr>
        <w:spacing w:line="276" w:lineRule="auto"/>
        <w:ind w:left="426" w:hanging="426"/>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2DD69CA" w14:textId="77777777" w:rsidR="00064441" w:rsidRPr="00EA33CF" w:rsidRDefault="00592F4B" w:rsidP="00EA33CF">
      <w:pPr>
        <w:numPr>
          <w:ilvl w:val="0"/>
          <w:numId w:val="2"/>
        </w:numPr>
        <w:spacing w:line="276" w:lineRule="auto"/>
        <w:ind w:left="426" w:hanging="426"/>
        <w:jc w:val="both"/>
        <w:rPr>
          <w:rFonts w:asciiTheme="minorHAnsi" w:hAnsiTheme="minorHAnsi" w:cstheme="minorHAnsi"/>
          <w:sz w:val="22"/>
          <w:szCs w:val="22"/>
          <w:lang w:val="pt-BR"/>
        </w:rPr>
      </w:pPr>
      <w:r w:rsidRPr="00EA33CF">
        <w:rPr>
          <w:rFonts w:asciiTheme="minorHAnsi" w:hAnsiTheme="minorHAnsi" w:cstheme="minorHAnsi"/>
          <w:sz w:val="22"/>
          <w:szCs w:val="22"/>
          <w:lang w:val="pt-BR"/>
        </w:rPr>
        <w:t>W przypadku uzasadnionych wątpliwości co do przestrzegania prawa pracy przez Wykonawcę lub podwykonawcę, Zamawiający może zwrócić się o przeprowadzenie kontroli przez Państwową Inspekcję Pracy.</w:t>
      </w:r>
    </w:p>
    <w:p w14:paraId="63305DEC" w14:textId="77777777" w:rsidR="00064441" w:rsidRPr="00EA33CF" w:rsidRDefault="00064441" w:rsidP="00EA33CF">
      <w:pPr>
        <w:numPr>
          <w:ilvl w:val="0"/>
          <w:numId w:val="2"/>
        </w:numPr>
        <w:spacing w:line="276" w:lineRule="auto"/>
        <w:ind w:left="426" w:hanging="426"/>
        <w:jc w:val="both"/>
        <w:rPr>
          <w:rFonts w:asciiTheme="minorHAnsi" w:hAnsiTheme="minorHAnsi" w:cstheme="minorHAnsi"/>
          <w:sz w:val="22"/>
          <w:szCs w:val="22"/>
          <w:lang w:val="pt-BR"/>
        </w:rPr>
      </w:pPr>
      <w:r w:rsidRPr="00EA33CF">
        <w:rPr>
          <w:rFonts w:asciiTheme="minorHAnsi" w:hAnsiTheme="minorHAnsi" w:cstheme="minorHAnsi"/>
          <w:sz w:val="22"/>
          <w:szCs w:val="22"/>
        </w:rPr>
        <w:t xml:space="preserve">W przypadku niespełnienia przez Wykonawcę wymogu zatrudnienia na podstawie umowy </w:t>
      </w:r>
      <w:r w:rsidR="00954A4F">
        <w:rPr>
          <w:rFonts w:asciiTheme="minorHAnsi" w:hAnsiTheme="minorHAnsi" w:cstheme="minorHAnsi"/>
          <w:sz w:val="22"/>
          <w:szCs w:val="22"/>
        </w:rPr>
        <w:br/>
      </w:r>
      <w:r w:rsidRPr="00EA33CF">
        <w:rPr>
          <w:rFonts w:asciiTheme="minorHAnsi" w:hAnsiTheme="minorHAnsi" w:cstheme="minorHAnsi"/>
          <w:sz w:val="22"/>
          <w:szCs w:val="22"/>
        </w:rPr>
        <w:t xml:space="preserve">o pracę osób skierowanych do realizacji przedmiotu umowy, Wykonawca zapłaci karę umowną </w:t>
      </w:r>
      <w:r w:rsidR="00AC2435">
        <w:rPr>
          <w:rFonts w:asciiTheme="minorHAnsi" w:hAnsiTheme="minorHAnsi" w:cstheme="minorHAnsi"/>
          <w:sz w:val="22"/>
          <w:szCs w:val="22"/>
        </w:rPr>
        <w:br/>
      </w:r>
      <w:r w:rsidRPr="00EA33CF">
        <w:rPr>
          <w:rFonts w:asciiTheme="minorHAnsi" w:hAnsiTheme="minorHAnsi" w:cstheme="minorHAnsi"/>
          <w:sz w:val="22"/>
          <w:szCs w:val="22"/>
        </w:rPr>
        <w:t xml:space="preserve">w wysokości 300 złotych za każdy potwierdzony przypadek niespełnienia tego wymogu. </w:t>
      </w:r>
    </w:p>
    <w:p w14:paraId="51900405" w14:textId="77777777" w:rsidR="00064441" w:rsidRPr="00EA33CF" w:rsidRDefault="00064441" w:rsidP="00EA33CF">
      <w:pPr>
        <w:numPr>
          <w:ilvl w:val="0"/>
          <w:numId w:val="2"/>
        </w:numPr>
        <w:spacing w:line="276" w:lineRule="auto"/>
        <w:ind w:left="426" w:hanging="426"/>
        <w:jc w:val="both"/>
        <w:rPr>
          <w:rFonts w:asciiTheme="minorHAnsi" w:hAnsiTheme="minorHAnsi" w:cstheme="minorHAnsi"/>
          <w:sz w:val="22"/>
          <w:szCs w:val="22"/>
          <w:lang w:val="pt-BR"/>
        </w:rPr>
      </w:pPr>
      <w:r w:rsidRPr="00EA33CF">
        <w:rPr>
          <w:rFonts w:asciiTheme="minorHAnsi" w:hAnsiTheme="minorHAnsi" w:cstheme="minorHAnsi"/>
          <w:sz w:val="22"/>
          <w:szCs w:val="22"/>
        </w:rPr>
        <w:t xml:space="preserve">Niezłożenie przez Wykonawcę w wyznaczonym terminie żądanych przez zamawiającego dowodów (dokumentów) w celu potwierdzenia przez Wykonawcę lub podwykonawcę wymogu zatrudnienia osób skierowanych do realizacji przedmiotu umowy, na podstawie umowy o pracę, będzie traktowane jako niespełnienie przez Wykonawcę lub podwykonawcę ww. wymogu.   </w:t>
      </w:r>
    </w:p>
    <w:p w14:paraId="1CF71321" w14:textId="77777777" w:rsidR="00BF5FFF" w:rsidRPr="00AC2435" w:rsidRDefault="00064441" w:rsidP="00EA33CF">
      <w:pPr>
        <w:numPr>
          <w:ilvl w:val="0"/>
          <w:numId w:val="2"/>
        </w:numPr>
        <w:spacing w:line="276" w:lineRule="auto"/>
        <w:ind w:left="426" w:hanging="426"/>
        <w:jc w:val="both"/>
        <w:rPr>
          <w:rFonts w:asciiTheme="minorHAnsi" w:hAnsiTheme="minorHAnsi" w:cstheme="minorHAnsi"/>
          <w:sz w:val="22"/>
          <w:szCs w:val="22"/>
          <w:lang w:val="pt-BR"/>
        </w:rPr>
      </w:pPr>
      <w:r w:rsidRPr="00EA33CF">
        <w:rPr>
          <w:rFonts w:asciiTheme="minorHAnsi" w:hAnsiTheme="minorHAnsi" w:cstheme="minorHAnsi"/>
          <w:sz w:val="22"/>
          <w:szCs w:val="22"/>
        </w:rPr>
        <w:t xml:space="preserve">W przypadku niedostarczenia Zamawiającemu zanonimizowanych kopii umów o pracę lub dokumentów, o których mowa w niniejszym paragrafie, Zamawiający jest uprawniony do niedopuszczenia danego pracownika Wykonawcy do wykonywania usług objętych umową. </w:t>
      </w:r>
      <w:r w:rsidR="00954A4F">
        <w:rPr>
          <w:rFonts w:asciiTheme="minorHAnsi" w:hAnsiTheme="minorHAnsi" w:cstheme="minorHAnsi"/>
          <w:sz w:val="22"/>
          <w:szCs w:val="22"/>
        </w:rPr>
        <w:br/>
      </w:r>
      <w:r w:rsidRPr="00EA33CF">
        <w:rPr>
          <w:rFonts w:asciiTheme="minorHAnsi" w:hAnsiTheme="minorHAnsi" w:cstheme="minorHAnsi"/>
          <w:sz w:val="22"/>
          <w:szCs w:val="22"/>
        </w:rPr>
        <w:t>Z tego tytułu Wykonawcy nie będzie przysługiwało odszkodowanie od Zamawiającego.</w:t>
      </w:r>
    </w:p>
    <w:p w14:paraId="4DA58E43" w14:textId="77777777" w:rsidR="00AC2435" w:rsidRPr="00EA33CF" w:rsidRDefault="00AC2435" w:rsidP="00AC2435">
      <w:pPr>
        <w:spacing w:line="276" w:lineRule="auto"/>
        <w:jc w:val="both"/>
        <w:rPr>
          <w:rFonts w:asciiTheme="minorHAnsi" w:hAnsiTheme="minorHAnsi" w:cstheme="minorHAnsi"/>
          <w:sz w:val="22"/>
          <w:szCs w:val="22"/>
          <w:lang w:val="pt-BR"/>
        </w:rPr>
      </w:pPr>
    </w:p>
    <w:p w14:paraId="634F7FCC" w14:textId="77777777" w:rsidR="00592F4B" w:rsidRPr="00EA33CF" w:rsidRDefault="008E7EC7"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 </w:t>
      </w:r>
      <w:r w:rsidR="0073355E" w:rsidRPr="00EA33CF">
        <w:rPr>
          <w:rFonts w:asciiTheme="minorHAnsi" w:hAnsiTheme="minorHAnsi" w:cstheme="minorHAnsi"/>
          <w:b/>
          <w:sz w:val="22"/>
          <w:szCs w:val="22"/>
        </w:rPr>
        <w:t>1</w:t>
      </w:r>
      <w:r w:rsidR="00D24BBE">
        <w:rPr>
          <w:rFonts w:asciiTheme="minorHAnsi" w:hAnsiTheme="minorHAnsi" w:cstheme="minorHAnsi"/>
          <w:b/>
          <w:sz w:val="22"/>
          <w:szCs w:val="22"/>
        </w:rPr>
        <w:t>2</w:t>
      </w:r>
    </w:p>
    <w:p w14:paraId="7BE69EAE" w14:textId="77777777" w:rsidR="007A4BA1" w:rsidRPr="00EA33CF" w:rsidRDefault="008607D4" w:rsidP="00EA33CF">
      <w:pPr>
        <w:spacing w:line="276" w:lineRule="auto"/>
        <w:jc w:val="center"/>
        <w:rPr>
          <w:rFonts w:asciiTheme="minorHAnsi" w:hAnsiTheme="minorHAnsi" w:cstheme="minorHAnsi"/>
          <w:sz w:val="22"/>
          <w:szCs w:val="22"/>
        </w:rPr>
      </w:pPr>
      <w:r w:rsidRPr="00EA33CF">
        <w:rPr>
          <w:rFonts w:asciiTheme="minorHAnsi" w:hAnsiTheme="minorHAnsi" w:cstheme="minorHAnsi"/>
          <w:b/>
          <w:sz w:val="22"/>
          <w:szCs w:val="22"/>
        </w:rPr>
        <w:t>Zmiany w umowie</w:t>
      </w:r>
    </w:p>
    <w:p w14:paraId="596276CA" w14:textId="77777777" w:rsidR="007A4BA1" w:rsidRPr="00EA33CF" w:rsidRDefault="007A4BA1" w:rsidP="00EA33CF">
      <w:pPr>
        <w:pStyle w:val="Akapitzlist"/>
        <w:numPr>
          <w:ilvl w:val="3"/>
          <w:numId w:val="2"/>
        </w:numPr>
        <w:spacing w:line="276" w:lineRule="auto"/>
        <w:ind w:left="284" w:hanging="284"/>
        <w:jc w:val="both"/>
        <w:rPr>
          <w:rFonts w:asciiTheme="minorHAnsi" w:hAnsiTheme="minorHAnsi" w:cstheme="minorHAnsi"/>
        </w:rPr>
      </w:pPr>
      <w:r w:rsidRPr="00EA33CF">
        <w:rPr>
          <w:rFonts w:asciiTheme="minorHAnsi" w:hAnsiTheme="minorHAnsi" w:cstheme="minorHAnsi"/>
        </w:rPr>
        <w:t>Zamawiający przewiduje dokonanie zmiany wysokości wynagrodzenia należnego Wykonawcy każdorazowo w przypadku wystąpienia jednej z następujących okoliczności:</w:t>
      </w:r>
    </w:p>
    <w:p w14:paraId="31740DB5" w14:textId="77777777" w:rsidR="007A4BA1" w:rsidRPr="00EA33CF" w:rsidRDefault="007A4BA1" w:rsidP="00EA33CF">
      <w:pPr>
        <w:pStyle w:val="Akapitzlist"/>
        <w:numPr>
          <w:ilvl w:val="0"/>
          <w:numId w:val="32"/>
        </w:numPr>
        <w:spacing w:line="276" w:lineRule="auto"/>
        <w:jc w:val="both"/>
        <w:rPr>
          <w:rFonts w:asciiTheme="minorHAnsi" w:hAnsiTheme="minorHAnsi" w:cstheme="minorHAnsi"/>
        </w:rPr>
      </w:pPr>
      <w:r w:rsidRPr="00EA33CF">
        <w:rPr>
          <w:rFonts w:asciiTheme="minorHAnsi" w:hAnsiTheme="minorHAnsi" w:cstheme="minorHAnsi"/>
        </w:rPr>
        <w:t>stawki podatku od towarów i usług oraz podatku akcyzowego;</w:t>
      </w:r>
    </w:p>
    <w:p w14:paraId="4C3EA8ED" w14:textId="77777777" w:rsidR="007A4BA1" w:rsidRPr="00EA33CF" w:rsidRDefault="007A4BA1" w:rsidP="00EA33CF">
      <w:pPr>
        <w:pStyle w:val="Akapitzlist"/>
        <w:numPr>
          <w:ilvl w:val="0"/>
          <w:numId w:val="32"/>
        </w:numPr>
        <w:spacing w:line="276" w:lineRule="auto"/>
        <w:jc w:val="both"/>
        <w:rPr>
          <w:rFonts w:asciiTheme="minorHAnsi" w:hAnsiTheme="minorHAnsi" w:cstheme="minorHAnsi"/>
        </w:rPr>
      </w:pPr>
      <w:r w:rsidRPr="00EA33CF">
        <w:rPr>
          <w:rFonts w:asciiTheme="minorHAnsi" w:hAnsiTheme="minorHAnsi" w:cstheme="minorHAnsi"/>
        </w:rPr>
        <w:t>wysokości minimalnego wynagrodzenia za pracę albo wysokości minimalnej stawki godzinowej, ustalonych na podstawie ustawy z dnia 10 października 2002 r. o minimalnym wynagrodzeniu za pracę;</w:t>
      </w:r>
    </w:p>
    <w:p w14:paraId="1AE37394" w14:textId="77777777" w:rsidR="007A4BA1" w:rsidRPr="00EA33CF" w:rsidRDefault="007A4BA1" w:rsidP="00EA33CF">
      <w:pPr>
        <w:pStyle w:val="Akapitzlist"/>
        <w:numPr>
          <w:ilvl w:val="0"/>
          <w:numId w:val="32"/>
        </w:numPr>
        <w:spacing w:line="276" w:lineRule="auto"/>
        <w:jc w:val="both"/>
        <w:rPr>
          <w:rFonts w:asciiTheme="minorHAnsi" w:hAnsiTheme="minorHAnsi" w:cstheme="minorHAnsi"/>
        </w:rPr>
      </w:pPr>
      <w:r w:rsidRPr="00EA33CF">
        <w:rPr>
          <w:rFonts w:asciiTheme="minorHAnsi" w:hAnsiTheme="minorHAnsi" w:cstheme="minorHAnsi"/>
        </w:rPr>
        <w:t>zasad podlegania ubezpieczeniom społecznym lub ubezpieczeniu zdrowotnemu lub wysokości stawki składki na ubezpieczenia społeczne lub ubezpieczenie zdrowotne;</w:t>
      </w:r>
    </w:p>
    <w:p w14:paraId="22D5A253" w14:textId="77777777" w:rsidR="007A4BA1" w:rsidRPr="00EA33CF" w:rsidRDefault="007A4BA1" w:rsidP="00EA33CF">
      <w:pPr>
        <w:pStyle w:val="Akapitzlist"/>
        <w:numPr>
          <w:ilvl w:val="0"/>
          <w:numId w:val="32"/>
        </w:numPr>
        <w:spacing w:line="276" w:lineRule="auto"/>
        <w:jc w:val="both"/>
        <w:rPr>
          <w:rFonts w:asciiTheme="minorHAnsi" w:hAnsiTheme="minorHAnsi" w:cstheme="minorHAnsi"/>
        </w:rPr>
      </w:pPr>
      <w:r w:rsidRPr="00EA33CF">
        <w:rPr>
          <w:rFonts w:asciiTheme="minorHAnsi" w:hAnsiTheme="minorHAnsi" w:cstheme="minorHAnsi"/>
        </w:rPr>
        <w:t>zasad gromadzenia i wysokości wpłat do pracowniczych planów kapitałowych, o których mowa w ustawie z dnia 4 października 2018 r. o pracowniczych planach kapitałowych.</w:t>
      </w:r>
    </w:p>
    <w:p w14:paraId="78C10E69" w14:textId="77777777" w:rsidR="007A4BA1" w:rsidRPr="00EA33CF" w:rsidRDefault="007A4BA1" w:rsidP="00EA33CF">
      <w:pPr>
        <w:pStyle w:val="Akapitzlist"/>
        <w:spacing w:line="276" w:lineRule="auto"/>
        <w:ind w:left="284"/>
        <w:jc w:val="both"/>
        <w:rPr>
          <w:rFonts w:asciiTheme="minorHAnsi" w:hAnsiTheme="minorHAnsi" w:cstheme="minorHAnsi"/>
        </w:rPr>
      </w:pPr>
      <w:r w:rsidRPr="00EA33CF">
        <w:rPr>
          <w:rFonts w:asciiTheme="minorHAnsi" w:hAnsiTheme="minorHAnsi" w:cstheme="minorHAnsi"/>
        </w:rPr>
        <w:t>- jeżeli zmiany te będą miały wpływ na koszty wykonania zamówienia przez Wykonawcę.</w:t>
      </w:r>
    </w:p>
    <w:p w14:paraId="2152BE31" w14:textId="77777777" w:rsidR="007A4BA1"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W sytuacji wystąpienia okoliczności wskazanych w ust. </w:t>
      </w:r>
      <w:r w:rsidR="00514688" w:rsidRPr="00EA33CF">
        <w:rPr>
          <w:rFonts w:asciiTheme="minorHAnsi" w:hAnsiTheme="minorHAnsi" w:cstheme="minorHAnsi"/>
        </w:rPr>
        <w:t>1</w:t>
      </w:r>
      <w:r w:rsidRPr="00EA33CF">
        <w:rPr>
          <w:rFonts w:asciiTheme="minorHAnsi" w:hAnsiTheme="minorHAnsi" w:cstheme="minorHAnsi"/>
        </w:rPr>
        <w:t xml:space="preserve"> pkt 1 Wykonawca jest uprawniony do złożenia Zamawiającemu w formie pisemnej wniosku o zmianę </w:t>
      </w:r>
      <w:r w:rsidR="001A6860">
        <w:rPr>
          <w:rFonts w:asciiTheme="minorHAnsi" w:hAnsiTheme="minorHAnsi" w:cstheme="minorHAnsi"/>
        </w:rPr>
        <w:t>u</w:t>
      </w:r>
      <w:r w:rsidRPr="00EA33CF">
        <w:rPr>
          <w:rFonts w:asciiTheme="minorHAnsi" w:hAnsiTheme="minorHAnsi" w:cstheme="minorHAnsi"/>
        </w:rPr>
        <w:t xml:space="preserve">mowy w zakresie wysokości wynagrodzenia należnego Wykonawcy po wejściu w życie przepisów zmieniających stawkę podatku od towarów i usług. Wniosek powinien zawierać wyczerpujące uzasadnienie faktyczne </w:t>
      </w:r>
      <w:r w:rsidR="00954A4F">
        <w:rPr>
          <w:rFonts w:asciiTheme="minorHAnsi" w:hAnsiTheme="minorHAnsi" w:cstheme="minorHAnsi"/>
        </w:rPr>
        <w:br/>
      </w:r>
      <w:r w:rsidRPr="00EA33CF">
        <w:rPr>
          <w:rFonts w:asciiTheme="minorHAnsi" w:hAnsiTheme="minorHAnsi" w:cstheme="minorHAnsi"/>
        </w:rPr>
        <w:t xml:space="preserve">i wskazanie podstaw prawnych zmiany stawki podatku od towarów i usług oraz dokładne </w:t>
      </w:r>
      <w:r w:rsidRPr="00EA33CF">
        <w:rPr>
          <w:rFonts w:asciiTheme="minorHAnsi" w:hAnsiTheme="minorHAnsi" w:cstheme="minorHAnsi"/>
        </w:rPr>
        <w:lastRenderedPageBreak/>
        <w:t xml:space="preserve">wyliczenie kwoty wynagrodzenia należnego Wykonawcy po zmianie </w:t>
      </w:r>
      <w:r w:rsidR="001A6860">
        <w:rPr>
          <w:rFonts w:asciiTheme="minorHAnsi" w:hAnsiTheme="minorHAnsi" w:cstheme="minorHAnsi"/>
        </w:rPr>
        <w:t>u</w:t>
      </w:r>
      <w:r w:rsidRPr="00EA33CF">
        <w:rPr>
          <w:rFonts w:asciiTheme="minorHAnsi" w:hAnsiTheme="minorHAnsi" w:cstheme="minorHAnsi"/>
        </w:rPr>
        <w:t xml:space="preserve">mowy oraz muszą zostać załączone do niego dowody potwierdzające rzeczywisty wpływ  okoliczności, o których mowa jest w ust. </w:t>
      </w:r>
      <w:r w:rsidR="00514688" w:rsidRPr="00EA33CF">
        <w:rPr>
          <w:rFonts w:asciiTheme="minorHAnsi" w:hAnsiTheme="minorHAnsi" w:cstheme="minorHAnsi"/>
        </w:rPr>
        <w:t>1</w:t>
      </w:r>
      <w:r w:rsidRPr="00EA33CF">
        <w:rPr>
          <w:rFonts w:asciiTheme="minorHAnsi" w:hAnsiTheme="minorHAnsi" w:cstheme="minorHAnsi"/>
        </w:rPr>
        <w:t xml:space="preserve"> pkt 1, na koszty świadczenia przez Wykonawcę przedmiotu zamówienia.</w:t>
      </w:r>
    </w:p>
    <w:p w14:paraId="7E5734F0" w14:textId="617DB2EB" w:rsidR="007A4BA1"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W sytuacji wystąpienia okoliczności wskazanych w ust. </w:t>
      </w:r>
      <w:r w:rsidR="00514688" w:rsidRPr="00EA33CF">
        <w:rPr>
          <w:rFonts w:asciiTheme="minorHAnsi" w:hAnsiTheme="minorHAnsi" w:cstheme="minorHAnsi"/>
        </w:rPr>
        <w:t>1</w:t>
      </w:r>
      <w:r w:rsidR="00CF62B6" w:rsidRPr="00EA33CF">
        <w:rPr>
          <w:rFonts w:asciiTheme="minorHAnsi" w:hAnsiTheme="minorHAnsi" w:cstheme="minorHAnsi"/>
        </w:rPr>
        <w:t xml:space="preserve"> pkt 2</w:t>
      </w:r>
      <w:r w:rsidRPr="00EA33CF">
        <w:rPr>
          <w:rFonts w:asciiTheme="minorHAnsi" w:hAnsiTheme="minorHAnsi" w:cstheme="minorHAnsi"/>
        </w:rPr>
        <w:t xml:space="preserve"> Wykonawca jest uprawniony do złożenia Zamawiającemu w formie pisemnej wniosku o zmianę </w:t>
      </w:r>
      <w:r w:rsidR="001A6860">
        <w:rPr>
          <w:rFonts w:asciiTheme="minorHAnsi" w:hAnsiTheme="minorHAnsi" w:cstheme="minorHAnsi"/>
        </w:rPr>
        <w:t>u</w:t>
      </w:r>
      <w:r w:rsidRPr="00EA33CF">
        <w:rPr>
          <w:rFonts w:asciiTheme="minorHAnsi" w:hAnsiTheme="minorHAnsi" w:cstheme="minorHAnsi"/>
        </w:rPr>
        <w:t xml:space="preserve">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w:t>
      </w:r>
      <w:r w:rsidR="001A6860">
        <w:rPr>
          <w:rFonts w:asciiTheme="minorHAnsi" w:hAnsiTheme="minorHAnsi" w:cstheme="minorHAnsi"/>
        </w:rPr>
        <w:t>u</w:t>
      </w:r>
      <w:r w:rsidRPr="00EA33CF">
        <w:rPr>
          <w:rFonts w:asciiTheme="minorHAnsi" w:hAnsiTheme="minorHAnsi" w:cstheme="minorHAnsi"/>
        </w:rPr>
        <w:t xml:space="preserve">mowy, w szczególności Wykonawca zobowiązuje się wykazać związek pomiędzy wnioskowaną kwotą podwyższenia wynagrodzenia, a wpływem zmiany minimalnego wynagrodzenia za pracę na kalkulację wynagrodzenia. Wniosek może obejmować jedynie dodatkowe koszty realizacji </w:t>
      </w:r>
      <w:r w:rsidR="001A6860">
        <w:rPr>
          <w:rFonts w:asciiTheme="minorHAnsi" w:hAnsiTheme="minorHAnsi" w:cstheme="minorHAnsi"/>
        </w:rPr>
        <w:t>u</w:t>
      </w:r>
      <w:r w:rsidRPr="00EA33CF">
        <w:rPr>
          <w:rFonts w:asciiTheme="minorHAnsi" w:hAnsiTheme="minorHAnsi" w:cstheme="minorHAnsi"/>
        </w:rPr>
        <w:t xml:space="preserve">mowy, które Wykonawca obowiązkowo ponosi </w:t>
      </w:r>
      <w:r w:rsidR="00542EED" w:rsidRPr="00EA33CF">
        <w:rPr>
          <w:rFonts w:asciiTheme="minorHAnsi" w:hAnsiTheme="minorHAnsi" w:cstheme="minorHAnsi"/>
        </w:rPr>
        <w:br/>
      </w:r>
      <w:r w:rsidRPr="00EA33CF">
        <w:rPr>
          <w:rFonts w:asciiTheme="minorHAnsi" w:hAnsiTheme="minorHAnsi" w:cstheme="minorHAnsi"/>
        </w:rPr>
        <w:t xml:space="preserve">w związku z podwyższeniem wysokości płacy minimalnej. Zamawiający oświadcza, że nie będzie akceptował kosztów wynikających z podwyższenia wynagrodzeń pracowników Wykonawcy, które nie są konieczne w celu ich dostosowania do wysokości minimalnego wynagrodzenia za pracę, </w:t>
      </w:r>
      <w:r w:rsidR="00190515">
        <w:rPr>
          <w:rFonts w:asciiTheme="minorHAnsi" w:hAnsiTheme="minorHAnsi" w:cstheme="minorHAnsi"/>
        </w:rPr>
        <w:br/>
      </w:r>
      <w:r w:rsidRPr="00EA33CF">
        <w:rPr>
          <w:rFonts w:asciiTheme="minorHAnsi" w:hAnsiTheme="minorHAnsi" w:cstheme="minorHAnsi"/>
        </w:rPr>
        <w:t>w szczególności koszty podwyższenia wynagrodzenia w kwocie przewyższającej wysokość płacy minimalnej.</w:t>
      </w:r>
    </w:p>
    <w:p w14:paraId="7296E4E7" w14:textId="77777777" w:rsidR="007A4BA1"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W sytuacji wystąpienia okoliczności wskazanych w ust. </w:t>
      </w:r>
      <w:r w:rsidR="00514688" w:rsidRPr="00EA33CF">
        <w:rPr>
          <w:rFonts w:asciiTheme="minorHAnsi" w:hAnsiTheme="minorHAnsi" w:cstheme="minorHAnsi"/>
        </w:rPr>
        <w:t>1</w:t>
      </w:r>
      <w:r w:rsidR="00CF62B6" w:rsidRPr="00EA33CF">
        <w:rPr>
          <w:rFonts w:asciiTheme="minorHAnsi" w:hAnsiTheme="minorHAnsi" w:cstheme="minorHAnsi"/>
        </w:rPr>
        <w:t xml:space="preserve"> pkt 3</w:t>
      </w:r>
      <w:r w:rsidRPr="00EA33CF">
        <w:rPr>
          <w:rFonts w:asciiTheme="minorHAnsi" w:hAnsiTheme="minorHAnsi" w:cstheme="minorHAnsi"/>
        </w:rPr>
        <w:t xml:space="preserve"> Wykonawca jest uprawniony złożyć Zamawiającemu w formie pisemnej wniosek o zmianę Umowy</w:t>
      </w:r>
      <w:r w:rsidR="00CF62B6" w:rsidRPr="00EA33CF">
        <w:rPr>
          <w:rFonts w:asciiTheme="minorHAnsi" w:hAnsiTheme="minorHAnsi" w:cstheme="minorHAnsi"/>
        </w:rPr>
        <w:t xml:space="preserve"> </w:t>
      </w:r>
      <w:r w:rsidRPr="00EA33CF">
        <w:rPr>
          <w:rFonts w:asciiTheme="minorHAnsi" w:hAnsiTheme="minorHAnsi" w:cstheme="minorHAnsi"/>
        </w:rPr>
        <w:t xml:space="preserve">w zakresie wysokości wynagrodzenia należnego Wykonawcy po zmianie zasad podlegania ubezpieczeniom społecznym lub ubezpieczeniu zdrowotnemu lub wysokości składki </w:t>
      </w:r>
      <w:r w:rsidR="00CF62B6" w:rsidRPr="00EA33CF">
        <w:rPr>
          <w:rFonts w:asciiTheme="minorHAnsi" w:hAnsiTheme="minorHAnsi" w:cstheme="minorHAnsi"/>
        </w:rPr>
        <w:t xml:space="preserve"> </w:t>
      </w:r>
      <w:r w:rsidRPr="00EA33CF">
        <w:rPr>
          <w:rFonts w:asciiTheme="minorHAnsi" w:hAnsiTheme="minorHAnsi" w:cstheme="minorHAnsi"/>
        </w:rPr>
        <w:t xml:space="preserve">na ubezpieczenia społeczne </w:t>
      </w:r>
      <w:r w:rsidR="00F7452D">
        <w:rPr>
          <w:rFonts w:asciiTheme="minorHAnsi" w:hAnsiTheme="minorHAnsi" w:cstheme="minorHAnsi"/>
        </w:rPr>
        <w:br/>
      </w:r>
      <w:r w:rsidRPr="00EA33CF">
        <w:rPr>
          <w:rFonts w:asciiTheme="minorHAnsi" w:hAnsiTheme="minorHAnsi" w:cstheme="minorHAnsi"/>
        </w:rPr>
        <w:t xml:space="preserve">i zdrowotne. Wniosek powinien zawierać wyczerpujące uzasadnienie faktyczne i wskazanie podstaw prawnych oraz dokładne wyliczenie kwoty wynagrodzenia należnego Wykonawcy po zmianie </w:t>
      </w:r>
      <w:r w:rsidR="001A6860">
        <w:rPr>
          <w:rFonts w:asciiTheme="minorHAnsi" w:hAnsiTheme="minorHAnsi" w:cstheme="minorHAnsi"/>
        </w:rPr>
        <w:t>u</w:t>
      </w:r>
      <w:r w:rsidRPr="00EA33CF">
        <w:rPr>
          <w:rFonts w:asciiTheme="minorHAnsi" w:hAnsiTheme="minorHAnsi" w:cstheme="minorHAnsi"/>
        </w:rPr>
        <w:t xml:space="preserve">mowy, w szczególności Wykonawca zobowiązuje się wykazać związek pomiędzy wnioskowaną kwotą podwyższenia wynagrodzenia, a wpływem zmiany zasad, o których mowa w ust. 1 pkt 3, na kalkulację wynagrodzenia. Wniosek może obejmować jedynie koszty realizacji </w:t>
      </w:r>
      <w:r w:rsidR="001A6860">
        <w:rPr>
          <w:rFonts w:asciiTheme="minorHAnsi" w:hAnsiTheme="minorHAnsi" w:cstheme="minorHAnsi"/>
        </w:rPr>
        <w:t>u</w:t>
      </w:r>
      <w:r w:rsidRPr="00EA33CF">
        <w:rPr>
          <w:rFonts w:asciiTheme="minorHAnsi" w:hAnsiTheme="minorHAnsi" w:cstheme="minorHAnsi"/>
        </w:rPr>
        <w:t xml:space="preserve">mowy, które Wykonawca obowiązkowo ponosi w związku ze zmianą zasad, o których mowa </w:t>
      </w:r>
      <w:r w:rsidR="00F7452D">
        <w:rPr>
          <w:rFonts w:asciiTheme="minorHAnsi" w:hAnsiTheme="minorHAnsi" w:cstheme="minorHAnsi"/>
        </w:rPr>
        <w:br/>
      </w:r>
      <w:r w:rsidRPr="00EA33CF">
        <w:rPr>
          <w:rFonts w:asciiTheme="minorHAnsi" w:hAnsiTheme="minorHAnsi" w:cstheme="minorHAnsi"/>
        </w:rPr>
        <w:t xml:space="preserve">w ust.  </w:t>
      </w:r>
      <w:r w:rsidR="00514688" w:rsidRPr="00EA33CF">
        <w:rPr>
          <w:rFonts w:asciiTheme="minorHAnsi" w:hAnsiTheme="minorHAnsi" w:cstheme="minorHAnsi"/>
        </w:rPr>
        <w:t>1</w:t>
      </w:r>
      <w:r w:rsidR="00CF62B6" w:rsidRPr="00EA33CF">
        <w:rPr>
          <w:rFonts w:asciiTheme="minorHAnsi" w:hAnsiTheme="minorHAnsi" w:cstheme="minorHAnsi"/>
        </w:rPr>
        <w:t xml:space="preserve"> pkt 3</w:t>
      </w:r>
      <w:r w:rsidRPr="00EA33CF">
        <w:rPr>
          <w:rFonts w:asciiTheme="minorHAnsi" w:hAnsiTheme="minorHAnsi" w:cstheme="minorHAnsi"/>
        </w:rPr>
        <w:t>.</w:t>
      </w:r>
    </w:p>
    <w:p w14:paraId="21D86CBA" w14:textId="12C83C53" w:rsidR="007A4BA1"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W sytuacji wystąpienia okoliczności wskazanych w ust. </w:t>
      </w:r>
      <w:r w:rsidR="00514688" w:rsidRPr="00EA33CF">
        <w:rPr>
          <w:rFonts w:asciiTheme="minorHAnsi" w:hAnsiTheme="minorHAnsi" w:cstheme="minorHAnsi"/>
        </w:rPr>
        <w:t>1</w:t>
      </w:r>
      <w:r w:rsidR="00CF62B6" w:rsidRPr="00EA33CF">
        <w:rPr>
          <w:rFonts w:asciiTheme="minorHAnsi" w:hAnsiTheme="minorHAnsi" w:cstheme="minorHAnsi"/>
        </w:rPr>
        <w:t xml:space="preserve"> pkt 4</w:t>
      </w:r>
      <w:r w:rsidRPr="00EA33CF">
        <w:rPr>
          <w:rFonts w:asciiTheme="minorHAnsi" w:hAnsiTheme="minorHAnsi" w:cstheme="minorHAnsi"/>
        </w:rPr>
        <w:t xml:space="preserve"> Wykonawca jest uprawniony złożyć Zamawiającemu w formie pisemnej wniosek o zmianę </w:t>
      </w:r>
      <w:r w:rsidR="001A6860">
        <w:rPr>
          <w:rFonts w:asciiTheme="minorHAnsi" w:hAnsiTheme="minorHAnsi" w:cstheme="minorHAnsi"/>
        </w:rPr>
        <w:t>u</w:t>
      </w:r>
      <w:r w:rsidRPr="00EA33CF">
        <w:rPr>
          <w:rFonts w:asciiTheme="minorHAnsi" w:hAnsiTheme="minorHAnsi" w:cstheme="minorHAnsi"/>
        </w:rPr>
        <w:t xml:space="preserve">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w:t>
      </w:r>
      <w:r w:rsidR="001A6860">
        <w:rPr>
          <w:rFonts w:asciiTheme="minorHAnsi" w:hAnsiTheme="minorHAnsi" w:cstheme="minorHAnsi"/>
        </w:rPr>
        <w:t>u</w:t>
      </w:r>
      <w:r w:rsidRPr="00EA33CF">
        <w:rPr>
          <w:rFonts w:asciiTheme="minorHAnsi" w:hAnsiTheme="minorHAnsi" w:cstheme="minorHAnsi"/>
        </w:rPr>
        <w:t xml:space="preserve">mowy, w szczególności Wykonawca zobowiązuje się wykazać związek pomiędzy wnioskowaną kwotą podwyższenia wynagrodzenia, a wpływem zmiany zasad, o których mowa w ust. </w:t>
      </w:r>
      <w:r w:rsidR="00514688" w:rsidRPr="00EA33CF">
        <w:rPr>
          <w:rFonts w:asciiTheme="minorHAnsi" w:hAnsiTheme="minorHAnsi" w:cstheme="minorHAnsi"/>
        </w:rPr>
        <w:t>1</w:t>
      </w:r>
      <w:r w:rsidRPr="00EA33CF">
        <w:rPr>
          <w:rFonts w:asciiTheme="minorHAnsi" w:hAnsiTheme="minorHAnsi" w:cstheme="minorHAnsi"/>
        </w:rPr>
        <w:t xml:space="preserve"> pkt 4, na kalkulację wynagrodzenia. Wniosek może obejmować jedynie koszty realizacji </w:t>
      </w:r>
      <w:r w:rsidR="001A6860">
        <w:rPr>
          <w:rFonts w:asciiTheme="minorHAnsi" w:hAnsiTheme="minorHAnsi" w:cstheme="minorHAnsi"/>
        </w:rPr>
        <w:t>u</w:t>
      </w:r>
      <w:r w:rsidRPr="00EA33CF">
        <w:rPr>
          <w:rFonts w:asciiTheme="minorHAnsi" w:hAnsiTheme="minorHAnsi" w:cstheme="minorHAnsi"/>
        </w:rPr>
        <w:t xml:space="preserve">mowy, które Wykonawca obowiązkowo ponosi w związku ze zmianą zasad, </w:t>
      </w:r>
      <w:r w:rsidR="00190515">
        <w:rPr>
          <w:rFonts w:asciiTheme="minorHAnsi" w:hAnsiTheme="minorHAnsi" w:cstheme="minorHAnsi"/>
        </w:rPr>
        <w:br/>
      </w:r>
      <w:r w:rsidRPr="00EA33CF">
        <w:rPr>
          <w:rFonts w:asciiTheme="minorHAnsi" w:hAnsiTheme="minorHAnsi" w:cstheme="minorHAnsi"/>
        </w:rPr>
        <w:t xml:space="preserve">o których mowa w ust. </w:t>
      </w:r>
      <w:r w:rsidR="00514688" w:rsidRPr="00EA33CF">
        <w:rPr>
          <w:rFonts w:asciiTheme="minorHAnsi" w:hAnsiTheme="minorHAnsi" w:cstheme="minorHAnsi"/>
        </w:rPr>
        <w:t>1</w:t>
      </w:r>
      <w:r w:rsidR="00641F24" w:rsidRPr="00EA33CF">
        <w:rPr>
          <w:rFonts w:asciiTheme="minorHAnsi" w:hAnsiTheme="minorHAnsi" w:cstheme="minorHAnsi"/>
        </w:rPr>
        <w:t xml:space="preserve"> pkt </w:t>
      </w:r>
      <w:r w:rsidRPr="00EA33CF">
        <w:rPr>
          <w:rFonts w:asciiTheme="minorHAnsi" w:hAnsiTheme="minorHAnsi" w:cstheme="minorHAnsi"/>
        </w:rPr>
        <w:t>4.</w:t>
      </w:r>
    </w:p>
    <w:p w14:paraId="06CFEA53" w14:textId="77777777" w:rsidR="007A4BA1"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Zmiana </w:t>
      </w:r>
      <w:r w:rsidR="001A6860">
        <w:rPr>
          <w:rFonts w:asciiTheme="minorHAnsi" w:hAnsiTheme="minorHAnsi" w:cstheme="minorHAnsi"/>
        </w:rPr>
        <w:t>u</w:t>
      </w:r>
      <w:r w:rsidRPr="00EA33CF">
        <w:rPr>
          <w:rFonts w:asciiTheme="minorHAnsi" w:hAnsiTheme="minorHAnsi" w:cstheme="minorHAnsi"/>
        </w:rPr>
        <w:t xml:space="preserve">mowy w zakresie zmiany wynagrodzenia, z przyczyn określonych w ust. </w:t>
      </w:r>
      <w:r w:rsidR="00514688" w:rsidRPr="00EA33CF">
        <w:rPr>
          <w:rFonts w:asciiTheme="minorHAnsi" w:hAnsiTheme="minorHAnsi" w:cstheme="minorHAnsi"/>
        </w:rPr>
        <w:t>1</w:t>
      </w:r>
      <w:r w:rsidRPr="00EA33CF">
        <w:rPr>
          <w:rFonts w:asciiTheme="minorHAnsi" w:hAnsiTheme="minorHAnsi" w:cstheme="minorHAnsi"/>
        </w:rPr>
        <w:t>,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715D21F4" w14:textId="675D7724" w:rsidR="007A4BA1"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lastRenderedPageBreak/>
        <w:t xml:space="preserve">Wykonawca może zwrócić się do Zamawiającego z pisemnym wnioskiem o wprowadzenie zmian wynagrodzenia w terminie od dnia opublikowania przepisów, z których wynikają zmiany, </w:t>
      </w:r>
      <w:r w:rsidR="00F7452D">
        <w:rPr>
          <w:rFonts w:asciiTheme="minorHAnsi" w:hAnsiTheme="minorHAnsi" w:cstheme="minorHAnsi"/>
        </w:rPr>
        <w:br/>
      </w:r>
      <w:r w:rsidRPr="00EA33CF">
        <w:rPr>
          <w:rFonts w:asciiTheme="minorHAnsi" w:hAnsiTheme="minorHAnsi" w:cstheme="minorHAnsi"/>
        </w:rPr>
        <w:t xml:space="preserve">o których mowa w ust. </w:t>
      </w:r>
      <w:r w:rsidR="00514688" w:rsidRPr="00EA33CF">
        <w:rPr>
          <w:rFonts w:asciiTheme="minorHAnsi" w:hAnsiTheme="minorHAnsi" w:cstheme="minorHAnsi"/>
        </w:rPr>
        <w:t>1</w:t>
      </w:r>
      <w:r w:rsidRPr="00EA33CF">
        <w:rPr>
          <w:rFonts w:asciiTheme="minorHAnsi" w:hAnsiTheme="minorHAnsi" w:cstheme="minorHAnsi"/>
        </w:rPr>
        <w:t>.</w:t>
      </w:r>
    </w:p>
    <w:p w14:paraId="1CEC8980" w14:textId="77777777" w:rsidR="005B0548" w:rsidRPr="00EA33CF" w:rsidRDefault="007A4BA1" w:rsidP="00EA33CF">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Zamawiający może zwrócić się do Wykonawcy o uzupełnienie wniosku.</w:t>
      </w:r>
    </w:p>
    <w:p w14:paraId="3963B0B8" w14:textId="77777777" w:rsidR="005B0548" w:rsidRPr="00EA33CF" w:rsidRDefault="005B0548" w:rsidP="00EA33CF">
      <w:pPr>
        <w:pStyle w:val="Akapitzlist"/>
        <w:numPr>
          <w:ilvl w:val="3"/>
          <w:numId w:val="2"/>
        </w:numPr>
        <w:spacing w:line="276" w:lineRule="auto"/>
        <w:ind w:left="426" w:hanging="426"/>
        <w:jc w:val="both"/>
        <w:rPr>
          <w:rStyle w:val="FontStyle20"/>
          <w:rFonts w:asciiTheme="minorHAnsi" w:hAnsiTheme="minorHAnsi" w:cstheme="minorHAnsi"/>
          <w:sz w:val="22"/>
          <w:szCs w:val="22"/>
        </w:rPr>
      </w:pPr>
      <w:r w:rsidRPr="00EA33CF">
        <w:rPr>
          <w:rStyle w:val="FontStyle20"/>
          <w:rFonts w:asciiTheme="minorHAnsi" w:hAnsiTheme="minorHAnsi" w:cstheme="minorHAnsi"/>
          <w:sz w:val="22"/>
          <w:szCs w:val="22"/>
        </w:rPr>
        <w:t xml:space="preserve">Strony przewidują zmianę wynagrodzenia należnego Wykonawcy w wypadku udokumentowanych zmian cen materiałów lub kosztów związanych z realizacją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w:t>
      </w:r>
      <w:r w:rsidR="00FB10DC" w:rsidRPr="00EA33CF">
        <w:rPr>
          <w:rStyle w:val="FontStyle20"/>
          <w:rFonts w:asciiTheme="minorHAnsi" w:hAnsiTheme="minorHAnsi" w:cstheme="minorHAnsi"/>
          <w:sz w:val="22"/>
          <w:szCs w:val="22"/>
        </w:rPr>
        <w:br/>
      </w:r>
      <w:r w:rsidRPr="00EA33CF">
        <w:rPr>
          <w:rStyle w:val="FontStyle20"/>
          <w:rFonts w:asciiTheme="minorHAnsi" w:hAnsiTheme="minorHAnsi" w:cstheme="minorHAnsi"/>
          <w:sz w:val="22"/>
          <w:szCs w:val="22"/>
        </w:rPr>
        <w:t>o co najmniej 1</w:t>
      </w:r>
      <w:r w:rsidR="007B1F4D" w:rsidRPr="00EA33CF">
        <w:rPr>
          <w:rStyle w:val="FontStyle20"/>
          <w:rFonts w:asciiTheme="minorHAnsi" w:hAnsiTheme="minorHAnsi" w:cstheme="minorHAnsi"/>
          <w:sz w:val="22"/>
          <w:szCs w:val="22"/>
        </w:rPr>
        <w:t xml:space="preserve">3 </w:t>
      </w:r>
      <w:r w:rsidRPr="00EA33CF">
        <w:rPr>
          <w:rStyle w:val="FontStyle20"/>
          <w:rFonts w:asciiTheme="minorHAnsi" w:hAnsiTheme="minorHAnsi" w:cstheme="minorHAnsi"/>
          <w:sz w:val="22"/>
          <w:szCs w:val="22"/>
        </w:rPr>
        <w:t xml:space="preserve">% względem poziomu tych cen lub kosztów związanych z wykonaniem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jakie były brane pod uwagę przez Wykonawcę przy sporządzaniu oferty stanowiącej podstawę do zawarcia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lub w wypadku kolejnej zmiany, względem cen materiałów lub kosztów ustalonych przy ostatniej takiej zmianie. Zmiana wynagrodzenia w tym trybie nie może prowadzić do wzrostu zysku Wykonawcy, a jedynie do zrekompensowania kosztów jakie będzie ponosił </w:t>
      </w:r>
      <w:r w:rsidR="00663747">
        <w:rPr>
          <w:rStyle w:val="FontStyle20"/>
          <w:rFonts w:asciiTheme="minorHAnsi" w:hAnsiTheme="minorHAnsi" w:cstheme="minorHAnsi"/>
          <w:sz w:val="22"/>
          <w:szCs w:val="22"/>
        </w:rPr>
        <w:br/>
      </w:r>
      <w:r w:rsidRPr="00EA33CF">
        <w:rPr>
          <w:rStyle w:val="FontStyle20"/>
          <w:rFonts w:asciiTheme="minorHAnsi" w:hAnsiTheme="minorHAnsi" w:cstheme="minorHAnsi"/>
          <w:sz w:val="22"/>
          <w:szCs w:val="22"/>
        </w:rPr>
        <w:t xml:space="preserve">w związku z realizacją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mowy.</w:t>
      </w:r>
    </w:p>
    <w:p w14:paraId="407F45AE" w14:textId="77777777" w:rsidR="005B0548" w:rsidRPr="00EA33CF" w:rsidRDefault="005B0548" w:rsidP="00EA33CF">
      <w:pPr>
        <w:pStyle w:val="Akapitzlist"/>
        <w:numPr>
          <w:ilvl w:val="3"/>
          <w:numId w:val="2"/>
        </w:numPr>
        <w:spacing w:line="276" w:lineRule="auto"/>
        <w:ind w:left="426" w:hanging="426"/>
        <w:jc w:val="both"/>
        <w:rPr>
          <w:rStyle w:val="FontStyle20"/>
          <w:rFonts w:asciiTheme="minorHAnsi" w:hAnsiTheme="minorHAnsi" w:cstheme="minorHAnsi"/>
          <w:sz w:val="22"/>
          <w:szCs w:val="22"/>
        </w:rPr>
      </w:pPr>
      <w:r w:rsidRPr="00EA33CF">
        <w:rPr>
          <w:rStyle w:val="FontStyle20"/>
          <w:rFonts w:asciiTheme="minorHAnsi" w:hAnsiTheme="minorHAnsi" w:cstheme="minorHAnsi"/>
          <w:sz w:val="22"/>
          <w:szCs w:val="22"/>
        </w:rPr>
        <w:t xml:space="preserve">Pierwsza zmiana wynagrodzenia, o której mowa w </w:t>
      </w:r>
      <w:bookmarkStart w:id="1" w:name="_Hlk99444471"/>
      <w:r w:rsidRPr="00EA33CF">
        <w:rPr>
          <w:rStyle w:val="FontStyle20"/>
          <w:rFonts w:asciiTheme="minorHAnsi" w:hAnsiTheme="minorHAnsi" w:cstheme="minorHAnsi"/>
          <w:sz w:val="22"/>
          <w:szCs w:val="22"/>
        </w:rPr>
        <w:t xml:space="preserve">ust. </w:t>
      </w:r>
      <w:bookmarkEnd w:id="1"/>
      <w:r w:rsidR="00514688" w:rsidRPr="00EA33CF">
        <w:rPr>
          <w:rStyle w:val="FontStyle20"/>
          <w:rFonts w:asciiTheme="minorHAnsi" w:hAnsiTheme="minorHAnsi" w:cstheme="minorHAnsi"/>
          <w:sz w:val="22"/>
          <w:szCs w:val="22"/>
        </w:rPr>
        <w:t>9</w:t>
      </w:r>
      <w:r w:rsidRPr="00EA33CF">
        <w:rPr>
          <w:rStyle w:val="FontStyle20"/>
          <w:rFonts w:asciiTheme="minorHAnsi" w:hAnsiTheme="minorHAnsi" w:cstheme="minorHAnsi"/>
          <w:sz w:val="22"/>
          <w:szCs w:val="22"/>
        </w:rPr>
        <w:t xml:space="preserve">, może nastąpić najwcześniej po upływie </w:t>
      </w:r>
      <w:r w:rsidR="007B1F4D" w:rsidRPr="00EA33CF">
        <w:rPr>
          <w:rStyle w:val="FontStyle20"/>
          <w:rFonts w:asciiTheme="minorHAnsi" w:hAnsiTheme="minorHAnsi" w:cstheme="minorHAnsi"/>
          <w:sz w:val="22"/>
          <w:szCs w:val="22"/>
        </w:rPr>
        <w:t>12</w:t>
      </w:r>
      <w:r w:rsidRPr="00EA33CF">
        <w:rPr>
          <w:rStyle w:val="FontStyle20"/>
          <w:rFonts w:asciiTheme="minorHAnsi" w:hAnsiTheme="minorHAnsi" w:cstheme="minorHAnsi"/>
          <w:sz w:val="22"/>
          <w:szCs w:val="22"/>
        </w:rPr>
        <w:t xml:space="preserve"> miesięcy od dnia zawarcia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Kolejne zmiany wynagrodzenia należnego Wykonawcy </w:t>
      </w:r>
      <w:r w:rsidR="00663747">
        <w:rPr>
          <w:rStyle w:val="FontStyle20"/>
          <w:rFonts w:asciiTheme="minorHAnsi" w:hAnsiTheme="minorHAnsi" w:cstheme="minorHAnsi"/>
          <w:sz w:val="22"/>
          <w:szCs w:val="22"/>
        </w:rPr>
        <w:br/>
      </w:r>
      <w:r w:rsidRPr="00EA33CF">
        <w:rPr>
          <w:rStyle w:val="FontStyle20"/>
          <w:rFonts w:asciiTheme="minorHAnsi" w:hAnsiTheme="minorHAnsi" w:cstheme="minorHAnsi"/>
          <w:sz w:val="22"/>
          <w:szCs w:val="22"/>
        </w:rPr>
        <w:t xml:space="preserve">w trybie ust. </w:t>
      </w:r>
      <w:r w:rsidR="00587E40" w:rsidRPr="00EA33CF">
        <w:rPr>
          <w:rStyle w:val="FontStyle20"/>
          <w:rFonts w:asciiTheme="minorHAnsi" w:hAnsiTheme="minorHAnsi" w:cstheme="minorHAnsi"/>
          <w:sz w:val="22"/>
          <w:szCs w:val="22"/>
        </w:rPr>
        <w:t>9</w:t>
      </w:r>
      <w:r w:rsidRPr="00EA33CF">
        <w:rPr>
          <w:rStyle w:val="FontStyle20"/>
          <w:rFonts w:asciiTheme="minorHAnsi" w:hAnsiTheme="minorHAnsi" w:cstheme="minorHAnsi"/>
          <w:sz w:val="22"/>
          <w:szCs w:val="22"/>
        </w:rPr>
        <w:t>, nie będą dokonywane częściej niż co 3 miesiące.</w:t>
      </w:r>
    </w:p>
    <w:p w14:paraId="6DA0FEF2" w14:textId="43E819DD" w:rsidR="005B0548" w:rsidRPr="00EA33CF" w:rsidRDefault="005B0548" w:rsidP="00EA33CF">
      <w:pPr>
        <w:pStyle w:val="Akapitzlist"/>
        <w:numPr>
          <w:ilvl w:val="3"/>
          <w:numId w:val="2"/>
        </w:numPr>
        <w:spacing w:line="276" w:lineRule="auto"/>
        <w:ind w:left="426" w:hanging="426"/>
        <w:jc w:val="both"/>
        <w:rPr>
          <w:rStyle w:val="FontStyle20"/>
          <w:rFonts w:asciiTheme="minorHAnsi" w:hAnsiTheme="minorHAnsi" w:cstheme="minorHAnsi"/>
          <w:sz w:val="22"/>
          <w:szCs w:val="22"/>
        </w:rPr>
      </w:pPr>
      <w:r w:rsidRPr="00EA33CF">
        <w:rPr>
          <w:rStyle w:val="FontStyle20"/>
          <w:rFonts w:asciiTheme="minorHAnsi" w:hAnsiTheme="minorHAnsi" w:cstheme="minorHAnsi"/>
          <w:sz w:val="22"/>
          <w:szCs w:val="22"/>
        </w:rPr>
        <w:t xml:space="preserve">W celu wykazania wpływu zmian, o których mowa ust. </w:t>
      </w:r>
      <w:r w:rsidR="00587E40" w:rsidRPr="00EA33CF">
        <w:rPr>
          <w:rStyle w:val="FontStyle20"/>
          <w:rFonts w:asciiTheme="minorHAnsi" w:hAnsiTheme="minorHAnsi" w:cstheme="minorHAnsi"/>
          <w:sz w:val="22"/>
          <w:szCs w:val="22"/>
        </w:rPr>
        <w:t>9</w:t>
      </w:r>
      <w:r w:rsidRPr="00EA33CF">
        <w:rPr>
          <w:rStyle w:val="FontStyle20"/>
          <w:rFonts w:asciiTheme="minorHAnsi" w:hAnsiTheme="minorHAnsi" w:cstheme="minorHAnsi"/>
          <w:sz w:val="22"/>
          <w:szCs w:val="22"/>
        </w:rPr>
        <w:t xml:space="preserve">, na koszty wykonania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Wykonawca przedstawi Zamawiającemu szczegółową kalkulację cen materiałów lub kosztów według stanu sprzed danej zmiany cen materiałów lub kosztów oraz szczegółową kalkulację cen materiałów lub kosztów według stanu po danej zmianie cen materiałów lub kosztów oraz wskaże kwotę, o jaką </w:t>
      </w:r>
      <w:r w:rsidR="00E94058">
        <w:rPr>
          <w:rStyle w:val="FontStyle20"/>
          <w:rFonts w:asciiTheme="minorHAnsi" w:hAnsiTheme="minorHAnsi" w:cstheme="minorHAnsi"/>
          <w:sz w:val="22"/>
          <w:szCs w:val="22"/>
        </w:rPr>
        <w:t>w</w:t>
      </w:r>
      <w:r w:rsidRPr="00EA33CF">
        <w:rPr>
          <w:rStyle w:val="FontStyle20"/>
          <w:rFonts w:asciiTheme="minorHAnsi" w:hAnsiTheme="minorHAnsi" w:cstheme="minorHAnsi"/>
          <w:sz w:val="22"/>
          <w:szCs w:val="22"/>
        </w:rPr>
        <w:t xml:space="preserve">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mowę w zakresie wynagrodzenia należnego Wykonawcy o kwotę wynikającą z kalkulacji.</w:t>
      </w:r>
    </w:p>
    <w:p w14:paraId="546188D7" w14:textId="77777777" w:rsidR="005B0548" w:rsidRPr="00EA33CF" w:rsidRDefault="005B0548" w:rsidP="00EA33CF">
      <w:pPr>
        <w:pStyle w:val="Akapitzlist"/>
        <w:numPr>
          <w:ilvl w:val="3"/>
          <w:numId w:val="2"/>
        </w:numPr>
        <w:spacing w:line="276" w:lineRule="auto"/>
        <w:ind w:left="426" w:hanging="426"/>
        <w:jc w:val="both"/>
        <w:rPr>
          <w:rStyle w:val="FontStyle20"/>
          <w:rFonts w:asciiTheme="minorHAnsi" w:hAnsiTheme="minorHAnsi" w:cstheme="minorHAnsi"/>
          <w:sz w:val="22"/>
          <w:szCs w:val="22"/>
        </w:rPr>
      </w:pPr>
      <w:r w:rsidRPr="00EA33CF">
        <w:rPr>
          <w:rStyle w:val="FontStyle20"/>
          <w:rFonts w:asciiTheme="minorHAnsi" w:hAnsiTheme="minorHAnsi" w:cstheme="minorHAnsi"/>
          <w:sz w:val="22"/>
          <w:szCs w:val="22"/>
        </w:rPr>
        <w:t xml:space="preserve">Zmiany cen lub kosztów, o których mowa w ust. </w:t>
      </w:r>
      <w:r w:rsidR="00587E40" w:rsidRPr="00EA33CF">
        <w:rPr>
          <w:rStyle w:val="FontStyle20"/>
          <w:rFonts w:asciiTheme="minorHAnsi" w:hAnsiTheme="minorHAnsi" w:cstheme="minorHAnsi"/>
          <w:sz w:val="22"/>
          <w:szCs w:val="22"/>
        </w:rPr>
        <w:t>9</w:t>
      </w:r>
      <w:r w:rsidRPr="00EA33CF">
        <w:rPr>
          <w:rStyle w:val="FontStyle20"/>
          <w:rFonts w:asciiTheme="minorHAnsi" w:hAnsiTheme="minorHAnsi" w:cstheme="minorHAnsi"/>
          <w:sz w:val="22"/>
          <w:szCs w:val="22"/>
        </w:rPr>
        <w:t xml:space="preserve">, ustalane będą z uwzględnieniem odpowiednich wskaźników tych pozycji ogłaszanych przez Prezesa Głównego Urzędu Statystycznego, </w:t>
      </w:r>
      <w:r w:rsidR="00663747">
        <w:rPr>
          <w:rStyle w:val="FontStyle20"/>
          <w:rFonts w:asciiTheme="minorHAnsi" w:hAnsiTheme="minorHAnsi" w:cstheme="minorHAnsi"/>
          <w:sz w:val="22"/>
          <w:szCs w:val="22"/>
        </w:rPr>
        <w:br/>
      </w:r>
      <w:r w:rsidRPr="00EA33CF">
        <w:rPr>
          <w:rStyle w:val="FontStyle20"/>
          <w:rFonts w:asciiTheme="minorHAnsi" w:hAnsiTheme="minorHAnsi" w:cstheme="minorHAnsi"/>
          <w:sz w:val="22"/>
          <w:szCs w:val="22"/>
        </w:rPr>
        <w:t>a w wypadku braku takich wskaźników, z uwzględnieniem wskaźników, na które obydwie Strony wyrażą zgodę.</w:t>
      </w:r>
    </w:p>
    <w:p w14:paraId="3CCB94EB" w14:textId="599797F9" w:rsidR="005B0548" w:rsidRPr="00EA33CF" w:rsidRDefault="005B0548" w:rsidP="00EA33CF">
      <w:pPr>
        <w:pStyle w:val="Akapitzlist"/>
        <w:numPr>
          <w:ilvl w:val="3"/>
          <w:numId w:val="2"/>
        </w:numPr>
        <w:spacing w:line="276" w:lineRule="auto"/>
        <w:ind w:left="426" w:hanging="426"/>
        <w:jc w:val="both"/>
        <w:rPr>
          <w:rStyle w:val="FontStyle20"/>
          <w:rFonts w:asciiTheme="minorHAnsi" w:hAnsiTheme="minorHAnsi" w:cstheme="minorHAnsi"/>
          <w:sz w:val="22"/>
          <w:szCs w:val="22"/>
        </w:rPr>
      </w:pPr>
      <w:r w:rsidRPr="00EA33CF">
        <w:rPr>
          <w:rStyle w:val="FontStyle20"/>
          <w:rFonts w:asciiTheme="minorHAnsi" w:hAnsiTheme="minorHAnsi" w:cstheme="minorHAnsi"/>
          <w:sz w:val="22"/>
          <w:szCs w:val="22"/>
        </w:rPr>
        <w:t xml:space="preserve">Łączna wysokość zmian wynagrodzenia, o których mowa w ust. </w:t>
      </w:r>
      <w:r w:rsidR="00587E40" w:rsidRPr="00EA33CF">
        <w:rPr>
          <w:rStyle w:val="FontStyle20"/>
          <w:rFonts w:asciiTheme="minorHAnsi" w:hAnsiTheme="minorHAnsi" w:cstheme="minorHAnsi"/>
          <w:sz w:val="22"/>
          <w:szCs w:val="22"/>
        </w:rPr>
        <w:t>9</w:t>
      </w:r>
      <w:r w:rsidRPr="00EA33CF">
        <w:rPr>
          <w:rStyle w:val="FontStyle20"/>
          <w:rFonts w:asciiTheme="minorHAnsi" w:hAnsiTheme="minorHAnsi" w:cstheme="minorHAnsi"/>
          <w:sz w:val="22"/>
          <w:szCs w:val="22"/>
        </w:rPr>
        <w:t xml:space="preserve">, podczas całej realizacji </w:t>
      </w:r>
      <w:r w:rsidR="00E94058">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mowy, nie może być wyższa niż 1</w:t>
      </w:r>
      <w:r w:rsidR="00FD3642" w:rsidRPr="00EA33CF">
        <w:rPr>
          <w:rStyle w:val="FontStyle20"/>
          <w:rFonts w:asciiTheme="minorHAnsi" w:hAnsiTheme="minorHAnsi" w:cstheme="minorHAnsi"/>
          <w:sz w:val="22"/>
          <w:szCs w:val="22"/>
        </w:rPr>
        <w:t>3</w:t>
      </w:r>
      <w:r w:rsidRPr="00EA33CF">
        <w:rPr>
          <w:rStyle w:val="FontStyle20"/>
          <w:rFonts w:asciiTheme="minorHAnsi" w:hAnsiTheme="minorHAnsi" w:cstheme="minorHAnsi"/>
          <w:sz w:val="22"/>
          <w:szCs w:val="22"/>
        </w:rPr>
        <w:t xml:space="preserve"> % całkowitej wartości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o której mowa </w:t>
      </w:r>
      <w:r w:rsidR="00FD3642" w:rsidRPr="00EA33CF">
        <w:rPr>
          <w:rStyle w:val="FontStyle20"/>
          <w:rFonts w:asciiTheme="minorHAnsi" w:hAnsiTheme="minorHAnsi" w:cstheme="minorHAnsi"/>
          <w:sz w:val="22"/>
          <w:szCs w:val="22"/>
        </w:rPr>
        <w:br/>
      </w:r>
      <w:r w:rsidRPr="00EA33CF">
        <w:rPr>
          <w:rStyle w:val="FontStyle20"/>
          <w:rFonts w:asciiTheme="minorHAnsi" w:hAnsiTheme="minorHAnsi" w:cstheme="minorHAnsi"/>
          <w:sz w:val="22"/>
          <w:szCs w:val="22"/>
        </w:rPr>
        <w:t xml:space="preserve">w § 5 ust. 1. Początkowym terminem wprowadzenia zmian do </w:t>
      </w:r>
      <w:r w:rsidR="001A6860">
        <w:rPr>
          <w:rStyle w:val="FontStyle20"/>
          <w:rFonts w:asciiTheme="minorHAnsi" w:hAnsiTheme="minorHAnsi" w:cstheme="minorHAnsi"/>
          <w:sz w:val="22"/>
          <w:szCs w:val="22"/>
        </w:rPr>
        <w:t>u</w:t>
      </w:r>
      <w:r w:rsidRPr="00EA33CF">
        <w:rPr>
          <w:rStyle w:val="FontStyle20"/>
          <w:rFonts w:asciiTheme="minorHAnsi" w:hAnsiTheme="minorHAnsi" w:cstheme="minorHAnsi"/>
          <w:sz w:val="22"/>
          <w:szCs w:val="22"/>
        </w:rPr>
        <w:t xml:space="preserve">mowy, o których mowa w ust. </w:t>
      </w:r>
      <w:r w:rsidR="00587E40" w:rsidRPr="00EA33CF">
        <w:rPr>
          <w:rStyle w:val="FontStyle20"/>
          <w:rFonts w:asciiTheme="minorHAnsi" w:hAnsiTheme="minorHAnsi" w:cstheme="minorHAnsi"/>
          <w:sz w:val="22"/>
          <w:szCs w:val="22"/>
        </w:rPr>
        <w:t>9</w:t>
      </w:r>
      <w:r w:rsidRPr="00EA33CF">
        <w:rPr>
          <w:rStyle w:val="FontStyle20"/>
          <w:rFonts w:asciiTheme="minorHAnsi" w:hAnsiTheme="minorHAnsi" w:cstheme="minorHAnsi"/>
          <w:sz w:val="22"/>
          <w:szCs w:val="22"/>
        </w:rPr>
        <w:t xml:space="preserve">, będzie miesiąc kalendarzowy następujący po miesiącu, w którym </w:t>
      </w:r>
      <w:r w:rsidR="00587E40" w:rsidRPr="00EA33CF">
        <w:rPr>
          <w:rStyle w:val="FontStyle20"/>
          <w:rFonts w:asciiTheme="minorHAnsi" w:hAnsiTheme="minorHAnsi" w:cstheme="minorHAnsi"/>
          <w:sz w:val="22"/>
          <w:szCs w:val="22"/>
        </w:rPr>
        <w:t>zawarto aneks</w:t>
      </w:r>
      <w:r w:rsidRPr="00EA33CF">
        <w:rPr>
          <w:rStyle w:val="FontStyle20"/>
          <w:rFonts w:asciiTheme="minorHAnsi" w:hAnsiTheme="minorHAnsi" w:cstheme="minorHAnsi"/>
          <w:sz w:val="22"/>
          <w:szCs w:val="22"/>
        </w:rPr>
        <w:t>.</w:t>
      </w:r>
    </w:p>
    <w:p w14:paraId="691CDC07" w14:textId="0B889BA8" w:rsidR="00641F24" w:rsidRPr="00EA33CF" w:rsidRDefault="005B0548" w:rsidP="00EA33CF">
      <w:pPr>
        <w:pStyle w:val="Akapitzlist"/>
        <w:numPr>
          <w:ilvl w:val="3"/>
          <w:numId w:val="2"/>
        </w:numPr>
        <w:spacing w:line="276" w:lineRule="auto"/>
        <w:ind w:left="426" w:hanging="426"/>
        <w:jc w:val="both"/>
        <w:rPr>
          <w:rFonts w:asciiTheme="minorHAnsi" w:hAnsiTheme="minorHAnsi" w:cstheme="minorHAnsi"/>
        </w:rPr>
      </w:pPr>
      <w:r w:rsidRPr="00EA33CF">
        <w:rPr>
          <w:rStyle w:val="FontStyle20"/>
          <w:rFonts w:asciiTheme="minorHAnsi" w:hAnsiTheme="minorHAnsi" w:cstheme="minorHAnsi"/>
          <w:sz w:val="22"/>
          <w:szCs w:val="22"/>
        </w:rPr>
        <w:t>Przez zmianę ceny materiałów lub kosztów rozumie się wzrost odpowiednio cen lub kosztów, jak i ich obniżenie, względem ceny lub kosztu przyjętych w celu ustalenia wynagrodzenia Wykonawcy zawartego w złożonej przez niego ofercie, lub w przypadku kolejnej zmiany, względem cen lub kosztów ustalonych przy ostatniej takiej zmianie. W przypadku obniżenia cen materiałów lub kosztów, o których mowa w zdaniu poprzednim, Wykonawca zobowiązany będzie na wezwanie Zamawiającego przedstawić kalkulację, o której mowa w ust. 1</w:t>
      </w:r>
      <w:r w:rsidR="00587E40" w:rsidRPr="00EA33CF">
        <w:rPr>
          <w:rStyle w:val="FontStyle20"/>
          <w:rFonts w:asciiTheme="minorHAnsi" w:hAnsiTheme="minorHAnsi" w:cstheme="minorHAnsi"/>
          <w:sz w:val="22"/>
          <w:szCs w:val="22"/>
        </w:rPr>
        <w:t>1</w:t>
      </w:r>
      <w:r w:rsidRPr="00EA33CF">
        <w:rPr>
          <w:rStyle w:val="FontStyle20"/>
          <w:rFonts w:asciiTheme="minorHAnsi" w:hAnsiTheme="minorHAnsi" w:cstheme="minorHAnsi"/>
          <w:sz w:val="22"/>
          <w:szCs w:val="22"/>
        </w:rPr>
        <w:t xml:space="preserve"> i odpowiednio zastosować się do przyjętego w tym postanowieniu trybu.</w:t>
      </w:r>
    </w:p>
    <w:p w14:paraId="1331DE86" w14:textId="77777777" w:rsidR="008704B1" w:rsidRDefault="00641F24" w:rsidP="008704B1">
      <w:pPr>
        <w:pStyle w:val="Akapitzlist"/>
        <w:numPr>
          <w:ilvl w:val="3"/>
          <w:numId w:val="2"/>
        </w:numPr>
        <w:spacing w:line="276" w:lineRule="auto"/>
        <w:ind w:left="426" w:hanging="426"/>
        <w:jc w:val="both"/>
        <w:rPr>
          <w:rFonts w:asciiTheme="minorHAnsi" w:hAnsiTheme="minorHAnsi" w:cstheme="minorHAnsi"/>
        </w:rPr>
      </w:pPr>
      <w:r w:rsidRPr="00EA33CF">
        <w:rPr>
          <w:rFonts w:asciiTheme="minorHAnsi" w:hAnsiTheme="minorHAnsi" w:cstheme="minorHAnsi"/>
        </w:rPr>
        <w:t xml:space="preserve">Wszelkie zmiany i uzupełnienia </w:t>
      </w:r>
      <w:r w:rsidR="00471FE5">
        <w:rPr>
          <w:rFonts w:asciiTheme="minorHAnsi" w:hAnsiTheme="minorHAnsi" w:cstheme="minorHAnsi"/>
        </w:rPr>
        <w:t>u</w:t>
      </w:r>
      <w:r w:rsidRPr="00EA33CF">
        <w:rPr>
          <w:rFonts w:asciiTheme="minorHAnsi" w:hAnsiTheme="minorHAnsi" w:cstheme="minorHAnsi"/>
        </w:rPr>
        <w:t>mowy wymagają zachowania formy pisemnej pod rygorem nieważności.</w:t>
      </w:r>
    </w:p>
    <w:p w14:paraId="7B327652" w14:textId="77777777" w:rsidR="001130FD" w:rsidRPr="001273A5" w:rsidRDefault="001273A5" w:rsidP="001273A5">
      <w:pPr>
        <w:pStyle w:val="Akapitzlist"/>
        <w:numPr>
          <w:ilvl w:val="3"/>
          <w:numId w:val="2"/>
        </w:numPr>
        <w:spacing w:line="276" w:lineRule="auto"/>
        <w:ind w:left="426" w:hanging="426"/>
        <w:jc w:val="both"/>
        <w:rPr>
          <w:rFonts w:asciiTheme="minorHAnsi" w:hAnsiTheme="minorHAnsi" w:cstheme="minorHAnsi"/>
        </w:rPr>
      </w:pPr>
      <w:r>
        <w:rPr>
          <w:rFonts w:asciiTheme="minorHAnsi" w:hAnsiTheme="minorHAnsi" w:cstheme="minorHAnsi"/>
        </w:rPr>
        <w:t xml:space="preserve">Wykonawca zobowiązany jest do zmiany wynagrodzenia przysługującego podwykonawcy zgodnie z art. 439 ust. 5 ustawy </w:t>
      </w:r>
      <w:proofErr w:type="spellStart"/>
      <w:r>
        <w:rPr>
          <w:rFonts w:asciiTheme="minorHAnsi" w:hAnsiTheme="minorHAnsi" w:cstheme="minorHAnsi"/>
        </w:rPr>
        <w:t>Pzp</w:t>
      </w:r>
      <w:proofErr w:type="spellEnd"/>
      <w:r>
        <w:rPr>
          <w:rFonts w:asciiTheme="minorHAnsi" w:hAnsiTheme="minorHAnsi" w:cstheme="minorHAnsi"/>
        </w:rPr>
        <w:t>.</w:t>
      </w:r>
    </w:p>
    <w:p w14:paraId="59F2181B" w14:textId="77777777" w:rsidR="001E5FB9" w:rsidRPr="00EA33CF" w:rsidRDefault="001E5FB9" w:rsidP="001E5FB9">
      <w:pPr>
        <w:spacing w:line="276" w:lineRule="auto"/>
        <w:ind w:left="360"/>
        <w:jc w:val="center"/>
        <w:rPr>
          <w:rFonts w:asciiTheme="minorHAnsi" w:hAnsiTheme="minorHAnsi" w:cstheme="minorHAnsi"/>
          <w:b/>
          <w:sz w:val="22"/>
          <w:szCs w:val="22"/>
        </w:rPr>
      </w:pPr>
      <w:r w:rsidRPr="00EA33CF">
        <w:rPr>
          <w:rFonts w:asciiTheme="minorHAnsi" w:hAnsiTheme="minorHAnsi" w:cstheme="minorHAnsi"/>
          <w:b/>
          <w:sz w:val="22"/>
          <w:szCs w:val="22"/>
        </w:rPr>
        <w:lastRenderedPageBreak/>
        <w:t>§ 1</w:t>
      </w:r>
      <w:r w:rsidR="00D24BBE">
        <w:rPr>
          <w:rFonts w:asciiTheme="minorHAnsi" w:hAnsiTheme="minorHAnsi" w:cstheme="minorHAnsi"/>
          <w:b/>
          <w:sz w:val="22"/>
          <w:szCs w:val="22"/>
        </w:rPr>
        <w:t>3</w:t>
      </w:r>
    </w:p>
    <w:p w14:paraId="3793A870" w14:textId="77777777" w:rsidR="001E5FB9" w:rsidRPr="001E5FB9" w:rsidRDefault="001E5FB9" w:rsidP="001E5FB9">
      <w:pPr>
        <w:spacing w:line="276" w:lineRule="auto"/>
        <w:ind w:left="360"/>
        <w:jc w:val="center"/>
        <w:rPr>
          <w:rFonts w:asciiTheme="minorHAnsi" w:hAnsiTheme="minorHAnsi" w:cstheme="minorHAnsi"/>
          <w:b/>
          <w:sz w:val="22"/>
          <w:szCs w:val="22"/>
        </w:rPr>
      </w:pPr>
      <w:r>
        <w:rPr>
          <w:rFonts w:asciiTheme="minorHAnsi" w:hAnsiTheme="minorHAnsi" w:cstheme="minorHAnsi"/>
          <w:b/>
          <w:sz w:val="22"/>
          <w:szCs w:val="22"/>
        </w:rPr>
        <w:t>Bezpieczeństwo informacji</w:t>
      </w:r>
    </w:p>
    <w:p w14:paraId="36B1A85B"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 xml:space="preserve">1. Wykonawca zobowiązuje się do zachowania w tajemnicy wszelkich informacji dotyczących Zamawiającego, uzyskanych w związku z wykonywaniem umowy oraz ponosi pełną odpowiedzialność za ich udostępnienie podmiotom nieuprawnionym, zwane dalej „informacją poufną”. </w:t>
      </w:r>
    </w:p>
    <w:p w14:paraId="58947277"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 xml:space="preserve">2. </w:t>
      </w:r>
      <w:r w:rsidR="00273167">
        <w:rPr>
          <w:rFonts w:asciiTheme="minorHAnsi" w:eastAsia="Aptos" w:hAnsiTheme="minorHAnsi" w:cstheme="minorHAnsi"/>
          <w:kern w:val="2"/>
          <w:sz w:val="22"/>
          <w:szCs w:val="22"/>
        </w:rPr>
        <w:t xml:space="preserve"> </w:t>
      </w:r>
      <w:r w:rsidRPr="001E5FB9">
        <w:rPr>
          <w:rFonts w:asciiTheme="minorHAnsi" w:eastAsia="Aptos" w:hAnsiTheme="minorHAnsi" w:cstheme="minorHAnsi"/>
          <w:kern w:val="2"/>
          <w:sz w:val="22"/>
          <w:szCs w:val="22"/>
        </w:rPr>
        <w:t xml:space="preserve">Informacją poufną w rozumieniu umowy są wszelkie informacje, dane i dokumenty, przekazane lub udostępnione Wykonawcy lub w inny sposób pozyskane przez Wykonawcę w związku </w:t>
      </w:r>
      <w:r w:rsidR="00273167">
        <w:rPr>
          <w:rFonts w:asciiTheme="minorHAnsi" w:eastAsia="Aptos" w:hAnsiTheme="minorHAnsi" w:cstheme="minorHAnsi"/>
          <w:kern w:val="2"/>
          <w:sz w:val="22"/>
          <w:szCs w:val="22"/>
        </w:rPr>
        <w:br/>
      </w:r>
      <w:r w:rsidRPr="001E5FB9">
        <w:rPr>
          <w:rFonts w:asciiTheme="minorHAnsi" w:eastAsia="Aptos" w:hAnsiTheme="minorHAnsi" w:cstheme="minorHAnsi"/>
          <w:kern w:val="2"/>
          <w:sz w:val="22"/>
          <w:szCs w:val="22"/>
        </w:rPr>
        <w:t>z realizacją umowy lub wytworzone przez Wykonawcę na potrzeby realizacji umowy, a dotyczące Zamawiającego.</w:t>
      </w:r>
    </w:p>
    <w:p w14:paraId="51F81D0A" w14:textId="77777777" w:rsidR="001E5FB9" w:rsidRPr="001E5FB9" w:rsidRDefault="001E5FB9" w:rsidP="00273167">
      <w:pPr>
        <w:spacing w:line="259" w:lineRule="auto"/>
        <w:ind w:firstLine="142"/>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3.</w:t>
      </w:r>
      <w:r w:rsidR="00064FF5">
        <w:rPr>
          <w:rFonts w:asciiTheme="minorHAnsi" w:eastAsia="Aptos" w:hAnsiTheme="minorHAnsi" w:cstheme="minorHAnsi"/>
          <w:kern w:val="2"/>
          <w:sz w:val="22"/>
          <w:szCs w:val="22"/>
        </w:rPr>
        <w:t xml:space="preserve">  </w:t>
      </w:r>
      <w:r w:rsidRPr="001E5FB9">
        <w:rPr>
          <w:rFonts w:asciiTheme="minorHAnsi" w:eastAsia="Aptos" w:hAnsiTheme="minorHAnsi" w:cstheme="minorHAnsi"/>
          <w:kern w:val="2"/>
          <w:sz w:val="22"/>
          <w:szCs w:val="22"/>
        </w:rPr>
        <w:t>Informacje poufne stanowią wyłączną własność Zamawiającego.</w:t>
      </w:r>
    </w:p>
    <w:p w14:paraId="367EF25C"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 xml:space="preserve">4. </w:t>
      </w:r>
      <w:r w:rsidR="00273167">
        <w:rPr>
          <w:rFonts w:asciiTheme="minorHAnsi" w:eastAsia="Aptos" w:hAnsiTheme="minorHAnsi" w:cstheme="minorHAnsi"/>
          <w:kern w:val="2"/>
          <w:sz w:val="22"/>
          <w:szCs w:val="22"/>
        </w:rPr>
        <w:t xml:space="preserve"> </w:t>
      </w:r>
      <w:r w:rsidR="00064FF5">
        <w:rPr>
          <w:rFonts w:asciiTheme="minorHAnsi" w:eastAsia="Aptos" w:hAnsiTheme="minorHAnsi" w:cstheme="minorHAnsi"/>
          <w:kern w:val="2"/>
          <w:sz w:val="22"/>
          <w:szCs w:val="22"/>
        </w:rPr>
        <w:tab/>
      </w:r>
      <w:r w:rsidRPr="001E5FB9">
        <w:rPr>
          <w:rFonts w:asciiTheme="minorHAnsi" w:eastAsia="Aptos" w:hAnsiTheme="minorHAnsi" w:cstheme="minorHAnsi"/>
          <w:kern w:val="2"/>
          <w:sz w:val="22"/>
          <w:szCs w:val="22"/>
        </w:rPr>
        <w:t>Wykonawca może przetwarzać powierzone mu przez Zamawiającego informacje poufne tylko przez okres obowiązywania umowy.</w:t>
      </w:r>
    </w:p>
    <w:p w14:paraId="3F247236"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5.</w:t>
      </w:r>
      <w:r w:rsidR="00064FF5">
        <w:rPr>
          <w:rFonts w:asciiTheme="minorHAnsi" w:eastAsia="Aptos" w:hAnsiTheme="minorHAnsi" w:cstheme="minorHAnsi"/>
          <w:kern w:val="2"/>
          <w:sz w:val="22"/>
          <w:szCs w:val="22"/>
        </w:rPr>
        <w:tab/>
      </w:r>
      <w:r w:rsidRPr="001E5FB9">
        <w:rPr>
          <w:rFonts w:asciiTheme="minorHAnsi" w:eastAsia="Aptos" w:hAnsiTheme="minorHAnsi" w:cstheme="minorHAnsi"/>
          <w:kern w:val="2"/>
          <w:sz w:val="22"/>
          <w:szCs w:val="22"/>
        </w:rPr>
        <w:t xml:space="preserve">Wykonawca zobowiązuje się do zachowania w poufności informacji technicznych, technologicznych, prawnych i organizacyjnych, dotyczących systemów i sieci informatycznych lub teleinformatycznych Zamawiającego, a także sposobów zabezpieczenia takich informacji, oraz innych danych i informacji uzyskanych w trakcie wykonywania umowy niezależnie od formy przekazania tych informacji i ich źródła, także przez jego pracowników oraz osoby, które realizują umowę w imieniu Wykonawcy. Odpowiedzialność za naruszenie powyższego obowiązku spoczywa na Wykonawcy. </w:t>
      </w:r>
    </w:p>
    <w:p w14:paraId="743E63B2"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6.</w:t>
      </w:r>
      <w:r w:rsidR="00064FF5">
        <w:rPr>
          <w:rFonts w:asciiTheme="minorHAnsi" w:eastAsia="Aptos" w:hAnsiTheme="minorHAnsi" w:cstheme="minorHAnsi"/>
          <w:kern w:val="2"/>
          <w:sz w:val="22"/>
          <w:szCs w:val="22"/>
        </w:rPr>
        <w:tab/>
      </w:r>
      <w:r w:rsidRPr="001E5FB9">
        <w:rPr>
          <w:rFonts w:asciiTheme="minorHAnsi" w:eastAsia="Aptos" w:hAnsiTheme="minorHAnsi" w:cstheme="minorHAnsi"/>
          <w:kern w:val="2"/>
          <w:sz w:val="22"/>
          <w:szCs w:val="22"/>
        </w:rPr>
        <w:t>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umowy, w tym pracowników oraz podwykonawców uczestniczących w realizacji umowy.</w:t>
      </w:r>
    </w:p>
    <w:p w14:paraId="18839AF4"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7.</w:t>
      </w:r>
      <w:r w:rsidR="00064FF5">
        <w:rPr>
          <w:rFonts w:asciiTheme="minorHAnsi" w:eastAsia="Aptos" w:hAnsiTheme="minorHAnsi" w:cstheme="minorHAnsi"/>
          <w:kern w:val="2"/>
          <w:sz w:val="22"/>
          <w:szCs w:val="22"/>
        </w:rPr>
        <w:tab/>
      </w:r>
      <w:r w:rsidRPr="001E5FB9">
        <w:rPr>
          <w:rFonts w:asciiTheme="minorHAnsi" w:eastAsia="Aptos" w:hAnsiTheme="minorHAnsi" w:cstheme="minorHAnsi"/>
          <w:kern w:val="2"/>
          <w:sz w:val="22"/>
          <w:szCs w:val="22"/>
        </w:rPr>
        <w:t xml:space="preserve">Wykonawca jest zobowiązany do dołożenia najwyższej staranności w celu zabezpieczenia prawidłowej ochrony informacji poufnych przed utratą, kradzieżą, zniszczeniem, zgubieniem, przetwarzaniem informacji poufnych niezgodnie z postanowieniami umowy lub dostępem osób trzecich nieupoważnionych do uzyskania dostępu do takich informacji. Wykonawca zobowiązany jest do zastosowania wszelkich niezbędnych oraz dostępnych na rynku środków technicznych </w:t>
      </w:r>
      <w:r>
        <w:rPr>
          <w:rFonts w:asciiTheme="minorHAnsi" w:eastAsia="Aptos" w:hAnsiTheme="minorHAnsi" w:cstheme="minorHAnsi"/>
          <w:kern w:val="2"/>
          <w:sz w:val="22"/>
          <w:szCs w:val="22"/>
        </w:rPr>
        <w:br/>
      </w:r>
      <w:r w:rsidRPr="001E5FB9">
        <w:rPr>
          <w:rFonts w:asciiTheme="minorHAnsi" w:eastAsia="Aptos" w:hAnsiTheme="minorHAnsi" w:cstheme="minorHAnsi"/>
          <w:kern w:val="2"/>
          <w:sz w:val="22"/>
          <w:szCs w:val="22"/>
        </w:rPr>
        <w:t>i organizacyjnych zapewniających ochronę przetwarzania informacji poufnych.</w:t>
      </w:r>
    </w:p>
    <w:p w14:paraId="0BDC3CB7"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8.</w:t>
      </w:r>
      <w:r w:rsidR="00064FF5">
        <w:rPr>
          <w:rFonts w:asciiTheme="minorHAnsi" w:eastAsia="Aptos" w:hAnsiTheme="minorHAnsi" w:cstheme="minorHAnsi"/>
          <w:kern w:val="2"/>
          <w:sz w:val="22"/>
          <w:szCs w:val="22"/>
        </w:rPr>
        <w:tab/>
      </w:r>
      <w:r w:rsidRPr="001E5FB9">
        <w:rPr>
          <w:rFonts w:asciiTheme="minorHAnsi" w:eastAsia="Aptos" w:hAnsiTheme="minorHAnsi" w:cstheme="minorHAnsi"/>
          <w:kern w:val="2"/>
          <w:sz w:val="22"/>
          <w:szCs w:val="22"/>
        </w:rPr>
        <w:t>Wykonawca nie może wykorzystać przekazanych przez Zamawiającego danych i informacji do innych celów niż wykonanie przedmiotu umowy.</w:t>
      </w:r>
    </w:p>
    <w:p w14:paraId="1B11E331" w14:textId="77777777" w:rsidR="001E5FB9" w:rsidRPr="001E5FB9" w:rsidRDefault="001E5FB9" w:rsidP="00273167">
      <w:pPr>
        <w:spacing w:line="259" w:lineRule="auto"/>
        <w:ind w:left="426" w:hanging="284"/>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 xml:space="preserve">9. Obowiązek zachowania w poufności danych i informacji obowiązuje przez okres 2 lat po zakończeniu umowy. Obowiązek, o którym mowa w zdaniu poprzednim dotyczy również osób </w:t>
      </w:r>
      <w:r w:rsidRPr="001E5FB9">
        <w:rPr>
          <w:rFonts w:asciiTheme="minorHAnsi" w:eastAsia="Aptos" w:hAnsiTheme="minorHAnsi" w:cstheme="minorHAnsi"/>
          <w:kern w:val="2"/>
          <w:sz w:val="22"/>
          <w:szCs w:val="22"/>
        </w:rPr>
        <w:br/>
        <w:t>i podwykonawców, którymi przy realizacji przedmiotu umowy posługuje się Wykonawca.</w:t>
      </w:r>
    </w:p>
    <w:p w14:paraId="184596CF" w14:textId="77777777" w:rsidR="001E5FB9" w:rsidRDefault="001E5FB9" w:rsidP="00273167">
      <w:pPr>
        <w:spacing w:line="259" w:lineRule="auto"/>
        <w:ind w:left="426" w:hanging="426"/>
        <w:jc w:val="both"/>
        <w:rPr>
          <w:rFonts w:asciiTheme="minorHAnsi" w:eastAsia="Aptos" w:hAnsiTheme="minorHAnsi" w:cstheme="minorHAnsi"/>
          <w:kern w:val="2"/>
          <w:sz w:val="22"/>
          <w:szCs w:val="22"/>
        </w:rPr>
      </w:pPr>
      <w:r w:rsidRPr="001E5FB9">
        <w:rPr>
          <w:rFonts w:asciiTheme="minorHAnsi" w:eastAsia="Aptos" w:hAnsiTheme="minorHAnsi" w:cstheme="minorHAnsi"/>
          <w:kern w:val="2"/>
          <w:sz w:val="22"/>
          <w:szCs w:val="22"/>
        </w:rPr>
        <w:t>10.</w:t>
      </w:r>
      <w:r w:rsidR="00064FF5">
        <w:rPr>
          <w:rFonts w:asciiTheme="minorHAnsi" w:eastAsia="Aptos" w:hAnsiTheme="minorHAnsi" w:cstheme="minorHAnsi"/>
          <w:kern w:val="2"/>
          <w:sz w:val="22"/>
          <w:szCs w:val="22"/>
        </w:rPr>
        <w:tab/>
      </w:r>
      <w:r w:rsidRPr="001E5FB9">
        <w:rPr>
          <w:rFonts w:asciiTheme="minorHAnsi" w:eastAsia="Aptos" w:hAnsiTheme="minorHAnsi" w:cstheme="minorHAnsi"/>
          <w:kern w:val="2"/>
          <w:sz w:val="22"/>
          <w:szCs w:val="22"/>
        </w:rPr>
        <w:t>Wykonawca oświadcza, iż zapoznał się z zarządzeniem Ministra Sprawiedliwości</w:t>
      </w:r>
      <w:r>
        <w:rPr>
          <w:rFonts w:asciiTheme="minorHAnsi" w:eastAsia="Aptos" w:hAnsiTheme="minorHAnsi" w:cstheme="minorHAnsi"/>
          <w:kern w:val="2"/>
          <w:sz w:val="22"/>
          <w:szCs w:val="22"/>
        </w:rPr>
        <w:t xml:space="preserve"> </w:t>
      </w:r>
      <w:r>
        <w:rPr>
          <w:rFonts w:asciiTheme="minorHAnsi" w:eastAsia="Aptos" w:hAnsiTheme="minorHAnsi" w:cstheme="minorHAnsi"/>
          <w:kern w:val="2"/>
          <w:sz w:val="22"/>
          <w:szCs w:val="22"/>
        </w:rPr>
        <w:br/>
      </w:r>
      <w:r w:rsidRPr="001E5FB9">
        <w:rPr>
          <w:rFonts w:asciiTheme="minorHAnsi" w:eastAsia="Aptos" w:hAnsiTheme="minorHAnsi" w:cstheme="minorHAnsi"/>
          <w:kern w:val="2"/>
          <w:sz w:val="22"/>
          <w:szCs w:val="22"/>
        </w:rPr>
        <w:t>z dnia 28 listopada 2024 r. w sprawie wprowadzenia Polityki Bezpieczeństwa Informacji Ministerstwa Sprawiedliwości i zobowiązuje się do przestrzegania wynikających z niego obowiązków.</w:t>
      </w:r>
    </w:p>
    <w:p w14:paraId="40B74C08" w14:textId="77777777" w:rsidR="00273167" w:rsidRDefault="00273167" w:rsidP="00E84215">
      <w:pPr>
        <w:spacing w:line="259" w:lineRule="auto"/>
        <w:ind w:left="426" w:hanging="426"/>
        <w:jc w:val="both"/>
        <w:rPr>
          <w:rFonts w:asciiTheme="minorHAnsi" w:eastAsia="Aptos" w:hAnsiTheme="minorHAnsi" w:cstheme="minorHAnsi"/>
          <w:kern w:val="2"/>
          <w:sz w:val="22"/>
          <w:szCs w:val="22"/>
        </w:rPr>
      </w:pPr>
      <w:r>
        <w:rPr>
          <w:rFonts w:asciiTheme="minorHAnsi" w:eastAsia="Aptos" w:hAnsiTheme="minorHAnsi" w:cstheme="minorHAnsi"/>
          <w:kern w:val="2"/>
          <w:sz w:val="22"/>
          <w:szCs w:val="22"/>
        </w:rPr>
        <w:t xml:space="preserve">11. </w:t>
      </w:r>
      <w:r w:rsidRPr="00273167">
        <w:rPr>
          <w:rFonts w:asciiTheme="minorHAnsi" w:eastAsia="Aptos" w:hAnsiTheme="minorHAnsi" w:cstheme="minorHAnsi"/>
          <w:kern w:val="2"/>
          <w:sz w:val="22"/>
          <w:szCs w:val="22"/>
        </w:rPr>
        <w:t xml:space="preserve">Wykonawca nie może zwielokrotniać, rozpowszechniać, korzystać w celach niezwiązanych </w:t>
      </w:r>
      <w:r>
        <w:rPr>
          <w:rFonts w:asciiTheme="minorHAnsi" w:eastAsia="Aptos" w:hAnsiTheme="minorHAnsi" w:cstheme="minorHAnsi"/>
          <w:kern w:val="2"/>
          <w:sz w:val="22"/>
          <w:szCs w:val="22"/>
        </w:rPr>
        <w:br/>
      </w:r>
      <w:r w:rsidRPr="00273167">
        <w:rPr>
          <w:rFonts w:asciiTheme="minorHAnsi" w:eastAsia="Aptos" w:hAnsiTheme="minorHAnsi" w:cstheme="minorHAnsi"/>
          <w:kern w:val="2"/>
          <w:sz w:val="22"/>
          <w:szCs w:val="22"/>
        </w:rPr>
        <w:t xml:space="preserve">z realizacją Umowy oraz ujawniać informacji poufnych osobom trzecim, bez uzyskania </w:t>
      </w:r>
      <w:r w:rsidR="00E84215">
        <w:rPr>
          <w:rFonts w:asciiTheme="minorHAnsi" w:eastAsia="Aptos" w:hAnsiTheme="minorHAnsi" w:cstheme="minorHAnsi"/>
          <w:kern w:val="2"/>
          <w:sz w:val="22"/>
          <w:szCs w:val="22"/>
        </w:rPr>
        <w:br/>
      </w:r>
      <w:r w:rsidRPr="00273167">
        <w:rPr>
          <w:rFonts w:asciiTheme="minorHAnsi" w:eastAsia="Aptos" w:hAnsiTheme="minorHAnsi" w:cstheme="minorHAnsi"/>
          <w:kern w:val="2"/>
          <w:sz w:val="22"/>
          <w:szCs w:val="22"/>
        </w:rPr>
        <w:t>w powyższym zakresie zgody Zamawiającego wyrażonej w formie pisemnej lub w formie elektronicznej, o ile takie informacje nie zostały już podane do publicznej wiadomości lub nie są publicznie dostępne.</w:t>
      </w:r>
    </w:p>
    <w:p w14:paraId="52EC97A9" w14:textId="77777777" w:rsidR="00E84215" w:rsidRDefault="00E84215" w:rsidP="00E84215">
      <w:pPr>
        <w:spacing w:line="259" w:lineRule="auto"/>
        <w:ind w:left="426" w:hanging="426"/>
        <w:jc w:val="both"/>
        <w:rPr>
          <w:rFonts w:asciiTheme="minorHAnsi" w:eastAsia="Aptos" w:hAnsiTheme="minorHAnsi" w:cstheme="minorHAnsi"/>
          <w:kern w:val="2"/>
          <w:sz w:val="22"/>
          <w:szCs w:val="22"/>
        </w:rPr>
      </w:pPr>
      <w:r>
        <w:rPr>
          <w:rFonts w:asciiTheme="minorHAnsi" w:eastAsia="Aptos" w:hAnsiTheme="minorHAnsi" w:cstheme="minorHAnsi"/>
          <w:kern w:val="2"/>
          <w:sz w:val="22"/>
          <w:szCs w:val="22"/>
        </w:rPr>
        <w:t xml:space="preserve">12. </w:t>
      </w:r>
      <w:r w:rsidR="00F05B00">
        <w:rPr>
          <w:rFonts w:asciiTheme="minorHAnsi" w:eastAsia="Aptos" w:hAnsiTheme="minorHAnsi" w:cstheme="minorHAnsi"/>
          <w:kern w:val="2"/>
          <w:sz w:val="22"/>
          <w:szCs w:val="22"/>
        </w:rPr>
        <w:t xml:space="preserve"> </w:t>
      </w:r>
      <w:r w:rsidRPr="00E84215">
        <w:rPr>
          <w:rFonts w:asciiTheme="minorHAnsi" w:eastAsia="Aptos" w:hAnsiTheme="minorHAnsi" w:cstheme="minorHAnsi"/>
          <w:kern w:val="2"/>
          <w:sz w:val="22"/>
          <w:szCs w:val="22"/>
        </w:rPr>
        <w:t xml:space="preserve">Wykonawca może udostępniać informacje poufne jedynie tym osobom, którym będą niezbędne do wykonania powierzonych im czynności i tylko w zakresie, w jakim muszą mieć do nich dostęp dla </w:t>
      </w:r>
      <w:r>
        <w:rPr>
          <w:rFonts w:asciiTheme="minorHAnsi" w:eastAsia="Aptos" w:hAnsiTheme="minorHAnsi" w:cstheme="minorHAnsi"/>
          <w:kern w:val="2"/>
          <w:sz w:val="22"/>
          <w:szCs w:val="22"/>
        </w:rPr>
        <w:t>realizacji postanowień niniejszej umowy</w:t>
      </w:r>
      <w:r w:rsidRPr="00E84215">
        <w:rPr>
          <w:rFonts w:asciiTheme="minorHAnsi" w:eastAsia="Aptos" w:hAnsiTheme="minorHAnsi" w:cstheme="minorHAnsi"/>
          <w:kern w:val="2"/>
          <w:sz w:val="22"/>
          <w:szCs w:val="22"/>
        </w:rPr>
        <w:t>.</w:t>
      </w:r>
    </w:p>
    <w:p w14:paraId="5983168B" w14:textId="77777777" w:rsidR="00064FF5" w:rsidRPr="001E5FB9" w:rsidRDefault="00064FF5" w:rsidP="00E84215">
      <w:pPr>
        <w:spacing w:line="259" w:lineRule="auto"/>
        <w:ind w:left="426" w:hanging="426"/>
        <w:jc w:val="both"/>
        <w:rPr>
          <w:rFonts w:asciiTheme="minorHAnsi" w:eastAsia="Aptos" w:hAnsiTheme="minorHAnsi" w:cstheme="minorHAnsi"/>
          <w:kern w:val="2"/>
          <w:sz w:val="22"/>
          <w:szCs w:val="22"/>
        </w:rPr>
      </w:pPr>
      <w:r>
        <w:rPr>
          <w:rFonts w:asciiTheme="minorHAnsi" w:eastAsia="Aptos" w:hAnsiTheme="minorHAnsi" w:cstheme="minorHAnsi"/>
          <w:kern w:val="2"/>
          <w:sz w:val="22"/>
          <w:szCs w:val="22"/>
        </w:rPr>
        <w:lastRenderedPageBreak/>
        <w:t xml:space="preserve">13. </w:t>
      </w:r>
      <w:r w:rsidRPr="00064FF5">
        <w:rPr>
          <w:rFonts w:asciiTheme="minorHAnsi" w:eastAsia="Aptos" w:hAnsiTheme="minorHAnsi" w:cstheme="minorHAnsi"/>
          <w:kern w:val="2"/>
          <w:sz w:val="22"/>
          <w:szCs w:val="22"/>
        </w:rPr>
        <w:t>Po zakończeniu umowy Wykonawca zobowiązany jest zwrócić Zamawiającemu wszystkie udostępnion</w:t>
      </w:r>
      <w:r>
        <w:rPr>
          <w:rFonts w:asciiTheme="minorHAnsi" w:eastAsia="Aptos" w:hAnsiTheme="minorHAnsi" w:cstheme="minorHAnsi"/>
          <w:kern w:val="2"/>
          <w:sz w:val="22"/>
          <w:szCs w:val="22"/>
        </w:rPr>
        <w:t>e</w:t>
      </w:r>
      <w:r w:rsidRPr="00064FF5">
        <w:rPr>
          <w:rFonts w:asciiTheme="minorHAnsi" w:eastAsia="Aptos" w:hAnsiTheme="minorHAnsi" w:cstheme="minorHAnsi"/>
          <w:kern w:val="2"/>
          <w:sz w:val="22"/>
          <w:szCs w:val="22"/>
        </w:rPr>
        <w:t xml:space="preserve"> </w:t>
      </w:r>
      <w:r>
        <w:rPr>
          <w:rFonts w:asciiTheme="minorHAnsi" w:eastAsia="Aptos" w:hAnsiTheme="minorHAnsi" w:cstheme="minorHAnsi"/>
          <w:kern w:val="2"/>
          <w:sz w:val="22"/>
          <w:szCs w:val="22"/>
        </w:rPr>
        <w:t xml:space="preserve">oraz wytworzone </w:t>
      </w:r>
      <w:r w:rsidRPr="00064FF5">
        <w:rPr>
          <w:rFonts w:asciiTheme="minorHAnsi" w:eastAsia="Aptos" w:hAnsiTheme="minorHAnsi" w:cstheme="minorHAnsi"/>
          <w:kern w:val="2"/>
          <w:sz w:val="22"/>
          <w:szCs w:val="22"/>
        </w:rPr>
        <w:t>dokumenty</w:t>
      </w:r>
      <w:r>
        <w:rPr>
          <w:rFonts w:asciiTheme="minorHAnsi" w:eastAsia="Aptos" w:hAnsiTheme="minorHAnsi" w:cstheme="minorHAnsi"/>
          <w:kern w:val="2"/>
          <w:sz w:val="22"/>
          <w:szCs w:val="22"/>
        </w:rPr>
        <w:t xml:space="preserve"> </w:t>
      </w:r>
      <w:r w:rsidRPr="00064FF5">
        <w:rPr>
          <w:rFonts w:asciiTheme="minorHAnsi" w:eastAsia="Aptos" w:hAnsiTheme="minorHAnsi" w:cstheme="minorHAnsi"/>
          <w:kern w:val="2"/>
          <w:sz w:val="22"/>
          <w:szCs w:val="22"/>
        </w:rPr>
        <w:t xml:space="preserve">w związku z realizacją </w:t>
      </w:r>
      <w:r>
        <w:rPr>
          <w:rFonts w:asciiTheme="minorHAnsi" w:eastAsia="Aptos" w:hAnsiTheme="minorHAnsi" w:cstheme="minorHAnsi"/>
          <w:kern w:val="2"/>
          <w:sz w:val="22"/>
          <w:szCs w:val="22"/>
        </w:rPr>
        <w:t>niniejszej u</w:t>
      </w:r>
      <w:r w:rsidRPr="00064FF5">
        <w:rPr>
          <w:rFonts w:asciiTheme="minorHAnsi" w:eastAsia="Aptos" w:hAnsiTheme="minorHAnsi" w:cstheme="minorHAnsi"/>
          <w:kern w:val="2"/>
          <w:sz w:val="22"/>
          <w:szCs w:val="22"/>
        </w:rPr>
        <w:t xml:space="preserve">mowy, wraz </w:t>
      </w:r>
      <w:r>
        <w:rPr>
          <w:rFonts w:asciiTheme="minorHAnsi" w:eastAsia="Aptos" w:hAnsiTheme="minorHAnsi" w:cstheme="minorHAnsi"/>
          <w:kern w:val="2"/>
          <w:sz w:val="22"/>
          <w:szCs w:val="22"/>
        </w:rPr>
        <w:br/>
      </w:r>
      <w:r w:rsidRPr="00064FF5">
        <w:rPr>
          <w:rFonts w:asciiTheme="minorHAnsi" w:eastAsia="Aptos" w:hAnsiTheme="minorHAnsi" w:cstheme="minorHAnsi"/>
          <w:kern w:val="2"/>
          <w:sz w:val="22"/>
          <w:szCs w:val="22"/>
        </w:rPr>
        <w:t>z nośnikami, na których zostały utrwalone. W przypadku utrwalenia na nośnikach należących do Wykonawcy informacji uzyskanych w związku z realizacją Umowy, Wykonawca zobowiązuje się do usunięcia z nośników tych informacji, w tym również sporządzonych kopii zapasowych oraz zniszczenia wszelkich danych</w:t>
      </w:r>
      <w:r>
        <w:rPr>
          <w:rFonts w:asciiTheme="minorHAnsi" w:eastAsia="Aptos" w:hAnsiTheme="minorHAnsi" w:cstheme="minorHAnsi"/>
          <w:kern w:val="2"/>
          <w:sz w:val="22"/>
          <w:szCs w:val="22"/>
        </w:rPr>
        <w:t xml:space="preserve"> i</w:t>
      </w:r>
      <w:r w:rsidRPr="00064FF5">
        <w:rPr>
          <w:rFonts w:asciiTheme="minorHAnsi" w:eastAsia="Aptos" w:hAnsiTheme="minorHAnsi" w:cstheme="minorHAnsi"/>
          <w:kern w:val="2"/>
          <w:sz w:val="22"/>
          <w:szCs w:val="22"/>
        </w:rPr>
        <w:t xml:space="preserve"> dokumentów mogących posłużyć do odtworzenia, w całości lub części, uzyskanych w trakcie realizacji </w:t>
      </w:r>
      <w:r>
        <w:rPr>
          <w:rFonts w:asciiTheme="minorHAnsi" w:eastAsia="Aptos" w:hAnsiTheme="minorHAnsi" w:cstheme="minorHAnsi"/>
          <w:kern w:val="2"/>
          <w:sz w:val="22"/>
          <w:szCs w:val="22"/>
        </w:rPr>
        <w:t>postanowień niniejszej umowy.</w:t>
      </w:r>
    </w:p>
    <w:p w14:paraId="1504BEC5" w14:textId="77777777" w:rsidR="00273167" w:rsidRDefault="00273167" w:rsidP="00F05B00">
      <w:pPr>
        <w:spacing w:line="276" w:lineRule="auto"/>
        <w:rPr>
          <w:rFonts w:asciiTheme="minorHAnsi" w:hAnsiTheme="minorHAnsi" w:cstheme="minorHAnsi"/>
          <w:b/>
          <w:sz w:val="22"/>
          <w:szCs w:val="22"/>
        </w:rPr>
      </w:pPr>
    </w:p>
    <w:p w14:paraId="72175119" w14:textId="77777777" w:rsidR="00F564BB" w:rsidRPr="00EA33CF" w:rsidRDefault="00F564BB" w:rsidP="00EA33CF">
      <w:pPr>
        <w:spacing w:line="276" w:lineRule="auto"/>
        <w:ind w:left="360"/>
        <w:jc w:val="center"/>
        <w:rPr>
          <w:rFonts w:asciiTheme="minorHAnsi" w:hAnsiTheme="minorHAnsi" w:cstheme="minorHAnsi"/>
          <w:b/>
          <w:sz w:val="22"/>
          <w:szCs w:val="22"/>
        </w:rPr>
      </w:pPr>
      <w:r w:rsidRPr="00EA33CF">
        <w:rPr>
          <w:rFonts w:asciiTheme="minorHAnsi" w:hAnsiTheme="minorHAnsi" w:cstheme="minorHAnsi"/>
          <w:b/>
          <w:sz w:val="22"/>
          <w:szCs w:val="22"/>
        </w:rPr>
        <w:t>§ 1</w:t>
      </w:r>
      <w:r w:rsidR="00D24BBE">
        <w:rPr>
          <w:rFonts w:asciiTheme="minorHAnsi" w:hAnsiTheme="minorHAnsi" w:cstheme="minorHAnsi"/>
          <w:b/>
          <w:sz w:val="22"/>
          <w:szCs w:val="22"/>
        </w:rPr>
        <w:t>4</w:t>
      </w:r>
    </w:p>
    <w:p w14:paraId="038F1B81" w14:textId="77777777" w:rsidR="00F564BB" w:rsidRPr="00EA33CF" w:rsidRDefault="00F564BB" w:rsidP="00663747">
      <w:pPr>
        <w:spacing w:line="276" w:lineRule="auto"/>
        <w:ind w:left="360"/>
        <w:jc w:val="center"/>
        <w:rPr>
          <w:rFonts w:asciiTheme="minorHAnsi" w:hAnsiTheme="minorHAnsi" w:cstheme="minorHAnsi"/>
          <w:b/>
          <w:sz w:val="22"/>
          <w:szCs w:val="22"/>
        </w:rPr>
      </w:pPr>
      <w:r w:rsidRPr="00EA33CF">
        <w:rPr>
          <w:rFonts w:asciiTheme="minorHAnsi" w:hAnsiTheme="minorHAnsi" w:cstheme="minorHAnsi"/>
          <w:b/>
          <w:sz w:val="22"/>
          <w:szCs w:val="22"/>
        </w:rPr>
        <w:t>Klauzula dotycząca przetwarzania danych osobowych</w:t>
      </w:r>
    </w:p>
    <w:p w14:paraId="241EDB3D" w14:textId="77777777" w:rsidR="00F564BB" w:rsidRPr="00EA33CF" w:rsidRDefault="00F564BB" w:rsidP="000F0C0A">
      <w:pPr>
        <w:spacing w:line="276" w:lineRule="auto"/>
        <w:ind w:left="284"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1. Zamawiający oświadcza, że będzie przetwarzał dane osobowe przekazane przez Wykonawcę </w:t>
      </w:r>
      <w:r w:rsidR="00663747">
        <w:rPr>
          <w:rFonts w:asciiTheme="minorHAnsi" w:hAnsiTheme="minorHAnsi" w:cstheme="minorHAnsi"/>
          <w:sz w:val="22"/>
          <w:szCs w:val="22"/>
        </w:rPr>
        <w:br/>
      </w:r>
      <w:r w:rsidRPr="00EA33CF">
        <w:rPr>
          <w:rFonts w:asciiTheme="minorHAnsi" w:hAnsiTheme="minorHAnsi" w:cstheme="minorHAnsi"/>
          <w:sz w:val="22"/>
          <w:szCs w:val="22"/>
        </w:rPr>
        <w:t xml:space="preserve">w związku z realizacją przedmiotu umowy oraz, że posiada wdrożone odpowiednie środki techniczne </w:t>
      </w:r>
      <w:r w:rsidR="00663747">
        <w:rPr>
          <w:rFonts w:asciiTheme="minorHAnsi" w:hAnsiTheme="minorHAnsi" w:cstheme="minorHAnsi"/>
          <w:sz w:val="22"/>
          <w:szCs w:val="22"/>
        </w:rPr>
        <w:br/>
      </w:r>
      <w:r w:rsidRPr="00EA33CF">
        <w:rPr>
          <w:rFonts w:asciiTheme="minorHAnsi" w:hAnsiTheme="minorHAnsi" w:cstheme="minorHAnsi"/>
          <w:sz w:val="22"/>
          <w:szCs w:val="22"/>
        </w:rPr>
        <w:t>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oraz przepisów ustawy o ochronie danych osobowych.</w:t>
      </w:r>
    </w:p>
    <w:p w14:paraId="4ECD6F8D" w14:textId="77777777" w:rsidR="00F564BB" w:rsidRPr="00EA33CF" w:rsidRDefault="00F564BB" w:rsidP="000F0C0A">
      <w:pPr>
        <w:spacing w:line="276" w:lineRule="auto"/>
        <w:ind w:left="284"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2. Zamawiający informuje, że zgodnie z art. 13 rozporządzenia Parlamentu Europejskiego </w:t>
      </w:r>
      <w:r w:rsidRPr="00EA33CF">
        <w:rPr>
          <w:rFonts w:asciiTheme="minorHAnsi" w:hAnsiTheme="minorHAnsi" w:cstheme="minorHAnsi"/>
          <w:sz w:val="22"/>
          <w:szCs w:val="22"/>
        </w:rPr>
        <w:br/>
        <w:t xml:space="preserve">i Rady (UE) 2016/679 z dnia 27 kwietnia 2016 r. w sprawie ochrony osób fizycznych </w:t>
      </w:r>
      <w:r w:rsidR="00553ED6" w:rsidRPr="00EA33CF">
        <w:rPr>
          <w:rFonts w:asciiTheme="minorHAnsi" w:hAnsiTheme="minorHAnsi" w:cstheme="minorHAnsi"/>
          <w:sz w:val="22"/>
          <w:szCs w:val="22"/>
        </w:rPr>
        <w:br/>
      </w:r>
      <w:r w:rsidRPr="00EA33CF">
        <w:rPr>
          <w:rFonts w:asciiTheme="minorHAnsi" w:hAnsiTheme="minorHAnsi" w:cstheme="minorHAnsi"/>
          <w:sz w:val="22"/>
          <w:szCs w:val="22"/>
        </w:rPr>
        <w:t xml:space="preserve">w związku z przetwarzaniem danych osobowych i w sprawie swobodnego przepływu takich danych oraz uchylenia dyrektywy 95/46/WE (ogólne rozporządzenie o ochronie danych) </w:t>
      </w:r>
      <w:r w:rsidRPr="00EA33CF">
        <w:rPr>
          <w:rFonts w:asciiTheme="minorHAnsi" w:hAnsiTheme="minorHAnsi" w:cstheme="minorHAnsi"/>
          <w:sz w:val="22"/>
          <w:szCs w:val="22"/>
        </w:rPr>
        <w:br/>
        <w:t xml:space="preserve">Dz. Urz. UE L 119/1: </w:t>
      </w:r>
    </w:p>
    <w:p w14:paraId="3A3D5D7F"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1) administratorem danych osobowych osób reprezentujących Wykonawcę jest Minister Sprawiedliwości z siedzibą w Warszawie, Al. Ujazdowskie 11, </w:t>
      </w:r>
    </w:p>
    <w:p w14:paraId="5F38B2D7" w14:textId="77777777" w:rsidR="00F564BB" w:rsidRPr="00EA33CF" w:rsidRDefault="00F564BB" w:rsidP="000F0C0A">
      <w:pPr>
        <w:spacing w:line="276" w:lineRule="auto"/>
        <w:ind w:firstLine="284"/>
        <w:jc w:val="both"/>
        <w:rPr>
          <w:rFonts w:asciiTheme="minorHAnsi" w:hAnsiTheme="minorHAnsi" w:cstheme="minorHAnsi"/>
          <w:sz w:val="22"/>
          <w:szCs w:val="22"/>
        </w:rPr>
      </w:pPr>
      <w:r w:rsidRPr="00EA33CF">
        <w:rPr>
          <w:rFonts w:asciiTheme="minorHAnsi" w:hAnsiTheme="minorHAnsi" w:cstheme="minorHAnsi"/>
          <w:sz w:val="22"/>
          <w:szCs w:val="22"/>
        </w:rPr>
        <w:t xml:space="preserve">2) dane osobowe osób, o których mowa w pkt 1, to w szczególności: imię </w:t>
      </w:r>
    </w:p>
    <w:p w14:paraId="1D31DCEA" w14:textId="77777777" w:rsidR="00F564BB" w:rsidRPr="00EA33CF" w:rsidRDefault="00F564BB" w:rsidP="000F0C0A">
      <w:pPr>
        <w:spacing w:line="276" w:lineRule="auto"/>
        <w:ind w:firstLine="284"/>
        <w:jc w:val="both"/>
        <w:rPr>
          <w:rFonts w:asciiTheme="minorHAnsi" w:hAnsiTheme="minorHAnsi" w:cstheme="minorHAnsi"/>
          <w:sz w:val="22"/>
          <w:szCs w:val="22"/>
        </w:rPr>
      </w:pPr>
      <w:r w:rsidRPr="00EA33CF">
        <w:rPr>
          <w:rFonts w:asciiTheme="minorHAnsi" w:hAnsiTheme="minorHAnsi" w:cstheme="minorHAnsi"/>
          <w:sz w:val="22"/>
          <w:szCs w:val="22"/>
        </w:rPr>
        <w:t xml:space="preserve">i nazwisko, dane kontaktowe, </w:t>
      </w:r>
    </w:p>
    <w:p w14:paraId="1CF4CBAF"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3) kontakt z inspektorem ochrony danych – Katarzyna Borys, tel. 22 23 90 642, e-mail: iod@ms.gov.pl, </w:t>
      </w:r>
    </w:p>
    <w:p w14:paraId="7636C7C5"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4) dane osobowe osób, o których mowa w pkt. 1, przetwarzane będą w celu realizacji umowy - na podstawie art. 6 ust. 1 lit. b ogólnego rozporządzenia o ochronie danych, </w:t>
      </w:r>
    </w:p>
    <w:p w14:paraId="2E9AD08C"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5) odbiorcami danych osobowych osób, o których mowa w punkcie 1, będą: - organy kontrolne </w:t>
      </w:r>
      <w:r w:rsidR="00F36210">
        <w:rPr>
          <w:rFonts w:asciiTheme="minorHAnsi" w:hAnsiTheme="minorHAnsi" w:cstheme="minorHAnsi"/>
          <w:sz w:val="22"/>
          <w:szCs w:val="22"/>
        </w:rPr>
        <w:br/>
      </w:r>
      <w:r w:rsidRPr="00EA33CF">
        <w:rPr>
          <w:rFonts w:asciiTheme="minorHAnsi" w:hAnsiTheme="minorHAnsi" w:cstheme="minorHAnsi"/>
          <w:sz w:val="22"/>
          <w:szCs w:val="22"/>
        </w:rPr>
        <w:t>i nadzorcze oraz audyt, w tym ZUS, US,</w:t>
      </w:r>
    </w:p>
    <w:p w14:paraId="043F47A1"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6) dane osobowe osób, o których mowa w pkt 1, przechowywane będą zgodnie </w:t>
      </w:r>
      <w:r w:rsidRPr="00EA33CF">
        <w:rPr>
          <w:rFonts w:asciiTheme="minorHAnsi" w:hAnsiTheme="minorHAnsi" w:cstheme="minorHAnsi"/>
          <w:sz w:val="22"/>
          <w:szCs w:val="22"/>
        </w:rPr>
        <w:br/>
        <w:t xml:space="preserve">z postanowieniami instrukcji kancelaryjnej Ministerstwa Sprawiedliwości, tj. wynikające </w:t>
      </w:r>
      <w:r w:rsidRPr="00EA33CF">
        <w:rPr>
          <w:rFonts w:asciiTheme="minorHAnsi" w:hAnsiTheme="minorHAnsi" w:cstheme="minorHAnsi"/>
          <w:sz w:val="22"/>
          <w:szCs w:val="22"/>
        </w:rPr>
        <w:br/>
        <w:t xml:space="preserve">z umowy cywilnoprawnej bez ZUS - lat 5, a z umowy cywilnoprawnej z ZUS - lat 50, </w:t>
      </w:r>
    </w:p>
    <w:p w14:paraId="0AABAAE2"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7) osoby, o których mowa w pkt 1, posiadają prawo do żądania od administratora dostępu do danych osobowych, ich sprostowania, usunięcia lub ograniczenia przetwarzania, </w:t>
      </w:r>
    </w:p>
    <w:p w14:paraId="76C746D6" w14:textId="77777777" w:rsidR="00F564BB" w:rsidRPr="00EA33CF" w:rsidRDefault="00F564BB" w:rsidP="000F0C0A">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8) osoby, o których mowa w pkt 1, mają prawo wniesienia skargi do organu nadzorczego, tj. Prezesa Urzędu Ochrony Danych Osobowych (adres: ul. Stawki 2, 00-193 Warszawa), </w:t>
      </w:r>
    </w:p>
    <w:p w14:paraId="55F57C6C" w14:textId="77777777" w:rsidR="00F564BB" w:rsidRPr="00EA33CF" w:rsidRDefault="00F564BB" w:rsidP="00CA1853">
      <w:pPr>
        <w:spacing w:line="276" w:lineRule="auto"/>
        <w:ind w:left="284" w:hanging="284"/>
        <w:jc w:val="both"/>
        <w:rPr>
          <w:rFonts w:asciiTheme="minorHAnsi" w:hAnsiTheme="minorHAnsi" w:cstheme="minorHAnsi"/>
          <w:sz w:val="22"/>
          <w:szCs w:val="22"/>
        </w:rPr>
      </w:pPr>
      <w:r w:rsidRPr="00EA33CF">
        <w:rPr>
          <w:rFonts w:asciiTheme="minorHAnsi" w:hAnsiTheme="minorHAnsi" w:cstheme="minorHAnsi"/>
          <w:sz w:val="22"/>
          <w:szCs w:val="22"/>
        </w:rPr>
        <w:t>3. W stosunku do danych osobowych przekazanych Wykonawcy przez Zamawiającego, Wykonawca oświadcza, że:</w:t>
      </w:r>
    </w:p>
    <w:p w14:paraId="45B31EAA" w14:textId="77777777" w:rsidR="00F564BB" w:rsidRPr="00EA33CF" w:rsidRDefault="00F564BB" w:rsidP="00CA1853">
      <w:pPr>
        <w:spacing w:line="276" w:lineRule="auto"/>
        <w:ind w:firstLine="284"/>
        <w:jc w:val="both"/>
        <w:rPr>
          <w:rFonts w:asciiTheme="minorHAnsi" w:hAnsiTheme="minorHAnsi" w:cstheme="minorHAnsi"/>
          <w:sz w:val="22"/>
          <w:szCs w:val="22"/>
        </w:rPr>
      </w:pPr>
      <w:r w:rsidRPr="00EA33CF">
        <w:rPr>
          <w:rFonts w:asciiTheme="minorHAnsi" w:hAnsiTheme="minorHAnsi" w:cstheme="minorHAnsi"/>
          <w:sz w:val="22"/>
          <w:szCs w:val="22"/>
        </w:rPr>
        <w:t xml:space="preserve">1) będzie przetwarzał dane osobowe przekazane przez Zamawiającego tylko </w:t>
      </w:r>
    </w:p>
    <w:p w14:paraId="03AC3B06" w14:textId="77777777" w:rsidR="00F564BB" w:rsidRPr="00EA33CF" w:rsidRDefault="00F564BB" w:rsidP="00CA1853">
      <w:pPr>
        <w:spacing w:line="276" w:lineRule="auto"/>
        <w:ind w:left="284"/>
        <w:jc w:val="both"/>
        <w:rPr>
          <w:rFonts w:asciiTheme="minorHAnsi" w:hAnsiTheme="minorHAnsi" w:cstheme="minorHAnsi"/>
          <w:sz w:val="22"/>
          <w:szCs w:val="22"/>
        </w:rPr>
      </w:pPr>
      <w:r w:rsidRPr="00EA33CF">
        <w:rPr>
          <w:rFonts w:asciiTheme="minorHAnsi" w:hAnsiTheme="minorHAnsi" w:cstheme="minorHAnsi"/>
          <w:sz w:val="22"/>
          <w:szCs w:val="22"/>
        </w:rPr>
        <w:t xml:space="preserve">w celach związanych z realizacją przedmiotu umowy na podstawie art. 6 ust. 1 lit. b ogólnego rozporządzenia o ochronie danych, </w:t>
      </w:r>
    </w:p>
    <w:p w14:paraId="016111CD" w14:textId="77777777" w:rsidR="00F564BB" w:rsidRPr="00EA33CF" w:rsidRDefault="00F564BB" w:rsidP="00CA1853">
      <w:pPr>
        <w:spacing w:line="276" w:lineRule="auto"/>
        <w:ind w:left="426"/>
        <w:jc w:val="both"/>
        <w:rPr>
          <w:rFonts w:asciiTheme="minorHAnsi" w:hAnsiTheme="minorHAnsi" w:cstheme="minorHAnsi"/>
          <w:sz w:val="22"/>
          <w:szCs w:val="22"/>
        </w:rPr>
      </w:pPr>
      <w:r w:rsidRPr="00EA33CF">
        <w:rPr>
          <w:rFonts w:asciiTheme="minorHAnsi" w:hAnsiTheme="minorHAnsi" w:cstheme="minorHAnsi"/>
          <w:sz w:val="22"/>
          <w:szCs w:val="22"/>
        </w:rPr>
        <w:lastRenderedPageBreak/>
        <w:t xml:space="preserve">2) administratorem danych osobowych osób reprezentujących Zamawiającego jest </w:t>
      </w:r>
      <w:r w:rsidR="00EF7B82" w:rsidRPr="00EA33CF">
        <w:rPr>
          <w:rFonts w:asciiTheme="minorHAnsi" w:hAnsiTheme="minorHAnsi" w:cstheme="minorHAnsi"/>
          <w:sz w:val="22"/>
          <w:szCs w:val="22"/>
        </w:rPr>
        <w:t>firma Teleradiomechanika Dariusz Wieczorek z siedzibą przy ul. Kobielskiej 7/125, 04-359 Warszawa</w:t>
      </w:r>
      <w:r w:rsidR="00C346E1" w:rsidRPr="00EA33CF">
        <w:rPr>
          <w:rFonts w:asciiTheme="minorHAnsi" w:hAnsiTheme="minorHAnsi" w:cstheme="minorHAnsi"/>
          <w:sz w:val="22"/>
          <w:szCs w:val="22"/>
        </w:rPr>
        <w:t>.</w:t>
      </w:r>
    </w:p>
    <w:p w14:paraId="03F496EE" w14:textId="77777777" w:rsidR="00F564BB" w:rsidRPr="00EA33CF" w:rsidRDefault="00F564BB" w:rsidP="00CA1853">
      <w:pPr>
        <w:spacing w:line="276" w:lineRule="auto"/>
        <w:ind w:left="426"/>
        <w:jc w:val="both"/>
        <w:rPr>
          <w:rFonts w:asciiTheme="minorHAnsi" w:hAnsiTheme="minorHAnsi" w:cstheme="minorHAnsi"/>
          <w:sz w:val="22"/>
          <w:szCs w:val="22"/>
        </w:rPr>
      </w:pPr>
      <w:r w:rsidRPr="00EA33CF">
        <w:rPr>
          <w:rFonts w:asciiTheme="minorHAnsi" w:hAnsiTheme="minorHAnsi" w:cstheme="minorHAnsi"/>
          <w:sz w:val="22"/>
          <w:szCs w:val="22"/>
        </w:rPr>
        <w:t xml:space="preserve">3) dane osobowe osób, o których mowa w pkt 1, to w szczególności: imię i nazwisko, dane kontaktowe, </w:t>
      </w:r>
    </w:p>
    <w:p w14:paraId="594ED771" w14:textId="77777777" w:rsidR="00F564BB" w:rsidRPr="00EA33CF" w:rsidRDefault="00F564BB" w:rsidP="00CA1853">
      <w:pPr>
        <w:spacing w:line="276" w:lineRule="auto"/>
        <w:ind w:left="426"/>
        <w:jc w:val="both"/>
        <w:rPr>
          <w:rFonts w:asciiTheme="minorHAnsi" w:hAnsiTheme="minorHAnsi" w:cstheme="minorHAnsi"/>
          <w:sz w:val="22"/>
          <w:szCs w:val="22"/>
        </w:rPr>
      </w:pPr>
      <w:r w:rsidRPr="00EA33CF">
        <w:rPr>
          <w:rFonts w:asciiTheme="minorHAnsi" w:hAnsiTheme="minorHAnsi" w:cstheme="minorHAnsi"/>
          <w:sz w:val="22"/>
          <w:szCs w:val="22"/>
        </w:rPr>
        <w:t xml:space="preserve">4) osoby, o których mowa w pkt 1, posiadają prawo do żądania od administratora dostępu do danych osobowych, ich sprostowania, usunięcia lub ograniczenia przetwarzania, </w:t>
      </w:r>
    </w:p>
    <w:p w14:paraId="40ABEB1E" w14:textId="77777777" w:rsidR="00F564BB" w:rsidRDefault="00F564BB" w:rsidP="00CA1853">
      <w:pPr>
        <w:spacing w:line="276" w:lineRule="auto"/>
        <w:ind w:left="426"/>
        <w:jc w:val="both"/>
        <w:rPr>
          <w:rFonts w:asciiTheme="minorHAnsi" w:hAnsiTheme="minorHAnsi" w:cstheme="minorHAnsi"/>
          <w:sz w:val="22"/>
          <w:szCs w:val="22"/>
        </w:rPr>
      </w:pPr>
      <w:r w:rsidRPr="00EA33CF">
        <w:rPr>
          <w:rFonts w:asciiTheme="minorHAnsi" w:hAnsiTheme="minorHAnsi" w:cstheme="minorHAnsi"/>
          <w:sz w:val="22"/>
          <w:szCs w:val="22"/>
        </w:rPr>
        <w:t>5) osoby, o których mowa w pkt 1, mają prawo wniesienia skargi do organu nadzorczego, tj. Prezesa Urzędu Ochrony Danych Osobowych (adres: ul. Stawki 2, 00-193 Warszawa).</w:t>
      </w:r>
    </w:p>
    <w:p w14:paraId="1E67A90E" w14:textId="77777777" w:rsidR="00663747" w:rsidRPr="00EA33CF" w:rsidRDefault="00663747" w:rsidP="00EA33CF">
      <w:pPr>
        <w:spacing w:line="276" w:lineRule="auto"/>
        <w:jc w:val="both"/>
        <w:rPr>
          <w:rFonts w:asciiTheme="minorHAnsi" w:hAnsiTheme="minorHAnsi" w:cstheme="minorHAnsi"/>
          <w:sz w:val="22"/>
          <w:szCs w:val="22"/>
        </w:rPr>
      </w:pPr>
    </w:p>
    <w:p w14:paraId="09CD38AF" w14:textId="77777777" w:rsidR="008760CC" w:rsidRPr="00EA33CF" w:rsidRDefault="008760CC" w:rsidP="00EA33CF">
      <w:pPr>
        <w:spacing w:line="276" w:lineRule="auto"/>
        <w:ind w:left="360"/>
        <w:jc w:val="center"/>
        <w:rPr>
          <w:rFonts w:asciiTheme="minorHAnsi" w:hAnsiTheme="minorHAnsi" w:cstheme="minorHAnsi"/>
          <w:b/>
          <w:sz w:val="22"/>
          <w:szCs w:val="22"/>
        </w:rPr>
      </w:pPr>
      <w:r w:rsidRPr="00EA33CF">
        <w:rPr>
          <w:rFonts w:asciiTheme="minorHAnsi" w:hAnsiTheme="minorHAnsi" w:cstheme="minorHAnsi"/>
          <w:b/>
          <w:sz w:val="22"/>
          <w:szCs w:val="22"/>
        </w:rPr>
        <w:t>§ 1</w:t>
      </w:r>
      <w:r w:rsidR="00D24BBE">
        <w:rPr>
          <w:rFonts w:asciiTheme="minorHAnsi" w:hAnsiTheme="minorHAnsi" w:cstheme="minorHAnsi"/>
          <w:b/>
          <w:sz w:val="22"/>
          <w:szCs w:val="22"/>
        </w:rPr>
        <w:t>5</w:t>
      </w:r>
    </w:p>
    <w:p w14:paraId="210446B3" w14:textId="77777777" w:rsidR="008760CC" w:rsidRPr="00EA33CF" w:rsidRDefault="008760CC" w:rsidP="00663747">
      <w:pPr>
        <w:spacing w:line="276" w:lineRule="auto"/>
        <w:ind w:left="360"/>
        <w:jc w:val="center"/>
        <w:rPr>
          <w:rFonts w:asciiTheme="minorHAnsi" w:hAnsiTheme="minorHAnsi" w:cstheme="minorHAnsi"/>
          <w:b/>
          <w:sz w:val="22"/>
          <w:szCs w:val="22"/>
        </w:rPr>
      </w:pPr>
      <w:r w:rsidRPr="00EA33CF">
        <w:rPr>
          <w:rFonts w:asciiTheme="minorHAnsi" w:hAnsiTheme="minorHAnsi" w:cstheme="minorHAnsi"/>
          <w:b/>
          <w:sz w:val="22"/>
          <w:szCs w:val="22"/>
        </w:rPr>
        <w:t>Klauzula o zapewnieniu dostępności osobom ze szczególnymi potrzebami</w:t>
      </w:r>
    </w:p>
    <w:p w14:paraId="3C19128D" w14:textId="77777777" w:rsidR="008760CC" w:rsidRPr="00EA33CF" w:rsidRDefault="008760CC" w:rsidP="00CA1853">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1. </w:t>
      </w:r>
      <w:r w:rsidR="00CA1853">
        <w:rPr>
          <w:rFonts w:asciiTheme="minorHAnsi" w:hAnsiTheme="minorHAnsi" w:cstheme="minorHAnsi"/>
          <w:sz w:val="22"/>
          <w:szCs w:val="22"/>
        </w:rPr>
        <w:tab/>
      </w:r>
      <w:r w:rsidRPr="00EA33CF">
        <w:rPr>
          <w:rFonts w:asciiTheme="minorHAnsi" w:hAnsiTheme="minorHAnsi" w:cstheme="minorHAnsi"/>
          <w:sz w:val="22"/>
          <w:szCs w:val="22"/>
        </w:rPr>
        <w:t>Wykonawca zobowiązany jest podczas realizacji umowy na rzecz Zamawiającego do stosowania postanowień art. 6 ustawy z dnia 19 lipca 2019 r. o zapewnieniu dostępności osobom ze szczególnymi potrzebami, zwanej dalej ustawą o zapewnieniu dostępności.</w:t>
      </w:r>
    </w:p>
    <w:p w14:paraId="28E976AD" w14:textId="77777777" w:rsidR="00BD277A" w:rsidRDefault="008760CC" w:rsidP="00CA1853">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2.</w:t>
      </w:r>
      <w:r w:rsidR="00CA1853">
        <w:rPr>
          <w:rFonts w:asciiTheme="minorHAnsi" w:hAnsiTheme="minorHAnsi" w:cstheme="minorHAnsi"/>
          <w:sz w:val="22"/>
          <w:szCs w:val="22"/>
        </w:rPr>
        <w:t xml:space="preserve"> </w:t>
      </w:r>
      <w:r w:rsidRPr="00EA33CF">
        <w:rPr>
          <w:rFonts w:asciiTheme="minorHAnsi" w:hAnsiTheme="minorHAnsi" w:cstheme="minorHAnsi"/>
          <w:sz w:val="22"/>
          <w:szCs w:val="22"/>
        </w:rPr>
        <w:t xml:space="preserve">W przypadku braku możliwości realizacji zamówienia z uwzględnieniem aspektów, </w:t>
      </w:r>
      <w:r w:rsidR="00C346E1" w:rsidRPr="00EA33CF">
        <w:rPr>
          <w:rFonts w:asciiTheme="minorHAnsi" w:hAnsiTheme="minorHAnsi" w:cstheme="minorHAnsi"/>
          <w:sz w:val="22"/>
          <w:szCs w:val="22"/>
        </w:rPr>
        <w:br/>
      </w:r>
      <w:r w:rsidRPr="00EA33CF">
        <w:rPr>
          <w:rFonts w:asciiTheme="minorHAnsi" w:hAnsiTheme="minorHAnsi" w:cstheme="minorHAnsi"/>
          <w:sz w:val="22"/>
          <w:szCs w:val="22"/>
        </w:rPr>
        <w:t xml:space="preserve">o którym mowa w ust. 1., Wykonawca zobowiązany jest do zapewnienia dostępu alternatywnego, </w:t>
      </w:r>
      <w:r w:rsidR="00663747">
        <w:rPr>
          <w:rFonts w:asciiTheme="minorHAnsi" w:hAnsiTheme="minorHAnsi" w:cstheme="minorHAnsi"/>
          <w:sz w:val="22"/>
          <w:szCs w:val="22"/>
        </w:rPr>
        <w:br/>
      </w:r>
      <w:r w:rsidRPr="00EA33CF">
        <w:rPr>
          <w:rFonts w:asciiTheme="minorHAnsi" w:hAnsiTheme="minorHAnsi" w:cstheme="minorHAnsi"/>
          <w:sz w:val="22"/>
          <w:szCs w:val="22"/>
        </w:rPr>
        <w:t>o którym mowa w art. 7 ustawy o zapewnieniu dostępności.</w:t>
      </w:r>
    </w:p>
    <w:p w14:paraId="1F7AA151" w14:textId="77777777" w:rsidR="00663747" w:rsidRPr="00EA33CF" w:rsidRDefault="00663747" w:rsidP="00EA33CF">
      <w:pPr>
        <w:spacing w:line="276" w:lineRule="auto"/>
        <w:jc w:val="both"/>
        <w:rPr>
          <w:rFonts w:asciiTheme="minorHAnsi" w:hAnsiTheme="minorHAnsi" w:cstheme="minorHAnsi"/>
          <w:b/>
          <w:sz w:val="22"/>
          <w:szCs w:val="22"/>
        </w:rPr>
      </w:pPr>
    </w:p>
    <w:p w14:paraId="3E8B6B6E" w14:textId="77777777" w:rsidR="00B51B12" w:rsidRPr="00EA33CF" w:rsidRDefault="00B51B12" w:rsidP="00663747">
      <w:pPr>
        <w:spacing w:line="276" w:lineRule="auto"/>
        <w:ind w:left="360"/>
        <w:jc w:val="center"/>
        <w:rPr>
          <w:rFonts w:asciiTheme="minorHAnsi" w:hAnsiTheme="minorHAnsi" w:cstheme="minorHAnsi"/>
          <w:b/>
          <w:sz w:val="22"/>
          <w:szCs w:val="22"/>
        </w:rPr>
      </w:pPr>
      <w:r w:rsidRPr="00EA33CF">
        <w:rPr>
          <w:rFonts w:asciiTheme="minorHAnsi" w:hAnsiTheme="minorHAnsi" w:cstheme="minorHAnsi"/>
          <w:b/>
          <w:sz w:val="22"/>
          <w:szCs w:val="22"/>
        </w:rPr>
        <w:t xml:space="preserve">§ </w:t>
      </w:r>
      <w:r w:rsidR="0073355E" w:rsidRPr="00EA33CF">
        <w:rPr>
          <w:rFonts w:asciiTheme="minorHAnsi" w:hAnsiTheme="minorHAnsi" w:cstheme="minorHAnsi"/>
          <w:b/>
          <w:sz w:val="22"/>
          <w:szCs w:val="22"/>
        </w:rPr>
        <w:t>1</w:t>
      </w:r>
      <w:r w:rsidR="00D24BBE">
        <w:rPr>
          <w:rFonts w:asciiTheme="minorHAnsi" w:hAnsiTheme="minorHAnsi" w:cstheme="minorHAnsi"/>
          <w:b/>
          <w:sz w:val="22"/>
          <w:szCs w:val="22"/>
        </w:rPr>
        <w:t>6</w:t>
      </w:r>
    </w:p>
    <w:p w14:paraId="05A52DFC" w14:textId="77777777" w:rsidR="00592F4B" w:rsidRPr="00EA33CF" w:rsidRDefault="00B51B12" w:rsidP="00663747">
      <w:pPr>
        <w:spacing w:line="276" w:lineRule="auto"/>
        <w:jc w:val="center"/>
        <w:rPr>
          <w:rFonts w:asciiTheme="minorHAnsi" w:hAnsiTheme="minorHAnsi" w:cstheme="minorHAnsi"/>
          <w:b/>
          <w:sz w:val="22"/>
          <w:szCs w:val="22"/>
        </w:rPr>
      </w:pPr>
      <w:r w:rsidRPr="00EA33CF">
        <w:rPr>
          <w:rFonts w:asciiTheme="minorHAnsi" w:eastAsia="Calibri" w:hAnsiTheme="minorHAnsi" w:cstheme="minorHAnsi"/>
          <w:b/>
          <w:sz w:val="22"/>
          <w:szCs w:val="22"/>
        </w:rPr>
        <w:t>Postanowienia końcowe</w:t>
      </w:r>
    </w:p>
    <w:p w14:paraId="2CE1D9EA" w14:textId="77777777" w:rsidR="009A6589" w:rsidRPr="00EA33CF" w:rsidRDefault="00EB4986" w:rsidP="00416F32">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1. </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Wykonawca odpowiada za wszelkie szkody poniesione przez Zamawiającego oraz inne osoby, </w:t>
      </w:r>
      <w:r w:rsidR="00663747">
        <w:rPr>
          <w:rFonts w:asciiTheme="minorHAnsi" w:hAnsiTheme="minorHAnsi" w:cstheme="minorHAnsi"/>
          <w:sz w:val="22"/>
          <w:szCs w:val="22"/>
        </w:rPr>
        <w:br/>
      </w:r>
      <w:r w:rsidRPr="00EA33CF">
        <w:rPr>
          <w:rFonts w:asciiTheme="minorHAnsi" w:hAnsiTheme="minorHAnsi" w:cstheme="minorHAnsi"/>
          <w:sz w:val="22"/>
          <w:szCs w:val="22"/>
        </w:rPr>
        <w:t xml:space="preserve">a wynikające z działania lub zaniechania w trakcie lub w związku z realizacją przedmiotu </w:t>
      </w:r>
      <w:r w:rsidR="00471FE5">
        <w:rPr>
          <w:rFonts w:asciiTheme="minorHAnsi" w:hAnsiTheme="minorHAnsi" w:cstheme="minorHAnsi"/>
          <w:sz w:val="22"/>
          <w:szCs w:val="22"/>
        </w:rPr>
        <w:t>u</w:t>
      </w:r>
      <w:r w:rsidRPr="00EA33CF">
        <w:rPr>
          <w:rFonts w:asciiTheme="minorHAnsi" w:hAnsiTheme="minorHAnsi" w:cstheme="minorHAnsi"/>
          <w:sz w:val="22"/>
          <w:szCs w:val="22"/>
        </w:rPr>
        <w:t xml:space="preserve">mowy, </w:t>
      </w:r>
      <w:r w:rsidR="00663747">
        <w:rPr>
          <w:rFonts w:asciiTheme="minorHAnsi" w:hAnsiTheme="minorHAnsi" w:cstheme="minorHAnsi"/>
          <w:sz w:val="22"/>
          <w:szCs w:val="22"/>
        </w:rPr>
        <w:br/>
      </w:r>
      <w:r w:rsidRPr="00EA33CF">
        <w:rPr>
          <w:rFonts w:asciiTheme="minorHAnsi" w:hAnsiTheme="minorHAnsi" w:cstheme="minorHAnsi"/>
          <w:sz w:val="22"/>
          <w:szCs w:val="22"/>
        </w:rPr>
        <w:t>a w szczególności Wykonawca ponosi pełną odpowiedzialność prawną i finansową na zasadzie ryzyka, za uszkodzenia sprzętu biurowego oraz informatycznego i zawartych w nim informacji.</w:t>
      </w:r>
      <w:r w:rsidR="009A6589" w:rsidRPr="00EA33CF">
        <w:rPr>
          <w:rFonts w:asciiTheme="minorHAnsi" w:hAnsiTheme="minorHAnsi" w:cstheme="minorHAnsi"/>
          <w:sz w:val="22"/>
          <w:szCs w:val="22"/>
        </w:rPr>
        <w:t xml:space="preserve"> </w:t>
      </w:r>
    </w:p>
    <w:p w14:paraId="6F71B6C7" w14:textId="77777777" w:rsidR="00EB4986" w:rsidRPr="00EA33CF" w:rsidRDefault="00EB4986" w:rsidP="00416F32">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2. </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Za działania lub zaniechania osób skierowanych przez Wykonawcę do realizacji przedmiotu </w:t>
      </w:r>
      <w:r w:rsidR="00471FE5">
        <w:rPr>
          <w:rFonts w:asciiTheme="minorHAnsi" w:hAnsiTheme="minorHAnsi" w:cstheme="minorHAnsi"/>
          <w:sz w:val="22"/>
          <w:szCs w:val="22"/>
        </w:rPr>
        <w:t>u</w:t>
      </w:r>
      <w:r w:rsidRPr="00EA33CF">
        <w:rPr>
          <w:rFonts w:asciiTheme="minorHAnsi" w:hAnsiTheme="minorHAnsi" w:cstheme="minorHAnsi"/>
          <w:sz w:val="22"/>
          <w:szCs w:val="22"/>
        </w:rPr>
        <w:t>mowy Wykonawca odpowiada jak za własne działania i własne zaniechania.</w:t>
      </w:r>
    </w:p>
    <w:p w14:paraId="787DE926" w14:textId="77777777" w:rsidR="00EB4986" w:rsidRPr="00EA33CF" w:rsidRDefault="00EB4986" w:rsidP="00416F32">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3. </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Wykonawca będzie ponosić pełną odpowiedzialność z tytułu realizacji </w:t>
      </w:r>
      <w:r w:rsidR="00471FE5">
        <w:rPr>
          <w:rFonts w:asciiTheme="minorHAnsi" w:hAnsiTheme="minorHAnsi" w:cstheme="minorHAnsi"/>
          <w:sz w:val="22"/>
          <w:szCs w:val="22"/>
        </w:rPr>
        <w:t>u</w:t>
      </w:r>
      <w:r w:rsidRPr="00EA33CF">
        <w:rPr>
          <w:rFonts w:asciiTheme="minorHAnsi" w:hAnsiTheme="minorHAnsi" w:cstheme="minorHAnsi"/>
          <w:sz w:val="22"/>
          <w:szCs w:val="22"/>
        </w:rPr>
        <w:t>mowy, w szczególności za szkody i następstwa nieszczęśliwych wypadków dotyczące osób i uszkodzenia mienia, spowodowane niedopatrzeniem Wykonawcy.</w:t>
      </w:r>
    </w:p>
    <w:p w14:paraId="11665690" w14:textId="77777777" w:rsidR="00EB4986" w:rsidRPr="00EA33CF" w:rsidRDefault="00EB4986" w:rsidP="00416F32">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4. </w:t>
      </w:r>
      <w:r w:rsidR="00416F32">
        <w:rPr>
          <w:rFonts w:asciiTheme="minorHAnsi" w:hAnsiTheme="minorHAnsi" w:cstheme="minorHAnsi"/>
          <w:sz w:val="22"/>
          <w:szCs w:val="22"/>
        </w:rPr>
        <w:tab/>
      </w:r>
      <w:r w:rsidRPr="00EA33CF">
        <w:rPr>
          <w:rFonts w:asciiTheme="minorHAnsi" w:hAnsiTheme="minorHAnsi" w:cstheme="minorHAnsi"/>
          <w:sz w:val="22"/>
          <w:szCs w:val="22"/>
        </w:rPr>
        <w:t>Wszelkie elementy budynku i jego wyposażenia, które w toku wykonywania robót ulegną zniszczeniu lub uszkodzeniu Wykonawca naprawi lub wymieni na własny koszt.</w:t>
      </w:r>
    </w:p>
    <w:p w14:paraId="1E137A40" w14:textId="77777777" w:rsidR="00EB4986" w:rsidRPr="00EA33CF" w:rsidRDefault="00EB4986" w:rsidP="00416F32">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5. </w:t>
      </w:r>
      <w:r w:rsidR="00416F32">
        <w:rPr>
          <w:rFonts w:asciiTheme="minorHAnsi" w:hAnsiTheme="minorHAnsi" w:cstheme="minorHAnsi"/>
          <w:sz w:val="22"/>
          <w:szCs w:val="22"/>
        </w:rPr>
        <w:tab/>
      </w:r>
      <w:r w:rsidRPr="00EA33CF">
        <w:rPr>
          <w:rFonts w:asciiTheme="minorHAnsi" w:hAnsiTheme="minorHAnsi" w:cstheme="minorHAnsi"/>
          <w:sz w:val="22"/>
          <w:szCs w:val="22"/>
        </w:rPr>
        <w:t>Zamawiający zastrzega sobie prawo do odszkodowania uzupełniającego od Wykonawcy, przekraczającego wysokość kar umownych do wysokości rzeczywiście poniesionej szkody.</w:t>
      </w:r>
    </w:p>
    <w:p w14:paraId="6C45BBF8" w14:textId="77777777" w:rsidR="00EB4986" w:rsidRPr="00EA33CF" w:rsidRDefault="00EB4986" w:rsidP="00416F32">
      <w:pPr>
        <w:spacing w:line="276" w:lineRule="auto"/>
        <w:ind w:left="426" w:hanging="284"/>
        <w:jc w:val="both"/>
        <w:rPr>
          <w:rFonts w:asciiTheme="minorHAnsi" w:hAnsiTheme="minorHAnsi" w:cstheme="minorHAnsi"/>
          <w:sz w:val="22"/>
          <w:szCs w:val="22"/>
        </w:rPr>
      </w:pPr>
      <w:r w:rsidRPr="00EA33CF">
        <w:rPr>
          <w:rFonts w:asciiTheme="minorHAnsi" w:hAnsiTheme="minorHAnsi" w:cstheme="minorHAnsi"/>
          <w:sz w:val="22"/>
          <w:szCs w:val="22"/>
        </w:rPr>
        <w:t xml:space="preserve">6. </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Wykonawca zobowiązuje się do pisemnego powiadomienia Zamawiającego o </w:t>
      </w:r>
      <w:r w:rsidR="00471FE5">
        <w:rPr>
          <w:rFonts w:asciiTheme="minorHAnsi" w:hAnsiTheme="minorHAnsi" w:cstheme="minorHAnsi"/>
          <w:sz w:val="22"/>
          <w:szCs w:val="22"/>
        </w:rPr>
        <w:t>u</w:t>
      </w:r>
      <w:r w:rsidRPr="00EA33CF">
        <w:rPr>
          <w:rFonts w:asciiTheme="minorHAnsi" w:hAnsiTheme="minorHAnsi" w:cstheme="minorHAnsi"/>
          <w:sz w:val="22"/>
          <w:szCs w:val="22"/>
        </w:rPr>
        <w:t xml:space="preserve">mowie zawartej </w:t>
      </w:r>
      <w:r w:rsidR="00663747">
        <w:rPr>
          <w:rFonts w:asciiTheme="minorHAnsi" w:hAnsiTheme="minorHAnsi" w:cstheme="minorHAnsi"/>
          <w:sz w:val="22"/>
          <w:szCs w:val="22"/>
        </w:rPr>
        <w:br/>
      </w:r>
      <w:r w:rsidRPr="00EA33CF">
        <w:rPr>
          <w:rFonts w:asciiTheme="minorHAnsi" w:hAnsiTheme="minorHAnsi" w:cstheme="minorHAnsi"/>
          <w:sz w:val="22"/>
          <w:szCs w:val="22"/>
        </w:rPr>
        <w:t>z ewentualnym podwykonawcą do realizacji części przedmiotu umowy.</w:t>
      </w:r>
    </w:p>
    <w:p w14:paraId="4A490750" w14:textId="77777777" w:rsidR="00EB4986" w:rsidRPr="00EA33CF" w:rsidRDefault="00EB4986" w:rsidP="00416F32">
      <w:pPr>
        <w:spacing w:line="276" w:lineRule="auto"/>
        <w:ind w:left="426" w:hanging="284"/>
        <w:jc w:val="both"/>
        <w:rPr>
          <w:rFonts w:asciiTheme="minorHAnsi" w:hAnsiTheme="minorHAnsi" w:cstheme="minorHAnsi"/>
          <w:sz w:val="22"/>
          <w:szCs w:val="22"/>
        </w:rPr>
      </w:pPr>
      <w:r w:rsidRPr="00E23E9C">
        <w:rPr>
          <w:rFonts w:asciiTheme="minorHAnsi" w:hAnsiTheme="minorHAnsi" w:cstheme="minorHAnsi"/>
          <w:sz w:val="22"/>
          <w:szCs w:val="22"/>
        </w:rPr>
        <w:t xml:space="preserve">7. </w:t>
      </w:r>
      <w:r w:rsidR="00416F32">
        <w:rPr>
          <w:rFonts w:asciiTheme="minorHAnsi" w:hAnsiTheme="minorHAnsi" w:cstheme="minorHAnsi"/>
          <w:sz w:val="22"/>
          <w:szCs w:val="22"/>
        </w:rPr>
        <w:tab/>
      </w:r>
      <w:r w:rsidRPr="00E23E9C">
        <w:rPr>
          <w:rFonts w:asciiTheme="minorHAnsi" w:hAnsiTheme="minorHAnsi" w:cstheme="minorHAnsi"/>
          <w:sz w:val="22"/>
          <w:szCs w:val="22"/>
        </w:rPr>
        <w:t>Wykonawca zobowiązany jest do zapewnienia obecności jednego przedstawiciela</w:t>
      </w:r>
      <w:r w:rsidR="00E23E9C" w:rsidRPr="00E23E9C">
        <w:rPr>
          <w:rFonts w:asciiTheme="minorHAnsi" w:hAnsiTheme="minorHAnsi" w:cstheme="minorHAnsi"/>
          <w:sz w:val="22"/>
          <w:szCs w:val="22"/>
        </w:rPr>
        <w:t>,</w:t>
      </w:r>
      <w:r w:rsidRPr="00E23E9C">
        <w:rPr>
          <w:rFonts w:asciiTheme="minorHAnsi" w:hAnsiTheme="minorHAnsi" w:cstheme="minorHAnsi"/>
          <w:sz w:val="22"/>
          <w:szCs w:val="22"/>
        </w:rPr>
        <w:t xml:space="preserve"> minimum</w:t>
      </w:r>
      <w:r w:rsidR="00E23E9C" w:rsidRPr="00E23E9C">
        <w:rPr>
          <w:rFonts w:asciiTheme="minorHAnsi" w:hAnsiTheme="minorHAnsi" w:cstheme="minorHAnsi"/>
          <w:sz w:val="22"/>
          <w:szCs w:val="22"/>
        </w:rPr>
        <w:t xml:space="preserve"> przez</w:t>
      </w:r>
      <w:r w:rsidRPr="00E23E9C">
        <w:rPr>
          <w:rFonts w:asciiTheme="minorHAnsi" w:hAnsiTheme="minorHAnsi" w:cstheme="minorHAnsi"/>
          <w:sz w:val="22"/>
          <w:szCs w:val="22"/>
        </w:rPr>
        <w:t xml:space="preserve"> 8 godzin we wszystkie dni pracy Ministerstwa Sprawiedliwości</w:t>
      </w:r>
      <w:r w:rsidR="00554455" w:rsidRPr="00E23E9C">
        <w:rPr>
          <w:rFonts w:asciiTheme="minorHAnsi" w:hAnsiTheme="minorHAnsi" w:cstheme="minorHAnsi"/>
          <w:sz w:val="22"/>
          <w:szCs w:val="22"/>
        </w:rPr>
        <w:t xml:space="preserve">, który będzie </w:t>
      </w:r>
      <w:r w:rsidR="00E23E9C">
        <w:rPr>
          <w:rFonts w:asciiTheme="minorHAnsi" w:hAnsiTheme="minorHAnsi" w:cstheme="minorHAnsi"/>
          <w:sz w:val="22"/>
          <w:szCs w:val="22"/>
        </w:rPr>
        <w:t>gotowy do podjęcia niezwłocznych działań w przypadku wystąpienia awarii lub usterki.</w:t>
      </w:r>
    </w:p>
    <w:p w14:paraId="6EAA6964" w14:textId="77777777" w:rsidR="00F3054D" w:rsidRPr="00EA33CF" w:rsidRDefault="00EB4986" w:rsidP="00416F32">
      <w:pPr>
        <w:spacing w:line="276" w:lineRule="auto"/>
        <w:ind w:left="427" w:hanging="285"/>
        <w:jc w:val="both"/>
        <w:rPr>
          <w:rFonts w:asciiTheme="minorHAnsi" w:hAnsiTheme="minorHAnsi" w:cstheme="minorHAnsi"/>
          <w:sz w:val="22"/>
          <w:szCs w:val="22"/>
        </w:rPr>
      </w:pPr>
      <w:r w:rsidRPr="00EA33CF">
        <w:rPr>
          <w:rFonts w:asciiTheme="minorHAnsi" w:hAnsiTheme="minorHAnsi" w:cstheme="minorHAnsi"/>
          <w:sz w:val="22"/>
          <w:szCs w:val="22"/>
        </w:rPr>
        <w:t xml:space="preserve">8. </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Wykonawca wykonywać będzie przedmiot </w:t>
      </w:r>
      <w:r w:rsidR="00471FE5">
        <w:rPr>
          <w:rFonts w:asciiTheme="minorHAnsi" w:hAnsiTheme="minorHAnsi" w:cstheme="minorHAnsi"/>
          <w:sz w:val="22"/>
          <w:szCs w:val="22"/>
        </w:rPr>
        <w:t>u</w:t>
      </w:r>
      <w:r w:rsidRPr="00EA33CF">
        <w:rPr>
          <w:rFonts w:asciiTheme="minorHAnsi" w:hAnsiTheme="minorHAnsi" w:cstheme="minorHAnsi"/>
          <w:sz w:val="22"/>
          <w:szCs w:val="22"/>
        </w:rPr>
        <w:t xml:space="preserve">mowy zgodnie z </w:t>
      </w:r>
      <w:r w:rsidR="00471FE5">
        <w:rPr>
          <w:rFonts w:asciiTheme="minorHAnsi" w:hAnsiTheme="minorHAnsi" w:cstheme="minorHAnsi"/>
          <w:sz w:val="22"/>
          <w:szCs w:val="22"/>
        </w:rPr>
        <w:t>u</w:t>
      </w:r>
      <w:r w:rsidRPr="00EA33CF">
        <w:rPr>
          <w:rFonts w:asciiTheme="minorHAnsi" w:hAnsiTheme="minorHAnsi" w:cstheme="minorHAnsi"/>
          <w:sz w:val="22"/>
          <w:szCs w:val="22"/>
        </w:rPr>
        <w:t xml:space="preserve">mową, zasadami wiedzy technicznej oraz obowiązującymi przepisami prawa, a także zgodnie ze swoją najlepszą wiedzą </w:t>
      </w:r>
      <w:r w:rsidR="00416F32">
        <w:rPr>
          <w:rFonts w:asciiTheme="minorHAnsi" w:hAnsiTheme="minorHAnsi" w:cstheme="minorHAnsi"/>
          <w:sz w:val="22"/>
          <w:szCs w:val="22"/>
        </w:rPr>
        <w:br/>
      </w:r>
      <w:r w:rsidRPr="00EA33CF">
        <w:rPr>
          <w:rFonts w:asciiTheme="minorHAnsi" w:hAnsiTheme="minorHAnsi" w:cstheme="minorHAnsi"/>
          <w:sz w:val="22"/>
          <w:szCs w:val="22"/>
        </w:rPr>
        <w:t xml:space="preserve">i doświadczeniem, z zachowaniem najwyższej staranności wymaganej w stosunkach danego rodzaju. </w:t>
      </w:r>
    </w:p>
    <w:p w14:paraId="1A9A1FA9" w14:textId="77777777" w:rsidR="00416F32"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 xml:space="preserve">9. </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Wykonawca zaangażuje do wykonania umowy  osobę posiadającą wskazane w załączniku nr 5 uprawnienia oraz doświadczenie gwarantujące należyte wykonanie przedmiotu umowy. </w:t>
      </w:r>
      <w:r w:rsidR="00663747">
        <w:rPr>
          <w:rFonts w:asciiTheme="minorHAnsi" w:hAnsiTheme="minorHAnsi" w:cstheme="minorHAnsi"/>
          <w:sz w:val="22"/>
          <w:szCs w:val="22"/>
        </w:rPr>
        <w:br/>
      </w:r>
      <w:r w:rsidRPr="00EA33CF">
        <w:rPr>
          <w:rFonts w:asciiTheme="minorHAnsi" w:hAnsiTheme="minorHAnsi" w:cstheme="minorHAnsi"/>
          <w:sz w:val="22"/>
          <w:szCs w:val="22"/>
        </w:rPr>
        <w:t>Ww. osoba</w:t>
      </w:r>
      <w:r w:rsidR="00663747">
        <w:rPr>
          <w:rFonts w:asciiTheme="minorHAnsi" w:hAnsiTheme="minorHAnsi" w:cstheme="minorHAnsi"/>
          <w:sz w:val="22"/>
          <w:szCs w:val="22"/>
        </w:rPr>
        <w:t xml:space="preserve"> </w:t>
      </w:r>
      <w:r w:rsidRPr="00EA33CF">
        <w:rPr>
          <w:rFonts w:asciiTheme="minorHAnsi" w:hAnsiTheme="minorHAnsi" w:cstheme="minorHAnsi"/>
          <w:sz w:val="22"/>
          <w:szCs w:val="22"/>
        </w:rPr>
        <w:t>zostanie wskazana w wykazie osób stanowiącym załącznik nr 5.</w:t>
      </w:r>
    </w:p>
    <w:p w14:paraId="25BD5377" w14:textId="77777777" w:rsidR="00EB4986" w:rsidRPr="00EA33CF" w:rsidRDefault="00416F32" w:rsidP="00416F32">
      <w:p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10. </w:t>
      </w:r>
      <w:r>
        <w:rPr>
          <w:rFonts w:asciiTheme="minorHAnsi" w:hAnsiTheme="minorHAnsi" w:cstheme="minorHAnsi"/>
          <w:sz w:val="22"/>
          <w:szCs w:val="22"/>
        </w:rPr>
        <w:tab/>
      </w:r>
      <w:r w:rsidR="00EB4986" w:rsidRPr="00EA33CF">
        <w:rPr>
          <w:rFonts w:asciiTheme="minorHAnsi" w:hAnsiTheme="minorHAnsi" w:cstheme="minorHAnsi"/>
          <w:sz w:val="22"/>
          <w:szCs w:val="22"/>
        </w:rPr>
        <w:t>Osoba wymieniona w ww. wykazie może zostać zastąpiona wyłącznie przez osobę posiadającą wskazane w załączniku nr 5 uprawnienia oraz doświadczenie zawodowe gwarantujące należyte wykonanie przedmiotu umowy.</w:t>
      </w:r>
    </w:p>
    <w:p w14:paraId="6B37B121" w14:textId="77777777" w:rsidR="00EB4986"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 xml:space="preserve">11. </w:t>
      </w:r>
      <w:r w:rsidR="00416F32">
        <w:rPr>
          <w:rFonts w:asciiTheme="minorHAnsi" w:hAnsiTheme="minorHAnsi" w:cstheme="minorHAnsi"/>
          <w:sz w:val="22"/>
          <w:szCs w:val="22"/>
        </w:rPr>
        <w:tab/>
      </w:r>
      <w:r w:rsidRPr="00EA33CF">
        <w:rPr>
          <w:rFonts w:asciiTheme="minorHAnsi" w:hAnsiTheme="minorHAnsi" w:cstheme="minorHAnsi"/>
          <w:sz w:val="22"/>
          <w:szCs w:val="22"/>
        </w:rPr>
        <w:t>Zmiana osoby wskazanej do realizacji umowy jest możliwa jedynie za uprzednią pisemną zgodą Zamawiającego wyłącznie w przypadku zdarzeń losowych, których nie można było wcześniej przewidzieć przy dochowaniu należytej staranności, a w szczególności  długotrwałej niezdolności do pracy. W przypadku korzystania przez pracownika Wykonawcy z urlopu zdanie pierwsze stosuje się odpowiednio.</w:t>
      </w:r>
    </w:p>
    <w:p w14:paraId="529321F8" w14:textId="77777777" w:rsidR="00EB4986"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12.</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Osobę zastępującą Wykonawca zgłosi Zamawiającemu na piśmie, wraz z oświadczeniem Wykonawcy o posiadaniu przez wskazane osoby odpowiednich kwalifikacji. Zamawiający przed wyrażeniem zgody, może zażądać okazania mu dokumentów potwierdzających posiadanie przez nowego pracownika zdolności zawodowych i wymaganych uprawnień do obsługi </w:t>
      </w:r>
      <w:r w:rsidR="00F36210">
        <w:rPr>
          <w:rFonts w:asciiTheme="minorHAnsi" w:hAnsiTheme="minorHAnsi" w:cstheme="minorHAnsi"/>
          <w:sz w:val="22"/>
          <w:szCs w:val="22"/>
        </w:rPr>
        <w:br/>
      </w:r>
      <w:r w:rsidRPr="00EA33CF">
        <w:rPr>
          <w:rFonts w:asciiTheme="minorHAnsi" w:hAnsiTheme="minorHAnsi" w:cstheme="minorHAnsi"/>
          <w:sz w:val="22"/>
          <w:szCs w:val="22"/>
        </w:rPr>
        <w:t>i konserwacji urządzeń tworzących sieć telefoniczną Zamawiającego.</w:t>
      </w:r>
    </w:p>
    <w:p w14:paraId="718AFEFB" w14:textId="77777777" w:rsidR="00EB4986"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 xml:space="preserve">13. </w:t>
      </w:r>
      <w:r w:rsidR="00416F32">
        <w:rPr>
          <w:rFonts w:asciiTheme="minorHAnsi" w:hAnsiTheme="minorHAnsi" w:cstheme="minorHAnsi"/>
          <w:sz w:val="22"/>
          <w:szCs w:val="22"/>
        </w:rPr>
        <w:tab/>
      </w:r>
      <w:r w:rsidRPr="00EA33CF">
        <w:rPr>
          <w:rFonts w:asciiTheme="minorHAnsi" w:hAnsiTheme="minorHAnsi" w:cstheme="minorHAnsi"/>
          <w:sz w:val="22"/>
          <w:szCs w:val="22"/>
        </w:rPr>
        <w:t>W przypadku konieczności współpracy z operatorem telefonicznym lub skorzystania ze wsparcia technicznego firm zewnętrznych, Wykonawca zgłosi Zamawiającemu taką konieczność wskazując dokładną przyczynę, planowane działania oraz listę osób, która będzie miała dostęp do sieci telefonicznej Zamawiającego.</w:t>
      </w:r>
    </w:p>
    <w:p w14:paraId="7C64E5DB" w14:textId="77777777" w:rsidR="00EB4986"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 xml:space="preserve">14. Wykonawca oświadcza, że posiada zdolności zawodowe oraz wymagane uprawnienia do wykonania przedmiotu </w:t>
      </w:r>
      <w:r w:rsidR="00471FE5">
        <w:rPr>
          <w:rFonts w:asciiTheme="minorHAnsi" w:hAnsiTheme="minorHAnsi" w:cstheme="minorHAnsi"/>
          <w:sz w:val="22"/>
          <w:szCs w:val="22"/>
        </w:rPr>
        <w:t>u</w:t>
      </w:r>
      <w:r w:rsidRPr="00EA33CF">
        <w:rPr>
          <w:rFonts w:asciiTheme="minorHAnsi" w:hAnsiTheme="minorHAnsi" w:cstheme="minorHAnsi"/>
          <w:sz w:val="22"/>
          <w:szCs w:val="22"/>
        </w:rPr>
        <w:t>mowy.</w:t>
      </w:r>
    </w:p>
    <w:p w14:paraId="45D2FA5E" w14:textId="77777777" w:rsidR="00EB4986"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1</w:t>
      </w:r>
      <w:r w:rsidR="00F3054D" w:rsidRPr="00EA33CF">
        <w:rPr>
          <w:rFonts w:asciiTheme="minorHAnsi" w:hAnsiTheme="minorHAnsi" w:cstheme="minorHAnsi"/>
          <w:sz w:val="22"/>
          <w:szCs w:val="22"/>
        </w:rPr>
        <w:t>5</w:t>
      </w:r>
      <w:r w:rsidRPr="00EA33CF">
        <w:rPr>
          <w:rFonts w:asciiTheme="minorHAnsi" w:hAnsiTheme="minorHAnsi" w:cstheme="minorHAnsi"/>
          <w:sz w:val="22"/>
          <w:szCs w:val="22"/>
        </w:rPr>
        <w:t>.</w:t>
      </w:r>
      <w:r w:rsidR="00416F32">
        <w:rPr>
          <w:rFonts w:asciiTheme="minorHAnsi" w:hAnsiTheme="minorHAnsi" w:cstheme="minorHAnsi"/>
          <w:sz w:val="22"/>
          <w:szCs w:val="22"/>
        </w:rPr>
        <w:tab/>
      </w:r>
      <w:r w:rsidRPr="00EA33CF">
        <w:rPr>
          <w:rFonts w:asciiTheme="minorHAnsi" w:hAnsiTheme="minorHAnsi" w:cstheme="minorHAnsi"/>
          <w:sz w:val="22"/>
          <w:szCs w:val="22"/>
        </w:rPr>
        <w:t xml:space="preserve">Zamawiający zastrzega sobie możliwość niedopuszczenia określonych osób </w:t>
      </w:r>
      <w:r w:rsidRPr="00EA33CF">
        <w:rPr>
          <w:rFonts w:asciiTheme="minorHAnsi" w:hAnsiTheme="minorHAnsi" w:cstheme="minorHAnsi"/>
          <w:sz w:val="22"/>
          <w:szCs w:val="22"/>
        </w:rPr>
        <w:br/>
        <w:t>skierowanych przez Wykonawcę do wykonania czynności realizowanych w ramach umowy, których wstęp na teren obiektów Zamawiającego jego służby uznają za niepożądany. Zamawiający nie jest zobowiązany do podania uzasadnienia odmowy dopuszczenia danego pracownika Wykonawcy do wykonywania czynności objętych umową. W takiej sytuacji Wykonawca zobowiązany będzie wyznaczyć w miejsce pracownika niedopuszczonego do wykonywania usług, innego pracownika, który będzie spełniał wymagania określone w umowie. Z tego tytułu Wykonawcy nie będzie przysługiwało odszkodowanie od Zamawiającego.</w:t>
      </w:r>
    </w:p>
    <w:p w14:paraId="49DBD312" w14:textId="77777777" w:rsidR="002E23A0"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1</w:t>
      </w:r>
      <w:r w:rsidR="00F3054D" w:rsidRPr="00EA33CF">
        <w:rPr>
          <w:rFonts w:asciiTheme="minorHAnsi" w:hAnsiTheme="minorHAnsi" w:cstheme="minorHAnsi"/>
          <w:sz w:val="22"/>
          <w:szCs w:val="22"/>
        </w:rPr>
        <w:t>6</w:t>
      </w:r>
      <w:r w:rsidRPr="00EA33CF">
        <w:rPr>
          <w:rFonts w:asciiTheme="minorHAnsi" w:hAnsiTheme="minorHAnsi" w:cstheme="minorHAnsi"/>
          <w:sz w:val="22"/>
          <w:szCs w:val="22"/>
        </w:rPr>
        <w:t xml:space="preserve">. </w:t>
      </w:r>
      <w:r w:rsidR="00416F32">
        <w:rPr>
          <w:rFonts w:asciiTheme="minorHAnsi" w:hAnsiTheme="minorHAnsi" w:cstheme="minorHAnsi"/>
          <w:sz w:val="22"/>
          <w:szCs w:val="22"/>
        </w:rPr>
        <w:tab/>
      </w:r>
      <w:r w:rsidR="002E23A0" w:rsidRPr="00EA33CF">
        <w:rPr>
          <w:rFonts w:asciiTheme="minorHAnsi" w:hAnsiTheme="minorHAnsi" w:cstheme="minorHAnsi"/>
          <w:sz w:val="22"/>
          <w:szCs w:val="22"/>
        </w:rPr>
        <w:t xml:space="preserve">W sprawach nieuregulowanych niniejszą </w:t>
      </w:r>
      <w:r w:rsidR="00471FE5">
        <w:rPr>
          <w:rFonts w:asciiTheme="minorHAnsi" w:hAnsiTheme="minorHAnsi" w:cstheme="minorHAnsi"/>
          <w:sz w:val="22"/>
          <w:szCs w:val="22"/>
        </w:rPr>
        <w:t>u</w:t>
      </w:r>
      <w:r w:rsidR="002E23A0" w:rsidRPr="00EA33CF">
        <w:rPr>
          <w:rFonts w:asciiTheme="minorHAnsi" w:hAnsiTheme="minorHAnsi" w:cstheme="minorHAnsi"/>
          <w:sz w:val="22"/>
          <w:szCs w:val="22"/>
        </w:rPr>
        <w:t>mową mają zastosowanie odpowiednie przepisy Kodeksu cywilnego i ustawy Prawo zamówień publicznych.</w:t>
      </w:r>
    </w:p>
    <w:p w14:paraId="113D3B19" w14:textId="77777777" w:rsidR="00B51B12"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1</w:t>
      </w:r>
      <w:r w:rsidR="00F3054D" w:rsidRPr="00EA33CF">
        <w:rPr>
          <w:rFonts w:asciiTheme="minorHAnsi" w:hAnsiTheme="minorHAnsi" w:cstheme="minorHAnsi"/>
          <w:sz w:val="22"/>
          <w:szCs w:val="22"/>
        </w:rPr>
        <w:t>7</w:t>
      </w:r>
      <w:r w:rsidRPr="00EA33CF">
        <w:rPr>
          <w:rFonts w:asciiTheme="minorHAnsi" w:hAnsiTheme="minorHAnsi" w:cstheme="minorHAnsi"/>
          <w:sz w:val="22"/>
          <w:szCs w:val="22"/>
        </w:rPr>
        <w:t xml:space="preserve">. </w:t>
      </w:r>
      <w:r w:rsidR="00416F32">
        <w:rPr>
          <w:rFonts w:asciiTheme="minorHAnsi" w:hAnsiTheme="minorHAnsi" w:cstheme="minorHAnsi"/>
          <w:sz w:val="22"/>
          <w:szCs w:val="22"/>
        </w:rPr>
        <w:tab/>
      </w:r>
      <w:r w:rsidR="002E23A0" w:rsidRPr="00EA33CF">
        <w:rPr>
          <w:rFonts w:asciiTheme="minorHAnsi" w:hAnsiTheme="minorHAnsi" w:cstheme="minorHAnsi"/>
          <w:sz w:val="22"/>
          <w:szCs w:val="22"/>
        </w:rPr>
        <w:t xml:space="preserve">Wszelkie spory mogące wynikać w związku z realizacją niniejszej </w:t>
      </w:r>
      <w:r w:rsidR="00471FE5">
        <w:rPr>
          <w:rFonts w:asciiTheme="minorHAnsi" w:hAnsiTheme="minorHAnsi" w:cstheme="minorHAnsi"/>
          <w:sz w:val="22"/>
          <w:szCs w:val="22"/>
        </w:rPr>
        <w:t>u</w:t>
      </w:r>
      <w:r w:rsidR="002E23A0" w:rsidRPr="00EA33CF">
        <w:rPr>
          <w:rFonts w:asciiTheme="minorHAnsi" w:hAnsiTheme="minorHAnsi" w:cstheme="minorHAnsi"/>
          <w:sz w:val="22"/>
          <w:szCs w:val="22"/>
        </w:rPr>
        <w:t>mowy będą rozstrzygane polubownie, a jeśli to nie będzie możliwe to poddane zostaną rozstrzygnięciu przez sąd powszechny właściwy miejscowo dla siedziby Zamawiającego.</w:t>
      </w:r>
    </w:p>
    <w:p w14:paraId="7510F496" w14:textId="77777777" w:rsidR="002E23A0" w:rsidRPr="00EA33CF" w:rsidRDefault="00EB4986"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1</w:t>
      </w:r>
      <w:r w:rsidR="00F3054D" w:rsidRPr="00EA33CF">
        <w:rPr>
          <w:rFonts w:asciiTheme="minorHAnsi" w:hAnsiTheme="minorHAnsi" w:cstheme="minorHAnsi"/>
          <w:sz w:val="22"/>
          <w:szCs w:val="22"/>
        </w:rPr>
        <w:t>8</w:t>
      </w:r>
      <w:r w:rsidRPr="00EA33CF">
        <w:rPr>
          <w:rFonts w:asciiTheme="minorHAnsi" w:hAnsiTheme="minorHAnsi" w:cstheme="minorHAnsi"/>
          <w:sz w:val="22"/>
          <w:szCs w:val="22"/>
        </w:rPr>
        <w:t>.</w:t>
      </w:r>
      <w:r w:rsidR="00416F32">
        <w:rPr>
          <w:rFonts w:asciiTheme="minorHAnsi" w:hAnsiTheme="minorHAnsi" w:cstheme="minorHAnsi"/>
          <w:sz w:val="22"/>
          <w:szCs w:val="22"/>
        </w:rPr>
        <w:t xml:space="preserve"> </w:t>
      </w:r>
      <w:r w:rsidR="00416F32">
        <w:rPr>
          <w:rFonts w:asciiTheme="minorHAnsi" w:hAnsiTheme="minorHAnsi" w:cstheme="minorHAnsi"/>
          <w:sz w:val="22"/>
          <w:szCs w:val="22"/>
        </w:rPr>
        <w:tab/>
      </w:r>
      <w:r w:rsidR="002E23A0" w:rsidRPr="00EA33CF">
        <w:rPr>
          <w:rFonts w:asciiTheme="minorHAnsi" w:hAnsiTheme="minorHAnsi" w:cstheme="minorHAnsi"/>
          <w:sz w:val="22"/>
          <w:szCs w:val="22"/>
        </w:rPr>
        <w:t xml:space="preserve">Zmiana </w:t>
      </w:r>
      <w:r w:rsidR="00471FE5">
        <w:rPr>
          <w:rFonts w:asciiTheme="minorHAnsi" w:hAnsiTheme="minorHAnsi" w:cstheme="minorHAnsi"/>
          <w:sz w:val="22"/>
          <w:szCs w:val="22"/>
        </w:rPr>
        <w:t>u</w:t>
      </w:r>
      <w:r w:rsidR="002E23A0" w:rsidRPr="00EA33CF">
        <w:rPr>
          <w:rFonts w:asciiTheme="minorHAnsi" w:hAnsiTheme="minorHAnsi" w:cstheme="minorHAnsi"/>
          <w:sz w:val="22"/>
          <w:szCs w:val="22"/>
        </w:rPr>
        <w:t>mowy może nastąpić tylko w formie pisemnej pod rygorem jej nieważności.</w:t>
      </w:r>
    </w:p>
    <w:p w14:paraId="26841BC6" w14:textId="77777777" w:rsidR="000135AC" w:rsidRDefault="00F3054D" w:rsidP="00416F32">
      <w:pPr>
        <w:spacing w:line="276" w:lineRule="auto"/>
        <w:ind w:left="426" w:hanging="426"/>
        <w:jc w:val="both"/>
        <w:rPr>
          <w:rFonts w:asciiTheme="minorHAnsi" w:hAnsiTheme="minorHAnsi" w:cstheme="minorHAnsi"/>
          <w:sz w:val="22"/>
          <w:szCs w:val="22"/>
        </w:rPr>
      </w:pPr>
      <w:r w:rsidRPr="00EA33CF">
        <w:rPr>
          <w:rFonts w:asciiTheme="minorHAnsi" w:hAnsiTheme="minorHAnsi" w:cstheme="minorHAnsi"/>
          <w:sz w:val="22"/>
          <w:szCs w:val="22"/>
        </w:rPr>
        <w:t>19</w:t>
      </w:r>
      <w:r w:rsidR="00EB4986" w:rsidRPr="00EA33CF">
        <w:rPr>
          <w:rFonts w:asciiTheme="minorHAnsi" w:hAnsiTheme="minorHAnsi" w:cstheme="minorHAnsi"/>
          <w:sz w:val="22"/>
          <w:szCs w:val="22"/>
        </w:rPr>
        <w:t xml:space="preserve">. </w:t>
      </w:r>
      <w:r w:rsidR="00416F32">
        <w:rPr>
          <w:rFonts w:asciiTheme="minorHAnsi" w:hAnsiTheme="minorHAnsi" w:cstheme="minorHAnsi"/>
          <w:sz w:val="22"/>
          <w:szCs w:val="22"/>
        </w:rPr>
        <w:tab/>
      </w:r>
      <w:r w:rsidR="000135AC">
        <w:rPr>
          <w:rFonts w:asciiTheme="minorHAnsi" w:hAnsiTheme="minorHAnsi" w:cstheme="minorHAnsi"/>
          <w:sz w:val="22"/>
          <w:szCs w:val="22"/>
        </w:rPr>
        <w:t>Umowa została sporządzona i zawarta w formie elektronicznej i podpisana przez każdą ze Stron kwalifikowanym podpisem elektronicznym.</w:t>
      </w:r>
    </w:p>
    <w:p w14:paraId="352A4961" w14:textId="77777777" w:rsidR="00663747" w:rsidRPr="00EA33CF" w:rsidRDefault="00663747" w:rsidP="00663747">
      <w:pPr>
        <w:spacing w:line="276" w:lineRule="auto"/>
        <w:jc w:val="both"/>
        <w:rPr>
          <w:rFonts w:asciiTheme="minorHAnsi" w:hAnsiTheme="minorHAnsi" w:cstheme="minorHAnsi"/>
          <w:b/>
          <w:sz w:val="22"/>
          <w:szCs w:val="22"/>
        </w:rPr>
      </w:pPr>
    </w:p>
    <w:p w14:paraId="324DEEE6" w14:textId="77777777" w:rsidR="00592F4B" w:rsidRPr="00EA33CF" w:rsidRDefault="00592F4B" w:rsidP="00EA33CF">
      <w:pPr>
        <w:spacing w:line="276" w:lineRule="auto"/>
        <w:jc w:val="center"/>
        <w:rPr>
          <w:rFonts w:asciiTheme="minorHAnsi" w:hAnsiTheme="minorHAnsi" w:cstheme="minorHAnsi"/>
          <w:b/>
          <w:sz w:val="22"/>
          <w:szCs w:val="22"/>
        </w:rPr>
      </w:pPr>
      <w:r w:rsidRPr="00EA33CF">
        <w:rPr>
          <w:rFonts w:asciiTheme="minorHAnsi" w:hAnsiTheme="minorHAnsi" w:cstheme="minorHAnsi"/>
          <w:b/>
          <w:sz w:val="22"/>
          <w:szCs w:val="22"/>
        </w:rPr>
        <w:t xml:space="preserve">§ </w:t>
      </w:r>
      <w:r w:rsidR="0073355E" w:rsidRPr="00EA33CF">
        <w:rPr>
          <w:rFonts w:asciiTheme="minorHAnsi" w:hAnsiTheme="minorHAnsi" w:cstheme="minorHAnsi"/>
          <w:b/>
          <w:sz w:val="22"/>
          <w:szCs w:val="22"/>
        </w:rPr>
        <w:t>1</w:t>
      </w:r>
      <w:r w:rsidR="00D24BBE">
        <w:rPr>
          <w:rFonts w:asciiTheme="minorHAnsi" w:hAnsiTheme="minorHAnsi" w:cstheme="minorHAnsi"/>
          <w:b/>
          <w:sz w:val="22"/>
          <w:szCs w:val="22"/>
        </w:rPr>
        <w:t>7</w:t>
      </w:r>
      <w:r w:rsidRPr="00EA33CF">
        <w:rPr>
          <w:rFonts w:asciiTheme="minorHAnsi" w:hAnsiTheme="minorHAnsi" w:cstheme="minorHAnsi"/>
          <w:b/>
          <w:sz w:val="22"/>
          <w:szCs w:val="22"/>
        </w:rPr>
        <w:br/>
        <w:t>Załączniki</w:t>
      </w:r>
    </w:p>
    <w:p w14:paraId="72D2AD2B" w14:textId="77777777" w:rsidR="00592F4B" w:rsidRPr="00EA33CF" w:rsidRDefault="00592F4B" w:rsidP="00EA33CF">
      <w:pPr>
        <w:spacing w:line="276" w:lineRule="auto"/>
        <w:jc w:val="both"/>
        <w:rPr>
          <w:rFonts w:asciiTheme="minorHAnsi" w:hAnsiTheme="minorHAnsi" w:cstheme="minorHAnsi"/>
          <w:sz w:val="22"/>
          <w:szCs w:val="22"/>
        </w:rPr>
      </w:pPr>
      <w:r w:rsidRPr="00EA33CF">
        <w:rPr>
          <w:rFonts w:asciiTheme="minorHAnsi" w:hAnsiTheme="minorHAnsi" w:cstheme="minorHAnsi"/>
          <w:sz w:val="22"/>
          <w:szCs w:val="22"/>
        </w:rPr>
        <w:t xml:space="preserve">Integralną część </w:t>
      </w:r>
      <w:r w:rsidR="00471FE5">
        <w:rPr>
          <w:rFonts w:asciiTheme="minorHAnsi" w:hAnsiTheme="minorHAnsi" w:cstheme="minorHAnsi"/>
          <w:sz w:val="22"/>
          <w:szCs w:val="22"/>
        </w:rPr>
        <w:t>u</w:t>
      </w:r>
      <w:r w:rsidRPr="00EA33CF">
        <w:rPr>
          <w:rFonts w:asciiTheme="minorHAnsi" w:hAnsiTheme="minorHAnsi" w:cstheme="minorHAnsi"/>
          <w:sz w:val="22"/>
          <w:szCs w:val="22"/>
        </w:rPr>
        <w:t>mowy stanowią załączniki:</w:t>
      </w:r>
    </w:p>
    <w:p w14:paraId="174A2CA1" w14:textId="77777777" w:rsidR="00592F4B" w:rsidRPr="00EA33CF" w:rsidRDefault="00A16C8F" w:rsidP="00EA33CF">
      <w:pPr>
        <w:pStyle w:val="Akapitzlist"/>
        <w:numPr>
          <w:ilvl w:val="3"/>
          <w:numId w:val="24"/>
        </w:numPr>
        <w:tabs>
          <w:tab w:val="num" w:pos="426"/>
        </w:tabs>
        <w:spacing w:line="276" w:lineRule="auto"/>
        <w:ind w:left="426" w:hanging="426"/>
        <w:jc w:val="both"/>
        <w:rPr>
          <w:rFonts w:asciiTheme="minorHAnsi" w:hAnsiTheme="minorHAnsi" w:cstheme="minorHAnsi"/>
        </w:rPr>
      </w:pPr>
      <w:r w:rsidRPr="00EA33CF">
        <w:rPr>
          <w:rFonts w:asciiTheme="minorHAnsi" w:hAnsiTheme="minorHAnsi" w:cstheme="minorHAnsi"/>
        </w:rPr>
        <w:t>o</w:t>
      </w:r>
      <w:r w:rsidR="00C82E63" w:rsidRPr="00EA33CF">
        <w:rPr>
          <w:rFonts w:asciiTheme="minorHAnsi" w:hAnsiTheme="minorHAnsi" w:cstheme="minorHAnsi"/>
        </w:rPr>
        <w:t>pis przedmiotu zamówienia</w:t>
      </w:r>
      <w:r w:rsidR="00592F4B" w:rsidRPr="00EA33CF">
        <w:rPr>
          <w:rFonts w:asciiTheme="minorHAnsi" w:hAnsiTheme="minorHAnsi" w:cstheme="minorHAnsi"/>
        </w:rPr>
        <w:t xml:space="preserve"> - załącznik nr 1,</w:t>
      </w:r>
    </w:p>
    <w:p w14:paraId="139EE672" w14:textId="77777777" w:rsidR="00BF754A" w:rsidRPr="00EA33CF" w:rsidRDefault="00A16C8F" w:rsidP="00EA33CF">
      <w:pPr>
        <w:pStyle w:val="Akapitzlist"/>
        <w:numPr>
          <w:ilvl w:val="3"/>
          <w:numId w:val="24"/>
        </w:numPr>
        <w:tabs>
          <w:tab w:val="num" w:pos="426"/>
        </w:tabs>
        <w:spacing w:line="276" w:lineRule="auto"/>
        <w:ind w:left="426" w:hanging="426"/>
        <w:jc w:val="both"/>
        <w:rPr>
          <w:rFonts w:asciiTheme="minorHAnsi" w:hAnsiTheme="minorHAnsi" w:cstheme="minorHAnsi"/>
        </w:rPr>
      </w:pPr>
      <w:r w:rsidRPr="00EA33CF">
        <w:rPr>
          <w:rFonts w:asciiTheme="minorHAnsi" w:hAnsiTheme="minorHAnsi" w:cstheme="minorHAnsi"/>
        </w:rPr>
        <w:t>f</w:t>
      </w:r>
      <w:r w:rsidR="00C82E63" w:rsidRPr="00EA33CF">
        <w:rPr>
          <w:rFonts w:asciiTheme="minorHAnsi" w:hAnsiTheme="minorHAnsi" w:cstheme="minorHAnsi"/>
        </w:rPr>
        <w:t>ormularz cenowy</w:t>
      </w:r>
      <w:r w:rsidR="00592F4B" w:rsidRPr="00EA33CF">
        <w:rPr>
          <w:rFonts w:asciiTheme="minorHAnsi" w:hAnsiTheme="minorHAnsi" w:cstheme="minorHAnsi"/>
        </w:rPr>
        <w:t xml:space="preserve"> - załącznik nr 2,</w:t>
      </w:r>
    </w:p>
    <w:p w14:paraId="51FB619B" w14:textId="77777777" w:rsidR="00BF754A" w:rsidRPr="00EA33CF" w:rsidRDefault="00A16C8F" w:rsidP="00EA33CF">
      <w:pPr>
        <w:pStyle w:val="Akapitzlist"/>
        <w:numPr>
          <w:ilvl w:val="3"/>
          <w:numId w:val="24"/>
        </w:numPr>
        <w:tabs>
          <w:tab w:val="num" w:pos="426"/>
        </w:tabs>
        <w:spacing w:line="276" w:lineRule="auto"/>
        <w:ind w:left="426" w:hanging="426"/>
        <w:jc w:val="both"/>
        <w:rPr>
          <w:rFonts w:asciiTheme="minorHAnsi" w:hAnsiTheme="minorHAnsi" w:cstheme="minorHAnsi"/>
        </w:rPr>
      </w:pPr>
      <w:r w:rsidRPr="009C03BE">
        <w:rPr>
          <w:rFonts w:asciiTheme="minorHAnsi" w:hAnsiTheme="minorHAnsi" w:cstheme="minorHAnsi"/>
          <w:highlight w:val="yellow"/>
        </w:rPr>
        <w:t>p</w:t>
      </w:r>
      <w:r w:rsidR="00C82E63" w:rsidRPr="009C03BE">
        <w:rPr>
          <w:rFonts w:asciiTheme="minorHAnsi" w:hAnsiTheme="minorHAnsi" w:cstheme="minorHAnsi"/>
          <w:highlight w:val="yellow"/>
        </w:rPr>
        <w:t>olisa ubezpieczeniowa</w:t>
      </w:r>
      <w:r w:rsidR="00592F4B" w:rsidRPr="009C03BE">
        <w:rPr>
          <w:rFonts w:asciiTheme="minorHAnsi" w:hAnsiTheme="minorHAnsi" w:cstheme="minorHAnsi"/>
          <w:highlight w:val="yellow"/>
        </w:rPr>
        <w:t xml:space="preserve"> - załącznik nr 3</w:t>
      </w:r>
      <w:r w:rsidR="00592F4B" w:rsidRPr="00EA33CF">
        <w:rPr>
          <w:rFonts w:asciiTheme="minorHAnsi" w:hAnsiTheme="minorHAnsi" w:cstheme="minorHAnsi"/>
        </w:rPr>
        <w:t>,</w:t>
      </w:r>
    </w:p>
    <w:p w14:paraId="33DC4802" w14:textId="77777777" w:rsidR="00BF754A" w:rsidRPr="00EA33CF" w:rsidRDefault="00A16C8F" w:rsidP="00EA33CF">
      <w:pPr>
        <w:pStyle w:val="Akapitzlist"/>
        <w:numPr>
          <w:ilvl w:val="3"/>
          <w:numId w:val="24"/>
        </w:numPr>
        <w:tabs>
          <w:tab w:val="num" w:pos="426"/>
        </w:tabs>
        <w:spacing w:line="276" w:lineRule="auto"/>
        <w:ind w:left="426" w:hanging="426"/>
        <w:jc w:val="both"/>
        <w:rPr>
          <w:rFonts w:asciiTheme="minorHAnsi" w:hAnsiTheme="minorHAnsi" w:cstheme="minorHAnsi"/>
        </w:rPr>
      </w:pPr>
      <w:r w:rsidRPr="009C03BE">
        <w:rPr>
          <w:rFonts w:asciiTheme="minorHAnsi" w:hAnsiTheme="minorHAnsi" w:cstheme="minorHAnsi"/>
          <w:highlight w:val="yellow"/>
        </w:rPr>
        <w:t>wzór p</w:t>
      </w:r>
      <w:r w:rsidR="00C82E63" w:rsidRPr="009C03BE">
        <w:rPr>
          <w:rFonts w:asciiTheme="minorHAnsi" w:hAnsiTheme="minorHAnsi" w:cstheme="minorHAnsi"/>
          <w:highlight w:val="yellow"/>
        </w:rPr>
        <w:t>rotok</w:t>
      </w:r>
      <w:r w:rsidRPr="009C03BE">
        <w:rPr>
          <w:rFonts w:asciiTheme="minorHAnsi" w:hAnsiTheme="minorHAnsi" w:cstheme="minorHAnsi"/>
          <w:highlight w:val="yellow"/>
        </w:rPr>
        <w:t>ołu</w:t>
      </w:r>
      <w:r w:rsidR="00C82E63" w:rsidRPr="009C03BE">
        <w:rPr>
          <w:rFonts w:asciiTheme="minorHAnsi" w:hAnsiTheme="minorHAnsi" w:cstheme="minorHAnsi"/>
          <w:highlight w:val="yellow"/>
        </w:rPr>
        <w:t xml:space="preserve"> odbioru</w:t>
      </w:r>
      <w:r w:rsidR="00592F4B" w:rsidRPr="009C03BE">
        <w:rPr>
          <w:rFonts w:asciiTheme="minorHAnsi" w:hAnsiTheme="minorHAnsi" w:cstheme="minorHAnsi"/>
          <w:highlight w:val="yellow"/>
        </w:rPr>
        <w:t xml:space="preserve"> - załącznik nr 4</w:t>
      </w:r>
      <w:r w:rsidR="00592F4B" w:rsidRPr="00EA33CF">
        <w:rPr>
          <w:rFonts w:asciiTheme="minorHAnsi" w:hAnsiTheme="minorHAnsi" w:cstheme="minorHAnsi"/>
        </w:rPr>
        <w:t>,</w:t>
      </w:r>
    </w:p>
    <w:p w14:paraId="24C34042" w14:textId="77777777" w:rsidR="00680A0F" w:rsidRPr="00EA33CF" w:rsidRDefault="00A16C8F" w:rsidP="00EA33CF">
      <w:pPr>
        <w:pStyle w:val="Akapitzlist"/>
        <w:numPr>
          <w:ilvl w:val="3"/>
          <w:numId w:val="24"/>
        </w:numPr>
        <w:tabs>
          <w:tab w:val="num" w:pos="426"/>
        </w:tabs>
        <w:spacing w:line="276" w:lineRule="auto"/>
        <w:ind w:left="426" w:hanging="426"/>
        <w:jc w:val="both"/>
        <w:rPr>
          <w:rFonts w:asciiTheme="minorHAnsi" w:hAnsiTheme="minorHAnsi" w:cstheme="minorHAnsi"/>
        </w:rPr>
      </w:pPr>
      <w:r w:rsidRPr="009C03BE">
        <w:rPr>
          <w:rFonts w:asciiTheme="minorHAnsi" w:hAnsiTheme="minorHAnsi" w:cstheme="minorHAnsi"/>
          <w:highlight w:val="yellow"/>
        </w:rPr>
        <w:t>w</w:t>
      </w:r>
      <w:r w:rsidR="00680A0F" w:rsidRPr="009C03BE">
        <w:rPr>
          <w:rFonts w:asciiTheme="minorHAnsi" w:hAnsiTheme="minorHAnsi" w:cstheme="minorHAnsi"/>
          <w:highlight w:val="yellow"/>
        </w:rPr>
        <w:t>ykaz osób – załącznik nr 5</w:t>
      </w:r>
      <w:r w:rsidR="00680A0F" w:rsidRPr="00EA33CF">
        <w:rPr>
          <w:rFonts w:asciiTheme="minorHAnsi" w:hAnsiTheme="minorHAnsi" w:cstheme="minorHAnsi"/>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BF754A" w:rsidRPr="00EA33CF" w14:paraId="63AD15E4" w14:textId="77777777" w:rsidTr="00BF754A">
        <w:tc>
          <w:tcPr>
            <w:tcW w:w="4606" w:type="dxa"/>
          </w:tcPr>
          <w:p w14:paraId="7184DB0C" w14:textId="77777777" w:rsidR="00C82E63" w:rsidRPr="00EA33CF" w:rsidRDefault="00C82E63" w:rsidP="00EA33CF">
            <w:pPr>
              <w:spacing w:line="276" w:lineRule="auto"/>
              <w:rPr>
                <w:rFonts w:asciiTheme="minorHAnsi" w:hAnsiTheme="minorHAnsi" w:cstheme="minorHAnsi"/>
                <w:b/>
                <w:sz w:val="22"/>
                <w:szCs w:val="22"/>
              </w:rPr>
            </w:pPr>
          </w:p>
          <w:p w14:paraId="10D4489C" w14:textId="77777777" w:rsidR="00BF754A" w:rsidRPr="00EA33CF" w:rsidRDefault="00BF754A" w:rsidP="00EA33CF">
            <w:pPr>
              <w:spacing w:line="276" w:lineRule="auto"/>
              <w:jc w:val="center"/>
              <w:rPr>
                <w:rFonts w:asciiTheme="minorHAnsi" w:hAnsiTheme="minorHAnsi" w:cstheme="minorHAnsi"/>
                <w:sz w:val="22"/>
                <w:szCs w:val="22"/>
              </w:rPr>
            </w:pPr>
            <w:r w:rsidRPr="00EA33CF">
              <w:rPr>
                <w:rFonts w:asciiTheme="minorHAnsi" w:hAnsiTheme="minorHAnsi" w:cstheme="minorHAnsi"/>
                <w:b/>
                <w:sz w:val="22"/>
                <w:szCs w:val="22"/>
              </w:rPr>
              <w:t>Zamawiający:</w:t>
            </w:r>
          </w:p>
        </w:tc>
        <w:tc>
          <w:tcPr>
            <w:tcW w:w="4606" w:type="dxa"/>
          </w:tcPr>
          <w:p w14:paraId="3AF235DB" w14:textId="77777777" w:rsidR="00C82E63" w:rsidRPr="00EA33CF" w:rsidRDefault="00C82E63" w:rsidP="00EA33CF">
            <w:pPr>
              <w:spacing w:line="276" w:lineRule="auto"/>
              <w:rPr>
                <w:rFonts w:asciiTheme="minorHAnsi" w:hAnsiTheme="minorHAnsi" w:cstheme="minorHAnsi"/>
                <w:b/>
                <w:sz w:val="22"/>
                <w:szCs w:val="22"/>
              </w:rPr>
            </w:pPr>
          </w:p>
          <w:p w14:paraId="7908DA56" w14:textId="77777777" w:rsidR="00BF754A" w:rsidRPr="00EA33CF" w:rsidRDefault="00BF754A" w:rsidP="00EA33CF">
            <w:pPr>
              <w:spacing w:line="276" w:lineRule="auto"/>
              <w:jc w:val="center"/>
              <w:rPr>
                <w:rFonts w:asciiTheme="minorHAnsi" w:hAnsiTheme="minorHAnsi" w:cstheme="minorHAnsi"/>
                <w:sz w:val="22"/>
                <w:szCs w:val="22"/>
              </w:rPr>
            </w:pPr>
            <w:r w:rsidRPr="00EA33CF">
              <w:rPr>
                <w:rFonts w:asciiTheme="minorHAnsi" w:hAnsiTheme="minorHAnsi" w:cstheme="minorHAnsi"/>
                <w:b/>
                <w:sz w:val="22"/>
                <w:szCs w:val="22"/>
              </w:rPr>
              <w:t>Wykonawca:</w:t>
            </w:r>
          </w:p>
        </w:tc>
      </w:tr>
    </w:tbl>
    <w:p w14:paraId="022DC764" w14:textId="77777777" w:rsidR="00592F4B" w:rsidRPr="00EA33CF" w:rsidRDefault="00592F4B" w:rsidP="00261E0B">
      <w:pPr>
        <w:spacing w:line="276" w:lineRule="auto"/>
        <w:rPr>
          <w:rFonts w:asciiTheme="minorHAnsi" w:hAnsiTheme="minorHAnsi" w:cstheme="minorHAnsi"/>
          <w:sz w:val="22"/>
          <w:szCs w:val="22"/>
        </w:rPr>
      </w:pPr>
    </w:p>
    <w:sectPr w:rsidR="00592F4B" w:rsidRPr="00EA33CF" w:rsidSect="00DC61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D45D" w14:textId="77777777" w:rsidR="00B46220" w:rsidRDefault="00B46220" w:rsidP="00036604">
      <w:r>
        <w:separator/>
      </w:r>
    </w:p>
  </w:endnote>
  <w:endnote w:type="continuationSeparator" w:id="0">
    <w:p w14:paraId="5D590066" w14:textId="77777777" w:rsidR="00B46220" w:rsidRDefault="00B46220" w:rsidP="0003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PSMT">
    <w:charset w:val="EE"/>
    <w:family w:val="roman"/>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532425"/>
      <w:docPartObj>
        <w:docPartGallery w:val="Page Numbers (Bottom of Page)"/>
        <w:docPartUnique/>
      </w:docPartObj>
    </w:sdtPr>
    <w:sdtContent>
      <w:sdt>
        <w:sdtPr>
          <w:id w:val="860082579"/>
          <w:docPartObj>
            <w:docPartGallery w:val="Page Numbers (Top of Page)"/>
            <w:docPartUnique/>
          </w:docPartObj>
        </w:sdtPr>
        <w:sdtContent>
          <w:p w14:paraId="0ED1DB49" w14:textId="77777777" w:rsidR="00587E40" w:rsidRDefault="00587E40">
            <w:pPr>
              <w:pStyle w:val="Stopka"/>
              <w:jc w:val="right"/>
            </w:pPr>
            <w:r w:rsidRPr="00F36210">
              <w:rPr>
                <w:rFonts w:asciiTheme="minorHAnsi" w:hAnsiTheme="minorHAnsi" w:cstheme="minorHAnsi"/>
                <w:sz w:val="22"/>
                <w:szCs w:val="22"/>
              </w:rPr>
              <w:t xml:space="preserve">Strona </w:t>
            </w:r>
            <w:r w:rsidR="000843FE" w:rsidRPr="00F36210">
              <w:rPr>
                <w:rFonts w:asciiTheme="minorHAnsi" w:hAnsiTheme="minorHAnsi" w:cstheme="minorHAnsi"/>
                <w:b/>
                <w:bCs/>
                <w:sz w:val="22"/>
                <w:szCs w:val="22"/>
              </w:rPr>
              <w:fldChar w:fldCharType="begin"/>
            </w:r>
            <w:r w:rsidRPr="00F36210">
              <w:rPr>
                <w:rFonts w:asciiTheme="minorHAnsi" w:hAnsiTheme="minorHAnsi" w:cstheme="minorHAnsi"/>
                <w:b/>
                <w:bCs/>
                <w:sz w:val="22"/>
                <w:szCs w:val="22"/>
              </w:rPr>
              <w:instrText>PAGE</w:instrText>
            </w:r>
            <w:r w:rsidR="000843FE" w:rsidRPr="00F36210">
              <w:rPr>
                <w:rFonts w:asciiTheme="minorHAnsi" w:hAnsiTheme="minorHAnsi" w:cstheme="minorHAnsi"/>
                <w:b/>
                <w:bCs/>
                <w:sz w:val="22"/>
                <w:szCs w:val="22"/>
              </w:rPr>
              <w:fldChar w:fldCharType="separate"/>
            </w:r>
            <w:r w:rsidR="00380C98">
              <w:rPr>
                <w:rFonts w:asciiTheme="minorHAnsi" w:hAnsiTheme="minorHAnsi" w:cstheme="minorHAnsi"/>
                <w:b/>
                <w:bCs/>
                <w:noProof/>
                <w:sz w:val="22"/>
                <w:szCs w:val="22"/>
              </w:rPr>
              <w:t>10</w:t>
            </w:r>
            <w:r w:rsidR="000843FE" w:rsidRPr="00F36210">
              <w:rPr>
                <w:rFonts w:asciiTheme="minorHAnsi" w:hAnsiTheme="minorHAnsi" w:cstheme="minorHAnsi"/>
                <w:b/>
                <w:bCs/>
                <w:sz w:val="22"/>
                <w:szCs w:val="22"/>
              </w:rPr>
              <w:fldChar w:fldCharType="end"/>
            </w:r>
            <w:r w:rsidRPr="00F36210">
              <w:rPr>
                <w:rFonts w:asciiTheme="minorHAnsi" w:hAnsiTheme="minorHAnsi" w:cstheme="minorHAnsi"/>
                <w:sz w:val="22"/>
                <w:szCs w:val="22"/>
              </w:rPr>
              <w:t xml:space="preserve"> z </w:t>
            </w:r>
            <w:r w:rsidR="000843FE" w:rsidRPr="00F36210">
              <w:rPr>
                <w:rFonts w:asciiTheme="minorHAnsi" w:hAnsiTheme="minorHAnsi" w:cstheme="minorHAnsi"/>
                <w:b/>
                <w:bCs/>
                <w:sz w:val="22"/>
                <w:szCs w:val="22"/>
              </w:rPr>
              <w:fldChar w:fldCharType="begin"/>
            </w:r>
            <w:r w:rsidRPr="00F36210">
              <w:rPr>
                <w:rFonts w:asciiTheme="minorHAnsi" w:hAnsiTheme="minorHAnsi" w:cstheme="minorHAnsi"/>
                <w:b/>
                <w:bCs/>
                <w:sz w:val="22"/>
                <w:szCs w:val="22"/>
              </w:rPr>
              <w:instrText>NUMPAGES</w:instrText>
            </w:r>
            <w:r w:rsidR="000843FE" w:rsidRPr="00F36210">
              <w:rPr>
                <w:rFonts w:asciiTheme="minorHAnsi" w:hAnsiTheme="minorHAnsi" w:cstheme="minorHAnsi"/>
                <w:b/>
                <w:bCs/>
                <w:sz w:val="22"/>
                <w:szCs w:val="22"/>
              </w:rPr>
              <w:fldChar w:fldCharType="separate"/>
            </w:r>
            <w:r w:rsidR="00380C98">
              <w:rPr>
                <w:rFonts w:asciiTheme="minorHAnsi" w:hAnsiTheme="minorHAnsi" w:cstheme="minorHAnsi"/>
                <w:b/>
                <w:bCs/>
                <w:noProof/>
                <w:sz w:val="22"/>
                <w:szCs w:val="22"/>
              </w:rPr>
              <w:t>15</w:t>
            </w:r>
            <w:r w:rsidR="000843FE" w:rsidRPr="00F36210">
              <w:rPr>
                <w:rFonts w:asciiTheme="minorHAnsi" w:hAnsiTheme="minorHAnsi" w:cstheme="minorHAnsi"/>
                <w:b/>
                <w:bCs/>
                <w:sz w:val="22"/>
                <w:szCs w:val="22"/>
              </w:rPr>
              <w:fldChar w:fldCharType="end"/>
            </w:r>
          </w:p>
        </w:sdtContent>
      </w:sdt>
    </w:sdtContent>
  </w:sdt>
  <w:p w14:paraId="23D63AA4" w14:textId="77777777" w:rsidR="00587E40" w:rsidRDefault="00587E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4AC5" w14:textId="77777777" w:rsidR="00B46220" w:rsidRDefault="00B46220" w:rsidP="00036604">
      <w:r>
        <w:separator/>
      </w:r>
    </w:p>
  </w:footnote>
  <w:footnote w:type="continuationSeparator" w:id="0">
    <w:p w14:paraId="416D7660" w14:textId="77777777" w:rsidR="00B46220" w:rsidRDefault="00B46220" w:rsidP="0003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A692DDB4"/>
    <w:lvl w:ilvl="0">
      <w:start w:val="1"/>
      <w:numFmt w:val="decimal"/>
      <w:lvlText w:val="%1)"/>
      <w:lvlJc w:val="left"/>
      <w:pPr>
        <w:tabs>
          <w:tab w:val="num" w:pos="705"/>
        </w:tabs>
        <w:ind w:left="705" w:hanging="360"/>
      </w:pPr>
      <w:rPr>
        <w:b w:val="0"/>
        <w:bCs w:val="0"/>
        <w:color w:val="000000"/>
        <w:spacing w:val="-1"/>
        <w:sz w:val="20"/>
        <w:szCs w:val="20"/>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decimal"/>
      <w:lvlText w:val="%3)"/>
      <w:lvlJc w:val="left"/>
      <w:pPr>
        <w:tabs>
          <w:tab w:val="num" w:pos="1425"/>
        </w:tabs>
        <w:ind w:left="1425" w:hanging="360"/>
      </w:pPr>
      <w:rPr>
        <w:rFonts w:ascii="Times New Roman" w:eastAsia="Times New Roman" w:hAnsi="Times New Roman" w:cs="Times New Roman"/>
        <w:b w:val="0"/>
        <w:bCs w:val="0"/>
        <w:sz w:val="24"/>
        <w:szCs w:val="24"/>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06DE1F54"/>
    <w:multiLevelType w:val="hybridMultilevel"/>
    <w:tmpl w:val="F8E298CA"/>
    <w:lvl w:ilvl="0" w:tplc="F104DD52">
      <w:start w:val="2"/>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760B0"/>
    <w:multiLevelType w:val="hybridMultilevel"/>
    <w:tmpl w:val="F8149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E09A4"/>
    <w:multiLevelType w:val="hybridMultilevel"/>
    <w:tmpl w:val="CFD25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B79470D"/>
    <w:multiLevelType w:val="hybridMultilevel"/>
    <w:tmpl w:val="EBE67688"/>
    <w:lvl w:ilvl="0" w:tplc="D29ADD5C">
      <w:start w:val="1"/>
      <w:numFmt w:val="decimal"/>
      <w:lvlText w:val="%1."/>
      <w:lvlJc w:val="left"/>
      <w:pPr>
        <w:ind w:left="720" w:hanging="360"/>
      </w:pPr>
      <w:rPr>
        <w:rFonts w:asciiTheme="minorHAns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35F55"/>
    <w:multiLevelType w:val="hybridMultilevel"/>
    <w:tmpl w:val="38EE8222"/>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b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2A1D1D"/>
    <w:multiLevelType w:val="hybridMultilevel"/>
    <w:tmpl w:val="43BE54E2"/>
    <w:lvl w:ilvl="0" w:tplc="0F7EC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A3DB3"/>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23AC5"/>
    <w:multiLevelType w:val="hybridMultilevel"/>
    <w:tmpl w:val="CA0A7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B1BFE"/>
    <w:multiLevelType w:val="hybridMultilevel"/>
    <w:tmpl w:val="69D68F66"/>
    <w:lvl w:ilvl="0" w:tplc="8EF4A5B6">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F3A6A"/>
    <w:multiLevelType w:val="multilevel"/>
    <w:tmpl w:val="55921B6A"/>
    <w:lvl w:ilvl="0">
      <w:start w:val="1"/>
      <w:numFmt w:val="decimal"/>
      <w:suff w:val="nothing"/>
      <w:lvlText w:val="§ %1."/>
      <w:lvlJc w:val="center"/>
      <w:pPr>
        <w:ind w:left="0" w:firstLine="0"/>
      </w:pPr>
      <w:rPr>
        <w:rFonts w:ascii="Times New Roman" w:hAnsi="Times New Roman" w:hint="default"/>
        <w:b/>
        <w:i w:val="0"/>
        <w:sz w:val="24"/>
      </w:rPr>
    </w:lvl>
    <w:lvl w:ilvl="1">
      <w:start w:val="1"/>
      <w:numFmt w:val="decimal"/>
      <w:lvlText w:val="%2."/>
      <w:lvlJc w:val="left"/>
      <w:pPr>
        <w:ind w:left="397" w:hanging="397"/>
      </w:pPr>
      <w:rPr>
        <w:rFonts w:ascii="Times New Roman" w:hAnsi="Times New Roman" w:hint="default"/>
        <w:b w:val="0"/>
        <w:i w:val="0"/>
        <w:sz w:val="24"/>
      </w:rPr>
    </w:lvl>
    <w:lvl w:ilvl="2">
      <w:start w:val="1"/>
      <w:numFmt w:val="decimal"/>
      <w:lvlText w:val="%2.%3."/>
      <w:lvlJc w:val="left"/>
      <w:pPr>
        <w:ind w:left="907" w:hanging="510"/>
      </w:pPr>
      <w:rPr>
        <w:rFonts w:ascii="Times New Roman" w:hAnsi="Times New Roman" w:hint="default"/>
        <w:b w:val="0"/>
        <w:i w:val="0"/>
        <w:sz w:val="24"/>
      </w:rPr>
    </w:lvl>
    <w:lvl w:ilvl="3">
      <w:start w:val="1"/>
      <w:numFmt w:val="decimal"/>
      <w:lvlText w:val="%2.%3.%4."/>
      <w:lvlJc w:val="left"/>
      <w:pPr>
        <w:ind w:left="1474" w:hanging="567"/>
      </w:pPr>
      <w:rPr>
        <w:rFonts w:ascii="Times New Roman" w:hAnsi="Times New Roman" w:hint="default"/>
        <w:b w:val="0"/>
        <w:i w:val="0"/>
        <w:sz w:val="24"/>
      </w:rPr>
    </w:lvl>
    <w:lvl w:ilvl="4">
      <w:start w:val="1"/>
      <w:numFmt w:val="decimal"/>
      <w:lvlText w:val="%2.%3.%4.%5."/>
      <w:lvlJc w:val="left"/>
      <w:pPr>
        <w:ind w:left="1871" w:hanging="397"/>
      </w:pPr>
      <w:rPr>
        <w:rFonts w:ascii="Times New Roman" w:hAnsi="Times New Roman" w:hint="default"/>
        <w:b w:val="0"/>
        <w:i w:val="0"/>
        <w:sz w:val="24"/>
      </w:rPr>
    </w:lvl>
    <w:lvl w:ilvl="5">
      <w:start w:val="1"/>
      <w:numFmt w:val="decimal"/>
      <w:lvlText w:val="%2.%3.%4.%5.%6."/>
      <w:lvlJc w:val="left"/>
      <w:pPr>
        <w:ind w:left="2268" w:hanging="397"/>
      </w:pPr>
      <w:rPr>
        <w:rFonts w:ascii="Times New Roman" w:hAnsi="Times New Roman" w:hint="default"/>
        <w:b w:val="0"/>
        <w:i w:val="0"/>
        <w:sz w:val="24"/>
      </w:rPr>
    </w:lvl>
    <w:lvl w:ilvl="6">
      <w:start w:val="1"/>
      <w:numFmt w:val="decimal"/>
      <w:lvlText w:val="%2.%3.%4.%5.%6.%7."/>
      <w:lvlJc w:val="left"/>
      <w:pPr>
        <w:tabs>
          <w:tab w:val="num" w:pos="3742"/>
        </w:tabs>
        <w:ind w:left="2665" w:hanging="397"/>
      </w:pPr>
      <w:rPr>
        <w:rFonts w:ascii="Times New Roman" w:hAnsi="Times New Roman" w:hint="default"/>
        <w:b w:val="0"/>
        <w:i w:val="0"/>
        <w:sz w:val="24"/>
      </w:rPr>
    </w:lvl>
    <w:lvl w:ilvl="7">
      <w:start w:val="1"/>
      <w:numFmt w:val="decimal"/>
      <w:lvlText w:val="%2.%3.%4.%5.%6.%7.%8."/>
      <w:lvlJc w:val="left"/>
      <w:pPr>
        <w:ind w:left="3062" w:hanging="397"/>
      </w:pPr>
      <w:rPr>
        <w:rFonts w:ascii="Times New Roman" w:hAnsi="Times New Roman" w:hint="default"/>
        <w:b w:val="0"/>
        <w:i w:val="0"/>
        <w:sz w:val="24"/>
      </w:rPr>
    </w:lvl>
    <w:lvl w:ilvl="8">
      <w:start w:val="1"/>
      <w:numFmt w:val="decimal"/>
      <w:lvlText w:val="%2.%3.%4.%5.%6.%7.%8.%9."/>
      <w:lvlJc w:val="left"/>
      <w:pPr>
        <w:ind w:left="3459" w:hanging="397"/>
      </w:pPr>
      <w:rPr>
        <w:rFonts w:ascii="Times New Roman" w:hAnsi="Times New Roman" w:hint="default"/>
        <w:b w:val="0"/>
        <w:i w:val="0"/>
        <w:sz w:val="24"/>
      </w:rPr>
    </w:lvl>
  </w:abstractNum>
  <w:abstractNum w:abstractNumId="13" w15:restartNumberingAfterBreak="0">
    <w:nsid w:val="24CA1A5F"/>
    <w:multiLevelType w:val="hybridMultilevel"/>
    <w:tmpl w:val="EA74F2FA"/>
    <w:lvl w:ilvl="0" w:tplc="00B6C64E">
      <w:start w:val="1"/>
      <w:numFmt w:val="bullet"/>
      <w:lvlText w:val="-"/>
      <w:lvlJc w:val="left"/>
      <w:pPr>
        <w:ind w:left="1571" w:hanging="360"/>
      </w:pPr>
      <w:rPr>
        <w:rFonts w:ascii="Times New Roman" w:hAnsi="Times New Roman" w:cs="Times New Roman"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CE349A"/>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393A88"/>
    <w:multiLevelType w:val="hybridMultilevel"/>
    <w:tmpl w:val="ECB8DDE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CA4543A"/>
    <w:multiLevelType w:val="hybridMultilevel"/>
    <w:tmpl w:val="77B033CE"/>
    <w:lvl w:ilvl="0" w:tplc="B5C6FA1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CBD1A57"/>
    <w:multiLevelType w:val="hybridMultilevel"/>
    <w:tmpl w:val="513CBAAA"/>
    <w:lvl w:ilvl="0" w:tplc="81982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44B4E47"/>
    <w:multiLevelType w:val="hybridMultilevel"/>
    <w:tmpl w:val="8A64A632"/>
    <w:lvl w:ilvl="0" w:tplc="767604B6">
      <w:start w:val="1"/>
      <w:numFmt w:val="decimal"/>
      <w:lvlText w:val="%1."/>
      <w:lvlJc w:val="left"/>
      <w:pPr>
        <w:ind w:left="644" w:hanging="360"/>
      </w:pPr>
      <w:rPr>
        <w:rFonts w:hint="default"/>
        <w:color w:val="auto"/>
      </w:rPr>
    </w:lvl>
    <w:lvl w:ilvl="1" w:tplc="28D84F68">
      <w:start w:val="1"/>
      <w:numFmt w:val="lowerLetter"/>
      <w:lvlText w:val="%2)"/>
      <w:lvlJc w:val="left"/>
      <w:pPr>
        <w:ind w:left="1420" w:hanging="360"/>
      </w:pPr>
      <w:rPr>
        <w:rFonts w:ascii="Times New Roman" w:eastAsia="Times New Roman" w:hAnsi="Times New Roman" w:cs="Times New Roman"/>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0" w15:restartNumberingAfterBreak="0">
    <w:nsid w:val="364E0D35"/>
    <w:multiLevelType w:val="hybridMultilevel"/>
    <w:tmpl w:val="78085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936FCD"/>
    <w:multiLevelType w:val="multilevel"/>
    <w:tmpl w:val="B730471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3054"/>
        </w:tabs>
        <w:ind w:left="3054" w:hanging="360"/>
      </w:pPr>
      <w:rPr>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23" w15:restartNumberingAfterBreak="0">
    <w:nsid w:val="44967D17"/>
    <w:multiLevelType w:val="hybridMultilevel"/>
    <w:tmpl w:val="AB989784"/>
    <w:lvl w:ilvl="0" w:tplc="58C4AD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AE74917"/>
    <w:multiLevelType w:val="hybridMultilevel"/>
    <w:tmpl w:val="632E3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083B95"/>
    <w:multiLevelType w:val="hybridMultilevel"/>
    <w:tmpl w:val="F9D61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E65F88"/>
    <w:multiLevelType w:val="hybridMultilevel"/>
    <w:tmpl w:val="1E2E3DE4"/>
    <w:lvl w:ilvl="0" w:tplc="0415000F">
      <w:start w:val="1"/>
      <w:numFmt w:val="decimal"/>
      <w:lvlText w:val="%1."/>
      <w:lvlJc w:val="left"/>
      <w:pPr>
        <w:ind w:left="720" w:hanging="360"/>
      </w:pPr>
      <w:rPr>
        <w:rFonts w:hint="default"/>
      </w:rPr>
    </w:lvl>
    <w:lvl w:ilvl="1" w:tplc="734A3DD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245A45"/>
    <w:multiLevelType w:val="hybridMultilevel"/>
    <w:tmpl w:val="9904A290"/>
    <w:lvl w:ilvl="0" w:tplc="A1248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8C25864"/>
    <w:multiLevelType w:val="hybridMultilevel"/>
    <w:tmpl w:val="6302D1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A77610"/>
    <w:multiLevelType w:val="hybridMultilevel"/>
    <w:tmpl w:val="40EACDB0"/>
    <w:lvl w:ilvl="0" w:tplc="04150011">
      <w:start w:val="1"/>
      <w:numFmt w:val="decimal"/>
      <w:lvlText w:val="%1)"/>
      <w:lvlJc w:val="left"/>
      <w:pPr>
        <w:ind w:left="720" w:hanging="360"/>
      </w:pPr>
    </w:lvl>
    <w:lvl w:ilvl="1" w:tplc="6F60333E">
      <w:start w:val="1"/>
      <w:numFmt w:val="decimal"/>
      <w:lvlText w:val="%2."/>
      <w:lvlJc w:val="left"/>
      <w:pPr>
        <w:ind w:left="1785" w:hanging="705"/>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BF05E5"/>
    <w:multiLevelType w:val="hybridMultilevel"/>
    <w:tmpl w:val="42CE66AA"/>
    <w:lvl w:ilvl="0" w:tplc="89A61A4A">
      <w:start w:val="1"/>
      <w:numFmt w:val="decimal"/>
      <w:lvlText w:val="%1."/>
      <w:lvlJc w:val="left"/>
      <w:pPr>
        <w:tabs>
          <w:tab w:val="num" w:pos="644"/>
        </w:tabs>
        <w:ind w:left="644" w:hanging="360"/>
      </w:pPr>
      <w:rPr>
        <w:color w:val="000000"/>
      </w:rPr>
    </w:lvl>
    <w:lvl w:ilvl="1" w:tplc="8DE6231C">
      <w:start w:val="1"/>
      <w:numFmt w:val="decimal"/>
      <w:lvlText w:val="%2)"/>
      <w:lvlJc w:val="left"/>
      <w:pPr>
        <w:tabs>
          <w:tab w:val="num" w:pos="964"/>
        </w:tabs>
        <w:ind w:left="964" w:hanging="397"/>
      </w:pPr>
      <w:rPr>
        <w:rFonts w:hint="default"/>
      </w:rPr>
    </w:lvl>
    <w:lvl w:ilvl="2" w:tplc="23D2B902">
      <w:start w:val="1"/>
      <w:numFmt w:val="lowerLetter"/>
      <w:lvlText w:val="%3)"/>
      <w:lvlJc w:val="left"/>
      <w:pPr>
        <w:ind w:left="1980" w:hanging="360"/>
      </w:pPr>
      <w:rPr>
        <w:rFonts w:hint="default"/>
      </w:rPr>
    </w:lvl>
    <w:lvl w:ilvl="3" w:tplc="73EA343C">
      <w:start w:val="14"/>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3307E2C"/>
    <w:multiLevelType w:val="hybridMultilevel"/>
    <w:tmpl w:val="8018A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9042E"/>
    <w:multiLevelType w:val="multilevel"/>
    <w:tmpl w:val="8780B36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502"/>
        </w:tabs>
        <w:ind w:left="502" w:hanging="360"/>
      </w:pPr>
      <w:rPr>
        <w:rFonts w:asciiTheme="minorHAnsi" w:eastAsia="TimesNewRomanPSMT" w:hAnsiTheme="minorHAnsi" w:cstheme="minorHAnsi"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33" w15:restartNumberingAfterBreak="0">
    <w:nsid w:val="6738253F"/>
    <w:multiLevelType w:val="hybridMultilevel"/>
    <w:tmpl w:val="25EE6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5C7898"/>
    <w:multiLevelType w:val="hybridMultilevel"/>
    <w:tmpl w:val="40BCCCCC"/>
    <w:lvl w:ilvl="0" w:tplc="2B8E4E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ADC26F0"/>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F00434"/>
    <w:multiLevelType w:val="hybridMultilevel"/>
    <w:tmpl w:val="B436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F540D4"/>
    <w:multiLevelType w:val="hybridMultilevel"/>
    <w:tmpl w:val="A79ED81E"/>
    <w:lvl w:ilvl="0" w:tplc="5652E8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C4651D9"/>
    <w:multiLevelType w:val="hybridMultilevel"/>
    <w:tmpl w:val="D5441B4E"/>
    <w:lvl w:ilvl="0" w:tplc="04EACF3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1756943">
    <w:abstractNumId w:val="0"/>
  </w:num>
  <w:num w:numId="2" w16cid:durableId="451825691">
    <w:abstractNumId w:val="18"/>
  </w:num>
  <w:num w:numId="3" w16cid:durableId="1565212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88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73866">
    <w:abstractNumId w:val="32"/>
  </w:num>
  <w:num w:numId="6" w16cid:durableId="1204244202">
    <w:abstractNumId w:val="13"/>
  </w:num>
  <w:num w:numId="7" w16cid:durableId="746146131">
    <w:abstractNumId w:val="9"/>
  </w:num>
  <w:num w:numId="8" w16cid:durableId="543640480">
    <w:abstractNumId w:val="16"/>
  </w:num>
  <w:num w:numId="9" w16cid:durableId="1595165854">
    <w:abstractNumId w:val="14"/>
  </w:num>
  <w:num w:numId="10" w16cid:durableId="125971617">
    <w:abstractNumId w:val="25"/>
  </w:num>
  <w:num w:numId="11" w16cid:durableId="555512068">
    <w:abstractNumId w:val="17"/>
  </w:num>
  <w:num w:numId="12" w16cid:durableId="1697466019">
    <w:abstractNumId w:val="20"/>
  </w:num>
  <w:num w:numId="13" w16cid:durableId="1655521428">
    <w:abstractNumId w:val="29"/>
  </w:num>
  <w:num w:numId="14" w16cid:durableId="975838287">
    <w:abstractNumId w:val="10"/>
  </w:num>
  <w:num w:numId="15" w16cid:durableId="16277598">
    <w:abstractNumId w:val="31"/>
  </w:num>
  <w:num w:numId="16" w16cid:durableId="1370567236">
    <w:abstractNumId w:val="33"/>
  </w:num>
  <w:num w:numId="17" w16cid:durableId="1969510327">
    <w:abstractNumId w:val="24"/>
  </w:num>
  <w:num w:numId="18" w16cid:durableId="473330127">
    <w:abstractNumId w:val="4"/>
  </w:num>
  <w:num w:numId="19" w16cid:durableId="1818836182">
    <w:abstractNumId w:val="36"/>
  </w:num>
  <w:num w:numId="20" w16cid:durableId="75396357">
    <w:abstractNumId w:val="26"/>
  </w:num>
  <w:num w:numId="21" w16cid:durableId="1497265639">
    <w:abstractNumId w:val="8"/>
  </w:num>
  <w:num w:numId="22" w16cid:durableId="1163282640">
    <w:abstractNumId w:val="11"/>
  </w:num>
  <w:num w:numId="23" w16cid:durableId="2107457855">
    <w:abstractNumId w:val="3"/>
  </w:num>
  <w:num w:numId="24" w16cid:durableId="1471510710">
    <w:abstractNumId w:val="22"/>
  </w:num>
  <w:num w:numId="25" w16cid:durableId="134684734">
    <w:abstractNumId w:val="34"/>
  </w:num>
  <w:num w:numId="26" w16cid:durableId="818152666">
    <w:abstractNumId w:val="35"/>
  </w:num>
  <w:num w:numId="27" w16cid:durableId="1587499717">
    <w:abstractNumId w:val="28"/>
  </w:num>
  <w:num w:numId="28" w16cid:durableId="242222631">
    <w:abstractNumId w:val="38"/>
  </w:num>
  <w:num w:numId="29" w16cid:durableId="1326470841">
    <w:abstractNumId w:val="6"/>
  </w:num>
  <w:num w:numId="30" w16cid:durableId="1384719451">
    <w:abstractNumId w:val="15"/>
  </w:num>
  <w:num w:numId="31" w16cid:durableId="815875062">
    <w:abstractNumId w:val="7"/>
  </w:num>
  <w:num w:numId="32" w16cid:durableId="401223513">
    <w:abstractNumId w:val="27"/>
  </w:num>
  <w:num w:numId="33" w16cid:durableId="1744716660">
    <w:abstractNumId w:val="12"/>
  </w:num>
  <w:num w:numId="34" w16cid:durableId="2024356456">
    <w:abstractNumId w:val="2"/>
  </w:num>
  <w:num w:numId="35" w16cid:durableId="570894897">
    <w:abstractNumId w:val="19"/>
  </w:num>
  <w:num w:numId="36" w16cid:durableId="637762422">
    <w:abstractNumId w:val="30"/>
  </w:num>
  <w:num w:numId="37" w16cid:durableId="2051301023">
    <w:abstractNumId w:val="1"/>
  </w:num>
  <w:num w:numId="38" w16cid:durableId="1165782980">
    <w:abstractNumId w:val="37"/>
  </w:num>
  <w:num w:numId="39" w16cid:durableId="148847200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B"/>
    <w:rsid w:val="00000D3A"/>
    <w:rsid w:val="000135AC"/>
    <w:rsid w:val="000323F4"/>
    <w:rsid w:val="00036463"/>
    <w:rsid w:val="00036604"/>
    <w:rsid w:val="00036A0F"/>
    <w:rsid w:val="00050674"/>
    <w:rsid w:val="00057FB2"/>
    <w:rsid w:val="00064441"/>
    <w:rsid w:val="00064FF5"/>
    <w:rsid w:val="00070F22"/>
    <w:rsid w:val="00076CDC"/>
    <w:rsid w:val="00080145"/>
    <w:rsid w:val="000843FE"/>
    <w:rsid w:val="00084C7C"/>
    <w:rsid w:val="00093030"/>
    <w:rsid w:val="000A5A57"/>
    <w:rsid w:val="000B2557"/>
    <w:rsid w:val="000B6A5D"/>
    <w:rsid w:val="000C3BC4"/>
    <w:rsid w:val="000D3ADC"/>
    <w:rsid w:val="000D4811"/>
    <w:rsid w:val="000D486D"/>
    <w:rsid w:val="000E1A2A"/>
    <w:rsid w:val="000F0C0A"/>
    <w:rsid w:val="000F4A43"/>
    <w:rsid w:val="001130FD"/>
    <w:rsid w:val="001273A5"/>
    <w:rsid w:val="00137F03"/>
    <w:rsid w:val="00143C4C"/>
    <w:rsid w:val="0014793B"/>
    <w:rsid w:val="00167DD5"/>
    <w:rsid w:val="00170C69"/>
    <w:rsid w:val="00172B0E"/>
    <w:rsid w:val="0017786E"/>
    <w:rsid w:val="0018281E"/>
    <w:rsid w:val="0018526E"/>
    <w:rsid w:val="001859F2"/>
    <w:rsid w:val="00190515"/>
    <w:rsid w:val="00190977"/>
    <w:rsid w:val="00196795"/>
    <w:rsid w:val="001A6860"/>
    <w:rsid w:val="001B081F"/>
    <w:rsid w:val="001B5A55"/>
    <w:rsid w:val="001D0A25"/>
    <w:rsid w:val="001D3314"/>
    <w:rsid w:val="001E3EDB"/>
    <w:rsid w:val="001E5FB9"/>
    <w:rsid w:val="001F164B"/>
    <w:rsid w:val="001F56C6"/>
    <w:rsid w:val="001F5DEA"/>
    <w:rsid w:val="001F5FCD"/>
    <w:rsid w:val="001F67DF"/>
    <w:rsid w:val="00200D28"/>
    <w:rsid w:val="002150F4"/>
    <w:rsid w:val="00217613"/>
    <w:rsid w:val="002235EB"/>
    <w:rsid w:val="00240F17"/>
    <w:rsid w:val="0024245E"/>
    <w:rsid w:val="00251902"/>
    <w:rsid w:val="002521C0"/>
    <w:rsid w:val="00253DAA"/>
    <w:rsid w:val="00253E26"/>
    <w:rsid w:val="00254C6D"/>
    <w:rsid w:val="002562B9"/>
    <w:rsid w:val="0026126C"/>
    <w:rsid w:val="00261E0B"/>
    <w:rsid w:val="00267124"/>
    <w:rsid w:val="00273167"/>
    <w:rsid w:val="0028217B"/>
    <w:rsid w:val="00286E48"/>
    <w:rsid w:val="00291E65"/>
    <w:rsid w:val="002936C1"/>
    <w:rsid w:val="002938B8"/>
    <w:rsid w:val="00295D05"/>
    <w:rsid w:val="00296718"/>
    <w:rsid w:val="002A0F94"/>
    <w:rsid w:val="002B1BB9"/>
    <w:rsid w:val="002D5EE4"/>
    <w:rsid w:val="002E0D11"/>
    <w:rsid w:val="002E23A0"/>
    <w:rsid w:val="002E4C17"/>
    <w:rsid w:val="002E7F90"/>
    <w:rsid w:val="002F480E"/>
    <w:rsid w:val="00302000"/>
    <w:rsid w:val="00306455"/>
    <w:rsid w:val="00307FC5"/>
    <w:rsid w:val="003136B4"/>
    <w:rsid w:val="0031649B"/>
    <w:rsid w:val="00322DE4"/>
    <w:rsid w:val="0033348C"/>
    <w:rsid w:val="00333C6E"/>
    <w:rsid w:val="00337F86"/>
    <w:rsid w:val="00344145"/>
    <w:rsid w:val="00357176"/>
    <w:rsid w:val="003634FD"/>
    <w:rsid w:val="00363748"/>
    <w:rsid w:val="00371A5D"/>
    <w:rsid w:val="00376E2B"/>
    <w:rsid w:val="00380C98"/>
    <w:rsid w:val="0039447C"/>
    <w:rsid w:val="00396633"/>
    <w:rsid w:val="00397A26"/>
    <w:rsid w:val="003A1443"/>
    <w:rsid w:val="003A57D0"/>
    <w:rsid w:val="003A66C7"/>
    <w:rsid w:val="003A7B00"/>
    <w:rsid w:val="003B0375"/>
    <w:rsid w:val="003B29F1"/>
    <w:rsid w:val="003B381B"/>
    <w:rsid w:val="003B6C90"/>
    <w:rsid w:val="003C0257"/>
    <w:rsid w:val="003C5550"/>
    <w:rsid w:val="003D478A"/>
    <w:rsid w:val="003E002B"/>
    <w:rsid w:val="003E548D"/>
    <w:rsid w:val="003E6BAF"/>
    <w:rsid w:val="00403201"/>
    <w:rsid w:val="00406F73"/>
    <w:rsid w:val="00410049"/>
    <w:rsid w:val="004141CB"/>
    <w:rsid w:val="004167CB"/>
    <w:rsid w:val="00416F32"/>
    <w:rsid w:val="00422F3C"/>
    <w:rsid w:val="004278FD"/>
    <w:rsid w:val="004409D2"/>
    <w:rsid w:val="00453CD6"/>
    <w:rsid w:val="00465FE8"/>
    <w:rsid w:val="0047000E"/>
    <w:rsid w:val="00471FE5"/>
    <w:rsid w:val="00476580"/>
    <w:rsid w:val="00480D5A"/>
    <w:rsid w:val="00487549"/>
    <w:rsid w:val="004B2632"/>
    <w:rsid w:val="004C0A75"/>
    <w:rsid w:val="004D51E8"/>
    <w:rsid w:val="004D5979"/>
    <w:rsid w:val="004D75DA"/>
    <w:rsid w:val="004E6B13"/>
    <w:rsid w:val="004F5A49"/>
    <w:rsid w:val="00500A87"/>
    <w:rsid w:val="00503443"/>
    <w:rsid w:val="005048DE"/>
    <w:rsid w:val="00505334"/>
    <w:rsid w:val="00505480"/>
    <w:rsid w:val="00514688"/>
    <w:rsid w:val="00521E11"/>
    <w:rsid w:val="00532AEC"/>
    <w:rsid w:val="00542EED"/>
    <w:rsid w:val="00546B41"/>
    <w:rsid w:val="00553ED6"/>
    <w:rsid w:val="00554455"/>
    <w:rsid w:val="00554DC4"/>
    <w:rsid w:val="00567001"/>
    <w:rsid w:val="0057019B"/>
    <w:rsid w:val="00572D6E"/>
    <w:rsid w:val="00576051"/>
    <w:rsid w:val="00585BBB"/>
    <w:rsid w:val="00585C83"/>
    <w:rsid w:val="00587E40"/>
    <w:rsid w:val="00592F4B"/>
    <w:rsid w:val="005956D1"/>
    <w:rsid w:val="005A3B21"/>
    <w:rsid w:val="005B0548"/>
    <w:rsid w:val="005B1C64"/>
    <w:rsid w:val="005B35E9"/>
    <w:rsid w:val="005B7C50"/>
    <w:rsid w:val="005D1A13"/>
    <w:rsid w:val="005D49AC"/>
    <w:rsid w:val="005D6711"/>
    <w:rsid w:val="005D6A31"/>
    <w:rsid w:val="005F0FFD"/>
    <w:rsid w:val="005F192F"/>
    <w:rsid w:val="006059B9"/>
    <w:rsid w:val="00610E77"/>
    <w:rsid w:val="00611D87"/>
    <w:rsid w:val="00616EB7"/>
    <w:rsid w:val="00617A8A"/>
    <w:rsid w:val="00617CFD"/>
    <w:rsid w:val="00627281"/>
    <w:rsid w:val="006279CD"/>
    <w:rsid w:val="00635318"/>
    <w:rsid w:val="00641241"/>
    <w:rsid w:val="00641F24"/>
    <w:rsid w:val="00647104"/>
    <w:rsid w:val="006615D7"/>
    <w:rsid w:val="00663747"/>
    <w:rsid w:val="00663A8D"/>
    <w:rsid w:val="0067258C"/>
    <w:rsid w:val="006805EB"/>
    <w:rsid w:val="00680A0F"/>
    <w:rsid w:val="00682F56"/>
    <w:rsid w:val="0069248B"/>
    <w:rsid w:val="006B202B"/>
    <w:rsid w:val="006C30C5"/>
    <w:rsid w:val="006C70C1"/>
    <w:rsid w:val="006E087F"/>
    <w:rsid w:val="006E447F"/>
    <w:rsid w:val="006F09D5"/>
    <w:rsid w:val="006F1F8D"/>
    <w:rsid w:val="006F2587"/>
    <w:rsid w:val="00702196"/>
    <w:rsid w:val="00703921"/>
    <w:rsid w:val="00707EB3"/>
    <w:rsid w:val="00713D73"/>
    <w:rsid w:val="00717AEC"/>
    <w:rsid w:val="00731644"/>
    <w:rsid w:val="0073355E"/>
    <w:rsid w:val="00751845"/>
    <w:rsid w:val="007553E5"/>
    <w:rsid w:val="00781D5E"/>
    <w:rsid w:val="00782FD5"/>
    <w:rsid w:val="00784D93"/>
    <w:rsid w:val="00786789"/>
    <w:rsid w:val="00786CC4"/>
    <w:rsid w:val="007A1BA9"/>
    <w:rsid w:val="007A305C"/>
    <w:rsid w:val="007A385F"/>
    <w:rsid w:val="007A4BA1"/>
    <w:rsid w:val="007B1F4D"/>
    <w:rsid w:val="007B5FF7"/>
    <w:rsid w:val="007C4AD0"/>
    <w:rsid w:val="007D66D8"/>
    <w:rsid w:val="007E0192"/>
    <w:rsid w:val="007F61EC"/>
    <w:rsid w:val="00803A6F"/>
    <w:rsid w:val="00815DE8"/>
    <w:rsid w:val="0081717A"/>
    <w:rsid w:val="0082710D"/>
    <w:rsid w:val="00833347"/>
    <w:rsid w:val="00834CD4"/>
    <w:rsid w:val="00835B58"/>
    <w:rsid w:val="00841889"/>
    <w:rsid w:val="00851BDD"/>
    <w:rsid w:val="00854312"/>
    <w:rsid w:val="00854353"/>
    <w:rsid w:val="008607D4"/>
    <w:rsid w:val="008704B1"/>
    <w:rsid w:val="0087125E"/>
    <w:rsid w:val="008760CC"/>
    <w:rsid w:val="00883BC5"/>
    <w:rsid w:val="0089023E"/>
    <w:rsid w:val="008907F7"/>
    <w:rsid w:val="008A41A4"/>
    <w:rsid w:val="008C2265"/>
    <w:rsid w:val="008C6953"/>
    <w:rsid w:val="008D431F"/>
    <w:rsid w:val="008D46F9"/>
    <w:rsid w:val="008E1DBA"/>
    <w:rsid w:val="008E1DC7"/>
    <w:rsid w:val="008E1EE3"/>
    <w:rsid w:val="008E1F9B"/>
    <w:rsid w:val="008E2CE4"/>
    <w:rsid w:val="008E7EC7"/>
    <w:rsid w:val="008F081C"/>
    <w:rsid w:val="008F138F"/>
    <w:rsid w:val="008F1F84"/>
    <w:rsid w:val="009036AD"/>
    <w:rsid w:val="00907D55"/>
    <w:rsid w:val="00911203"/>
    <w:rsid w:val="00923445"/>
    <w:rsid w:val="0092448A"/>
    <w:rsid w:val="00924FF3"/>
    <w:rsid w:val="0092668B"/>
    <w:rsid w:val="009312B9"/>
    <w:rsid w:val="00941F5F"/>
    <w:rsid w:val="0094311D"/>
    <w:rsid w:val="009459B6"/>
    <w:rsid w:val="00947A3E"/>
    <w:rsid w:val="00947BE2"/>
    <w:rsid w:val="00950D01"/>
    <w:rsid w:val="00950F2A"/>
    <w:rsid w:val="00950F44"/>
    <w:rsid w:val="00954A4F"/>
    <w:rsid w:val="0095678D"/>
    <w:rsid w:val="00963155"/>
    <w:rsid w:val="0096447A"/>
    <w:rsid w:val="00966D05"/>
    <w:rsid w:val="00976194"/>
    <w:rsid w:val="00977F77"/>
    <w:rsid w:val="0098024D"/>
    <w:rsid w:val="009803CF"/>
    <w:rsid w:val="00984B47"/>
    <w:rsid w:val="00987AAB"/>
    <w:rsid w:val="00995099"/>
    <w:rsid w:val="009A535B"/>
    <w:rsid w:val="009A6589"/>
    <w:rsid w:val="009B60FF"/>
    <w:rsid w:val="009C03BE"/>
    <w:rsid w:val="009C4F5A"/>
    <w:rsid w:val="009D129E"/>
    <w:rsid w:val="009D23F7"/>
    <w:rsid w:val="009D4C0D"/>
    <w:rsid w:val="009D4E1B"/>
    <w:rsid w:val="009D6AB5"/>
    <w:rsid w:val="009F5CF5"/>
    <w:rsid w:val="009F650D"/>
    <w:rsid w:val="00A034F8"/>
    <w:rsid w:val="00A11BEC"/>
    <w:rsid w:val="00A16A9F"/>
    <w:rsid w:val="00A16C8F"/>
    <w:rsid w:val="00A16FE8"/>
    <w:rsid w:val="00A3006F"/>
    <w:rsid w:val="00A33745"/>
    <w:rsid w:val="00A412F3"/>
    <w:rsid w:val="00A4134D"/>
    <w:rsid w:val="00A47B98"/>
    <w:rsid w:val="00A541A2"/>
    <w:rsid w:val="00A63967"/>
    <w:rsid w:val="00A64380"/>
    <w:rsid w:val="00A65D7B"/>
    <w:rsid w:val="00A67411"/>
    <w:rsid w:val="00A71F58"/>
    <w:rsid w:val="00A7630D"/>
    <w:rsid w:val="00A851D1"/>
    <w:rsid w:val="00A96448"/>
    <w:rsid w:val="00AA4FB1"/>
    <w:rsid w:val="00AA79DB"/>
    <w:rsid w:val="00AB39D2"/>
    <w:rsid w:val="00AB4C44"/>
    <w:rsid w:val="00AB7A62"/>
    <w:rsid w:val="00AC2435"/>
    <w:rsid w:val="00AD3F9F"/>
    <w:rsid w:val="00AE044D"/>
    <w:rsid w:val="00AE6006"/>
    <w:rsid w:val="00AF2D24"/>
    <w:rsid w:val="00B0122E"/>
    <w:rsid w:val="00B10161"/>
    <w:rsid w:val="00B22D39"/>
    <w:rsid w:val="00B250FC"/>
    <w:rsid w:val="00B267B8"/>
    <w:rsid w:val="00B272D3"/>
    <w:rsid w:val="00B27BAF"/>
    <w:rsid w:val="00B44463"/>
    <w:rsid w:val="00B46220"/>
    <w:rsid w:val="00B51B12"/>
    <w:rsid w:val="00B532BF"/>
    <w:rsid w:val="00B54FB4"/>
    <w:rsid w:val="00B561F3"/>
    <w:rsid w:val="00B66AEF"/>
    <w:rsid w:val="00B7251A"/>
    <w:rsid w:val="00B73077"/>
    <w:rsid w:val="00B731BC"/>
    <w:rsid w:val="00B758E3"/>
    <w:rsid w:val="00B77BE8"/>
    <w:rsid w:val="00B824FB"/>
    <w:rsid w:val="00B83C95"/>
    <w:rsid w:val="00B85461"/>
    <w:rsid w:val="00B877C6"/>
    <w:rsid w:val="00B9430A"/>
    <w:rsid w:val="00BA2A0F"/>
    <w:rsid w:val="00BA5159"/>
    <w:rsid w:val="00BA7991"/>
    <w:rsid w:val="00BB6BAF"/>
    <w:rsid w:val="00BD10C7"/>
    <w:rsid w:val="00BD277A"/>
    <w:rsid w:val="00BE296E"/>
    <w:rsid w:val="00BE38C3"/>
    <w:rsid w:val="00BE44EF"/>
    <w:rsid w:val="00BE4605"/>
    <w:rsid w:val="00BE6DEA"/>
    <w:rsid w:val="00BF275F"/>
    <w:rsid w:val="00BF4E5F"/>
    <w:rsid w:val="00BF5FFF"/>
    <w:rsid w:val="00BF754A"/>
    <w:rsid w:val="00BF7775"/>
    <w:rsid w:val="00C015CA"/>
    <w:rsid w:val="00C03932"/>
    <w:rsid w:val="00C07C4A"/>
    <w:rsid w:val="00C10E85"/>
    <w:rsid w:val="00C15926"/>
    <w:rsid w:val="00C22826"/>
    <w:rsid w:val="00C22D43"/>
    <w:rsid w:val="00C346E1"/>
    <w:rsid w:val="00C37D18"/>
    <w:rsid w:val="00C4315E"/>
    <w:rsid w:val="00C44B5E"/>
    <w:rsid w:val="00C459EB"/>
    <w:rsid w:val="00C5245E"/>
    <w:rsid w:val="00C54A7E"/>
    <w:rsid w:val="00C573B8"/>
    <w:rsid w:val="00C64084"/>
    <w:rsid w:val="00C74227"/>
    <w:rsid w:val="00C742C4"/>
    <w:rsid w:val="00C74506"/>
    <w:rsid w:val="00C75D4B"/>
    <w:rsid w:val="00C76CEA"/>
    <w:rsid w:val="00C82E63"/>
    <w:rsid w:val="00C82F84"/>
    <w:rsid w:val="00C94F34"/>
    <w:rsid w:val="00C954B0"/>
    <w:rsid w:val="00C97A24"/>
    <w:rsid w:val="00CA1853"/>
    <w:rsid w:val="00CA5950"/>
    <w:rsid w:val="00CA6369"/>
    <w:rsid w:val="00CB5155"/>
    <w:rsid w:val="00CB66DD"/>
    <w:rsid w:val="00CC0322"/>
    <w:rsid w:val="00CC7BB1"/>
    <w:rsid w:val="00CD1AA4"/>
    <w:rsid w:val="00CD2894"/>
    <w:rsid w:val="00CD4B6E"/>
    <w:rsid w:val="00CD6103"/>
    <w:rsid w:val="00CE67DA"/>
    <w:rsid w:val="00CF258E"/>
    <w:rsid w:val="00CF62B6"/>
    <w:rsid w:val="00CF7760"/>
    <w:rsid w:val="00D03391"/>
    <w:rsid w:val="00D110D7"/>
    <w:rsid w:val="00D15D71"/>
    <w:rsid w:val="00D239AD"/>
    <w:rsid w:val="00D24BBE"/>
    <w:rsid w:val="00D371E3"/>
    <w:rsid w:val="00D42A17"/>
    <w:rsid w:val="00D44F18"/>
    <w:rsid w:val="00D4507A"/>
    <w:rsid w:val="00D5046C"/>
    <w:rsid w:val="00D560C8"/>
    <w:rsid w:val="00D6196C"/>
    <w:rsid w:val="00D65CCA"/>
    <w:rsid w:val="00D704F2"/>
    <w:rsid w:val="00D73DF2"/>
    <w:rsid w:val="00D7420D"/>
    <w:rsid w:val="00D804EB"/>
    <w:rsid w:val="00D90F91"/>
    <w:rsid w:val="00DA1D9E"/>
    <w:rsid w:val="00DA32EA"/>
    <w:rsid w:val="00DB74CE"/>
    <w:rsid w:val="00DC3715"/>
    <w:rsid w:val="00DC4DD3"/>
    <w:rsid w:val="00DC612C"/>
    <w:rsid w:val="00DC7A53"/>
    <w:rsid w:val="00DD261F"/>
    <w:rsid w:val="00DE1410"/>
    <w:rsid w:val="00DE2939"/>
    <w:rsid w:val="00DE7E71"/>
    <w:rsid w:val="00DF4264"/>
    <w:rsid w:val="00E0573B"/>
    <w:rsid w:val="00E12FE0"/>
    <w:rsid w:val="00E14EE9"/>
    <w:rsid w:val="00E21345"/>
    <w:rsid w:val="00E213CB"/>
    <w:rsid w:val="00E22B28"/>
    <w:rsid w:val="00E23E9C"/>
    <w:rsid w:val="00E27C7F"/>
    <w:rsid w:val="00E3407F"/>
    <w:rsid w:val="00E55703"/>
    <w:rsid w:val="00E5588E"/>
    <w:rsid w:val="00E7477C"/>
    <w:rsid w:val="00E84215"/>
    <w:rsid w:val="00E94058"/>
    <w:rsid w:val="00EA195C"/>
    <w:rsid w:val="00EA1C42"/>
    <w:rsid w:val="00EA33CF"/>
    <w:rsid w:val="00EA507D"/>
    <w:rsid w:val="00EA670F"/>
    <w:rsid w:val="00EB4986"/>
    <w:rsid w:val="00EB7E2A"/>
    <w:rsid w:val="00ED1ECB"/>
    <w:rsid w:val="00EF7B82"/>
    <w:rsid w:val="00F00C45"/>
    <w:rsid w:val="00F01D8E"/>
    <w:rsid w:val="00F021BC"/>
    <w:rsid w:val="00F05617"/>
    <w:rsid w:val="00F05B00"/>
    <w:rsid w:val="00F06F81"/>
    <w:rsid w:val="00F074A9"/>
    <w:rsid w:val="00F10FEB"/>
    <w:rsid w:val="00F11016"/>
    <w:rsid w:val="00F12EAC"/>
    <w:rsid w:val="00F20019"/>
    <w:rsid w:val="00F200CA"/>
    <w:rsid w:val="00F24DFF"/>
    <w:rsid w:val="00F268F0"/>
    <w:rsid w:val="00F3054D"/>
    <w:rsid w:val="00F36210"/>
    <w:rsid w:val="00F425D9"/>
    <w:rsid w:val="00F454D9"/>
    <w:rsid w:val="00F45540"/>
    <w:rsid w:val="00F54523"/>
    <w:rsid w:val="00F56452"/>
    <w:rsid w:val="00F564BB"/>
    <w:rsid w:val="00F7452D"/>
    <w:rsid w:val="00F803F5"/>
    <w:rsid w:val="00F8432B"/>
    <w:rsid w:val="00F879D3"/>
    <w:rsid w:val="00F87AE4"/>
    <w:rsid w:val="00FA1EC3"/>
    <w:rsid w:val="00FA729C"/>
    <w:rsid w:val="00FB10DC"/>
    <w:rsid w:val="00FB1E47"/>
    <w:rsid w:val="00FB4E36"/>
    <w:rsid w:val="00FB6D8C"/>
    <w:rsid w:val="00FC3DAB"/>
    <w:rsid w:val="00FC44B9"/>
    <w:rsid w:val="00FC55C8"/>
    <w:rsid w:val="00FC7F6D"/>
    <w:rsid w:val="00FD3642"/>
    <w:rsid w:val="00FE049D"/>
    <w:rsid w:val="00FE51DB"/>
    <w:rsid w:val="00FE698B"/>
    <w:rsid w:val="00FF1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816E"/>
  <w15:docId w15:val="{F7E78BEB-B46B-4CAA-A591-881D21DA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2"/>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2F4B"/>
  </w:style>
  <w:style w:type="paragraph" w:styleId="Nagwek1">
    <w:name w:val="heading 1"/>
    <w:basedOn w:val="Normalny"/>
    <w:next w:val="Normalny"/>
    <w:link w:val="Nagwek1Znak"/>
    <w:qFormat/>
    <w:rsid w:val="00286E48"/>
    <w:pPr>
      <w:keepNext/>
      <w:spacing w:before="240" w:after="60"/>
      <w:outlineLvl w:val="0"/>
    </w:pPr>
    <w:rPr>
      <w:rFonts w:ascii="Cambria" w:hAnsi="Cambria"/>
      <w:b/>
      <w:bCs/>
      <w:sz w:val="32"/>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286E48"/>
    <w:pPr>
      <w:keepNext/>
      <w:spacing w:line="360" w:lineRule="auto"/>
      <w:outlineLvl w:val="1"/>
    </w:pPr>
    <w:rPr>
      <w:rFonts w:ascii="Garamond" w:hAnsi="Garamond"/>
      <w:b/>
      <w:bCs/>
      <w:sz w:val="28"/>
    </w:rPr>
  </w:style>
  <w:style w:type="paragraph" w:styleId="Nagwek3">
    <w:name w:val="heading 3"/>
    <w:basedOn w:val="Normalny"/>
    <w:next w:val="Normalny"/>
    <w:link w:val="Nagwek3Znak"/>
    <w:qFormat/>
    <w:rsid w:val="00286E48"/>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86E48"/>
    <w:pPr>
      <w:keepNext/>
      <w:ind w:left="4248"/>
      <w:outlineLvl w:val="3"/>
    </w:pPr>
    <w:rPr>
      <w:rFonts w:ascii="Garamond" w:hAnsi="Garamond"/>
      <w:b/>
      <w:b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86E48"/>
    <w:rPr>
      <w:rFonts w:ascii="Cambria" w:hAnsi="Cambria"/>
      <w:b/>
      <w:bCs/>
      <w:kern w:val="32"/>
      <w:sz w:val="32"/>
      <w:szCs w:val="32"/>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link w:val="Nagwek2"/>
    <w:rsid w:val="00286E48"/>
    <w:rPr>
      <w:rFonts w:ascii="Garamond" w:hAnsi="Garamond"/>
      <w:b/>
      <w:bCs/>
      <w:sz w:val="28"/>
      <w:szCs w:val="24"/>
    </w:rPr>
  </w:style>
  <w:style w:type="character" w:customStyle="1" w:styleId="Nagwek3Znak">
    <w:name w:val="Nagłówek 3 Znak"/>
    <w:link w:val="Nagwek3"/>
    <w:rsid w:val="00286E48"/>
    <w:rPr>
      <w:rFonts w:ascii="Arial" w:hAnsi="Arial" w:cs="Arial"/>
      <w:b/>
      <w:bCs/>
      <w:sz w:val="26"/>
      <w:szCs w:val="26"/>
      <w:lang w:eastAsia="pl-PL"/>
    </w:rPr>
  </w:style>
  <w:style w:type="character" w:customStyle="1" w:styleId="Nagwek4Znak">
    <w:name w:val="Nagłówek 4 Znak"/>
    <w:link w:val="Nagwek4"/>
    <w:rsid w:val="00286E48"/>
    <w:rPr>
      <w:rFonts w:ascii="Garamond" w:hAnsi="Garamond"/>
      <w:b/>
      <w:bCs/>
      <w:sz w:val="28"/>
    </w:rPr>
  </w:style>
  <w:style w:type="paragraph" w:styleId="Legenda">
    <w:name w:val="caption"/>
    <w:basedOn w:val="Normalny"/>
    <w:next w:val="Normalny"/>
    <w:qFormat/>
    <w:rsid w:val="00286E48"/>
    <w:rPr>
      <w:b/>
      <w:bCs/>
      <w:sz w:val="20"/>
    </w:rPr>
  </w:style>
  <w:style w:type="character" w:styleId="Pogrubienie">
    <w:name w:val="Strong"/>
    <w:uiPriority w:val="22"/>
    <w:qFormat/>
    <w:rsid w:val="00286E48"/>
    <w:rPr>
      <w:b/>
      <w:bCs/>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286E48"/>
    <w:pPr>
      <w:spacing w:after="160" w:line="259" w:lineRule="auto"/>
      <w:ind w:left="720"/>
      <w:contextualSpacing/>
    </w:pPr>
    <w:rPr>
      <w:rFonts w:ascii="Calibri" w:eastAsia="Calibri" w:hAnsi="Calibri"/>
      <w:sz w:val="22"/>
      <w:szCs w:val="22"/>
    </w:rPr>
  </w:style>
  <w:style w:type="character" w:styleId="Odwoaniedokomentarza">
    <w:name w:val="annotation reference"/>
    <w:uiPriority w:val="99"/>
    <w:rsid w:val="00592F4B"/>
    <w:rPr>
      <w:sz w:val="16"/>
      <w:szCs w:val="16"/>
    </w:rPr>
  </w:style>
  <w:style w:type="paragraph" w:styleId="Tekstkomentarza">
    <w:name w:val="annotation text"/>
    <w:basedOn w:val="Normalny"/>
    <w:link w:val="TekstkomentarzaZnak"/>
    <w:uiPriority w:val="99"/>
    <w:semiHidden/>
    <w:rsid w:val="00592F4B"/>
    <w:rPr>
      <w:sz w:val="20"/>
      <w:szCs w:val="20"/>
    </w:rPr>
  </w:style>
  <w:style w:type="character" w:customStyle="1" w:styleId="TekstkomentarzaZnak">
    <w:name w:val="Tekst komentarza Znak"/>
    <w:basedOn w:val="Domylnaczcionkaakapitu"/>
    <w:link w:val="Tekstkomentarza"/>
    <w:uiPriority w:val="99"/>
    <w:semiHidden/>
    <w:rsid w:val="00592F4B"/>
    <w:rPr>
      <w:lang w:eastAsia="pl-PL"/>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592F4B"/>
    <w:rPr>
      <w:rFonts w:ascii="Calibri" w:eastAsia="Calibri" w:hAnsi="Calibri"/>
      <w:sz w:val="22"/>
      <w:szCs w:val="22"/>
    </w:rPr>
  </w:style>
  <w:style w:type="paragraph" w:styleId="Tekstdymka">
    <w:name w:val="Balloon Text"/>
    <w:basedOn w:val="Normalny"/>
    <w:link w:val="TekstdymkaZnak"/>
    <w:uiPriority w:val="99"/>
    <w:semiHidden/>
    <w:unhideWhenUsed/>
    <w:rsid w:val="00592F4B"/>
    <w:rPr>
      <w:rFonts w:ascii="Tahoma" w:hAnsi="Tahoma" w:cs="Tahoma"/>
      <w:sz w:val="16"/>
      <w:szCs w:val="16"/>
    </w:rPr>
  </w:style>
  <w:style w:type="character" w:customStyle="1" w:styleId="TekstdymkaZnak">
    <w:name w:val="Tekst dymka Znak"/>
    <w:basedOn w:val="Domylnaczcionkaakapitu"/>
    <w:link w:val="Tekstdymka"/>
    <w:uiPriority w:val="99"/>
    <w:semiHidden/>
    <w:rsid w:val="00592F4B"/>
    <w:rPr>
      <w:rFonts w:ascii="Tahoma" w:hAnsi="Tahoma" w:cs="Tahoma"/>
      <w:sz w:val="16"/>
      <w:szCs w:val="16"/>
      <w:lang w:eastAsia="pl-PL"/>
    </w:rPr>
  </w:style>
  <w:style w:type="paragraph" w:customStyle="1" w:styleId="Default">
    <w:name w:val="Default"/>
    <w:rsid w:val="0094311D"/>
    <w:pPr>
      <w:autoSpaceDE w:val="0"/>
      <w:autoSpaceDN w:val="0"/>
      <w:adjustRightInd w:val="0"/>
    </w:pPr>
    <w:rPr>
      <w:color w:val="000000"/>
    </w:rPr>
  </w:style>
  <w:style w:type="character" w:styleId="Hipercze">
    <w:name w:val="Hyperlink"/>
    <w:basedOn w:val="Domylnaczcionkaakapitu"/>
    <w:uiPriority w:val="99"/>
    <w:unhideWhenUsed/>
    <w:rsid w:val="008E7EC7"/>
    <w:rPr>
      <w:color w:val="0000FF" w:themeColor="hyperlink"/>
      <w:u w:val="single"/>
    </w:rPr>
  </w:style>
  <w:style w:type="paragraph" w:styleId="Nagwek">
    <w:name w:val="header"/>
    <w:basedOn w:val="Normalny"/>
    <w:link w:val="NagwekZnak"/>
    <w:uiPriority w:val="99"/>
    <w:unhideWhenUsed/>
    <w:rsid w:val="00036604"/>
    <w:pPr>
      <w:tabs>
        <w:tab w:val="center" w:pos="4536"/>
        <w:tab w:val="right" w:pos="9072"/>
      </w:tabs>
    </w:pPr>
  </w:style>
  <w:style w:type="character" w:customStyle="1" w:styleId="NagwekZnak">
    <w:name w:val="Nagłówek Znak"/>
    <w:basedOn w:val="Domylnaczcionkaakapitu"/>
    <w:link w:val="Nagwek"/>
    <w:uiPriority w:val="99"/>
    <w:rsid w:val="00036604"/>
    <w:rPr>
      <w:sz w:val="24"/>
      <w:szCs w:val="24"/>
      <w:lang w:eastAsia="pl-PL"/>
    </w:rPr>
  </w:style>
  <w:style w:type="paragraph" w:styleId="Stopka">
    <w:name w:val="footer"/>
    <w:basedOn w:val="Normalny"/>
    <w:link w:val="StopkaZnak"/>
    <w:uiPriority w:val="99"/>
    <w:unhideWhenUsed/>
    <w:rsid w:val="00036604"/>
    <w:pPr>
      <w:tabs>
        <w:tab w:val="center" w:pos="4536"/>
        <w:tab w:val="right" w:pos="9072"/>
      </w:tabs>
    </w:pPr>
  </w:style>
  <w:style w:type="character" w:customStyle="1" w:styleId="StopkaZnak">
    <w:name w:val="Stopka Znak"/>
    <w:basedOn w:val="Domylnaczcionkaakapitu"/>
    <w:link w:val="Stopka"/>
    <w:uiPriority w:val="99"/>
    <w:rsid w:val="00036604"/>
    <w:rPr>
      <w:sz w:val="24"/>
      <w:szCs w:val="24"/>
      <w:lang w:eastAsia="pl-PL"/>
    </w:rPr>
  </w:style>
  <w:style w:type="table" w:styleId="Tabela-Siatka">
    <w:name w:val="Table Grid"/>
    <w:basedOn w:val="Standardowy"/>
    <w:uiPriority w:val="59"/>
    <w:rsid w:val="00BF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73355E"/>
    <w:rPr>
      <w:b/>
      <w:bCs/>
    </w:rPr>
  </w:style>
  <w:style w:type="character" w:customStyle="1" w:styleId="TematkomentarzaZnak">
    <w:name w:val="Temat komentarza Znak"/>
    <w:basedOn w:val="TekstkomentarzaZnak"/>
    <w:link w:val="Tematkomentarza"/>
    <w:uiPriority w:val="99"/>
    <w:semiHidden/>
    <w:rsid w:val="0073355E"/>
    <w:rPr>
      <w:b/>
      <w:bCs/>
      <w:sz w:val="20"/>
      <w:szCs w:val="20"/>
      <w:lang w:eastAsia="pl-PL"/>
    </w:rPr>
  </w:style>
  <w:style w:type="paragraph" w:styleId="Poprawka">
    <w:name w:val="Revision"/>
    <w:hidden/>
    <w:uiPriority w:val="99"/>
    <w:semiHidden/>
    <w:rsid w:val="006F09D5"/>
  </w:style>
  <w:style w:type="character" w:customStyle="1" w:styleId="Bodytext3">
    <w:name w:val="Body text (3)_"/>
    <w:link w:val="Bodytext31"/>
    <w:rsid w:val="00641F24"/>
    <w:rPr>
      <w:sz w:val="23"/>
      <w:szCs w:val="23"/>
      <w:shd w:val="clear" w:color="auto" w:fill="FFFFFF"/>
    </w:rPr>
  </w:style>
  <w:style w:type="paragraph" w:customStyle="1" w:styleId="Bodytext31">
    <w:name w:val="Body text (3)1"/>
    <w:basedOn w:val="Normalny"/>
    <w:link w:val="Bodytext3"/>
    <w:rsid w:val="00641F24"/>
    <w:pPr>
      <w:shd w:val="clear" w:color="auto" w:fill="FFFFFF"/>
      <w:spacing w:before="480" w:after="180" w:line="522" w:lineRule="exact"/>
      <w:ind w:hanging="440"/>
      <w:jc w:val="center"/>
    </w:pPr>
    <w:rPr>
      <w:sz w:val="23"/>
      <w:szCs w:val="23"/>
    </w:rPr>
  </w:style>
  <w:style w:type="paragraph" w:customStyle="1" w:styleId="Style2">
    <w:name w:val="Style2"/>
    <w:basedOn w:val="Normalny"/>
    <w:uiPriority w:val="99"/>
    <w:rsid w:val="005B0548"/>
    <w:pPr>
      <w:widowControl w:val="0"/>
      <w:autoSpaceDE w:val="0"/>
      <w:autoSpaceDN w:val="0"/>
      <w:adjustRightInd w:val="0"/>
      <w:spacing w:line="312" w:lineRule="exact"/>
      <w:ind w:hanging="403"/>
      <w:jc w:val="both"/>
    </w:pPr>
    <w:rPr>
      <w:rFonts w:ascii="Segoe UI" w:eastAsiaTheme="minorEastAsia" w:hAnsi="Segoe UI" w:cs="Segoe UI"/>
      <w:kern w:val="0"/>
      <w:lang w:eastAsia="pl-PL"/>
    </w:rPr>
  </w:style>
  <w:style w:type="character" w:customStyle="1" w:styleId="FontStyle20">
    <w:name w:val="Font Style20"/>
    <w:basedOn w:val="Domylnaczcionkaakapitu"/>
    <w:uiPriority w:val="99"/>
    <w:rsid w:val="005B0548"/>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3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23275">
      <w:bodyDiv w:val="1"/>
      <w:marLeft w:val="0"/>
      <w:marRight w:val="0"/>
      <w:marTop w:val="0"/>
      <w:marBottom w:val="0"/>
      <w:divBdr>
        <w:top w:val="none" w:sz="0" w:space="0" w:color="auto"/>
        <w:left w:val="none" w:sz="0" w:space="0" w:color="auto"/>
        <w:bottom w:val="none" w:sz="0" w:space="0" w:color="auto"/>
        <w:right w:val="none" w:sz="0" w:space="0" w:color="auto"/>
      </w:divBdr>
      <w:divsChild>
        <w:div w:id="1443453910">
          <w:marLeft w:val="0"/>
          <w:marRight w:val="0"/>
          <w:marTop w:val="0"/>
          <w:marBottom w:val="0"/>
          <w:divBdr>
            <w:top w:val="none" w:sz="0" w:space="0" w:color="auto"/>
            <w:left w:val="none" w:sz="0" w:space="0" w:color="auto"/>
            <w:bottom w:val="none" w:sz="0" w:space="0" w:color="auto"/>
            <w:right w:val="none" w:sz="0" w:space="0" w:color="auto"/>
          </w:divBdr>
          <w:divsChild>
            <w:div w:id="789133305">
              <w:marLeft w:val="0"/>
              <w:marRight w:val="0"/>
              <w:marTop w:val="0"/>
              <w:marBottom w:val="0"/>
              <w:divBdr>
                <w:top w:val="none" w:sz="0" w:space="0" w:color="auto"/>
                <w:left w:val="none" w:sz="0" w:space="0" w:color="auto"/>
                <w:bottom w:val="none" w:sz="0" w:space="0" w:color="auto"/>
                <w:right w:val="none" w:sz="0" w:space="0" w:color="auto"/>
              </w:divBdr>
              <w:divsChild>
                <w:div w:id="1121536810">
                  <w:marLeft w:val="0"/>
                  <w:marRight w:val="0"/>
                  <w:marTop w:val="0"/>
                  <w:marBottom w:val="0"/>
                  <w:divBdr>
                    <w:top w:val="none" w:sz="0" w:space="0" w:color="auto"/>
                    <w:left w:val="none" w:sz="0" w:space="0" w:color="auto"/>
                    <w:bottom w:val="none" w:sz="0" w:space="0" w:color="auto"/>
                    <w:right w:val="none" w:sz="0" w:space="0" w:color="auto"/>
                  </w:divBdr>
                  <w:divsChild>
                    <w:div w:id="2045474349">
                      <w:marLeft w:val="0"/>
                      <w:marRight w:val="0"/>
                      <w:marTop w:val="0"/>
                      <w:marBottom w:val="0"/>
                      <w:divBdr>
                        <w:top w:val="none" w:sz="0" w:space="0" w:color="auto"/>
                        <w:left w:val="none" w:sz="0" w:space="0" w:color="auto"/>
                        <w:bottom w:val="none" w:sz="0" w:space="0" w:color="auto"/>
                        <w:right w:val="none" w:sz="0" w:space="0" w:color="auto"/>
                      </w:divBdr>
                      <w:divsChild>
                        <w:div w:id="948201756">
                          <w:marLeft w:val="0"/>
                          <w:marRight w:val="0"/>
                          <w:marTop w:val="0"/>
                          <w:marBottom w:val="0"/>
                          <w:divBdr>
                            <w:top w:val="none" w:sz="0" w:space="0" w:color="auto"/>
                            <w:left w:val="none" w:sz="0" w:space="0" w:color="auto"/>
                            <w:bottom w:val="none" w:sz="0" w:space="0" w:color="auto"/>
                            <w:right w:val="none" w:sz="0" w:space="0" w:color="auto"/>
                          </w:divBdr>
                          <w:divsChild>
                            <w:div w:id="517813036">
                              <w:marLeft w:val="0"/>
                              <w:marRight w:val="0"/>
                              <w:marTop w:val="0"/>
                              <w:marBottom w:val="0"/>
                              <w:divBdr>
                                <w:top w:val="none" w:sz="0" w:space="0" w:color="auto"/>
                                <w:left w:val="none" w:sz="0" w:space="0" w:color="auto"/>
                                <w:bottom w:val="none" w:sz="0" w:space="0" w:color="auto"/>
                                <w:right w:val="none" w:sz="0" w:space="0" w:color="auto"/>
                              </w:divBdr>
                              <w:divsChild>
                                <w:div w:id="1734884500">
                                  <w:marLeft w:val="0"/>
                                  <w:marRight w:val="0"/>
                                  <w:marTop w:val="0"/>
                                  <w:marBottom w:val="0"/>
                                  <w:divBdr>
                                    <w:top w:val="none" w:sz="0" w:space="0" w:color="auto"/>
                                    <w:left w:val="none" w:sz="0" w:space="0" w:color="auto"/>
                                    <w:bottom w:val="none" w:sz="0" w:space="0" w:color="auto"/>
                                    <w:right w:val="none" w:sz="0" w:space="0" w:color="auto"/>
                                  </w:divBdr>
                                  <w:divsChild>
                                    <w:div w:id="2146116309">
                                      <w:marLeft w:val="0"/>
                                      <w:marRight w:val="0"/>
                                      <w:marTop w:val="0"/>
                                      <w:marBottom w:val="0"/>
                                      <w:divBdr>
                                        <w:top w:val="none" w:sz="0" w:space="0" w:color="auto"/>
                                        <w:left w:val="none" w:sz="0" w:space="0" w:color="auto"/>
                                        <w:bottom w:val="none" w:sz="0" w:space="0" w:color="auto"/>
                                        <w:right w:val="none" w:sz="0" w:space="0" w:color="auto"/>
                                      </w:divBdr>
                                      <w:divsChild>
                                        <w:div w:id="1610433701">
                                          <w:marLeft w:val="0"/>
                                          <w:marRight w:val="0"/>
                                          <w:marTop w:val="0"/>
                                          <w:marBottom w:val="0"/>
                                          <w:divBdr>
                                            <w:top w:val="none" w:sz="0" w:space="0" w:color="auto"/>
                                            <w:left w:val="none" w:sz="0" w:space="0" w:color="auto"/>
                                            <w:bottom w:val="none" w:sz="0" w:space="0" w:color="auto"/>
                                            <w:right w:val="none" w:sz="0" w:space="0" w:color="auto"/>
                                          </w:divBdr>
                                          <w:divsChild>
                                            <w:div w:id="609048645">
                                              <w:marLeft w:val="0"/>
                                              <w:marRight w:val="0"/>
                                              <w:marTop w:val="0"/>
                                              <w:marBottom w:val="0"/>
                                              <w:divBdr>
                                                <w:top w:val="none" w:sz="0" w:space="0" w:color="auto"/>
                                                <w:left w:val="none" w:sz="0" w:space="0" w:color="auto"/>
                                                <w:bottom w:val="none" w:sz="0" w:space="0" w:color="auto"/>
                                                <w:right w:val="none" w:sz="0" w:space="0" w:color="auto"/>
                                              </w:divBdr>
                                              <w:divsChild>
                                                <w:div w:id="1335767928">
                                                  <w:marLeft w:val="0"/>
                                                  <w:marRight w:val="0"/>
                                                  <w:marTop w:val="0"/>
                                                  <w:marBottom w:val="0"/>
                                                  <w:divBdr>
                                                    <w:top w:val="none" w:sz="0" w:space="0" w:color="auto"/>
                                                    <w:left w:val="none" w:sz="0" w:space="0" w:color="auto"/>
                                                    <w:bottom w:val="none" w:sz="0" w:space="0" w:color="auto"/>
                                                    <w:right w:val="none" w:sz="0" w:space="0" w:color="auto"/>
                                                  </w:divBdr>
                                                  <w:divsChild>
                                                    <w:div w:id="1170365219">
                                                      <w:marLeft w:val="0"/>
                                                      <w:marRight w:val="0"/>
                                                      <w:marTop w:val="0"/>
                                                      <w:marBottom w:val="0"/>
                                                      <w:divBdr>
                                                        <w:top w:val="none" w:sz="0" w:space="0" w:color="auto"/>
                                                        <w:left w:val="none" w:sz="0" w:space="0" w:color="auto"/>
                                                        <w:bottom w:val="none" w:sz="0" w:space="0" w:color="auto"/>
                                                        <w:right w:val="none" w:sz="0" w:space="0" w:color="auto"/>
                                                      </w:divBdr>
                                                    </w:div>
                                                    <w:div w:id="66614440">
                                                      <w:marLeft w:val="0"/>
                                                      <w:marRight w:val="0"/>
                                                      <w:marTop w:val="0"/>
                                                      <w:marBottom w:val="0"/>
                                                      <w:divBdr>
                                                        <w:top w:val="none" w:sz="0" w:space="0" w:color="auto"/>
                                                        <w:left w:val="none" w:sz="0" w:space="0" w:color="auto"/>
                                                        <w:bottom w:val="none" w:sz="0" w:space="0" w:color="auto"/>
                                                        <w:right w:val="none" w:sz="0" w:space="0" w:color="auto"/>
                                                      </w:divBdr>
                                                      <w:divsChild>
                                                        <w:div w:id="2063941790">
                                                          <w:marLeft w:val="0"/>
                                                          <w:marRight w:val="0"/>
                                                          <w:marTop w:val="0"/>
                                                          <w:marBottom w:val="0"/>
                                                          <w:divBdr>
                                                            <w:top w:val="none" w:sz="0" w:space="0" w:color="auto"/>
                                                            <w:left w:val="none" w:sz="0" w:space="0" w:color="auto"/>
                                                            <w:bottom w:val="none" w:sz="0" w:space="0" w:color="auto"/>
                                                            <w:right w:val="none" w:sz="0" w:space="0" w:color="auto"/>
                                                          </w:divBdr>
                                                          <w:divsChild>
                                                            <w:div w:id="17543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863">
                                                      <w:marLeft w:val="0"/>
                                                      <w:marRight w:val="0"/>
                                                      <w:marTop w:val="0"/>
                                                      <w:marBottom w:val="0"/>
                                                      <w:divBdr>
                                                        <w:top w:val="none" w:sz="0" w:space="0" w:color="auto"/>
                                                        <w:left w:val="none" w:sz="0" w:space="0" w:color="auto"/>
                                                        <w:bottom w:val="none" w:sz="0" w:space="0" w:color="auto"/>
                                                        <w:right w:val="none" w:sz="0" w:space="0" w:color="auto"/>
                                                      </w:divBdr>
                                                      <w:divsChild>
                                                        <w:div w:id="605768400">
                                                          <w:marLeft w:val="0"/>
                                                          <w:marRight w:val="0"/>
                                                          <w:marTop w:val="0"/>
                                                          <w:marBottom w:val="0"/>
                                                          <w:divBdr>
                                                            <w:top w:val="none" w:sz="0" w:space="0" w:color="auto"/>
                                                            <w:left w:val="none" w:sz="0" w:space="0" w:color="auto"/>
                                                            <w:bottom w:val="none" w:sz="0" w:space="0" w:color="auto"/>
                                                            <w:right w:val="none" w:sz="0" w:space="0" w:color="auto"/>
                                                          </w:divBdr>
                                                          <w:divsChild>
                                                            <w:div w:id="133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4909">
                                                      <w:marLeft w:val="0"/>
                                                      <w:marRight w:val="0"/>
                                                      <w:marTop w:val="0"/>
                                                      <w:marBottom w:val="0"/>
                                                      <w:divBdr>
                                                        <w:top w:val="none" w:sz="0" w:space="0" w:color="auto"/>
                                                        <w:left w:val="none" w:sz="0" w:space="0" w:color="auto"/>
                                                        <w:bottom w:val="none" w:sz="0" w:space="0" w:color="auto"/>
                                                        <w:right w:val="none" w:sz="0" w:space="0" w:color="auto"/>
                                                      </w:divBdr>
                                                      <w:divsChild>
                                                        <w:div w:id="796995025">
                                                          <w:marLeft w:val="0"/>
                                                          <w:marRight w:val="0"/>
                                                          <w:marTop w:val="0"/>
                                                          <w:marBottom w:val="0"/>
                                                          <w:divBdr>
                                                            <w:top w:val="none" w:sz="0" w:space="0" w:color="auto"/>
                                                            <w:left w:val="none" w:sz="0" w:space="0" w:color="auto"/>
                                                            <w:bottom w:val="none" w:sz="0" w:space="0" w:color="auto"/>
                                                            <w:right w:val="none" w:sz="0" w:space="0" w:color="auto"/>
                                                          </w:divBdr>
                                                          <w:divsChild>
                                                            <w:div w:id="701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71">
                                                      <w:marLeft w:val="0"/>
                                                      <w:marRight w:val="0"/>
                                                      <w:marTop w:val="0"/>
                                                      <w:marBottom w:val="0"/>
                                                      <w:divBdr>
                                                        <w:top w:val="none" w:sz="0" w:space="0" w:color="auto"/>
                                                        <w:left w:val="none" w:sz="0" w:space="0" w:color="auto"/>
                                                        <w:bottom w:val="none" w:sz="0" w:space="0" w:color="auto"/>
                                                        <w:right w:val="none" w:sz="0" w:space="0" w:color="auto"/>
                                                      </w:divBdr>
                                                      <w:divsChild>
                                                        <w:div w:id="822088597">
                                                          <w:marLeft w:val="0"/>
                                                          <w:marRight w:val="0"/>
                                                          <w:marTop w:val="0"/>
                                                          <w:marBottom w:val="0"/>
                                                          <w:divBdr>
                                                            <w:top w:val="none" w:sz="0" w:space="0" w:color="auto"/>
                                                            <w:left w:val="none" w:sz="0" w:space="0" w:color="auto"/>
                                                            <w:bottom w:val="none" w:sz="0" w:space="0" w:color="auto"/>
                                                            <w:right w:val="none" w:sz="0" w:space="0" w:color="auto"/>
                                                          </w:divBdr>
                                                          <w:divsChild>
                                                            <w:div w:id="18371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68472">
                                                      <w:marLeft w:val="0"/>
                                                      <w:marRight w:val="0"/>
                                                      <w:marTop w:val="0"/>
                                                      <w:marBottom w:val="0"/>
                                                      <w:divBdr>
                                                        <w:top w:val="none" w:sz="0" w:space="0" w:color="auto"/>
                                                        <w:left w:val="none" w:sz="0" w:space="0" w:color="auto"/>
                                                        <w:bottom w:val="none" w:sz="0" w:space="0" w:color="auto"/>
                                                        <w:right w:val="none" w:sz="0" w:space="0" w:color="auto"/>
                                                      </w:divBdr>
                                                      <w:divsChild>
                                                        <w:div w:id="140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a@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9393-19BF-4CA5-8A60-936DEC47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6174</Words>
  <Characters>37046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Anna  (BA-F)</dc:creator>
  <cp:lastModifiedBy>Bekasiak Mikołaj  (BA)</cp:lastModifiedBy>
  <cp:revision>3</cp:revision>
  <cp:lastPrinted>2023-05-23T07:55:00Z</cp:lastPrinted>
  <dcterms:created xsi:type="dcterms:W3CDTF">2025-04-07T10:03:00Z</dcterms:created>
  <dcterms:modified xsi:type="dcterms:W3CDTF">2025-04-07T10:05:00Z</dcterms:modified>
</cp:coreProperties>
</file>