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0EE2" w14:textId="013ED7C0" w:rsidR="00384007" w:rsidRPr="004C2473" w:rsidRDefault="00EC243F" w:rsidP="00351CD9">
      <w:pPr>
        <w:spacing w:after="0" w:line="240" w:lineRule="auto"/>
        <w:rPr>
          <w:rFonts w:cstheme="minorHAnsi"/>
        </w:rPr>
      </w:pPr>
      <w:r w:rsidRPr="004C2473">
        <w:rPr>
          <w:rFonts w:cstheme="minorHAnsi"/>
        </w:rPr>
        <w:t>Biuro Administracyjne</w:t>
      </w:r>
    </w:p>
    <w:p w14:paraId="62E78D68" w14:textId="4F6B01CC" w:rsidR="00B142A5" w:rsidRPr="004C2473" w:rsidRDefault="00B142A5" w:rsidP="00351CD9">
      <w:pPr>
        <w:spacing w:after="0" w:line="240" w:lineRule="auto"/>
        <w:rPr>
          <w:rFonts w:cstheme="minorHAnsi"/>
        </w:rPr>
      </w:pPr>
      <w:r w:rsidRPr="004C2473">
        <w:rPr>
          <w:rFonts w:cstheme="minorHAnsi"/>
        </w:rPr>
        <w:t>Wydział Inwestycji i Remontów</w:t>
      </w:r>
    </w:p>
    <w:p w14:paraId="4FE437D5" w14:textId="77777777" w:rsidR="00B142A5" w:rsidRPr="004C2473" w:rsidRDefault="00B142A5" w:rsidP="00351CD9">
      <w:pPr>
        <w:spacing w:after="0" w:line="240" w:lineRule="auto"/>
        <w:rPr>
          <w:rFonts w:cstheme="minorHAnsi"/>
        </w:rPr>
      </w:pPr>
    </w:p>
    <w:p w14:paraId="37809ED1" w14:textId="78FD7873" w:rsidR="009276B2" w:rsidRPr="004C2473" w:rsidRDefault="00EC243F" w:rsidP="00351CD9">
      <w:pPr>
        <w:spacing w:after="0" w:line="240" w:lineRule="auto"/>
        <w:rPr>
          <w:rFonts w:cstheme="minorHAnsi"/>
        </w:rPr>
      </w:pPr>
      <w:r w:rsidRPr="004C2473">
        <w:rPr>
          <w:rFonts w:cstheme="minorHAnsi"/>
        </w:rPr>
        <w:t>BA-I.</w:t>
      </w:r>
      <w:r w:rsidR="00785389" w:rsidRPr="004C2473">
        <w:rPr>
          <w:rFonts w:cstheme="minorHAnsi"/>
        </w:rPr>
        <w:t xml:space="preserve"> </w:t>
      </w:r>
    </w:p>
    <w:p w14:paraId="5C597BE2" w14:textId="5AA6E01D" w:rsidR="009276B2" w:rsidRPr="004C2473" w:rsidRDefault="00EC243F" w:rsidP="00351CD9">
      <w:pPr>
        <w:spacing w:after="0" w:line="240" w:lineRule="auto"/>
        <w:rPr>
          <w:rFonts w:cstheme="minorHAnsi"/>
        </w:rPr>
      </w:pPr>
      <w:r w:rsidRPr="004C2473">
        <w:rPr>
          <w:rFonts w:cstheme="minorHAnsi"/>
        </w:rPr>
        <w:t>Warszawa</w:t>
      </w:r>
      <w:r w:rsidR="009276B2" w:rsidRPr="004C2473">
        <w:rPr>
          <w:rFonts w:cstheme="minorHAnsi"/>
        </w:rPr>
        <w:t>, d</w:t>
      </w:r>
      <w:r w:rsidRPr="004C2473">
        <w:rPr>
          <w:rFonts w:cstheme="minorHAnsi"/>
        </w:rPr>
        <w:t>n</w:t>
      </w:r>
      <w:r w:rsidR="006B0246">
        <w:rPr>
          <w:rFonts w:cstheme="minorHAnsi"/>
        </w:rPr>
        <w:t>ia 3 marca 2023 r.</w:t>
      </w:r>
    </w:p>
    <w:p w14:paraId="6FF283A3" w14:textId="77777777" w:rsidR="009276B2" w:rsidRPr="004C2473" w:rsidRDefault="009276B2" w:rsidP="00351CD9">
      <w:pPr>
        <w:spacing w:after="0" w:line="240" w:lineRule="auto"/>
        <w:rPr>
          <w:rFonts w:cstheme="minorHAnsi"/>
        </w:rPr>
      </w:pPr>
    </w:p>
    <w:p w14:paraId="7A2763D6" w14:textId="46BB3979" w:rsidR="009276B2" w:rsidRPr="004C2473" w:rsidRDefault="00EC243F" w:rsidP="00351CD9">
      <w:pPr>
        <w:spacing w:after="0" w:line="240" w:lineRule="auto"/>
        <w:rPr>
          <w:rFonts w:cstheme="minorHAnsi"/>
          <w:b/>
          <w:bCs/>
        </w:rPr>
      </w:pPr>
      <w:r w:rsidRPr="004C2473">
        <w:rPr>
          <w:rFonts w:cstheme="minorHAnsi"/>
          <w:b/>
          <w:bCs/>
        </w:rPr>
        <w:t>Pani Paulina Bijata</w:t>
      </w:r>
    </w:p>
    <w:p w14:paraId="542DF0AB" w14:textId="26AC6A2C" w:rsidR="009276B2" w:rsidRPr="004C2473" w:rsidRDefault="009276B2" w:rsidP="00351CD9">
      <w:pPr>
        <w:spacing w:after="0" w:line="240" w:lineRule="auto"/>
        <w:rPr>
          <w:rFonts w:cstheme="minorHAnsi"/>
          <w:b/>
          <w:bCs/>
        </w:rPr>
      </w:pPr>
      <w:r w:rsidRPr="004C2473">
        <w:rPr>
          <w:rFonts w:cstheme="minorHAnsi"/>
          <w:b/>
          <w:bCs/>
        </w:rPr>
        <w:t>D</w:t>
      </w:r>
      <w:r w:rsidR="00EC243F" w:rsidRPr="004C2473">
        <w:rPr>
          <w:rFonts w:cstheme="minorHAnsi"/>
          <w:b/>
          <w:bCs/>
        </w:rPr>
        <w:t>yrektor</w:t>
      </w:r>
    </w:p>
    <w:p w14:paraId="3F71EF41" w14:textId="5F478D68" w:rsidR="00EC243F" w:rsidRPr="004C2473" w:rsidRDefault="00EC243F" w:rsidP="00351CD9">
      <w:pPr>
        <w:spacing w:after="0" w:line="240" w:lineRule="auto"/>
        <w:rPr>
          <w:rFonts w:cstheme="minorHAnsi"/>
          <w:b/>
          <w:bCs/>
        </w:rPr>
      </w:pPr>
      <w:r w:rsidRPr="004C2473">
        <w:rPr>
          <w:rFonts w:cstheme="minorHAnsi"/>
          <w:b/>
          <w:bCs/>
        </w:rPr>
        <w:t>Biura Administracyjnego</w:t>
      </w:r>
    </w:p>
    <w:p w14:paraId="0176A791" w14:textId="77777777" w:rsidR="009276B2" w:rsidRPr="004C2473" w:rsidRDefault="009276B2" w:rsidP="00351CD9">
      <w:pPr>
        <w:spacing w:after="0" w:line="240" w:lineRule="auto"/>
        <w:rPr>
          <w:rFonts w:cstheme="minorHAnsi"/>
        </w:rPr>
      </w:pPr>
    </w:p>
    <w:p w14:paraId="7DDF986B" w14:textId="54B2134E" w:rsidR="006430AF" w:rsidRPr="004C2473" w:rsidRDefault="0015051A" w:rsidP="00351CD9">
      <w:pPr>
        <w:tabs>
          <w:tab w:val="left" w:pos="426"/>
        </w:tabs>
        <w:spacing w:line="240" w:lineRule="auto"/>
        <w:jc w:val="center"/>
        <w:rPr>
          <w:rFonts w:cstheme="minorHAnsi"/>
          <w:bCs/>
          <w:u w:val="single"/>
        </w:rPr>
      </w:pPr>
      <w:r w:rsidRPr="004C2473">
        <w:rPr>
          <w:rFonts w:cstheme="minorHAnsi"/>
          <w:bCs/>
          <w:u w:val="single"/>
        </w:rPr>
        <w:t xml:space="preserve">Notatka </w:t>
      </w:r>
      <w:r w:rsidR="00A64BA3" w:rsidRPr="004C2473">
        <w:rPr>
          <w:rFonts w:cstheme="minorHAnsi"/>
          <w:bCs/>
          <w:u w:val="single"/>
        </w:rPr>
        <w:t>z oszacowania wartości zamówienia</w:t>
      </w:r>
      <w:r w:rsidRPr="004C2473">
        <w:rPr>
          <w:rFonts w:cstheme="minorHAnsi"/>
          <w:bCs/>
          <w:u w:val="single"/>
        </w:rPr>
        <w:t xml:space="preserve">.  </w:t>
      </w:r>
    </w:p>
    <w:p w14:paraId="4C63FD82" w14:textId="2F8F5FE8" w:rsidR="00387E0C" w:rsidRPr="004C2473" w:rsidRDefault="00AC36F8" w:rsidP="00351CD9">
      <w:p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Oszacowanie </w:t>
      </w:r>
      <w:r w:rsidR="0015051A" w:rsidRPr="004C2473">
        <w:rPr>
          <w:rFonts w:cstheme="minorHAnsi"/>
          <w:bCs/>
        </w:rPr>
        <w:t xml:space="preserve">wartość zamówienia </w:t>
      </w:r>
      <w:r w:rsidR="00476D2C" w:rsidRPr="004C2473">
        <w:rPr>
          <w:rFonts w:cstheme="minorHAnsi"/>
          <w:bCs/>
        </w:rPr>
        <w:t>dotycz</w:t>
      </w:r>
      <w:r>
        <w:rPr>
          <w:rFonts w:cstheme="minorHAnsi"/>
          <w:bCs/>
        </w:rPr>
        <w:t>y</w:t>
      </w:r>
      <w:r w:rsidR="00476D2C" w:rsidRPr="004C2473">
        <w:rPr>
          <w:rFonts w:cstheme="minorHAnsi"/>
          <w:bCs/>
        </w:rPr>
        <w:t xml:space="preserve"> </w:t>
      </w:r>
      <w:r w:rsidR="00A64BA3" w:rsidRPr="004C2473">
        <w:rPr>
          <w:rFonts w:cstheme="minorHAnsi"/>
          <w:bCs/>
        </w:rPr>
        <w:t xml:space="preserve">utrzymania w </w:t>
      </w:r>
      <w:r w:rsidR="00674636">
        <w:rPr>
          <w:rFonts w:cstheme="minorHAnsi"/>
          <w:bCs/>
        </w:rPr>
        <w:t xml:space="preserve">okresie 36 miesięcy w </w:t>
      </w:r>
      <w:r w:rsidR="00A64BA3" w:rsidRPr="004C2473">
        <w:rPr>
          <w:rFonts w:cstheme="minorHAnsi"/>
          <w:bCs/>
        </w:rPr>
        <w:t xml:space="preserve">należytym stanie technicznym urządzeń transportu bliskiego, </w:t>
      </w:r>
      <w:r w:rsidR="0015051A" w:rsidRPr="004C2473">
        <w:rPr>
          <w:rFonts w:cstheme="minorHAnsi"/>
          <w:bCs/>
        </w:rPr>
        <w:t>w budynkach Ministerstwa Sprawiedliwości</w:t>
      </w:r>
      <w:r>
        <w:rPr>
          <w:rFonts w:cstheme="minorHAnsi"/>
          <w:bCs/>
        </w:rPr>
        <w:br/>
      </w:r>
      <w:r w:rsidR="00387E0C" w:rsidRPr="004C2473">
        <w:rPr>
          <w:rFonts w:cstheme="minorHAnsi"/>
          <w:bCs/>
        </w:rPr>
        <w:t>zlokalizowanych</w:t>
      </w:r>
      <w:r>
        <w:rPr>
          <w:rFonts w:cstheme="minorHAnsi"/>
          <w:bCs/>
        </w:rPr>
        <w:t xml:space="preserve"> w</w:t>
      </w:r>
      <w:r w:rsidRPr="004C2473">
        <w:rPr>
          <w:rFonts w:cstheme="minorHAnsi"/>
          <w:bCs/>
        </w:rPr>
        <w:t xml:space="preserve"> Warszawie</w:t>
      </w:r>
      <w:r w:rsidR="001234DB" w:rsidRPr="004C2473">
        <w:rPr>
          <w:rFonts w:cstheme="minorHAnsi"/>
          <w:bCs/>
        </w:rPr>
        <w:t>:</w:t>
      </w:r>
    </w:p>
    <w:p w14:paraId="506972D9" w14:textId="030B731B" w:rsidR="00387E0C" w:rsidRPr="004C2473" w:rsidRDefault="001234DB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Al.</w:t>
      </w:r>
      <w:r w:rsidR="0015051A" w:rsidRPr="004C2473">
        <w:rPr>
          <w:rFonts w:cstheme="minorHAnsi"/>
          <w:bCs/>
        </w:rPr>
        <w:t xml:space="preserve"> Róż 2</w:t>
      </w:r>
      <w:r w:rsidR="007D08A8" w:rsidRPr="004C2473">
        <w:rPr>
          <w:rFonts w:cstheme="minorHAnsi"/>
          <w:bCs/>
        </w:rPr>
        <w:t xml:space="preserve"> </w:t>
      </w:r>
      <w:r w:rsidR="0015051A" w:rsidRPr="004C2473">
        <w:rPr>
          <w:rFonts w:cstheme="minorHAnsi"/>
          <w:bCs/>
        </w:rPr>
        <w:t>–</w:t>
      </w:r>
      <w:r w:rsidR="007D08A8" w:rsidRPr="004C2473">
        <w:rPr>
          <w:rFonts w:cstheme="minorHAnsi"/>
          <w:bCs/>
        </w:rPr>
        <w:t xml:space="preserve"> </w:t>
      </w:r>
      <w:r w:rsidR="0015051A" w:rsidRPr="004C2473">
        <w:rPr>
          <w:rFonts w:cstheme="minorHAnsi"/>
          <w:bCs/>
        </w:rPr>
        <w:t>1 szt.</w:t>
      </w:r>
      <w:r w:rsidR="00974683" w:rsidRPr="004C2473">
        <w:rPr>
          <w:rFonts w:cstheme="minorHAnsi"/>
          <w:bCs/>
        </w:rPr>
        <w:t>- winda osobowa</w:t>
      </w:r>
      <w:r w:rsidR="0015051A" w:rsidRPr="004C2473">
        <w:rPr>
          <w:rFonts w:cstheme="minorHAnsi"/>
          <w:bCs/>
        </w:rPr>
        <w:t xml:space="preserve">, </w:t>
      </w:r>
    </w:p>
    <w:p w14:paraId="431F6269" w14:textId="694B7C04" w:rsidR="00387E0C" w:rsidRPr="004C2473" w:rsidRDefault="00610FA6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Al.</w:t>
      </w:r>
      <w:r w:rsidR="0015051A" w:rsidRPr="004C2473">
        <w:rPr>
          <w:rFonts w:cstheme="minorHAnsi"/>
          <w:bCs/>
        </w:rPr>
        <w:t xml:space="preserve"> Ujazdowskich 19</w:t>
      </w:r>
      <w:r w:rsidR="007D08A8" w:rsidRPr="004C2473">
        <w:rPr>
          <w:rFonts w:cstheme="minorHAnsi"/>
          <w:bCs/>
        </w:rPr>
        <w:t xml:space="preserve"> </w:t>
      </w:r>
      <w:r w:rsidR="0015051A" w:rsidRPr="004C2473">
        <w:rPr>
          <w:rFonts w:cstheme="minorHAnsi"/>
          <w:bCs/>
        </w:rPr>
        <w:t>–</w:t>
      </w:r>
      <w:r w:rsidR="007D08A8" w:rsidRPr="004C2473">
        <w:rPr>
          <w:rFonts w:cstheme="minorHAnsi"/>
          <w:bCs/>
        </w:rPr>
        <w:t xml:space="preserve"> </w:t>
      </w:r>
      <w:r w:rsidR="00974683" w:rsidRPr="004C2473">
        <w:rPr>
          <w:rFonts w:cstheme="minorHAnsi"/>
          <w:bCs/>
        </w:rPr>
        <w:t>jedna winda osobowa</w:t>
      </w:r>
      <w:r w:rsidR="0015051A" w:rsidRPr="004C2473">
        <w:rPr>
          <w:rFonts w:cstheme="minorHAnsi"/>
          <w:bCs/>
        </w:rPr>
        <w:t>,</w:t>
      </w:r>
    </w:p>
    <w:p w14:paraId="3E555380" w14:textId="659D581B" w:rsidR="001234DB" w:rsidRPr="004C2473" w:rsidRDefault="00610FA6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bookmarkStart w:id="0" w:name="_Hlk128999154"/>
      <w:r w:rsidRPr="004C2473">
        <w:rPr>
          <w:rFonts w:cstheme="minorHAnsi"/>
          <w:bCs/>
        </w:rPr>
        <w:t>Al.</w:t>
      </w:r>
      <w:r w:rsidR="001234DB" w:rsidRPr="004C2473">
        <w:rPr>
          <w:rFonts w:cstheme="minorHAnsi"/>
          <w:bCs/>
        </w:rPr>
        <w:t xml:space="preserve"> Ujazdowskie 11 – </w:t>
      </w:r>
      <w:r w:rsidR="00974683" w:rsidRPr="004C2473">
        <w:rPr>
          <w:rFonts w:cstheme="minorHAnsi"/>
          <w:bCs/>
        </w:rPr>
        <w:t>jedna</w:t>
      </w:r>
      <w:r w:rsidR="001234DB" w:rsidRPr="004C2473">
        <w:rPr>
          <w:rFonts w:cstheme="minorHAnsi"/>
          <w:bCs/>
        </w:rPr>
        <w:t xml:space="preserve"> platform</w:t>
      </w:r>
      <w:r w:rsidR="00974683" w:rsidRPr="004C2473">
        <w:rPr>
          <w:rFonts w:cstheme="minorHAnsi"/>
          <w:bCs/>
        </w:rPr>
        <w:t>a</w:t>
      </w:r>
      <w:r w:rsidR="001234DB" w:rsidRPr="004C2473">
        <w:rPr>
          <w:rFonts w:cstheme="minorHAnsi"/>
          <w:bCs/>
        </w:rPr>
        <w:t xml:space="preserve"> dla </w:t>
      </w:r>
      <w:r w:rsidR="00974683" w:rsidRPr="004C2473">
        <w:rPr>
          <w:rFonts w:cstheme="minorHAnsi"/>
          <w:bCs/>
        </w:rPr>
        <w:t>osób z niepełnosprawnościami</w:t>
      </w:r>
      <w:bookmarkEnd w:id="0"/>
      <w:r w:rsidR="00974683" w:rsidRPr="004C2473">
        <w:rPr>
          <w:rFonts w:cstheme="minorHAnsi"/>
          <w:bCs/>
        </w:rPr>
        <w:t>,</w:t>
      </w:r>
    </w:p>
    <w:p w14:paraId="6049FFD0" w14:textId="5987147F" w:rsidR="008C775E" w:rsidRPr="004C2473" w:rsidRDefault="008C775E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Al. Ujazdowskie 11 – jed</w:t>
      </w:r>
      <w:r w:rsidR="00476D2C" w:rsidRPr="004C2473">
        <w:rPr>
          <w:rFonts w:cstheme="minorHAnsi"/>
          <w:bCs/>
        </w:rPr>
        <w:t>en dźwig towarowo-osobowy,</w:t>
      </w:r>
    </w:p>
    <w:p w14:paraId="314E9599" w14:textId="0FE1A1EA" w:rsidR="00387E0C" w:rsidRPr="004C2473" w:rsidRDefault="00930C21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ul. Chopina 1</w:t>
      </w:r>
      <w:r w:rsidR="005E7287" w:rsidRPr="004C2473">
        <w:rPr>
          <w:rFonts w:cstheme="minorHAnsi"/>
          <w:bCs/>
        </w:rPr>
        <w:t xml:space="preserve"> </w:t>
      </w:r>
      <w:bookmarkStart w:id="1" w:name="_Hlk128743578"/>
      <w:r w:rsidR="005E7287" w:rsidRPr="004C2473">
        <w:rPr>
          <w:rFonts w:cstheme="minorHAnsi"/>
          <w:bCs/>
        </w:rPr>
        <w:t xml:space="preserve">– </w:t>
      </w:r>
      <w:r w:rsidR="00974683" w:rsidRPr="004C2473">
        <w:rPr>
          <w:rFonts w:cstheme="minorHAnsi"/>
          <w:bCs/>
        </w:rPr>
        <w:t>jedna winda osobowa</w:t>
      </w:r>
      <w:bookmarkEnd w:id="1"/>
      <w:r w:rsidRPr="004C2473">
        <w:rPr>
          <w:rFonts w:cstheme="minorHAnsi"/>
          <w:bCs/>
        </w:rPr>
        <w:t>,</w:t>
      </w:r>
    </w:p>
    <w:p w14:paraId="299728B9" w14:textId="5CBD8876" w:rsidR="00387E0C" w:rsidRPr="004C2473" w:rsidRDefault="0015051A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ul. Zwycięzców 34</w:t>
      </w:r>
      <w:r w:rsidR="007D08A8" w:rsidRPr="004C2473">
        <w:rPr>
          <w:rFonts w:cstheme="minorHAnsi"/>
          <w:bCs/>
        </w:rPr>
        <w:t xml:space="preserve"> </w:t>
      </w:r>
      <w:r w:rsidR="00974683" w:rsidRPr="004C2473">
        <w:rPr>
          <w:rFonts w:cstheme="minorHAnsi"/>
          <w:bCs/>
        </w:rPr>
        <w:t>– jedna winda osobowa</w:t>
      </w:r>
      <w:r w:rsidRPr="004C2473">
        <w:rPr>
          <w:rFonts w:cstheme="minorHAnsi"/>
          <w:bCs/>
        </w:rPr>
        <w:t>,</w:t>
      </w:r>
    </w:p>
    <w:p w14:paraId="137613D5" w14:textId="3D8391B3" w:rsidR="00387E0C" w:rsidRDefault="0015051A" w:rsidP="00351CD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theme="minorHAnsi"/>
          <w:bCs/>
        </w:rPr>
      </w:pPr>
      <w:r w:rsidRPr="004C2473">
        <w:rPr>
          <w:rFonts w:cstheme="minorHAnsi"/>
          <w:bCs/>
        </w:rPr>
        <w:t>ul. Czerniakowskiej 100</w:t>
      </w:r>
      <w:r w:rsidR="001F0EE1" w:rsidRPr="004C2473">
        <w:rPr>
          <w:rFonts w:cstheme="minorHAnsi"/>
          <w:bCs/>
        </w:rPr>
        <w:t xml:space="preserve"> </w:t>
      </w:r>
      <w:r w:rsidR="00974683" w:rsidRPr="004C2473">
        <w:rPr>
          <w:rFonts w:cstheme="minorHAnsi"/>
          <w:bCs/>
        </w:rPr>
        <w:t xml:space="preserve">– </w:t>
      </w:r>
      <w:r w:rsidR="00166EE4" w:rsidRPr="004C2473">
        <w:rPr>
          <w:rFonts w:cstheme="minorHAnsi"/>
          <w:bCs/>
        </w:rPr>
        <w:t>dwie</w:t>
      </w:r>
      <w:r w:rsidR="00974683" w:rsidRPr="004C2473">
        <w:rPr>
          <w:rFonts w:cstheme="minorHAnsi"/>
          <w:bCs/>
        </w:rPr>
        <w:t xml:space="preserve"> wind</w:t>
      </w:r>
      <w:r w:rsidR="00166EE4" w:rsidRPr="004C2473">
        <w:rPr>
          <w:rFonts w:cstheme="minorHAnsi"/>
          <w:bCs/>
        </w:rPr>
        <w:t>y</w:t>
      </w:r>
      <w:r w:rsidR="00974683" w:rsidRPr="004C2473">
        <w:rPr>
          <w:rFonts w:cstheme="minorHAnsi"/>
          <w:bCs/>
        </w:rPr>
        <w:t xml:space="preserve"> osobow</w:t>
      </w:r>
      <w:r w:rsidR="00166EE4" w:rsidRPr="004C2473">
        <w:rPr>
          <w:rFonts w:cstheme="minorHAnsi"/>
          <w:bCs/>
        </w:rPr>
        <w:t>e</w:t>
      </w:r>
      <w:r w:rsidR="00132F11">
        <w:rPr>
          <w:rFonts w:cstheme="minorHAnsi"/>
          <w:bCs/>
        </w:rPr>
        <w:t>.</w:t>
      </w:r>
    </w:p>
    <w:p w14:paraId="7B7945DB" w14:textId="77777777" w:rsidR="00132F11" w:rsidRPr="004C2473" w:rsidRDefault="00132F11" w:rsidP="00351CD9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bCs/>
        </w:rPr>
      </w:pPr>
    </w:p>
    <w:p w14:paraId="14C2254D" w14:textId="7E5F14B5" w:rsidR="004C2473" w:rsidRPr="004C2473" w:rsidRDefault="00AC36F8" w:rsidP="00351CD9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 xml:space="preserve">Oszacowanie wartości zamówienia </w:t>
      </w:r>
      <w:r w:rsidR="0015051A" w:rsidRPr="004C2473">
        <w:rPr>
          <w:rFonts w:cstheme="minorHAnsi"/>
          <w:bCs/>
        </w:rPr>
        <w:t>został</w:t>
      </w:r>
      <w:r>
        <w:rPr>
          <w:rFonts w:cstheme="minorHAnsi"/>
          <w:bCs/>
        </w:rPr>
        <w:t>o</w:t>
      </w:r>
      <w:r w:rsidR="0015051A" w:rsidRPr="004C2473">
        <w:rPr>
          <w:rFonts w:cstheme="minorHAnsi"/>
          <w:bCs/>
        </w:rPr>
        <w:t xml:space="preserve"> przeprowadzon</w:t>
      </w:r>
      <w:r>
        <w:rPr>
          <w:rFonts w:cstheme="minorHAnsi"/>
          <w:bCs/>
        </w:rPr>
        <w:t>e</w:t>
      </w:r>
      <w:r w:rsidR="00EE0772" w:rsidRPr="004C2473">
        <w:rPr>
          <w:rFonts w:cstheme="minorHAnsi"/>
          <w:bCs/>
        </w:rPr>
        <w:t xml:space="preserve"> </w:t>
      </w:r>
      <w:r w:rsidR="0015051A" w:rsidRPr="004C2473">
        <w:rPr>
          <w:rFonts w:cstheme="minorHAnsi"/>
          <w:bCs/>
        </w:rPr>
        <w:t>w dn</w:t>
      </w:r>
      <w:r w:rsidR="00610FA6" w:rsidRPr="004C2473">
        <w:rPr>
          <w:rFonts w:cstheme="minorHAnsi"/>
          <w:bCs/>
        </w:rPr>
        <w:t>iu</w:t>
      </w:r>
      <w:r w:rsidR="0015051A" w:rsidRPr="004C2473">
        <w:rPr>
          <w:rFonts w:cstheme="minorHAnsi"/>
          <w:bCs/>
        </w:rPr>
        <w:t xml:space="preserve"> </w:t>
      </w:r>
      <w:r w:rsidR="00387E0C" w:rsidRPr="004C2473">
        <w:rPr>
          <w:rFonts w:cstheme="minorHAnsi"/>
          <w:bCs/>
        </w:rPr>
        <w:t>3</w:t>
      </w:r>
      <w:r w:rsidR="0015051A" w:rsidRPr="004C2473">
        <w:rPr>
          <w:rFonts w:cstheme="minorHAnsi"/>
          <w:bCs/>
        </w:rPr>
        <w:t>.0</w:t>
      </w:r>
      <w:r w:rsidR="00387E0C" w:rsidRPr="004C2473">
        <w:rPr>
          <w:rFonts w:cstheme="minorHAnsi"/>
          <w:bCs/>
        </w:rPr>
        <w:t>3</w:t>
      </w:r>
      <w:r w:rsidR="0015051A" w:rsidRPr="004C2473">
        <w:rPr>
          <w:rFonts w:cstheme="minorHAnsi"/>
          <w:bCs/>
        </w:rPr>
        <w:t xml:space="preserve">.2023 r. </w:t>
      </w:r>
      <w:r w:rsidR="00720DAB" w:rsidRPr="004C2473">
        <w:rPr>
          <w:rFonts w:cstheme="minorHAnsi"/>
          <w:bCs/>
        </w:rPr>
        <w:t xml:space="preserve">przez </w:t>
      </w:r>
      <w:r w:rsidR="00387E0C" w:rsidRPr="004C2473">
        <w:rPr>
          <w:rFonts w:cstheme="minorHAnsi"/>
          <w:bCs/>
        </w:rPr>
        <w:t xml:space="preserve">Annę Zielińską radcę </w:t>
      </w:r>
      <w:r w:rsidR="00720DAB" w:rsidRPr="004C2473">
        <w:rPr>
          <w:rFonts w:cstheme="minorHAnsi"/>
          <w:bCs/>
        </w:rPr>
        <w:t>w Wydziale Inwestycji</w:t>
      </w:r>
      <w:r>
        <w:rPr>
          <w:rFonts w:cstheme="minorHAnsi"/>
          <w:bCs/>
        </w:rPr>
        <w:t xml:space="preserve"> </w:t>
      </w:r>
      <w:r w:rsidR="00720DAB" w:rsidRPr="004C2473">
        <w:rPr>
          <w:rFonts w:cstheme="minorHAnsi"/>
          <w:bCs/>
        </w:rPr>
        <w:t xml:space="preserve">i Remontów w BA </w:t>
      </w:r>
      <w:r w:rsidR="0015051A" w:rsidRPr="004C2473">
        <w:rPr>
          <w:rFonts w:cstheme="minorHAnsi"/>
          <w:bCs/>
        </w:rPr>
        <w:t xml:space="preserve">na </w:t>
      </w:r>
      <w:r w:rsidR="0015051A" w:rsidRPr="004C2473">
        <w:rPr>
          <w:rFonts w:cstheme="minorHAnsi"/>
        </w:rPr>
        <w:t>podstawie</w:t>
      </w:r>
      <w:r w:rsidR="007136E7" w:rsidRPr="004C2473">
        <w:rPr>
          <w:rFonts w:cstheme="minorHAnsi"/>
        </w:rPr>
        <w:t xml:space="preserve"> </w:t>
      </w:r>
      <w:r w:rsidR="004C2473" w:rsidRPr="004C2473">
        <w:rPr>
          <w:rFonts w:cstheme="minorHAnsi"/>
        </w:rPr>
        <w:t xml:space="preserve">cen określonych </w:t>
      </w:r>
      <w:r>
        <w:rPr>
          <w:rFonts w:cstheme="minorHAnsi"/>
        </w:rPr>
        <w:br/>
      </w:r>
      <w:r w:rsidR="004C2473" w:rsidRPr="004C2473">
        <w:rPr>
          <w:rFonts w:cstheme="minorHAnsi"/>
        </w:rPr>
        <w:t xml:space="preserve">w </w:t>
      </w:r>
      <w:r w:rsidR="007136E7" w:rsidRPr="004C2473">
        <w:rPr>
          <w:rFonts w:cstheme="minorHAnsi"/>
        </w:rPr>
        <w:t xml:space="preserve">obowiązującej </w:t>
      </w:r>
      <w:r w:rsidR="00091B37" w:rsidRPr="004C2473">
        <w:rPr>
          <w:rFonts w:cstheme="minorHAnsi"/>
        </w:rPr>
        <w:t>um</w:t>
      </w:r>
      <w:r w:rsidR="007136E7" w:rsidRPr="004C2473">
        <w:rPr>
          <w:rFonts w:cstheme="minorHAnsi"/>
        </w:rPr>
        <w:t>ow</w:t>
      </w:r>
      <w:r w:rsidR="00D972EC">
        <w:rPr>
          <w:rFonts w:cstheme="minorHAnsi"/>
        </w:rPr>
        <w:t>ie</w:t>
      </w:r>
      <w:r w:rsidR="00091B37" w:rsidRPr="004C2473">
        <w:rPr>
          <w:rFonts w:cstheme="minorHAnsi"/>
        </w:rPr>
        <w:t xml:space="preserve"> </w:t>
      </w:r>
      <w:r w:rsidR="00610FA6" w:rsidRPr="004C2473">
        <w:rPr>
          <w:rFonts w:cstheme="minorHAnsi"/>
        </w:rPr>
        <w:t>n</w:t>
      </w:r>
      <w:r w:rsidR="007136E7" w:rsidRPr="004C2473">
        <w:rPr>
          <w:rFonts w:cstheme="minorHAnsi"/>
        </w:rPr>
        <w:t xml:space="preserve">r </w:t>
      </w:r>
      <w:r w:rsidR="0038251D" w:rsidRPr="004C2473">
        <w:rPr>
          <w:rFonts w:cstheme="minorHAnsi"/>
        </w:rPr>
        <w:t>MS/8/BA-I/2019/WIR z dn</w:t>
      </w:r>
      <w:r w:rsidR="00610FA6" w:rsidRPr="004C2473">
        <w:rPr>
          <w:rFonts w:cstheme="minorHAnsi"/>
        </w:rPr>
        <w:t>ia</w:t>
      </w:r>
      <w:r w:rsidR="0038251D" w:rsidRPr="004C2473">
        <w:rPr>
          <w:rFonts w:cstheme="minorHAnsi"/>
        </w:rPr>
        <w:t xml:space="preserve"> </w:t>
      </w:r>
      <w:r w:rsidR="001F0EE1" w:rsidRPr="004C2473">
        <w:rPr>
          <w:rFonts w:cstheme="minorHAnsi"/>
        </w:rPr>
        <w:t>09.06.2020 r.</w:t>
      </w:r>
      <w:r w:rsidR="00166EE4" w:rsidRPr="004C2473">
        <w:rPr>
          <w:rFonts w:cstheme="minorHAnsi"/>
        </w:rPr>
        <w:t>, powiększon</w:t>
      </w:r>
      <w:r>
        <w:rPr>
          <w:rFonts w:cstheme="minorHAnsi"/>
        </w:rPr>
        <w:t>ych</w:t>
      </w:r>
      <w:r>
        <w:rPr>
          <w:rFonts w:cstheme="minorHAnsi"/>
        </w:rPr>
        <w:br/>
      </w:r>
      <w:r w:rsidR="00BB2A43">
        <w:rPr>
          <w:rFonts w:cstheme="minorHAnsi"/>
        </w:rPr>
        <w:t xml:space="preserve">o </w:t>
      </w:r>
      <w:r w:rsidR="00BB2A43" w:rsidRPr="00BB2A43">
        <w:rPr>
          <w:rFonts w:cstheme="minorHAnsi"/>
        </w:rPr>
        <w:t>średnioroczn</w:t>
      </w:r>
      <w:r w:rsidR="00BB2A43">
        <w:rPr>
          <w:rFonts w:cstheme="minorHAnsi"/>
        </w:rPr>
        <w:t>y</w:t>
      </w:r>
      <w:r w:rsidR="00BB2A43" w:rsidRPr="00BB2A43">
        <w:rPr>
          <w:rFonts w:cstheme="minorHAnsi"/>
        </w:rPr>
        <w:t xml:space="preserve"> wskaźnik cen towarów i usług konsumpcyjnych</w:t>
      </w:r>
      <w:r w:rsidR="00BB2A43" w:rsidRPr="00BB2A43">
        <w:rPr>
          <w:rFonts w:cstheme="minorHAnsi"/>
        </w:rPr>
        <w:t xml:space="preserve"> </w:t>
      </w:r>
      <w:r w:rsidR="00166EE4" w:rsidRPr="004C2473">
        <w:rPr>
          <w:rFonts w:cstheme="minorHAnsi"/>
        </w:rPr>
        <w:t>podawany przez GUS</w:t>
      </w:r>
      <w:r w:rsidR="00BB2A43">
        <w:rPr>
          <w:rFonts w:cstheme="minorHAnsi"/>
        </w:rPr>
        <w:t xml:space="preserve">, który wynosi odpowiednio: </w:t>
      </w:r>
      <w:r w:rsidR="00132F11">
        <w:rPr>
          <w:rFonts w:cstheme="minorHAnsi"/>
        </w:rPr>
        <w:t>z</w:t>
      </w:r>
      <w:r w:rsidR="007A11B6">
        <w:rPr>
          <w:rFonts w:cstheme="minorHAnsi"/>
        </w:rPr>
        <w:t xml:space="preserve">a 2020 </w:t>
      </w:r>
      <w:r w:rsidR="00785C2A">
        <w:rPr>
          <w:rFonts w:cstheme="minorHAnsi"/>
        </w:rPr>
        <w:t>-103,4;</w:t>
      </w:r>
      <w:r w:rsidR="007A11B6">
        <w:rPr>
          <w:rFonts w:cstheme="minorHAnsi"/>
        </w:rPr>
        <w:t xml:space="preserve"> za 2021 </w:t>
      </w:r>
      <w:r w:rsidR="00785C2A">
        <w:rPr>
          <w:rFonts w:cstheme="minorHAnsi"/>
        </w:rPr>
        <w:t xml:space="preserve">– 105,1; </w:t>
      </w:r>
      <w:r w:rsidR="007A11B6">
        <w:rPr>
          <w:rFonts w:cstheme="minorHAnsi"/>
        </w:rPr>
        <w:t xml:space="preserve">za 2022  </w:t>
      </w:r>
      <w:r w:rsidR="00785C2A">
        <w:rPr>
          <w:rFonts w:cstheme="minorHAnsi"/>
        </w:rPr>
        <w:t>114,4;</w:t>
      </w:r>
      <w:r w:rsidR="007A11B6">
        <w:rPr>
          <w:rFonts w:cstheme="minorHAnsi"/>
        </w:rPr>
        <w:t xml:space="preserve"> </w:t>
      </w:r>
      <w:proofErr w:type="spellStart"/>
      <w:r w:rsidR="007A11B6">
        <w:rPr>
          <w:rFonts w:cstheme="minorHAnsi"/>
        </w:rPr>
        <w:t>tj</w:t>
      </w:r>
      <w:proofErr w:type="spellEnd"/>
      <w:r w:rsidR="007A11B6">
        <w:rPr>
          <w:rFonts w:cstheme="minorHAnsi"/>
        </w:rPr>
        <w:t xml:space="preserve"> za ostatnie trzy lata wskaźnik wynosi 122,9</w:t>
      </w:r>
      <w:r w:rsidR="004C2473">
        <w:rPr>
          <w:rFonts w:cstheme="minorHAnsi"/>
        </w:rPr>
        <w:t>.</w:t>
      </w:r>
    </w:p>
    <w:p w14:paraId="2C26035E" w14:textId="52EC58C2" w:rsidR="006B686A" w:rsidRPr="007A11B6" w:rsidRDefault="004C2473" w:rsidP="00351CD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bookmarkStart w:id="2" w:name="_Hlk129004231"/>
      <w:r w:rsidRPr="007A11B6">
        <w:rPr>
          <w:rFonts w:cstheme="minorHAnsi"/>
        </w:rPr>
        <w:t xml:space="preserve">Szacowna wartość zamówienia </w:t>
      </w:r>
      <w:r w:rsidR="007A11B6" w:rsidRPr="007A11B6">
        <w:rPr>
          <w:rFonts w:cstheme="minorHAnsi"/>
        </w:rPr>
        <w:t xml:space="preserve">za </w:t>
      </w:r>
      <w:bookmarkEnd w:id="2"/>
      <w:r w:rsidR="007A11B6" w:rsidRPr="007A11B6">
        <w:rPr>
          <w:rFonts w:cstheme="minorHAnsi"/>
        </w:rPr>
        <w:t>przeglądy konserwacyjne wynosi</w:t>
      </w:r>
      <w:r w:rsidRPr="007A11B6">
        <w:rPr>
          <w:rFonts w:cstheme="minorHAnsi"/>
        </w:rPr>
        <w:t xml:space="preserve">: </w:t>
      </w:r>
      <w:r w:rsidR="00C52481" w:rsidRPr="007A11B6">
        <w:rPr>
          <w:rFonts w:cstheme="minorHAnsi"/>
        </w:rPr>
        <w:t>229,50 zł netto</w:t>
      </w:r>
      <w:r w:rsidR="007A11B6" w:rsidRPr="007A11B6">
        <w:rPr>
          <w:rFonts w:cstheme="minorHAnsi"/>
        </w:rPr>
        <w:t xml:space="preserve"> x</w:t>
      </w:r>
      <w:r w:rsidRPr="007A11B6">
        <w:rPr>
          <w:rFonts w:cstheme="minorHAnsi"/>
        </w:rPr>
        <w:t xml:space="preserve"> </w:t>
      </w:r>
      <w:r w:rsidR="00D972EC" w:rsidRPr="007A11B6">
        <w:rPr>
          <w:rFonts w:cstheme="minorHAnsi"/>
        </w:rPr>
        <w:t>122,9</w:t>
      </w:r>
      <w:r w:rsidR="006B686A" w:rsidRPr="007A11B6">
        <w:rPr>
          <w:rFonts w:cstheme="minorHAnsi"/>
        </w:rPr>
        <w:t xml:space="preserve">% </w:t>
      </w:r>
      <w:r w:rsidR="00E47CD1" w:rsidRPr="007A11B6">
        <w:rPr>
          <w:rFonts w:cstheme="minorHAnsi"/>
        </w:rPr>
        <w:t>x</w:t>
      </w:r>
      <w:r w:rsidRPr="007A11B6">
        <w:rPr>
          <w:rFonts w:cstheme="minorHAnsi"/>
        </w:rPr>
        <w:t xml:space="preserve"> </w:t>
      </w:r>
      <w:r w:rsidR="00C52481" w:rsidRPr="007A11B6">
        <w:rPr>
          <w:rFonts w:cstheme="minorHAnsi"/>
        </w:rPr>
        <w:t>10 urządzeń</w:t>
      </w:r>
      <w:r w:rsidRPr="007A11B6">
        <w:rPr>
          <w:rFonts w:cstheme="minorHAnsi"/>
        </w:rPr>
        <w:t xml:space="preserve"> </w:t>
      </w:r>
      <w:r w:rsidR="00E47CD1" w:rsidRPr="007A11B6">
        <w:rPr>
          <w:rFonts w:cstheme="minorHAnsi"/>
        </w:rPr>
        <w:t>x</w:t>
      </w:r>
      <w:r w:rsidRPr="007A11B6">
        <w:rPr>
          <w:rFonts w:cstheme="minorHAnsi"/>
        </w:rPr>
        <w:t xml:space="preserve"> </w:t>
      </w:r>
      <w:r w:rsidR="00674636" w:rsidRPr="007A11B6">
        <w:rPr>
          <w:rFonts w:cstheme="minorHAnsi"/>
        </w:rPr>
        <w:t>36</w:t>
      </w:r>
      <w:r w:rsidR="00C52481" w:rsidRPr="007A11B6">
        <w:rPr>
          <w:rFonts w:cstheme="minorHAnsi"/>
        </w:rPr>
        <w:t xml:space="preserve"> m-</w:t>
      </w:r>
      <w:proofErr w:type="spellStart"/>
      <w:r w:rsidR="00C52481" w:rsidRPr="007A11B6">
        <w:rPr>
          <w:rFonts w:cstheme="minorHAnsi"/>
        </w:rPr>
        <w:t>c</w:t>
      </w:r>
      <w:r w:rsidR="00674636" w:rsidRPr="007A11B6">
        <w:rPr>
          <w:rFonts w:cstheme="minorHAnsi"/>
        </w:rPr>
        <w:t>y</w:t>
      </w:r>
      <w:proofErr w:type="spellEnd"/>
      <w:r w:rsidR="007A11B6" w:rsidRPr="007A11B6">
        <w:rPr>
          <w:rFonts w:cstheme="minorHAnsi"/>
        </w:rPr>
        <w:t xml:space="preserve"> = </w:t>
      </w:r>
      <w:r w:rsidR="007A11B6">
        <w:rPr>
          <w:rFonts w:cstheme="minorHAnsi"/>
        </w:rPr>
        <w:t>101</w:t>
      </w:r>
      <w:r w:rsidR="007A11B6" w:rsidRPr="00AA1A13">
        <w:rPr>
          <w:rFonts w:cstheme="minorHAnsi"/>
        </w:rPr>
        <w:t xml:space="preserve"> </w:t>
      </w:r>
      <w:r w:rsidR="007A11B6">
        <w:rPr>
          <w:rFonts w:cstheme="minorHAnsi"/>
        </w:rPr>
        <w:t>539</w:t>
      </w:r>
      <w:r w:rsidR="007A11B6" w:rsidRPr="00AA1A13">
        <w:rPr>
          <w:rFonts w:cstheme="minorHAnsi"/>
        </w:rPr>
        <w:t>,</w:t>
      </w:r>
      <w:r w:rsidR="007A11B6">
        <w:rPr>
          <w:rFonts w:cstheme="minorHAnsi"/>
        </w:rPr>
        <w:t>98</w:t>
      </w:r>
      <w:r w:rsidR="007A11B6" w:rsidRPr="00AA1A13">
        <w:rPr>
          <w:rFonts w:cstheme="minorHAnsi"/>
        </w:rPr>
        <w:t xml:space="preserve"> zł netto</w:t>
      </w:r>
    </w:p>
    <w:p w14:paraId="03607514" w14:textId="4B06AF27" w:rsidR="00AA1A13" w:rsidRDefault="007A11B6" w:rsidP="00351CD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7A11B6">
        <w:rPr>
          <w:rFonts w:cstheme="minorHAnsi"/>
        </w:rPr>
        <w:t xml:space="preserve">Szacowna wartość zamówienia za </w:t>
      </w:r>
      <w:r w:rsidR="00AA1A13">
        <w:rPr>
          <w:rFonts w:cstheme="minorHAnsi"/>
        </w:rPr>
        <w:t xml:space="preserve">naprawy awaryjne </w:t>
      </w:r>
      <w:r w:rsidR="00132F11">
        <w:rPr>
          <w:rFonts w:cstheme="minorHAnsi"/>
        </w:rPr>
        <w:t xml:space="preserve">wynosi </w:t>
      </w:r>
      <w:r w:rsidR="00AA1A13">
        <w:rPr>
          <w:rFonts w:cstheme="minorHAnsi"/>
        </w:rPr>
        <w:t>- 20 000 zł netto</w:t>
      </w:r>
      <w:r w:rsidR="00351CD9">
        <w:rPr>
          <w:rFonts w:cstheme="minorHAnsi"/>
        </w:rPr>
        <w:t>.</w:t>
      </w:r>
    </w:p>
    <w:p w14:paraId="5A7A575D" w14:textId="77777777" w:rsidR="00351CD9" w:rsidRDefault="00351CD9" w:rsidP="00351CD9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3A987641" w14:textId="2D26C9C8" w:rsidR="00132F11" w:rsidRDefault="00132F11" w:rsidP="00351CD9">
      <w:pPr>
        <w:tabs>
          <w:tab w:val="left" w:pos="426"/>
        </w:tabs>
        <w:spacing w:after="0" w:line="240" w:lineRule="auto"/>
        <w:jc w:val="center"/>
        <w:rPr>
          <w:rFonts w:cstheme="minorHAnsi"/>
          <w:b/>
          <w:bCs/>
        </w:rPr>
      </w:pPr>
      <w:r w:rsidRPr="00132F11">
        <w:rPr>
          <w:rFonts w:cstheme="minorHAnsi"/>
          <w:b/>
          <w:bCs/>
        </w:rPr>
        <w:t xml:space="preserve">Łącznie szacowana wartość zamówienia </w:t>
      </w:r>
      <w:r>
        <w:rPr>
          <w:rFonts w:cstheme="minorHAnsi"/>
          <w:b/>
          <w:bCs/>
        </w:rPr>
        <w:t>wynosi:</w:t>
      </w:r>
    </w:p>
    <w:p w14:paraId="603BE459" w14:textId="15DC61FA" w:rsidR="00132F11" w:rsidRDefault="00674636" w:rsidP="00351CD9">
      <w:pPr>
        <w:tabs>
          <w:tab w:val="left" w:pos="426"/>
        </w:tabs>
        <w:spacing w:after="0" w:line="240" w:lineRule="auto"/>
        <w:jc w:val="center"/>
        <w:rPr>
          <w:rFonts w:cstheme="minorHAnsi"/>
          <w:b/>
          <w:bCs/>
        </w:rPr>
      </w:pPr>
      <w:r w:rsidRPr="00132F11">
        <w:rPr>
          <w:rFonts w:cstheme="minorHAnsi"/>
          <w:b/>
          <w:bCs/>
        </w:rPr>
        <w:t>121 539,98</w:t>
      </w:r>
      <w:r w:rsidR="005A1E15" w:rsidRPr="00132F11">
        <w:rPr>
          <w:rFonts w:cstheme="minorHAnsi"/>
          <w:b/>
          <w:bCs/>
        </w:rPr>
        <w:t xml:space="preserve"> zł netto,</w:t>
      </w:r>
    </w:p>
    <w:p w14:paraId="2F5DA156" w14:textId="22766FB7" w:rsidR="005A1E15" w:rsidRDefault="005A1E15" w:rsidP="00351CD9">
      <w:pPr>
        <w:tabs>
          <w:tab w:val="left" w:pos="426"/>
        </w:tabs>
        <w:spacing w:after="0" w:line="240" w:lineRule="auto"/>
        <w:jc w:val="center"/>
        <w:rPr>
          <w:rFonts w:cstheme="minorHAnsi"/>
        </w:rPr>
      </w:pPr>
      <w:r w:rsidRPr="00132F11">
        <w:rPr>
          <w:rFonts w:cstheme="minorHAnsi"/>
        </w:rPr>
        <w:t>tj. 1</w:t>
      </w:r>
      <w:r w:rsidR="00674636" w:rsidRPr="00132F11">
        <w:rPr>
          <w:rFonts w:cstheme="minorHAnsi"/>
        </w:rPr>
        <w:t>49 494,18</w:t>
      </w:r>
      <w:r w:rsidRPr="00132F11">
        <w:rPr>
          <w:rFonts w:cstheme="minorHAnsi"/>
        </w:rPr>
        <w:t xml:space="preserve"> zł brutto</w:t>
      </w:r>
    </w:p>
    <w:p w14:paraId="34A88CA8" w14:textId="77777777" w:rsidR="00351CD9" w:rsidRPr="00132F11" w:rsidRDefault="00351CD9" w:rsidP="00351CD9">
      <w:pPr>
        <w:tabs>
          <w:tab w:val="left" w:pos="426"/>
        </w:tabs>
        <w:spacing w:after="0" w:line="240" w:lineRule="auto"/>
        <w:jc w:val="center"/>
        <w:rPr>
          <w:rFonts w:cstheme="minorHAnsi"/>
          <w:b/>
          <w:bCs/>
        </w:rPr>
      </w:pPr>
    </w:p>
    <w:p w14:paraId="28A93C2C" w14:textId="763F4DA1" w:rsidR="005A1E15" w:rsidRDefault="005A1E15" w:rsidP="00351CD9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Z</w:t>
      </w:r>
      <w:r w:rsidR="003B5ABF" w:rsidRPr="004C2473">
        <w:rPr>
          <w:rFonts w:cstheme="minorHAnsi"/>
          <w:color w:val="000000" w:themeColor="text1"/>
          <w:shd w:val="clear" w:color="auto" w:fill="FFFFFF"/>
        </w:rPr>
        <w:t xml:space="preserve">godnie z art. 2 ust. 1 pkt. 1 ustawy Prawo zamówień publicznych </w:t>
      </w:r>
      <w:r w:rsidR="00997C80">
        <w:rPr>
          <w:rFonts w:cstheme="minorHAnsi"/>
          <w:color w:val="000000" w:themeColor="text1"/>
          <w:shd w:val="clear" w:color="auto" w:fill="FFFFFF"/>
        </w:rPr>
        <w:t xml:space="preserve">(PZP) </w:t>
      </w:r>
      <w:r w:rsidR="0015051A" w:rsidRPr="004C2473">
        <w:rPr>
          <w:rFonts w:cstheme="minorHAnsi"/>
          <w:color w:val="000000" w:themeColor="text1"/>
        </w:rPr>
        <w:t xml:space="preserve">oraz zgodnie </w:t>
      </w:r>
      <w:r w:rsidR="00EE0772" w:rsidRPr="004C2473">
        <w:rPr>
          <w:rFonts w:cstheme="minorHAnsi"/>
          <w:color w:val="000000" w:themeColor="text1"/>
        </w:rPr>
        <w:br/>
      </w:r>
      <w:r w:rsidR="0015051A" w:rsidRPr="004C2473">
        <w:rPr>
          <w:rFonts w:cstheme="minorHAnsi"/>
          <w:color w:val="000000" w:themeColor="text1"/>
        </w:rPr>
        <w:t xml:space="preserve">z </w:t>
      </w:r>
      <w:r w:rsidR="000F641F" w:rsidRPr="004C2473">
        <w:rPr>
          <w:rFonts w:cstheme="minorHAnsi"/>
          <w:color w:val="000000" w:themeColor="text1"/>
        </w:rPr>
        <w:t>załącznikiem do Zarządzenia Nr</w:t>
      </w:r>
      <w:r w:rsidR="0058088A" w:rsidRPr="004C2473">
        <w:rPr>
          <w:rFonts w:cstheme="minorHAnsi"/>
          <w:color w:val="000000" w:themeColor="text1"/>
        </w:rPr>
        <w:t xml:space="preserve"> </w:t>
      </w:r>
      <w:r w:rsidR="000F641F" w:rsidRPr="004C2473">
        <w:rPr>
          <w:rFonts w:cstheme="minorHAnsi"/>
          <w:color w:val="000000" w:themeColor="text1"/>
        </w:rPr>
        <w:t>1/21/BF Dyrektora Generalnego Ministerstwa</w:t>
      </w:r>
      <w:r w:rsidR="0058088A" w:rsidRPr="004C2473">
        <w:rPr>
          <w:rFonts w:cstheme="minorHAnsi"/>
          <w:color w:val="000000" w:themeColor="text1"/>
        </w:rPr>
        <w:t xml:space="preserve"> </w:t>
      </w:r>
      <w:r w:rsidR="000F641F" w:rsidRPr="004C2473">
        <w:rPr>
          <w:rFonts w:cstheme="minorHAnsi"/>
          <w:color w:val="000000" w:themeColor="text1"/>
        </w:rPr>
        <w:t xml:space="preserve">Sprawiedliwości </w:t>
      </w:r>
      <w:r w:rsidR="00610FA6" w:rsidRPr="004C2473">
        <w:rPr>
          <w:rFonts w:cstheme="minorHAnsi"/>
          <w:color w:val="000000" w:themeColor="text1"/>
        </w:rPr>
        <w:br/>
      </w:r>
      <w:r w:rsidR="000F641F" w:rsidRPr="004C2473">
        <w:rPr>
          <w:rFonts w:cstheme="minorHAnsi"/>
          <w:color w:val="000000" w:themeColor="text1"/>
        </w:rPr>
        <w:t xml:space="preserve">z dnia 13.01.2021 r. tj. </w:t>
      </w:r>
      <w:r w:rsidR="0015051A" w:rsidRPr="004C2473">
        <w:rPr>
          <w:rFonts w:cstheme="minorHAnsi"/>
          <w:color w:val="000000" w:themeColor="text1"/>
        </w:rPr>
        <w:t xml:space="preserve">§ 9 pkt 8 regulaminu udzielania zamówień publicznych oraz obiegu dokumentacji związanej z umowami cywilnoprawnymi zawieranymi w Ministerstwie Sprawiedliwości </w:t>
      </w:r>
      <w:r w:rsidR="00AC4C0F" w:rsidRPr="004C2473">
        <w:rPr>
          <w:rFonts w:cstheme="minorHAnsi"/>
          <w:color w:val="000000" w:themeColor="text1"/>
          <w:shd w:val="clear" w:color="auto" w:fill="FFFFFF"/>
        </w:rPr>
        <w:t>przepisy ustawy stosuje się do udzielania zamówień klasycznych oraz organizowania konkursów, których wartość jest</w:t>
      </w:r>
      <w:r w:rsidR="004116B1" w:rsidRPr="004C2473">
        <w:rPr>
          <w:rFonts w:cstheme="minorHAnsi"/>
          <w:color w:val="000000" w:themeColor="text1"/>
          <w:shd w:val="clear" w:color="auto" w:fill="FFFFFF"/>
        </w:rPr>
        <w:t xml:space="preserve"> </w:t>
      </w:r>
      <w:r w:rsidR="00AC4C0F" w:rsidRPr="004C2473">
        <w:rPr>
          <w:rFonts w:cstheme="minorHAnsi"/>
          <w:color w:val="000000" w:themeColor="text1"/>
          <w:shd w:val="clear" w:color="auto" w:fill="FFFFFF"/>
        </w:rPr>
        <w:t xml:space="preserve">równa lub przekracza kwotę 130 000,00 złotych </w:t>
      </w:r>
      <w:r w:rsidR="00AC4C0F" w:rsidRPr="00AA1A13">
        <w:rPr>
          <w:rFonts w:cstheme="minorHAnsi"/>
          <w:color w:val="000000" w:themeColor="text1"/>
          <w:shd w:val="clear" w:color="auto" w:fill="FFFFFF"/>
        </w:rPr>
        <w:t>przez zamawiających publicznych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6FE448D9" w14:textId="58C95BE0" w:rsidR="00AC4C0F" w:rsidRPr="004C2473" w:rsidRDefault="00997C80" w:rsidP="00351CD9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 w:rsidR="005A1E15">
        <w:rPr>
          <w:rFonts w:cstheme="minorHAnsi"/>
          <w:color w:val="000000" w:themeColor="text1"/>
          <w:shd w:val="clear" w:color="auto" w:fill="FFFFFF"/>
        </w:rPr>
        <w:t>Ponieważ oszacowana wartość usługi nie przekrac</w:t>
      </w:r>
      <w:r>
        <w:rPr>
          <w:rFonts w:cstheme="minorHAnsi"/>
          <w:color w:val="000000" w:themeColor="text1"/>
          <w:shd w:val="clear" w:color="auto" w:fill="FFFFFF"/>
        </w:rPr>
        <w:t xml:space="preserve">za ww. kwoty, </w:t>
      </w:r>
      <w:r w:rsidR="005A1E15">
        <w:rPr>
          <w:rFonts w:cstheme="minorHAnsi"/>
          <w:color w:val="000000" w:themeColor="text1"/>
          <w:shd w:val="clear" w:color="auto" w:fill="FFFFFF"/>
        </w:rPr>
        <w:t xml:space="preserve">proponuję </w:t>
      </w:r>
      <w:r>
        <w:rPr>
          <w:rFonts w:cstheme="minorHAnsi"/>
          <w:color w:val="000000" w:themeColor="text1"/>
          <w:shd w:val="clear" w:color="auto" w:fill="FFFFFF"/>
        </w:rPr>
        <w:t xml:space="preserve">przeprowadzenie badania rynku bez stosowania </w:t>
      </w:r>
      <w:r w:rsidR="00674636">
        <w:rPr>
          <w:rFonts w:cstheme="minorHAnsi"/>
          <w:color w:val="000000" w:themeColor="text1"/>
          <w:shd w:val="clear" w:color="auto" w:fill="FFFFFF"/>
        </w:rPr>
        <w:t xml:space="preserve">ustawy </w:t>
      </w:r>
      <w:r>
        <w:rPr>
          <w:rFonts w:cstheme="minorHAnsi"/>
          <w:color w:val="000000" w:themeColor="text1"/>
          <w:shd w:val="clear" w:color="auto" w:fill="FFFFFF"/>
        </w:rPr>
        <w:t>PZP.</w:t>
      </w:r>
    </w:p>
    <w:p w14:paraId="36C2DF40" w14:textId="77777777" w:rsidR="00C75CC7" w:rsidRPr="004C2473" w:rsidRDefault="00C75CC7" w:rsidP="00785C2A">
      <w:pPr>
        <w:spacing w:after="120" w:line="240" w:lineRule="auto"/>
        <w:rPr>
          <w:rFonts w:cstheme="minorHAnsi"/>
        </w:rPr>
      </w:pPr>
      <w:bookmarkStart w:id="3" w:name="ezdPracownikNazwa"/>
      <w:bookmarkStart w:id="4" w:name="ezdPracownikStanowisko"/>
      <w:bookmarkEnd w:id="3"/>
      <w:bookmarkEnd w:id="4"/>
    </w:p>
    <w:sectPr w:rsidR="00C75CC7" w:rsidRPr="004C2473" w:rsidSect="001234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6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ABFA" w14:textId="77777777" w:rsidR="00C21F6C" w:rsidRDefault="00C21F6C" w:rsidP="009276B2">
      <w:pPr>
        <w:spacing w:after="0" w:line="240" w:lineRule="auto"/>
      </w:pPr>
      <w:r>
        <w:separator/>
      </w:r>
    </w:p>
  </w:endnote>
  <w:endnote w:type="continuationSeparator" w:id="0">
    <w:p w14:paraId="0013E62C" w14:textId="77777777" w:rsidR="00C21F6C" w:rsidRDefault="00C21F6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28AD" w14:textId="77777777" w:rsidR="004E2BE0" w:rsidRPr="00590C4E" w:rsidRDefault="004E2BE0" w:rsidP="004E2BE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97155" wp14:editId="306DB80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2360EE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7AC73E0D" w14:textId="77777777" w:rsidR="004E2BE0" w:rsidRPr="00590C4E" w:rsidRDefault="00785C2A" w:rsidP="004E2BE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="004E2BE0" w:rsidRPr="00E874C8">
        <w:rPr>
          <w:rStyle w:val="Hipercze"/>
          <w:color w:val="auto"/>
          <w:sz w:val="16"/>
          <w:u w:val="none"/>
        </w:rPr>
        <w:t>kontakt@ms.gov.pl</w:t>
      </w:r>
    </w:hyperlink>
    <w:r w:rsidR="004E2BE0" w:rsidRPr="00590C4E">
      <w:rPr>
        <w:sz w:val="16"/>
      </w:rPr>
      <w:tab/>
    </w:r>
    <w:r w:rsidR="004E2BE0">
      <w:rPr>
        <w:sz w:val="16"/>
      </w:rPr>
      <w:t>00-950 Warszawa</w:t>
    </w:r>
  </w:p>
  <w:p w14:paraId="48A46452" w14:textId="77777777" w:rsidR="004E2BE0" w:rsidRDefault="00785C2A" w:rsidP="004E2BE0">
    <w:pPr>
      <w:pStyle w:val="Stopka"/>
      <w:rPr>
        <w:sz w:val="14"/>
      </w:rPr>
    </w:pPr>
    <w:hyperlink r:id="rId2" w:history="1">
      <w:r w:rsidR="004E2BE0" w:rsidRPr="00AC3AD4">
        <w:rPr>
          <w:rStyle w:val="Hipercze"/>
          <w:sz w:val="16"/>
        </w:rPr>
        <w:t>www.gov.pl</w:t>
      </w:r>
    </w:hyperlink>
    <w:r w:rsidR="004E2BE0">
      <w:rPr>
        <w:sz w:val="16"/>
      </w:rPr>
      <w:t>/sprawiedliwosc</w:t>
    </w:r>
  </w:p>
  <w:p w14:paraId="13D3D075" w14:textId="77777777" w:rsidR="00590C4E" w:rsidRDefault="00590C4E">
    <w:pPr>
      <w:pStyle w:val="Stopka"/>
      <w:rPr>
        <w:sz w:val="14"/>
      </w:rPr>
    </w:pPr>
  </w:p>
  <w:p w14:paraId="14E50150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E38B" w14:textId="77777777" w:rsidR="00C75CC7" w:rsidRPr="00590C4E" w:rsidRDefault="00C75CC7" w:rsidP="00C75CC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6FEF45" wp14:editId="573B289F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6B82E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+48 22 52 12 888  </w:t>
    </w:r>
    <w:r>
      <w:rPr>
        <w:sz w:val="16"/>
      </w:rPr>
      <w:tab/>
      <w:t>Al. Ujazdowskie 11</w:t>
    </w:r>
  </w:p>
  <w:p w14:paraId="543C08A3" w14:textId="77777777" w:rsidR="00C75CC7" w:rsidRPr="00590C4E" w:rsidRDefault="00785C2A" w:rsidP="00C75CC7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="00C75CC7" w:rsidRPr="00E874C8">
        <w:rPr>
          <w:rStyle w:val="Hipercze"/>
          <w:color w:val="auto"/>
          <w:sz w:val="16"/>
          <w:u w:val="none"/>
        </w:rPr>
        <w:t>kontakt@ms.gov.pl</w:t>
      </w:r>
    </w:hyperlink>
    <w:r w:rsidR="00C75CC7" w:rsidRPr="00590C4E">
      <w:rPr>
        <w:sz w:val="16"/>
      </w:rPr>
      <w:tab/>
    </w:r>
    <w:r w:rsidR="00C75CC7">
      <w:rPr>
        <w:sz w:val="16"/>
      </w:rPr>
      <w:t>00-950 Warszawa</w:t>
    </w:r>
  </w:p>
  <w:p w14:paraId="1E243773" w14:textId="77777777" w:rsidR="00C75CC7" w:rsidRDefault="00785C2A" w:rsidP="00C75CC7">
    <w:pPr>
      <w:pStyle w:val="Stopka"/>
      <w:rPr>
        <w:sz w:val="14"/>
      </w:rPr>
    </w:pPr>
    <w:hyperlink r:id="rId2" w:history="1">
      <w:r w:rsidR="00C75CC7" w:rsidRPr="00AC3AD4">
        <w:rPr>
          <w:rStyle w:val="Hipercze"/>
          <w:sz w:val="16"/>
        </w:rPr>
        <w:t>www.gov.pl</w:t>
      </w:r>
    </w:hyperlink>
    <w:r w:rsidR="00C75CC7">
      <w:rPr>
        <w:sz w:val="16"/>
      </w:rPr>
      <w:t>/sprawiedliwosc</w:t>
    </w:r>
  </w:p>
  <w:p w14:paraId="3E73E343" w14:textId="77777777" w:rsidR="00C75CC7" w:rsidRDefault="00C75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064C" w14:textId="77777777" w:rsidR="00C21F6C" w:rsidRDefault="00C21F6C" w:rsidP="009276B2">
      <w:pPr>
        <w:spacing w:after="0" w:line="240" w:lineRule="auto"/>
      </w:pPr>
      <w:r>
        <w:separator/>
      </w:r>
    </w:p>
  </w:footnote>
  <w:footnote w:type="continuationSeparator" w:id="0">
    <w:p w14:paraId="39492B9E" w14:textId="77777777" w:rsidR="00C21F6C" w:rsidRDefault="00C21F6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B274" w14:textId="68CFA4D6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D529" w14:textId="05F50D3A" w:rsidR="00C75CC7" w:rsidRDefault="00C7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5090FE9" wp14:editId="416E59FE">
          <wp:simplePos x="0" y="0"/>
          <wp:positionH relativeFrom="column">
            <wp:posOffset>-942975</wp:posOffset>
          </wp:positionH>
          <wp:positionV relativeFrom="paragraph">
            <wp:posOffset>-172085</wp:posOffset>
          </wp:positionV>
          <wp:extent cx="2649220" cy="1061085"/>
          <wp:effectExtent l="0" t="0" r="0" b="0"/>
          <wp:wrapThrough wrapText="bothSides">
            <wp:wrapPolygon edited="0">
              <wp:start x="3106" y="2715"/>
              <wp:lineTo x="2019" y="3878"/>
              <wp:lineTo x="932" y="7368"/>
              <wp:lineTo x="932" y="9695"/>
              <wp:lineTo x="1709" y="15899"/>
              <wp:lineTo x="1709" y="17063"/>
              <wp:lineTo x="4194" y="18226"/>
              <wp:lineTo x="7145" y="19002"/>
              <wp:lineTo x="20502" y="19002"/>
              <wp:lineTo x="20813" y="16287"/>
              <wp:lineTo x="19570" y="15899"/>
              <wp:lineTo x="6368" y="15899"/>
              <wp:lineTo x="20347" y="13961"/>
              <wp:lineTo x="20347" y="9695"/>
              <wp:lineTo x="18173" y="8919"/>
              <wp:lineTo x="18173" y="5817"/>
              <wp:lineTo x="4970" y="2715"/>
              <wp:lineTo x="3106" y="271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6F9"/>
    <w:multiLevelType w:val="hybridMultilevel"/>
    <w:tmpl w:val="B5086B30"/>
    <w:lvl w:ilvl="0" w:tplc="AC20C4C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401504"/>
    <w:multiLevelType w:val="hybridMultilevel"/>
    <w:tmpl w:val="23165E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947E2B"/>
    <w:multiLevelType w:val="hybridMultilevel"/>
    <w:tmpl w:val="9C3C176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A185F91"/>
    <w:multiLevelType w:val="hybridMultilevel"/>
    <w:tmpl w:val="EE20CA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6098883">
    <w:abstractNumId w:val="1"/>
  </w:num>
  <w:num w:numId="2" w16cid:durableId="1542936479">
    <w:abstractNumId w:val="2"/>
  </w:num>
  <w:num w:numId="3" w16cid:durableId="1064526377">
    <w:abstractNumId w:val="0"/>
  </w:num>
  <w:num w:numId="4" w16cid:durableId="28593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56E95"/>
    <w:rsid w:val="00083906"/>
    <w:rsid w:val="00091B37"/>
    <w:rsid w:val="000B3CA3"/>
    <w:rsid w:val="000F42B6"/>
    <w:rsid w:val="000F641F"/>
    <w:rsid w:val="00100315"/>
    <w:rsid w:val="001234DB"/>
    <w:rsid w:val="001236B0"/>
    <w:rsid w:val="00127211"/>
    <w:rsid w:val="00132F11"/>
    <w:rsid w:val="0015051A"/>
    <w:rsid w:val="00166A88"/>
    <w:rsid w:val="00166EE4"/>
    <w:rsid w:val="00183B62"/>
    <w:rsid w:val="001A04D4"/>
    <w:rsid w:val="001B70EB"/>
    <w:rsid w:val="001F0EE1"/>
    <w:rsid w:val="002E0C9D"/>
    <w:rsid w:val="00351CD9"/>
    <w:rsid w:val="00367468"/>
    <w:rsid w:val="0038251D"/>
    <w:rsid w:val="00384007"/>
    <w:rsid w:val="00387E0C"/>
    <w:rsid w:val="003B5ABF"/>
    <w:rsid w:val="003E2D20"/>
    <w:rsid w:val="00405628"/>
    <w:rsid w:val="004116B1"/>
    <w:rsid w:val="00476D2C"/>
    <w:rsid w:val="004A2223"/>
    <w:rsid w:val="004C2473"/>
    <w:rsid w:val="004E2BE0"/>
    <w:rsid w:val="004F5D02"/>
    <w:rsid w:val="005117D1"/>
    <w:rsid w:val="0058088A"/>
    <w:rsid w:val="00590C4E"/>
    <w:rsid w:val="0059434A"/>
    <w:rsid w:val="005A1E15"/>
    <w:rsid w:val="005A5B45"/>
    <w:rsid w:val="005D01A8"/>
    <w:rsid w:val="005E7287"/>
    <w:rsid w:val="00610FA6"/>
    <w:rsid w:val="006252D0"/>
    <w:rsid w:val="006430AF"/>
    <w:rsid w:val="006640B1"/>
    <w:rsid w:val="00667DDD"/>
    <w:rsid w:val="00673E82"/>
    <w:rsid w:val="00674636"/>
    <w:rsid w:val="006B0246"/>
    <w:rsid w:val="006B686A"/>
    <w:rsid w:val="0070631E"/>
    <w:rsid w:val="007136E7"/>
    <w:rsid w:val="00716214"/>
    <w:rsid w:val="00720DAB"/>
    <w:rsid w:val="007517C2"/>
    <w:rsid w:val="00755EB7"/>
    <w:rsid w:val="00767AE4"/>
    <w:rsid w:val="00785389"/>
    <w:rsid w:val="00785C2A"/>
    <w:rsid w:val="00797577"/>
    <w:rsid w:val="007A11B6"/>
    <w:rsid w:val="007A7E05"/>
    <w:rsid w:val="007D08A8"/>
    <w:rsid w:val="00836F2E"/>
    <w:rsid w:val="008B10E0"/>
    <w:rsid w:val="008C775E"/>
    <w:rsid w:val="00910707"/>
    <w:rsid w:val="00916B20"/>
    <w:rsid w:val="009276B2"/>
    <w:rsid w:val="00930C21"/>
    <w:rsid w:val="00941331"/>
    <w:rsid w:val="00974683"/>
    <w:rsid w:val="00997C80"/>
    <w:rsid w:val="009D1165"/>
    <w:rsid w:val="009E3F5D"/>
    <w:rsid w:val="009E7692"/>
    <w:rsid w:val="00A64BA3"/>
    <w:rsid w:val="00AA1A13"/>
    <w:rsid w:val="00AA4E98"/>
    <w:rsid w:val="00AC36F8"/>
    <w:rsid w:val="00AC4C0F"/>
    <w:rsid w:val="00AD6984"/>
    <w:rsid w:val="00AE6415"/>
    <w:rsid w:val="00B142A5"/>
    <w:rsid w:val="00B20AD8"/>
    <w:rsid w:val="00B84D3E"/>
    <w:rsid w:val="00B87744"/>
    <w:rsid w:val="00BB2A43"/>
    <w:rsid w:val="00BE6444"/>
    <w:rsid w:val="00C21F6C"/>
    <w:rsid w:val="00C52481"/>
    <w:rsid w:val="00C75CC7"/>
    <w:rsid w:val="00C8064A"/>
    <w:rsid w:val="00C85D56"/>
    <w:rsid w:val="00CA4755"/>
    <w:rsid w:val="00CD32AD"/>
    <w:rsid w:val="00CF21C3"/>
    <w:rsid w:val="00D132C0"/>
    <w:rsid w:val="00D2490E"/>
    <w:rsid w:val="00D73437"/>
    <w:rsid w:val="00D972EC"/>
    <w:rsid w:val="00DA46CC"/>
    <w:rsid w:val="00DD2292"/>
    <w:rsid w:val="00DF65FC"/>
    <w:rsid w:val="00E24D83"/>
    <w:rsid w:val="00E3400A"/>
    <w:rsid w:val="00E47CD1"/>
    <w:rsid w:val="00E55A41"/>
    <w:rsid w:val="00E95265"/>
    <w:rsid w:val="00EC243F"/>
    <w:rsid w:val="00ED72DF"/>
    <w:rsid w:val="00EE0772"/>
    <w:rsid w:val="00EE5513"/>
    <w:rsid w:val="00EE63CE"/>
    <w:rsid w:val="00EE76F8"/>
    <w:rsid w:val="00F05F16"/>
    <w:rsid w:val="00F13890"/>
    <w:rsid w:val="00F40743"/>
    <w:rsid w:val="00F93D82"/>
    <w:rsid w:val="00FA52C8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0705A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4E2BE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133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4133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990">
          <w:marLeft w:val="0"/>
          <w:marRight w:val="0"/>
          <w:marTop w:val="150"/>
          <w:marBottom w:val="15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579910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0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0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6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69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2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" TargetMode="External"/><Relationship Id="rId1" Type="http://schemas.openxmlformats.org/officeDocument/2006/relationships/hyperlink" Target="mailto:kontakt@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Props1.xml><?xml version="1.0" encoding="utf-8"?>
<ds:datastoreItem xmlns:ds="http://schemas.openxmlformats.org/officeDocument/2006/customXml" ds:itemID="{DB13EEA8-4B21-44F1-89E3-89C08C863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73642-9CCA-4806-AB97-F8DD3BE77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E6505-6E13-4865-924C-FE4441ACE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83A39-DC41-4022-8076-CF1B8D88D261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Zielińska Anna  (BA)</cp:lastModifiedBy>
  <cp:revision>6</cp:revision>
  <cp:lastPrinted>2023-02-03T11:53:00Z</cp:lastPrinted>
  <dcterms:created xsi:type="dcterms:W3CDTF">2023-03-06T11:40:00Z</dcterms:created>
  <dcterms:modified xsi:type="dcterms:W3CDTF">2023-03-06T13:31:00Z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