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8B8B" w14:textId="77777777" w:rsidR="00AD4099" w:rsidRPr="003F65A8" w:rsidRDefault="00BE3A56" w:rsidP="0093400A">
      <w:pPr>
        <w:tabs>
          <w:tab w:val="left" w:pos="527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3F65A8">
        <w:rPr>
          <w:rFonts w:ascii="Garamond" w:hAnsi="Garamond"/>
          <w:sz w:val="24"/>
          <w:szCs w:val="24"/>
        </w:rPr>
        <w:tab/>
      </w:r>
    </w:p>
    <w:p w14:paraId="028638BA" w14:textId="77777777" w:rsidR="00AC0EC8" w:rsidRPr="003F65A8" w:rsidRDefault="00AC0EC8" w:rsidP="009340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3AFA41" w14:textId="77777777" w:rsidR="003A3BCF" w:rsidRPr="003F65A8" w:rsidRDefault="003A3BCF" w:rsidP="009340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5A8">
        <w:rPr>
          <w:rFonts w:ascii="Times New Roman" w:hAnsi="Times New Roman"/>
          <w:b/>
          <w:sz w:val="24"/>
          <w:szCs w:val="24"/>
        </w:rPr>
        <w:t>Opis przedmiotu zamówienia.</w:t>
      </w:r>
    </w:p>
    <w:p w14:paraId="5BC8769C" w14:textId="7F70D7BA" w:rsidR="002506AC" w:rsidRPr="002506AC" w:rsidRDefault="002506AC" w:rsidP="002506AC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8364BF9" w14:textId="6E30EC66" w:rsidR="002506AC" w:rsidRDefault="002506AC" w:rsidP="005645A5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5645A5">
        <w:rPr>
          <w:rFonts w:ascii="Times New Roman" w:hAnsi="Times New Roman"/>
          <w:bCs/>
          <w:sz w:val="24"/>
          <w:szCs w:val="24"/>
        </w:rPr>
        <w:t>Uruchomienie i przegląd systemu gaszenia gazem.</w:t>
      </w:r>
    </w:p>
    <w:p w14:paraId="65E9EB41" w14:textId="20102D41" w:rsidR="005645A5" w:rsidRDefault="000D1A1B" w:rsidP="005645A5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62D08">
        <w:rPr>
          <w:rFonts w:ascii="Times New Roman" w:hAnsi="Times New Roman"/>
          <w:bCs/>
          <w:sz w:val="24"/>
          <w:szCs w:val="24"/>
        </w:rPr>
        <w:t>c</w:t>
      </w:r>
      <w:r w:rsidR="00CF79BB">
        <w:rPr>
          <w:rFonts w:ascii="Times New Roman" w:hAnsi="Times New Roman"/>
          <w:bCs/>
          <w:sz w:val="24"/>
          <w:szCs w:val="24"/>
        </w:rPr>
        <w:t xml:space="preserve">entrala sterowania </w:t>
      </w:r>
      <w:r>
        <w:rPr>
          <w:rFonts w:ascii="Times New Roman" w:hAnsi="Times New Roman"/>
          <w:bCs/>
          <w:sz w:val="24"/>
          <w:szCs w:val="24"/>
        </w:rPr>
        <w:t>gaszeniem gazem Schrack CSG Schrack Integral IP MX</w:t>
      </w:r>
    </w:p>
    <w:p w14:paraId="4F80EE08" w14:textId="7A0BCD74" w:rsidR="000D1A1B" w:rsidRDefault="000D1A1B" w:rsidP="005645A5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62D08">
        <w:rPr>
          <w:rFonts w:ascii="Times New Roman" w:hAnsi="Times New Roman"/>
          <w:bCs/>
          <w:sz w:val="24"/>
          <w:szCs w:val="24"/>
        </w:rPr>
        <w:t>s</w:t>
      </w:r>
      <w:r w:rsidR="001D4348">
        <w:rPr>
          <w:rFonts w:ascii="Times New Roman" w:hAnsi="Times New Roman"/>
          <w:bCs/>
          <w:sz w:val="24"/>
          <w:szCs w:val="24"/>
        </w:rPr>
        <w:t>tałe urządzenie gaśnicze iFLOW 300 bar Inergen/IG-541 butle 10 szt.</w:t>
      </w:r>
    </w:p>
    <w:p w14:paraId="2CDF8164" w14:textId="3D8D6441" w:rsidR="001D4348" w:rsidRDefault="001D4348" w:rsidP="005645A5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62D08">
        <w:rPr>
          <w:rFonts w:ascii="Times New Roman" w:hAnsi="Times New Roman"/>
          <w:bCs/>
          <w:sz w:val="24"/>
          <w:szCs w:val="24"/>
        </w:rPr>
        <w:t>rok montażu - 2014</w:t>
      </w:r>
    </w:p>
    <w:p w14:paraId="1CA74C11" w14:textId="77777777" w:rsidR="005645A5" w:rsidRPr="005645A5" w:rsidRDefault="005645A5" w:rsidP="005645A5">
      <w:p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160D6182" w14:textId="31D5CB29" w:rsidR="002506AC" w:rsidRDefault="002506AC" w:rsidP="005645A5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5645A5">
        <w:rPr>
          <w:rFonts w:ascii="Times New Roman" w:hAnsi="Times New Roman"/>
          <w:bCs/>
          <w:sz w:val="24"/>
          <w:szCs w:val="24"/>
        </w:rPr>
        <w:t xml:space="preserve"> Uruchomienie i przegląd systemu wczesnej detekcji dymu.</w:t>
      </w:r>
    </w:p>
    <w:p w14:paraId="71DFACA6" w14:textId="41E86B2F" w:rsidR="00C62D08" w:rsidRDefault="00C62D08" w:rsidP="00C62D08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detektor detekcji dymu Schrack ASD 535</w:t>
      </w:r>
    </w:p>
    <w:p w14:paraId="0C64C32B" w14:textId="20AD9F03" w:rsidR="00BD1C2B" w:rsidRDefault="00BD1C2B" w:rsidP="00C62D08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rok montażu- 2014</w:t>
      </w:r>
    </w:p>
    <w:p w14:paraId="13E83625" w14:textId="77777777" w:rsidR="005645A5" w:rsidRPr="005645A5" w:rsidRDefault="005645A5" w:rsidP="005645A5">
      <w:p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51763A3" w14:textId="5B9929C7" w:rsidR="00BD1C2B" w:rsidRDefault="002506AC" w:rsidP="00BD1C2B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5645A5">
        <w:rPr>
          <w:rFonts w:ascii="Times New Roman" w:hAnsi="Times New Roman"/>
          <w:bCs/>
          <w:sz w:val="24"/>
          <w:szCs w:val="24"/>
        </w:rPr>
        <w:t xml:space="preserve"> Konfiguracja z systemem p. pożarowym zainstalowanym w budynku</w:t>
      </w:r>
      <w:r w:rsidR="00BD1C2B">
        <w:rPr>
          <w:rFonts w:ascii="Times New Roman" w:hAnsi="Times New Roman"/>
          <w:bCs/>
          <w:sz w:val="24"/>
          <w:szCs w:val="24"/>
        </w:rPr>
        <w:t>.</w:t>
      </w:r>
    </w:p>
    <w:p w14:paraId="1DE4ACB5" w14:textId="6EEDBE04" w:rsidR="00BD1C2B" w:rsidRDefault="00BD1C2B" w:rsidP="00BD1C2B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system sygnalizacji pożaru Honeywell</w:t>
      </w:r>
    </w:p>
    <w:p w14:paraId="319F880E" w14:textId="73C04676" w:rsidR="00BD1C2B" w:rsidRDefault="00BD1C2B" w:rsidP="00BD1C2B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centrala ppoż Honeywell XLS 60 (</w:t>
      </w:r>
      <w:r w:rsidR="00710930">
        <w:rPr>
          <w:rFonts w:ascii="Times New Roman" w:hAnsi="Times New Roman"/>
          <w:bCs/>
          <w:sz w:val="24"/>
          <w:szCs w:val="24"/>
        </w:rPr>
        <w:t>2 szt.)</w:t>
      </w:r>
    </w:p>
    <w:p w14:paraId="325C1222" w14:textId="2476D54E" w:rsidR="00710930" w:rsidRPr="00BD1C2B" w:rsidRDefault="00710930" w:rsidP="00BD1C2B">
      <w:pPr>
        <w:pStyle w:val="Akapitzlist"/>
        <w:autoSpaceDE w:val="0"/>
        <w:autoSpaceDN w:val="0"/>
        <w:spacing w:line="3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rok montażu - 2007</w:t>
      </w:r>
      <w:bookmarkStart w:id="0" w:name="_GoBack"/>
      <w:bookmarkEnd w:id="0"/>
    </w:p>
    <w:p w14:paraId="1B0336DA" w14:textId="77777777" w:rsidR="005645A5" w:rsidRPr="005645A5" w:rsidRDefault="005645A5" w:rsidP="005645A5">
      <w:p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4C3250EB" w14:textId="0384D098" w:rsidR="002506AC" w:rsidRPr="005645A5" w:rsidRDefault="002506AC" w:rsidP="005645A5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5645A5">
        <w:rPr>
          <w:rFonts w:ascii="Times New Roman" w:hAnsi="Times New Roman"/>
          <w:bCs/>
          <w:sz w:val="24"/>
          <w:szCs w:val="24"/>
        </w:rPr>
        <w:t xml:space="preserve"> Sprawdzenie poprawności działania systemów na wypadek wystąpienia pożaru.</w:t>
      </w:r>
    </w:p>
    <w:p w14:paraId="71066FA8" w14:textId="77777777" w:rsidR="002506AC" w:rsidRDefault="002506AC" w:rsidP="002506AC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407D62" w14:textId="77777777" w:rsidR="008A0169" w:rsidRPr="003F65A8" w:rsidRDefault="008A0169" w:rsidP="00482EC8">
      <w:pPr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16E329" w14:textId="77777777" w:rsidR="00F46A0C" w:rsidRPr="003F65A8" w:rsidRDefault="00F46A0C" w:rsidP="00A855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46A0C" w:rsidRPr="003F65A8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A2C3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F07A3"/>
    <w:multiLevelType w:val="hybridMultilevel"/>
    <w:tmpl w:val="62C2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30B55C15"/>
    <w:multiLevelType w:val="hybridMultilevel"/>
    <w:tmpl w:val="055E4E90"/>
    <w:lvl w:ilvl="0" w:tplc="80A83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70C60"/>
    <w:multiLevelType w:val="hybridMultilevel"/>
    <w:tmpl w:val="22B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06027"/>
    <w:rsid w:val="00017473"/>
    <w:rsid w:val="00020A4F"/>
    <w:rsid w:val="00021B96"/>
    <w:rsid w:val="00025798"/>
    <w:rsid w:val="000311EE"/>
    <w:rsid w:val="0004746F"/>
    <w:rsid w:val="000A3CA8"/>
    <w:rsid w:val="000C724A"/>
    <w:rsid w:val="000D1A1B"/>
    <w:rsid w:val="000E1AD1"/>
    <w:rsid w:val="000F0AE0"/>
    <w:rsid w:val="00157B4F"/>
    <w:rsid w:val="00160002"/>
    <w:rsid w:val="00171C07"/>
    <w:rsid w:val="0019316F"/>
    <w:rsid w:val="001D4348"/>
    <w:rsid w:val="002378EB"/>
    <w:rsid w:val="0024560D"/>
    <w:rsid w:val="002506AC"/>
    <w:rsid w:val="002B36F5"/>
    <w:rsid w:val="002D2B86"/>
    <w:rsid w:val="002D642A"/>
    <w:rsid w:val="00310A3F"/>
    <w:rsid w:val="00332485"/>
    <w:rsid w:val="00354DAB"/>
    <w:rsid w:val="00386018"/>
    <w:rsid w:val="00395460"/>
    <w:rsid w:val="003A3BCF"/>
    <w:rsid w:val="003D188D"/>
    <w:rsid w:val="003D3930"/>
    <w:rsid w:val="003E0519"/>
    <w:rsid w:val="003E37F4"/>
    <w:rsid w:val="003F65A8"/>
    <w:rsid w:val="004020BF"/>
    <w:rsid w:val="00417474"/>
    <w:rsid w:val="004447B9"/>
    <w:rsid w:val="004601EA"/>
    <w:rsid w:val="00482EC8"/>
    <w:rsid w:val="004902AB"/>
    <w:rsid w:val="004E7CFC"/>
    <w:rsid w:val="00503E06"/>
    <w:rsid w:val="005645A5"/>
    <w:rsid w:val="00580930"/>
    <w:rsid w:val="0058248B"/>
    <w:rsid w:val="00587979"/>
    <w:rsid w:val="00594D9F"/>
    <w:rsid w:val="00597E40"/>
    <w:rsid w:val="005F6F1E"/>
    <w:rsid w:val="00613A6F"/>
    <w:rsid w:val="00614E96"/>
    <w:rsid w:val="006428E6"/>
    <w:rsid w:val="00653BA5"/>
    <w:rsid w:val="00665E8E"/>
    <w:rsid w:val="00684974"/>
    <w:rsid w:val="0068643B"/>
    <w:rsid w:val="006B4BE0"/>
    <w:rsid w:val="006C4774"/>
    <w:rsid w:val="006D7AB2"/>
    <w:rsid w:val="006F69E0"/>
    <w:rsid w:val="007027AF"/>
    <w:rsid w:val="00710930"/>
    <w:rsid w:val="00767749"/>
    <w:rsid w:val="00774A79"/>
    <w:rsid w:val="00782629"/>
    <w:rsid w:val="007B3488"/>
    <w:rsid w:val="007D23A7"/>
    <w:rsid w:val="00815148"/>
    <w:rsid w:val="00854B61"/>
    <w:rsid w:val="00882240"/>
    <w:rsid w:val="008A0169"/>
    <w:rsid w:val="008A4828"/>
    <w:rsid w:val="008F1246"/>
    <w:rsid w:val="009117EB"/>
    <w:rsid w:val="00916A4D"/>
    <w:rsid w:val="00917C5C"/>
    <w:rsid w:val="0093400A"/>
    <w:rsid w:val="00967273"/>
    <w:rsid w:val="00983839"/>
    <w:rsid w:val="009A02D2"/>
    <w:rsid w:val="009A5BEC"/>
    <w:rsid w:val="009C296B"/>
    <w:rsid w:val="00A32E0E"/>
    <w:rsid w:val="00A55634"/>
    <w:rsid w:val="00A56465"/>
    <w:rsid w:val="00A63F1F"/>
    <w:rsid w:val="00A77F7F"/>
    <w:rsid w:val="00A85556"/>
    <w:rsid w:val="00A94413"/>
    <w:rsid w:val="00A94472"/>
    <w:rsid w:val="00AB7A4F"/>
    <w:rsid w:val="00AC0EC8"/>
    <w:rsid w:val="00AC2A2B"/>
    <w:rsid w:val="00AC33D9"/>
    <w:rsid w:val="00AD4099"/>
    <w:rsid w:val="00AF6EEA"/>
    <w:rsid w:val="00B11E8D"/>
    <w:rsid w:val="00B35EE1"/>
    <w:rsid w:val="00B460DD"/>
    <w:rsid w:val="00B73E10"/>
    <w:rsid w:val="00B84308"/>
    <w:rsid w:val="00B92409"/>
    <w:rsid w:val="00B9270E"/>
    <w:rsid w:val="00BA4D6F"/>
    <w:rsid w:val="00BD1C2B"/>
    <w:rsid w:val="00BE3A56"/>
    <w:rsid w:val="00C05F4C"/>
    <w:rsid w:val="00C069AF"/>
    <w:rsid w:val="00C13250"/>
    <w:rsid w:val="00C47B83"/>
    <w:rsid w:val="00C62D08"/>
    <w:rsid w:val="00C73F99"/>
    <w:rsid w:val="00C94BCB"/>
    <w:rsid w:val="00CF79BB"/>
    <w:rsid w:val="00D04E98"/>
    <w:rsid w:val="00D0570E"/>
    <w:rsid w:val="00D16FB8"/>
    <w:rsid w:val="00D2269E"/>
    <w:rsid w:val="00D34C33"/>
    <w:rsid w:val="00D34E59"/>
    <w:rsid w:val="00D82A75"/>
    <w:rsid w:val="00D92507"/>
    <w:rsid w:val="00DA25E0"/>
    <w:rsid w:val="00DA72F4"/>
    <w:rsid w:val="00DB38B7"/>
    <w:rsid w:val="00DC2786"/>
    <w:rsid w:val="00DD3369"/>
    <w:rsid w:val="00E80CC5"/>
    <w:rsid w:val="00E97B1A"/>
    <w:rsid w:val="00EA138A"/>
    <w:rsid w:val="00EC2A98"/>
    <w:rsid w:val="00EF7217"/>
    <w:rsid w:val="00F10F9B"/>
    <w:rsid w:val="00F26D5C"/>
    <w:rsid w:val="00F40C3C"/>
    <w:rsid w:val="00F46A0C"/>
    <w:rsid w:val="00F67280"/>
    <w:rsid w:val="00F8744B"/>
    <w:rsid w:val="00F92EB6"/>
    <w:rsid w:val="00F9373A"/>
    <w:rsid w:val="00FA0D33"/>
    <w:rsid w:val="00FA0F3E"/>
    <w:rsid w:val="00FC7E7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2E6"/>
  <w15:docId w15:val="{A9296A86-B3C5-437B-AC39-3C9A186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E80CC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5738-5B39-44BA-888A-288CACFC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3</cp:revision>
  <cp:lastPrinted>2019-05-07T13:56:00Z</cp:lastPrinted>
  <dcterms:created xsi:type="dcterms:W3CDTF">2019-11-13T10:54:00Z</dcterms:created>
  <dcterms:modified xsi:type="dcterms:W3CDTF">2019-11-13T12:03:00Z</dcterms:modified>
</cp:coreProperties>
</file>