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D12C75" w:rsidRDefault="00B4683B" w:rsidP="00385A50">
      <w:pPr>
        <w:jc w:val="both"/>
        <w:rPr>
          <w:b/>
          <w:sz w:val="22"/>
          <w:szCs w:val="22"/>
        </w:rPr>
      </w:pPr>
      <w:r w:rsidRPr="00D12C75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96" w:rsidRPr="00D12C75">
        <w:rPr>
          <w:b/>
          <w:sz w:val="22"/>
          <w:szCs w:val="22"/>
        </w:rPr>
        <w:t>Nr rejestru FGZ.270.</w:t>
      </w:r>
      <w:r w:rsidR="00101C72">
        <w:rPr>
          <w:b/>
          <w:sz w:val="22"/>
          <w:szCs w:val="22"/>
        </w:rPr>
        <w:t>48.2019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101C72" w:rsidP="00153CEF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2</w:t>
            </w:r>
            <w:r w:rsidR="00153CEF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9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.01.2019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1A5C81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Dwudniowe wyjazdowe posiedzenie zespołu ds. prowadzenia przygotowań w zakresie programowania nowe</w:t>
            </w:r>
            <w:r w:rsidR="00E959BB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j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perspektywy 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Opis przedmiotu zamówienia oraz określenie wielkości lub zakresu zamówienia:</w:t>
      </w:r>
    </w:p>
    <w:p w:rsidR="001A5C81" w:rsidRPr="005A75D3" w:rsidRDefault="001A5C81" w:rsidP="005A75D3">
      <w:pPr>
        <w:pStyle w:val="Akapitzlist"/>
        <w:tabs>
          <w:tab w:val="left" w:pos="2550"/>
        </w:tabs>
        <w:spacing w:line="360" w:lineRule="auto"/>
        <w:ind w:left="567"/>
        <w:jc w:val="both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 xml:space="preserve">Zorganizowanie dwudniowego, wyjazdowego posiedzenia Zespołu do spraw prowadzenia przygotowań w zakresie programowania nowej perspektywy finansowej funduszy europejskich na lata 2021-2027 w obszarze zdrowia w dniach </w:t>
      </w:r>
      <w:r w:rsidR="00803CF1">
        <w:rPr>
          <w:b/>
          <w:sz w:val="22"/>
          <w:szCs w:val="22"/>
        </w:rPr>
        <w:t xml:space="preserve">20-21 </w:t>
      </w:r>
      <w:r w:rsidR="00344EA6">
        <w:rPr>
          <w:b/>
          <w:sz w:val="22"/>
          <w:szCs w:val="22"/>
        </w:rPr>
        <w:t>lutego</w:t>
      </w:r>
      <w:r w:rsidRPr="005A75D3">
        <w:rPr>
          <w:b/>
          <w:sz w:val="22"/>
          <w:szCs w:val="22"/>
        </w:rPr>
        <w:t xml:space="preserve"> 2019 r. </w:t>
      </w:r>
      <w:r w:rsidR="005A75D3">
        <w:rPr>
          <w:b/>
          <w:sz w:val="22"/>
          <w:szCs w:val="22"/>
        </w:rPr>
        <w:t xml:space="preserve"> </w:t>
      </w:r>
      <w:r w:rsidRPr="005A75D3">
        <w:rPr>
          <w:b/>
          <w:sz w:val="22"/>
          <w:szCs w:val="22"/>
        </w:rPr>
        <w:t>Szczegółowy Opis Przedmiotu Zamówienia – załącznik nr 1</w:t>
      </w:r>
    </w:p>
    <w:p w:rsidR="005A75D3" w:rsidRDefault="005022F9" w:rsidP="007D67E5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Warunki udziału w postępowaniu: </w:t>
      </w:r>
      <w:r w:rsidR="007D67E5">
        <w:rPr>
          <w:sz w:val="22"/>
          <w:szCs w:val="22"/>
        </w:rPr>
        <w:t xml:space="preserve"> </w:t>
      </w:r>
    </w:p>
    <w:p w:rsidR="005022F9" w:rsidRPr="005A75D3" w:rsidRDefault="007D67E5" w:rsidP="005A75D3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>BRAK</w:t>
      </w:r>
    </w:p>
    <w:p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Dokumenty lub oświadczenia potwierdzające spełnianie warunków udziału w postępowaniu:</w:t>
      </w:r>
    </w:p>
    <w:p w:rsidR="007D67E5" w:rsidRPr="005A75D3" w:rsidRDefault="007D67E5" w:rsidP="007D67E5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>BRAK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Kryteria oceny ofert:</w:t>
      </w:r>
    </w:p>
    <w:tbl>
      <w:tblPr>
        <w:tblStyle w:val="Tabela-Siatka"/>
        <w:tblW w:w="8862" w:type="dxa"/>
        <w:tblInd w:w="698" w:type="dxa"/>
        <w:tblLook w:val="04A0" w:firstRow="1" w:lastRow="0" w:firstColumn="1" w:lastColumn="0" w:noHBand="0" w:noVBand="1"/>
      </w:tblPr>
      <w:tblGrid>
        <w:gridCol w:w="1809"/>
        <w:gridCol w:w="5250"/>
        <w:gridCol w:w="1803"/>
      </w:tblGrid>
      <w:tr w:rsidR="00D12C75" w:rsidTr="00D12C75">
        <w:tc>
          <w:tcPr>
            <w:tcW w:w="1809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kryterium</w:t>
            </w:r>
          </w:p>
        </w:tc>
        <w:tc>
          <w:tcPr>
            <w:tcW w:w="5250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kryterium:</w:t>
            </w:r>
          </w:p>
        </w:tc>
        <w:tc>
          <w:tcPr>
            <w:tcW w:w="1803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(%)</w:t>
            </w:r>
          </w:p>
        </w:tc>
      </w:tr>
      <w:tr w:rsidR="00D12C75" w:rsidTr="00D12C75">
        <w:tc>
          <w:tcPr>
            <w:tcW w:w="1809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</w:p>
        </w:tc>
        <w:tc>
          <w:tcPr>
            <w:tcW w:w="5250" w:type="dxa"/>
          </w:tcPr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  <w:u w:val="single"/>
              </w:rPr>
            </w:pPr>
            <w:r w:rsidRPr="0047717C">
              <w:rPr>
                <w:rFonts w:ascii="Arial" w:hAnsi="Arial" w:cs="Arial"/>
                <w:color w:val="000000"/>
                <w:u w:val="single"/>
              </w:rPr>
              <w:t>Sposób obliczania kryterium „cena”</w:t>
            </w:r>
          </w:p>
          <w:p w:rsidR="00D12C75" w:rsidRPr="0047717C" w:rsidRDefault="00D12C75" w:rsidP="00E43A21">
            <w:pPr>
              <w:ind w:right="45" w:firstLine="708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min</w:t>
            </w:r>
          </w:p>
          <w:p w:rsidR="00D12C75" w:rsidRPr="0047717C" w:rsidRDefault="00D12C75" w:rsidP="00E43A21">
            <w:pPr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= -------------------</w:t>
            </w:r>
          </w:p>
          <w:p w:rsidR="00D12C75" w:rsidRPr="0047717C" w:rsidRDefault="00D12C75" w:rsidP="00E43A21">
            <w:pPr>
              <w:ind w:right="45" w:firstLine="708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x</w:t>
            </w:r>
          </w:p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gdzie:</w:t>
            </w:r>
          </w:p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= liczba punktów za kryterium „cena”</w:t>
            </w:r>
          </w:p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min = najniższa cena wynikająca ze złożonych, nie podlegających odrzuceniu ofert</w:t>
            </w:r>
          </w:p>
          <w:p w:rsidR="00D12C75" w:rsidRPr="00EC2456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C x = cena oferty badanej</w:t>
            </w:r>
          </w:p>
        </w:tc>
        <w:tc>
          <w:tcPr>
            <w:tcW w:w="1803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</w:t>
            </w:r>
          </w:p>
        </w:tc>
      </w:tr>
      <w:tr w:rsidR="00D12C75" w:rsidTr="00D12C75">
        <w:tc>
          <w:tcPr>
            <w:tcW w:w="1809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Nocleg i sala konferencyjna w jednym obiekcie/hotelu</w:t>
            </w:r>
          </w:p>
        </w:tc>
        <w:tc>
          <w:tcPr>
            <w:tcW w:w="5250" w:type="dxa"/>
          </w:tcPr>
          <w:p w:rsidR="00D12C75" w:rsidRPr="00BE4049" w:rsidRDefault="00D12C75" w:rsidP="00E43A21">
            <w:pPr>
              <w:rPr>
                <w:rFonts w:ascii="Arial" w:hAnsi="Arial" w:cs="Arial"/>
                <w:u w:val="single"/>
              </w:rPr>
            </w:pPr>
            <w:r w:rsidRPr="00BE4049">
              <w:rPr>
                <w:rFonts w:ascii="Arial" w:hAnsi="Arial" w:cs="Arial"/>
                <w:u w:val="single"/>
              </w:rPr>
              <w:t>Sposób obliczania kryterium „Nocleg i sala konferencyjna w jednym obiekcie /hotelu”</w:t>
            </w:r>
          </w:p>
          <w:p w:rsidR="00D12C75" w:rsidRDefault="00D12C75" w:rsidP="00E43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Wykonawca, który zaoferuje noclegi oraz salę konferencyjną, (w której odbywać  się będzie spotkanie Zespołu), w jednym obiekcie - dotyczy wszystkich trzech oferowanych lokalizacji - otrzyma 10 punktów,</w:t>
            </w:r>
          </w:p>
          <w:p w:rsidR="00D12C75" w:rsidRPr="00EC2456" w:rsidRDefault="00D12C75" w:rsidP="00E43A21">
            <w:pPr>
              <w:tabs>
                <w:tab w:val="left" w:pos="1454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Wykonawca, który wśród trzech lokalizacji wskaże min. 1 obiekt/hotel nie spełniający powyższego kryterium otrzyma 0 punktów</w:t>
            </w:r>
          </w:p>
        </w:tc>
        <w:tc>
          <w:tcPr>
            <w:tcW w:w="1803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D12C75" w:rsidTr="00D12C75">
        <w:tc>
          <w:tcPr>
            <w:tcW w:w="1809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 oferowanych obiektów/hoteli</w:t>
            </w:r>
          </w:p>
        </w:tc>
        <w:tc>
          <w:tcPr>
            <w:tcW w:w="5250" w:type="dxa"/>
          </w:tcPr>
          <w:p w:rsidR="00D12C75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Sposób obliczania kryterium „standard oferowanych obiektów/hoteli” </w:t>
            </w:r>
          </w:p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 każdy obiekt/hotel </w:t>
            </w:r>
            <w:r w:rsidRPr="0047717C">
              <w:rPr>
                <w:rFonts w:ascii="Arial" w:hAnsi="Arial" w:cs="Arial"/>
                <w:color w:val="000000"/>
              </w:rPr>
              <w:t xml:space="preserve"> wskazany w o</w:t>
            </w:r>
            <w:r>
              <w:rPr>
                <w:rFonts w:ascii="Arial" w:hAnsi="Arial" w:cs="Arial"/>
                <w:color w:val="000000"/>
              </w:rPr>
              <w:t>fercie o standardzie 4 gwiazdki</w:t>
            </w:r>
            <w:r w:rsidRPr="0047717C">
              <w:rPr>
                <w:rFonts w:ascii="Arial" w:hAnsi="Arial" w:cs="Arial"/>
                <w:color w:val="000000"/>
              </w:rPr>
              <w:t>– 10 punktów</w:t>
            </w:r>
          </w:p>
          <w:p w:rsidR="00D12C75" w:rsidRPr="0047717C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 xml:space="preserve">za każdy hotel/ośrodek szkoleniowy wskazany w </w:t>
            </w:r>
            <w:r>
              <w:rPr>
                <w:rFonts w:ascii="Arial" w:hAnsi="Arial" w:cs="Arial"/>
                <w:color w:val="000000"/>
              </w:rPr>
              <w:t>ofercie o standardzie 3 gwiazdki</w:t>
            </w:r>
            <w:r w:rsidRPr="0047717C">
              <w:rPr>
                <w:rFonts w:ascii="Arial" w:hAnsi="Arial" w:cs="Arial"/>
                <w:color w:val="000000"/>
              </w:rPr>
              <w:t xml:space="preserve"> – 5 punktów</w:t>
            </w:r>
          </w:p>
          <w:p w:rsidR="00D12C75" w:rsidRPr="00EC2456" w:rsidRDefault="00D12C75" w:rsidP="00E43A21">
            <w:pPr>
              <w:spacing w:before="120" w:after="120"/>
              <w:ind w:right="45"/>
              <w:jc w:val="both"/>
              <w:rPr>
                <w:rFonts w:ascii="Arial" w:hAnsi="Arial" w:cs="Arial"/>
                <w:color w:val="000000"/>
              </w:rPr>
            </w:pPr>
            <w:r w:rsidRPr="0047717C">
              <w:rPr>
                <w:rFonts w:ascii="Arial" w:hAnsi="Arial" w:cs="Arial"/>
                <w:color w:val="000000"/>
              </w:rPr>
              <w:t>Wykonawca, który zaoferuje hotel o standardzie poniżej 3 gwiazdek nie otrzyma żadnych punktów za to kryterium.</w:t>
            </w:r>
          </w:p>
        </w:tc>
        <w:tc>
          <w:tcPr>
            <w:tcW w:w="1803" w:type="dxa"/>
          </w:tcPr>
          <w:p w:rsidR="00D12C75" w:rsidRDefault="00D12C75" w:rsidP="00E43A2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</w:tr>
    </w:tbl>
    <w:p w:rsidR="005022F9" w:rsidRPr="00233022" w:rsidRDefault="005022F9" w:rsidP="00233022">
      <w:pPr>
        <w:pStyle w:val="Akapitzlist"/>
        <w:tabs>
          <w:tab w:val="left" w:pos="2550"/>
        </w:tabs>
        <w:spacing w:line="360" w:lineRule="auto"/>
        <w:rPr>
          <w:sz w:val="22"/>
          <w:szCs w:val="22"/>
        </w:rPr>
      </w:pP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lastRenderedPageBreak/>
        <w:t>Termin wykonania zamówienia:</w:t>
      </w:r>
    </w:p>
    <w:p w:rsidR="005022F9" w:rsidRPr="005A75D3" w:rsidRDefault="007D67E5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5A75D3">
        <w:rPr>
          <w:b/>
          <w:sz w:val="22"/>
          <w:szCs w:val="22"/>
        </w:rPr>
        <w:t xml:space="preserve">2 dniowe posiedzenie w terminie </w:t>
      </w:r>
      <w:r w:rsidR="00803CF1">
        <w:rPr>
          <w:b/>
          <w:sz w:val="22"/>
          <w:szCs w:val="22"/>
        </w:rPr>
        <w:t>20-21</w:t>
      </w:r>
      <w:r w:rsidRPr="005A75D3">
        <w:rPr>
          <w:b/>
          <w:sz w:val="22"/>
          <w:szCs w:val="22"/>
        </w:rPr>
        <w:t xml:space="preserve"> </w:t>
      </w:r>
      <w:r w:rsidR="00344EA6">
        <w:rPr>
          <w:b/>
          <w:sz w:val="22"/>
          <w:szCs w:val="22"/>
        </w:rPr>
        <w:t>lutego</w:t>
      </w:r>
      <w:r w:rsidRPr="005A75D3">
        <w:rPr>
          <w:b/>
          <w:sz w:val="22"/>
          <w:szCs w:val="22"/>
        </w:rPr>
        <w:t xml:space="preserve"> 2019 r., przyjazd uczestników planowany jest na godzinę 19:00 w dniu </w:t>
      </w:r>
      <w:r w:rsidR="00344EA6">
        <w:rPr>
          <w:b/>
          <w:sz w:val="22"/>
          <w:szCs w:val="22"/>
        </w:rPr>
        <w:t>19</w:t>
      </w:r>
      <w:r w:rsidRPr="005A75D3">
        <w:rPr>
          <w:b/>
          <w:sz w:val="22"/>
          <w:szCs w:val="22"/>
        </w:rPr>
        <w:t xml:space="preserve"> </w:t>
      </w:r>
      <w:r w:rsidR="00344EA6">
        <w:rPr>
          <w:b/>
          <w:sz w:val="22"/>
          <w:szCs w:val="22"/>
        </w:rPr>
        <w:t xml:space="preserve">lutego </w:t>
      </w:r>
      <w:r w:rsidRPr="005A75D3">
        <w:rPr>
          <w:b/>
          <w:sz w:val="22"/>
          <w:szCs w:val="22"/>
        </w:rPr>
        <w:t xml:space="preserve">2019 r. Zakończenie spotkania ok 13:00 w dn. </w:t>
      </w:r>
      <w:r w:rsidR="00344EA6">
        <w:rPr>
          <w:b/>
          <w:sz w:val="22"/>
          <w:szCs w:val="22"/>
        </w:rPr>
        <w:t xml:space="preserve">21 lutego </w:t>
      </w:r>
      <w:r w:rsidRPr="005A75D3">
        <w:rPr>
          <w:b/>
          <w:sz w:val="22"/>
          <w:szCs w:val="22"/>
        </w:rPr>
        <w:t xml:space="preserve">2019 r. 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Sposób przygotowania oferty oraz miejsce i termin składania ofert:</w:t>
      </w:r>
    </w:p>
    <w:p w:rsidR="007D67E5" w:rsidRPr="00FC1DC7" w:rsidRDefault="007D67E5" w:rsidP="00A53869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b/>
          <w:sz w:val="22"/>
          <w:szCs w:val="22"/>
        </w:rPr>
      </w:pPr>
      <w:r w:rsidRPr="00FC1DC7">
        <w:rPr>
          <w:b/>
          <w:sz w:val="22"/>
          <w:szCs w:val="22"/>
        </w:rPr>
        <w:t xml:space="preserve">Ofertę wraz z dokumentami należy złożyć w terminie do dnia </w:t>
      </w:r>
      <w:r w:rsidR="00153CEF">
        <w:rPr>
          <w:b/>
          <w:sz w:val="22"/>
          <w:szCs w:val="22"/>
        </w:rPr>
        <w:t>6</w:t>
      </w:r>
      <w:r w:rsidRPr="00FC1DC7">
        <w:rPr>
          <w:b/>
          <w:sz w:val="22"/>
          <w:szCs w:val="22"/>
        </w:rPr>
        <w:t xml:space="preserve"> </w:t>
      </w:r>
      <w:r w:rsidR="00344EA6">
        <w:rPr>
          <w:b/>
          <w:sz w:val="22"/>
          <w:szCs w:val="22"/>
        </w:rPr>
        <w:t>lutego</w:t>
      </w:r>
      <w:r w:rsidRPr="00FC1DC7">
        <w:rPr>
          <w:b/>
          <w:sz w:val="22"/>
          <w:szCs w:val="22"/>
        </w:rPr>
        <w:t xml:space="preserve"> 2018 r. do godziny 1</w:t>
      </w:r>
      <w:r>
        <w:rPr>
          <w:b/>
          <w:sz w:val="22"/>
          <w:szCs w:val="22"/>
        </w:rPr>
        <w:t>0</w:t>
      </w:r>
      <w:r w:rsidRPr="00FC1DC7">
        <w:rPr>
          <w:b/>
          <w:sz w:val="22"/>
          <w:szCs w:val="22"/>
        </w:rPr>
        <w:t xml:space="preserve">:00 w Ministerstwie Zdrowia, 00-952 Warszawa, ul. Miodowa 15. Oferty można składać od poniedziałku do piątku w godzinach 8:15 -16:15. </w:t>
      </w:r>
    </w:p>
    <w:p w:rsidR="005022F9" w:rsidRPr="007D67E5" w:rsidRDefault="007D67E5" w:rsidP="007D67E5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b/>
          <w:sz w:val="22"/>
          <w:szCs w:val="22"/>
        </w:rPr>
      </w:pPr>
      <w:r w:rsidRPr="00FC1DC7">
        <w:rPr>
          <w:b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Ofertę można złożyć w formie pisemnej w wybrany sposób:</w:t>
      </w:r>
    </w:p>
    <w:p w:rsidR="005022F9" w:rsidRPr="005A75D3" w:rsidRDefault="005022F9" w:rsidP="005A75D3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osobiście w siedzibie: </w:t>
      </w:r>
      <w:r w:rsidR="005A75D3" w:rsidRPr="00FC1DC7">
        <w:rPr>
          <w:b/>
          <w:sz w:val="22"/>
          <w:szCs w:val="22"/>
        </w:rPr>
        <w:t xml:space="preserve">Ministerstwo Zdrowia. 00-952 </w:t>
      </w:r>
      <w:r w:rsidR="005A75D3">
        <w:rPr>
          <w:b/>
          <w:sz w:val="22"/>
          <w:szCs w:val="22"/>
        </w:rPr>
        <w:t xml:space="preserve">Warszawa, ul. Miodowa 15, </w:t>
      </w:r>
      <w:r w:rsidR="005A75D3" w:rsidRPr="00FC1DC7">
        <w:rPr>
          <w:b/>
          <w:sz w:val="22"/>
          <w:szCs w:val="22"/>
        </w:rPr>
        <w:t xml:space="preserve"> (Kancelaria</w:t>
      </w:r>
      <w:r w:rsidR="005A75D3">
        <w:rPr>
          <w:b/>
          <w:sz w:val="22"/>
          <w:szCs w:val="22"/>
        </w:rPr>
        <w:t xml:space="preserve"> Główna</w:t>
      </w:r>
      <w:r w:rsidR="005A75D3" w:rsidRPr="00FC1DC7">
        <w:rPr>
          <w:b/>
          <w:sz w:val="22"/>
          <w:szCs w:val="22"/>
        </w:rPr>
        <w:t>)</w:t>
      </w:r>
    </w:p>
    <w:p w:rsidR="005022F9" w:rsidRPr="005A75D3" w:rsidRDefault="005022F9" w:rsidP="005A75D3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przesłać na adres: </w:t>
      </w:r>
      <w:r w:rsidR="005A75D3" w:rsidRPr="00FC1DC7">
        <w:rPr>
          <w:b/>
          <w:sz w:val="22"/>
          <w:szCs w:val="22"/>
        </w:rPr>
        <w:t xml:space="preserve">Ministerstwo Zdrowia. 00-952 </w:t>
      </w:r>
      <w:r w:rsidR="005A75D3">
        <w:rPr>
          <w:b/>
          <w:sz w:val="22"/>
          <w:szCs w:val="22"/>
        </w:rPr>
        <w:t xml:space="preserve">Warszawa, ul. Miodowa 15, </w:t>
      </w:r>
      <w:r w:rsidR="005A75D3" w:rsidRPr="00FC1DC7">
        <w:rPr>
          <w:b/>
          <w:sz w:val="22"/>
          <w:szCs w:val="22"/>
        </w:rPr>
        <w:t xml:space="preserve"> (Kancelaria</w:t>
      </w:r>
      <w:r w:rsidR="005A75D3">
        <w:rPr>
          <w:b/>
          <w:sz w:val="22"/>
          <w:szCs w:val="22"/>
        </w:rPr>
        <w:t xml:space="preserve"> Główna</w:t>
      </w:r>
      <w:r w:rsidR="005A75D3" w:rsidRPr="00FC1DC7">
        <w:rPr>
          <w:b/>
          <w:sz w:val="22"/>
          <w:szCs w:val="22"/>
        </w:rPr>
        <w:t>)</w:t>
      </w:r>
    </w:p>
    <w:p w:rsidR="005022F9" w:rsidRPr="00233022" w:rsidRDefault="00233022" w:rsidP="00233022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233022">
        <w:rPr>
          <w:sz w:val="22"/>
          <w:szCs w:val="22"/>
        </w:rPr>
        <w:t xml:space="preserve">w nieprzekraczalnym terminie do dnia </w:t>
      </w:r>
      <w:r w:rsidR="00153CEF">
        <w:rPr>
          <w:b/>
          <w:sz w:val="22"/>
          <w:szCs w:val="22"/>
        </w:rPr>
        <w:t>6</w:t>
      </w:r>
      <w:r w:rsidR="00344EA6">
        <w:rPr>
          <w:b/>
          <w:sz w:val="22"/>
          <w:szCs w:val="22"/>
        </w:rPr>
        <w:t xml:space="preserve"> lutego 2019</w:t>
      </w:r>
      <w:r w:rsidR="005A75D3">
        <w:rPr>
          <w:sz w:val="22"/>
          <w:szCs w:val="22"/>
        </w:rPr>
        <w:t xml:space="preserve"> r.</w:t>
      </w:r>
      <w:r w:rsidRPr="00233022">
        <w:rPr>
          <w:sz w:val="22"/>
          <w:szCs w:val="22"/>
        </w:rPr>
        <w:t xml:space="preserve"> do godziny </w:t>
      </w:r>
      <w:r w:rsidR="005A75D3" w:rsidRPr="005A75D3">
        <w:rPr>
          <w:b/>
          <w:sz w:val="22"/>
          <w:szCs w:val="22"/>
        </w:rPr>
        <w:t>10:00</w:t>
      </w:r>
    </w:p>
    <w:p w:rsidR="005A75D3" w:rsidRPr="00845D6F" w:rsidRDefault="00233022" w:rsidP="005A75D3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Otwarcie </w:t>
      </w:r>
      <w:r w:rsidR="005A75D3">
        <w:rPr>
          <w:sz w:val="22"/>
          <w:szCs w:val="22"/>
        </w:rPr>
        <w:t xml:space="preserve">ofert nastąpi w dniu </w:t>
      </w:r>
      <w:r w:rsidR="00153CEF">
        <w:rPr>
          <w:b/>
          <w:sz w:val="22"/>
          <w:szCs w:val="22"/>
        </w:rPr>
        <w:t>6</w:t>
      </w:r>
      <w:bookmarkStart w:id="0" w:name="_GoBack"/>
      <w:bookmarkEnd w:id="0"/>
      <w:r w:rsidR="00344EA6">
        <w:rPr>
          <w:b/>
          <w:sz w:val="22"/>
          <w:szCs w:val="22"/>
        </w:rPr>
        <w:t xml:space="preserve"> lutego 2019</w:t>
      </w:r>
      <w:r w:rsidR="005A75D3">
        <w:rPr>
          <w:sz w:val="22"/>
          <w:szCs w:val="22"/>
        </w:rPr>
        <w:t xml:space="preserve"> </w:t>
      </w:r>
      <w:r w:rsidR="005A75D3" w:rsidRPr="005A75D3">
        <w:rPr>
          <w:b/>
          <w:sz w:val="22"/>
          <w:szCs w:val="22"/>
        </w:rPr>
        <w:t>r</w:t>
      </w:r>
      <w:r w:rsidR="005A75D3">
        <w:rPr>
          <w:sz w:val="22"/>
          <w:szCs w:val="22"/>
        </w:rPr>
        <w:t xml:space="preserve">. </w:t>
      </w:r>
      <w:r w:rsidRPr="00233022">
        <w:rPr>
          <w:sz w:val="22"/>
          <w:szCs w:val="22"/>
        </w:rPr>
        <w:t xml:space="preserve"> o godzinie </w:t>
      </w:r>
      <w:r w:rsidR="005A75D3" w:rsidRPr="005A75D3">
        <w:rPr>
          <w:b/>
          <w:sz w:val="22"/>
          <w:szCs w:val="22"/>
        </w:rPr>
        <w:t>10:30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Do oferty muszą być dołączone następujące dokumenty: </w:t>
      </w:r>
    </w:p>
    <w:p w:rsidR="00233022" w:rsidRPr="005A75D3" w:rsidRDefault="005A75D3" w:rsidP="00233022">
      <w:pPr>
        <w:pStyle w:val="Teksttreci1"/>
        <w:shd w:val="clear" w:color="auto" w:fill="auto"/>
        <w:spacing w:after="0" w:line="360" w:lineRule="auto"/>
        <w:ind w:left="644" w:firstLine="0"/>
        <w:jc w:val="both"/>
        <w:rPr>
          <w:rStyle w:val="Teksttreci"/>
          <w:b/>
          <w:color w:val="000000"/>
          <w:sz w:val="22"/>
          <w:szCs w:val="22"/>
        </w:rPr>
      </w:pPr>
      <w:r w:rsidRPr="005A75D3">
        <w:rPr>
          <w:rStyle w:val="Teksttreci"/>
          <w:b/>
          <w:color w:val="000000"/>
          <w:sz w:val="22"/>
          <w:szCs w:val="22"/>
        </w:rPr>
        <w:t xml:space="preserve">Formularz ofertowy – załącznik nr 2 </w:t>
      </w:r>
    </w:p>
    <w:p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:rsidR="001A5C81" w:rsidRPr="001A5C81" w:rsidRDefault="001A5C81" w:rsidP="001A5C81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Postępowanie prowadzone jest zgodnie z Zarządzeniem nr 36 </w:t>
      </w:r>
      <w:r>
        <w:rPr>
          <w:rStyle w:val="Teksttreci"/>
          <w:color w:val="000000"/>
          <w:sz w:val="22"/>
          <w:szCs w:val="22"/>
        </w:rPr>
        <w:t>Dyrektora Generalnego Ministerstwa Zdrowia.</w:t>
      </w:r>
      <w:r w:rsidR="00A53869">
        <w:rPr>
          <w:rStyle w:val="Teksttreci"/>
          <w:color w:val="000000"/>
          <w:sz w:val="22"/>
          <w:szCs w:val="22"/>
        </w:rPr>
        <w:t xml:space="preserve"> – załącznik nr 4</w:t>
      </w:r>
    </w:p>
    <w:p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Zamawiający może unieważnić prowadzone przez siebie postępowanie bez podania wykonawcom przyczyn.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hyperlink r:id="rId9" w:history="1">
        <w:r w:rsidR="001A5C81" w:rsidRPr="00820FE2">
          <w:rPr>
            <w:rStyle w:val="Hipercze"/>
            <w:sz w:val="22"/>
            <w:szCs w:val="22"/>
            <w:shd w:val="clear" w:color="auto" w:fill="FFFFFF"/>
          </w:rPr>
          <w:t>zamowieniapubliczne@mz.gov.pl</w:t>
        </w:r>
      </w:hyperlink>
      <w:r w:rsidR="001A5C81">
        <w:rPr>
          <w:sz w:val="22"/>
          <w:szCs w:val="22"/>
          <w:shd w:val="clear" w:color="auto" w:fill="FFFFFF"/>
        </w:rPr>
        <w:t xml:space="preserve">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233022">
        <w:rPr>
          <w:rStyle w:val="Teksttreci"/>
          <w:color w:val="000000"/>
          <w:sz w:val="22"/>
          <w:szCs w:val="22"/>
        </w:rPr>
        <w:t xml:space="preserve"> (</w:t>
      </w:r>
      <w:hyperlink r:id="rId10" w:history="1">
        <w:r w:rsidR="001A5C81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Pr="00233022">
        <w:rPr>
          <w:sz w:val="22"/>
          <w:szCs w:val="22"/>
        </w:rPr>
        <w:t xml:space="preserve"> </w:t>
      </w:r>
      <w:r w:rsidRPr="00233022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lastRenderedPageBreak/>
        <w:t xml:space="preserve">Zamawiający może przed upływem terminu składania ofert zmienić treść ogłoszenia. Zmianę ogłoszenia zamawiający udostępni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1" w:history="1">
        <w:r w:rsidR="001A5C81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2" w:history="1">
        <w:r w:rsidR="001A5C81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233022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C52E53" w:rsidTr="00845D6F">
        <w:trPr>
          <w:trHeight w:val="1550"/>
        </w:trPr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</w:p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>amawiającego</w:t>
            </w:r>
            <w:r w:rsidRPr="00C52E53">
              <w:rPr>
                <w:sz w:val="16"/>
                <w:szCs w:val="16"/>
              </w:rPr>
              <w:t xml:space="preserve">, któremu </w:t>
            </w:r>
            <w:r w:rsidR="00A669F2"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 xml:space="preserve">amawiającego </w:t>
            </w:r>
            <w:r w:rsidRPr="00C52E53">
              <w:rPr>
                <w:sz w:val="16"/>
                <w:szCs w:val="16"/>
              </w:rPr>
              <w:t>powierzył wykonanie  zastrzeżonych dla siebie czynności w postępowaniu o udzielenie zamówienia</w:t>
            </w:r>
          </w:p>
          <w:p w:rsidR="00233022" w:rsidRPr="00C52E53" w:rsidRDefault="00233022" w:rsidP="00BE32FA"/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33022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A75D3" w:rsidRDefault="005A75D3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5A75D3" w:rsidRDefault="005A75D3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5A75D3" w:rsidRPr="00C52E53" w:rsidRDefault="005A75D3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233022" w:rsidRPr="00C52E53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>Załączniki: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1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>Szczegółowy Opis Przedmiotu Zamówienia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2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 xml:space="preserve">Formularz ofertowy 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3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>Wzór umowy</w:t>
      </w:r>
    </w:p>
    <w:p w:rsidR="005A75D3" w:rsidRPr="00C52E53" w:rsidRDefault="005A75D3" w:rsidP="005A75D3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color w:val="000000"/>
          <w:sz w:val="22"/>
          <w:szCs w:val="22"/>
          <w:shd w:val="clear" w:color="auto" w:fill="FFFFFF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4 </w:t>
      </w:r>
      <w:r>
        <w:rPr>
          <w:rStyle w:val="Teksttreci"/>
          <w:color w:val="000000"/>
          <w:sz w:val="22"/>
          <w:szCs w:val="22"/>
        </w:rPr>
        <w:t>–</w:t>
      </w:r>
      <w:r w:rsidRPr="00C52E53">
        <w:rPr>
          <w:sz w:val="22"/>
          <w:szCs w:val="22"/>
        </w:rPr>
        <w:t xml:space="preserve"> </w:t>
      </w:r>
      <w:r>
        <w:rPr>
          <w:rStyle w:val="Teksttreci"/>
          <w:color w:val="000000"/>
          <w:sz w:val="22"/>
          <w:szCs w:val="22"/>
        </w:rPr>
        <w:t xml:space="preserve">Wyciąg z Zarządzenia Nr 36 Dyrektora Generalnego Ministerstwa Zdrowia </w:t>
      </w:r>
      <w:r>
        <w:rPr>
          <w:rStyle w:val="Teksttreci"/>
          <w:color w:val="000000"/>
          <w:sz w:val="22"/>
          <w:szCs w:val="22"/>
        </w:rPr>
        <w:br/>
        <w:t xml:space="preserve">z  dnia 24.10.2018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13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88" w:rsidRDefault="00354688">
      <w:r>
        <w:separator/>
      </w:r>
    </w:p>
  </w:endnote>
  <w:endnote w:type="continuationSeparator" w:id="0">
    <w:p w:rsidR="00354688" w:rsidRDefault="0035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88" w:rsidRDefault="00354688">
      <w:r>
        <w:separator/>
      </w:r>
    </w:p>
  </w:footnote>
  <w:footnote w:type="continuationSeparator" w:id="0">
    <w:p w:rsidR="00354688" w:rsidRDefault="0035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342AFE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5F09CB" w:rsidRDefault="00254ADC" w:rsidP="005F09CB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09C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EE114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5F09CB" w:rsidRDefault="00254ADC" w:rsidP="005F09CB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09CB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EE114C">
                            <w:rPr>
                              <w:b/>
                              <w:sz w:val="24"/>
                              <w:szCs w:val="24"/>
                            </w:rPr>
                            <w:t>9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="000A5E10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="000A5E10" w:rsidRPr="002477E3">
            <w:rPr>
              <w:rStyle w:val="Numerstrony"/>
              <w:snapToGrid w:val="0"/>
            </w:rPr>
            <w:fldChar w:fldCharType="separate"/>
          </w:r>
          <w:r w:rsidR="00153CEF">
            <w:rPr>
              <w:rStyle w:val="Numerstrony"/>
              <w:noProof/>
              <w:snapToGrid w:val="0"/>
            </w:rPr>
            <w:t>3</w:t>
          </w:r>
          <w:r w:rsidR="000A5E10"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="000A5E10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="000A5E10" w:rsidRPr="002477E3">
            <w:rPr>
              <w:rStyle w:val="Numerstrony"/>
              <w:snapToGrid w:val="0"/>
            </w:rPr>
            <w:fldChar w:fldCharType="separate"/>
          </w:r>
          <w:r w:rsidR="00153CEF">
            <w:rPr>
              <w:rStyle w:val="Numerstrony"/>
              <w:noProof/>
              <w:snapToGrid w:val="0"/>
            </w:rPr>
            <w:t>3</w:t>
          </w:r>
          <w:r w:rsidR="000A5E10"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5E10"/>
    <w:rsid w:val="000A7EBE"/>
    <w:rsid w:val="000C6F19"/>
    <w:rsid w:val="000E2D20"/>
    <w:rsid w:val="00101C72"/>
    <w:rsid w:val="00110DBF"/>
    <w:rsid w:val="00124C65"/>
    <w:rsid w:val="00127A99"/>
    <w:rsid w:val="00131503"/>
    <w:rsid w:val="00153CEF"/>
    <w:rsid w:val="00155DCB"/>
    <w:rsid w:val="00164475"/>
    <w:rsid w:val="00174D20"/>
    <w:rsid w:val="00183CE4"/>
    <w:rsid w:val="001A5C81"/>
    <w:rsid w:val="001B04D1"/>
    <w:rsid w:val="001C2A4B"/>
    <w:rsid w:val="001D1B17"/>
    <w:rsid w:val="001D2191"/>
    <w:rsid w:val="001D3F14"/>
    <w:rsid w:val="001D55AB"/>
    <w:rsid w:val="001F5279"/>
    <w:rsid w:val="00214133"/>
    <w:rsid w:val="00233022"/>
    <w:rsid w:val="002477E3"/>
    <w:rsid w:val="00254ADC"/>
    <w:rsid w:val="00270BFA"/>
    <w:rsid w:val="002731B6"/>
    <w:rsid w:val="00291D50"/>
    <w:rsid w:val="002929A9"/>
    <w:rsid w:val="002C688C"/>
    <w:rsid w:val="002F7D9C"/>
    <w:rsid w:val="00342AFE"/>
    <w:rsid w:val="00344EA6"/>
    <w:rsid w:val="0034574E"/>
    <w:rsid w:val="00353FA5"/>
    <w:rsid w:val="00354688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30535"/>
    <w:rsid w:val="0045795C"/>
    <w:rsid w:val="004672A3"/>
    <w:rsid w:val="00475C80"/>
    <w:rsid w:val="004D3518"/>
    <w:rsid w:val="004E62B3"/>
    <w:rsid w:val="00500213"/>
    <w:rsid w:val="005022F9"/>
    <w:rsid w:val="00512591"/>
    <w:rsid w:val="00542CED"/>
    <w:rsid w:val="00545314"/>
    <w:rsid w:val="00561A05"/>
    <w:rsid w:val="00572B62"/>
    <w:rsid w:val="00574775"/>
    <w:rsid w:val="00590A13"/>
    <w:rsid w:val="005A351C"/>
    <w:rsid w:val="005A75D3"/>
    <w:rsid w:val="005B4FE8"/>
    <w:rsid w:val="005B771E"/>
    <w:rsid w:val="005C2236"/>
    <w:rsid w:val="005F09CB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721FD9"/>
    <w:rsid w:val="00760A6B"/>
    <w:rsid w:val="007758A6"/>
    <w:rsid w:val="00782C13"/>
    <w:rsid w:val="007A23C4"/>
    <w:rsid w:val="007A7FC3"/>
    <w:rsid w:val="007D67E5"/>
    <w:rsid w:val="007E3973"/>
    <w:rsid w:val="00803CF1"/>
    <w:rsid w:val="00845D6F"/>
    <w:rsid w:val="00854015"/>
    <w:rsid w:val="00854544"/>
    <w:rsid w:val="00861A80"/>
    <w:rsid w:val="00891501"/>
    <w:rsid w:val="008A76EC"/>
    <w:rsid w:val="008C77F4"/>
    <w:rsid w:val="008E1F3A"/>
    <w:rsid w:val="00901F28"/>
    <w:rsid w:val="00912D76"/>
    <w:rsid w:val="00937F97"/>
    <w:rsid w:val="00941498"/>
    <w:rsid w:val="009465C5"/>
    <w:rsid w:val="009750E5"/>
    <w:rsid w:val="009775C1"/>
    <w:rsid w:val="00977ECA"/>
    <w:rsid w:val="009828A0"/>
    <w:rsid w:val="00982B9C"/>
    <w:rsid w:val="0099175C"/>
    <w:rsid w:val="009A790E"/>
    <w:rsid w:val="009B3E98"/>
    <w:rsid w:val="009C241A"/>
    <w:rsid w:val="009E1A50"/>
    <w:rsid w:val="009F3D55"/>
    <w:rsid w:val="009F7F22"/>
    <w:rsid w:val="00A003F6"/>
    <w:rsid w:val="00A153DC"/>
    <w:rsid w:val="00A16B57"/>
    <w:rsid w:val="00A32E8A"/>
    <w:rsid w:val="00A43412"/>
    <w:rsid w:val="00A53869"/>
    <w:rsid w:val="00A669F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F3873"/>
    <w:rsid w:val="00C0183F"/>
    <w:rsid w:val="00C11F0F"/>
    <w:rsid w:val="00C52E53"/>
    <w:rsid w:val="00C87D5A"/>
    <w:rsid w:val="00CC28B7"/>
    <w:rsid w:val="00CD42AA"/>
    <w:rsid w:val="00CE51DF"/>
    <w:rsid w:val="00CF2480"/>
    <w:rsid w:val="00CF5B0B"/>
    <w:rsid w:val="00D054EA"/>
    <w:rsid w:val="00D12C75"/>
    <w:rsid w:val="00D13501"/>
    <w:rsid w:val="00D17C1D"/>
    <w:rsid w:val="00D24F36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59BB"/>
    <w:rsid w:val="00E97E67"/>
    <w:rsid w:val="00EA7875"/>
    <w:rsid w:val="00EE114C"/>
    <w:rsid w:val="00EE38D6"/>
    <w:rsid w:val="00F0335D"/>
    <w:rsid w:val="00F525AA"/>
    <w:rsid w:val="00F61369"/>
    <w:rsid w:val="00F7457E"/>
    <w:rsid w:val="00F82E10"/>
    <w:rsid w:val="00F95290"/>
    <w:rsid w:val="00FA6F5A"/>
    <w:rsid w:val="00FB71DF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308F80E-82EC-419A-BC38-34B24B01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rsid w:val="000A5E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0A5E10"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rsid w:val="000A5E10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A5E1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A5E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A5E10"/>
  </w:style>
  <w:style w:type="paragraph" w:customStyle="1" w:styleId="Stronatytuowa-lewastronatabelki">
    <w:name w:val="Strona tytułowa - lewa strona tabelki"/>
    <w:basedOn w:val="Normalny"/>
    <w:rsid w:val="000A5E10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sid w:val="000A5E10"/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0A5E10"/>
    <w:pPr>
      <w:spacing w:after="120"/>
    </w:pPr>
    <w:rPr>
      <w:sz w:val="16"/>
    </w:rPr>
  </w:style>
  <w:style w:type="paragraph" w:styleId="Tekstpodstawowy2">
    <w:name w:val="Body Text 2"/>
    <w:basedOn w:val="Normalny"/>
    <w:rsid w:val="000A5E10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0A5E10"/>
    <w:pPr>
      <w:spacing w:after="120"/>
      <w:ind w:left="283"/>
    </w:pPr>
  </w:style>
  <w:style w:type="paragraph" w:styleId="Tekstpodstawowywcity2">
    <w:name w:val="Body Text Indent 2"/>
    <w:basedOn w:val="Normalny"/>
    <w:rsid w:val="000A5E10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rsid w:val="000A5E10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  <w:rsid w:val="000A5E10"/>
  </w:style>
  <w:style w:type="character" w:styleId="Odwoanieprzypisudolnego">
    <w:name w:val="footnote reference"/>
    <w:semiHidden/>
    <w:rsid w:val="000A5E10"/>
    <w:rPr>
      <w:vertAlign w:val="superscript"/>
    </w:rPr>
  </w:style>
  <w:style w:type="character" w:styleId="Hipercze">
    <w:name w:val="Hyperlink"/>
    <w:rsid w:val="000A5E10"/>
    <w:rPr>
      <w:color w:val="0000FF"/>
      <w:u w:val="single"/>
    </w:rPr>
  </w:style>
  <w:style w:type="paragraph" w:styleId="Tekstprzypisukocowego">
    <w:name w:val="endnote text"/>
    <w:basedOn w:val="Normalny"/>
    <w:semiHidden/>
    <w:rsid w:val="000A5E10"/>
  </w:style>
  <w:style w:type="character" w:styleId="Odwoanieprzypisukocowego">
    <w:name w:val="endnote reference"/>
    <w:semiHidden/>
    <w:rsid w:val="000A5E10"/>
    <w:rPr>
      <w:vertAlign w:val="superscript"/>
    </w:rPr>
  </w:style>
  <w:style w:type="paragraph" w:styleId="Listapunktowana">
    <w:name w:val="List Bullet"/>
    <w:basedOn w:val="Normalny"/>
    <w:autoRedefine/>
    <w:rsid w:val="000A5E10"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sid w:val="000A5E10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zdrowie/zamowienia-publicz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C09A-B44B-4685-99AC-35982C2C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704</Words>
  <Characters>4796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6</cp:revision>
  <cp:lastPrinted>2018-05-29T09:37:00Z</cp:lastPrinted>
  <dcterms:created xsi:type="dcterms:W3CDTF">2019-01-28T13:59:00Z</dcterms:created>
  <dcterms:modified xsi:type="dcterms:W3CDTF">2019-01-28T14:43:00Z</dcterms:modified>
</cp:coreProperties>
</file>