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D5B7F9A" w14:textId="33334532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017299">
        <w:rPr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1720DC">
        <w:rPr>
          <w:rFonts w:ascii="Arial" w:hAnsi="Arial" w:cs="Arial"/>
          <w:color w:val="000000" w:themeColor="text1"/>
          <w:sz w:val="28"/>
          <w:szCs w:val="28"/>
        </w:rPr>
        <w:t>6 lipca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B327C9">
        <w:rPr>
          <w:rFonts w:ascii="Arial" w:hAnsi="Arial" w:cs="Arial"/>
          <w:color w:val="000000" w:themeColor="text1"/>
          <w:sz w:val="28"/>
          <w:szCs w:val="28"/>
        </w:rPr>
        <w:t>2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57554813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E172A2"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20</w:t>
      </w:r>
    </w:p>
    <w:p w14:paraId="275F527D" w14:textId="0DE00013" w:rsidR="00AC0D39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8.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21</w:t>
      </w:r>
    </w:p>
    <w:p w14:paraId="656F8B7A" w14:textId="1121727D" w:rsidR="001720DC" w:rsidRPr="001720DC" w:rsidRDefault="001720DC" w:rsidP="001720DC">
      <w:pPr>
        <w:pStyle w:val="Nagwek1"/>
        <w:rPr>
          <w:color w:val="000000" w:themeColor="text1"/>
        </w:rPr>
      </w:pPr>
      <w:r w:rsidRPr="001720DC">
        <w:rPr>
          <w:color w:val="000000" w:themeColor="text1"/>
        </w:rPr>
        <w:t>POSTANOWIENIE</w:t>
      </w:r>
    </w:p>
    <w:p w14:paraId="490461A1" w14:textId="77777777" w:rsidR="001720DC" w:rsidRDefault="001720DC" w:rsidP="001720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0D6121" w14:textId="1F0CCC3F" w:rsidR="001720DC" w:rsidRPr="001720DC" w:rsidRDefault="001720DC" w:rsidP="001720DC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20DC">
        <w:rPr>
          <w:rFonts w:ascii="Arial" w:hAnsi="Arial" w:cs="Arial"/>
          <w:sz w:val="28"/>
          <w:szCs w:val="28"/>
        </w:rPr>
        <w:t xml:space="preserve">Komisja do spraw reprywatyzacji nieruchomości warszawskich, w </w:t>
      </w:r>
      <w:r w:rsidRPr="001720DC">
        <w:rPr>
          <w:rFonts w:ascii="Arial" w:hAnsi="Arial" w:cs="Arial"/>
          <w:color w:val="000000" w:themeColor="text1"/>
          <w:sz w:val="28"/>
          <w:szCs w:val="28"/>
        </w:rPr>
        <w:t>składzie:</w:t>
      </w:r>
    </w:p>
    <w:p w14:paraId="28543509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>Przewodniczący Komisji:</w:t>
      </w:r>
    </w:p>
    <w:p w14:paraId="41837276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Sebastian Kaleta </w:t>
      </w:r>
      <w:r w:rsidRPr="001720DC">
        <w:rPr>
          <w:color w:val="000000" w:themeColor="text1"/>
        </w:rPr>
        <w:tab/>
        <w:t xml:space="preserve"> </w:t>
      </w:r>
    </w:p>
    <w:p w14:paraId="6ACAEAB0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Członkowie Komisji: </w:t>
      </w:r>
    </w:p>
    <w:p w14:paraId="059A4944" w14:textId="77777777" w:rsidR="001720DC" w:rsidRPr="001720DC" w:rsidRDefault="001720DC" w:rsidP="001720DC">
      <w:pPr>
        <w:pStyle w:val="Nagwek1"/>
        <w:spacing w:before="0" w:after="480" w:line="360" w:lineRule="auto"/>
        <w:rPr>
          <w:rStyle w:val="FontStyle39"/>
          <w:rFonts w:ascii="Arial" w:eastAsiaTheme="minorHAnsi" w:hAnsi="Arial" w:cs="Arial"/>
          <w:color w:val="000000" w:themeColor="text1"/>
          <w:sz w:val="28"/>
          <w:szCs w:val="28"/>
        </w:rPr>
      </w:pPr>
      <w:r w:rsidRPr="001720DC">
        <w:rPr>
          <w:rFonts w:eastAsiaTheme="minorHAnsi"/>
          <w:color w:val="000000" w:themeColor="text1"/>
        </w:rPr>
        <w:t xml:space="preserve">Wiktor </w:t>
      </w:r>
      <w:proofErr w:type="spellStart"/>
      <w:r w:rsidRPr="001720DC">
        <w:rPr>
          <w:rFonts w:eastAsiaTheme="minorHAnsi"/>
          <w:color w:val="000000" w:themeColor="text1"/>
        </w:rPr>
        <w:t>Klimiuk</w:t>
      </w:r>
      <w:proofErr w:type="spellEnd"/>
      <w:r w:rsidRPr="001720DC">
        <w:rPr>
          <w:rFonts w:eastAsiaTheme="minorHAnsi"/>
          <w:color w:val="000000" w:themeColor="text1"/>
        </w:rPr>
        <w:t xml:space="preserve">, Robert Kropiwnicki, Łukasz </w:t>
      </w:r>
      <w:proofErr w:type="spellStart"/>
      <w:r w:rsidRPr="001720DC">
        <w:rPr>
          <w:rFonts w:eastAsiaTheme="minorHAnsi"/>
          <w:color w:val="000000" w:themeColor="text1"/>
        </w:rPr>
        <w:t>Kondratko</w:t>
      </w:r>
      <w:proofErr w:type="spellEnd"/>
      <w:r w:rsidRPr="001720DC">
        <w:rPr>
          <w:rFonts w:eastAsiaTheme="minorHAnsi"/>
          <w:color w:val="000000" w:themeColor="text1"/>
        </w:rPr>
        <w:t>, Paweł Lisiecki, Jan Mosiński, Sławomir Potapowicz, Adam Zieliński,</w:t>
      </w:r>
    </w:p>
    <w:p w14:paraId="0AF97BC4" w14:textId="77777777" w:rsidR="001720DC" w:rsidRPr="001720DC" w:rsidRDefault="001720DC" w:rsidP="001720DC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720DC">
        <w:rPr>
          <w:rFonts w:ascii="Arial" w:hAnsi="Arial" w:cs="Arial"/>
          <w:color w:val="000000" w:themeColor="text1"/>
          <w:sz w:val="28"/>
          <w:szCs w:val="28"/>
        </w:rPr>
        <w:t xml:space="preserve">po rozpoznaniu w dniu 6 </w:t>
      </w:r>
      <w:r w:rsidRPr="001720DC">
        <w:rPr>
          <w:rFonts w:ascii="Arial" w:hAnsi="Arial" w:cs="Arial"/>
          <w:sz w:val="28"/>
          <w:szCs w:val="28"/>
        </w:rPr>
        <w:t xml:space="preserve">lipca 2022 r. </w:t>
      </w:r>
      <w:r w:rsidRPr="001720DC">
        <w:rPr>
          <w:rFonts w:ascii="Arial" w:hAnsi="Arial" w:cs="Arial"/>
          <w:bCs/>
          <w:sz w:val="28"/>
          <w:szCs w:val="28"/>
        </w:rPr>
        <w:t>na posiedzeniu niejawnym,</w:t>
      </w:r>
    </w:p>
    <w:p w14:paraId="200DBB50" w14:textId="65047740" w:rsidR="001720DC" w:rsidRPr="001720DC" w:rsidRDefault="001720DC" w:rsidP="001720DC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1720DC">
        <w:rPr>
          <w:rFonts w:ascii="Arial" w:hAnsi="Arial" w:cs="Arial"/>
          <w:sz w:val="28"/>
          <w:szCs w:val="28"/>
        </w:rPr>
        <w:t xml:space="preserve">sprawy w przedmiocie decyzji Prezydenta m.st. Warszawy z dnia stycznia 2008 r. nr </w:t>
      </w:r>
      <w:r w:rsidRPr="001720DC">
        <w:rPr>
          <w:rFonts w:ascii="Arial" w:hAnsi="Arial" w:cs="Arial"/>
          <w:bCs/>
          <w:sz w:val="28"/>
          <w:szCs w:val="28"/>
        </w:rPr>
        <w:t xml:space="preserve">dotyczącej nieruchomości położonej w Warszawie przy ul. </w:t>
      </w:r>
      <w:r w:rsidRPr="001720DC">
        <w:rPr>
          <w:rFonts w:ascii="Arial" w:hAnsi="Arial" w:cs="Arial"/>
          <w:bCs/>
          <w:sz w:val="28"/>
          <w:szCs w:val="28"/>
        </w:rPr>
        <w:lastRenderedPageBreak/>
        <w:t>Nieborowskiej 11 i Częstochowskiej 12, posiadającej dawne oznaczenie wykazem hipotecznym nr, stanowiącej działkę ewidencyjną nr, obręb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1720DC">
        <w:rPr>
          <w:rFonts w:ascii="Arial" w:hAnsi="Arial" w:cs="Arial"/>
          <w:bCs/>
          <w:sz w:val="28"/>
          <w:szCs w:val="28"/>
        </w:rPr>
        <w:t>, dla której Sąd Rejonowy dla W</w:t>
      </w:r>
      <w:r>
        <w:rPr>
          <w:rFonts w:ascii="Arial" w:hAnsi="Arial" w:cs="Arial"/>
          <w:bCs/>
          <w:sz w:val="28"/>
          <w:szCs w:val="28"/>
        </w:rPr>
        <w:t>.</w:t>
      </w:r>
      <w:r w:rsidRPr="001720DC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–</w:t>
      </w:r>
      <w:r w:rsidRPr="001720DC">
        <w:rPr>
          <w:rFonts w:ascii="Arial" w:hAnsi="Arial" w:cs="Arial"/>
          <w:bCs/>
          <w:sz w:val="28"/>
          <w:szCs w:val="28"/>
        </w:rPr>
        <w:t xml:space="preserve"> M</w:t>
      </w:r>
      <w:r>
        <w:rPr>
          <w:rFonts w:ascii="Arial" w:hAnsi="Arial" w:cs="Arial"/>
          <w:bCs/>
          <w:sz w:val="28"/>
          <w:szCs w:val="28"/>
        </w:rPr>
        <w:t>.</w:t>
      </w:r>
      <w:r w:rsidRPr="001720DC">
        <w:rPr>
          <w:rFonts w:ascii="Arial" w:hAnsi="Arial" w:cs="Arial"/>
          <w:bCs/>
          <w:sz w:val="28"/>
          <w:szCs w:val="28"/>
        </w:rPr>
        <w:t xml:space="preserve"> w </w:t>
      </w:r>
      <w:proofErr w:type="spellStart"/>
      <w:r w:rsidRPr="001720DC">
        <w:rPr>
          <w:rFonts w:ascii="Arial" w:hAnsi="Arial" w:cs="Arial"/>
          <w:bCs/>
          <w:sz w:val="28"/>
          <w:szCs w:val="28"/>
        </w:rPr>
        <w:t>W</w:t>
      </w:r>
      <w:proofErr w:type="spellEnd"/>
      <w:r>
        <w:rPr>
          <w:rFonts w:ascii="Arial" w:hAnsi="Arial" w:cs="Arial"/>
          <w:bCs/>
          <w:sz w:val="28"/>
          <w:szCs w:val="28"/>
        </w:rPr>
        <w:t>.</w:t>
      </w:r>
      <w:r w:rsidRPr="001720DC">
        <w:rPr>
          <w:rFonts w:ascii="Arial" w:hAnsi="Arial" w:cs="Arial"/>
          <w:bCs/>
          <w:sz w:val="28"/>
          <w:szCs w:val="28"/>
        </w:rPr>
        <w:t xml:space="preserve"> prowadzi księgę wieczystą nr, oraz część działki ewidencyjnej nr, obręb, dla której Sąd Rejonowy dla Warszawy - Mokotowa w Warszawie prowadzi księgę wieczystą nr, </w:t>
      </w:r>
    </w:p>
    <w:p w14:paraId="49D7ACE0" w14:textId="2238908A" w:rsidR="001720DC" w:rsidRPr="001720DC" w:rsidRDefault="001720DC" w:rsidP="001720DC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720DC">
        <w:rPr>
          <w:rFonts w:ascii="Arial" w:hAnsi="Arial" w:cs="Arial"/>
          <w:bCs/>
          <w:sz w:val="28"/>
          <w:szCs w:val="28"/>
        </w:rPr>
        <w:t xml:space="preserve">z udziałem stron: m.st. Warszawy reprezentowanego przez Prezydenta m.st. Warszawy, </w:t>
      </w:r>
      <w:r w:rsidRPr="001720DC">
        <w:rPr>
          <w:rStyle w:val="FontStyle14"/>
          <w:rFonts w:ascii="Arial" w:hAnsi="Arial" w:cs="Arial"/>
          <w:sz w:val="28"/>
          <w:szCs w:val="28"/>
        </w:rPr>
        <w:t>Prokuratora Regionalnego we W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, E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P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, A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U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D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, M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A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-W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, A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A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, M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B</w:t>
      </w:r>
      <w:r>
        <w:rPr>
          <w:rStyle w:val="FontStyle14"/>
          <w:rFonts w:ascii="Arial" w:hAnsi="Arial" w:cs="Arial"/>
          <w:sz w:val="28"/>
          <w:szCs w:val="28"/>
        </w:rPr>
        <w:t>.-</w:t>
      </w:r>
      <w:r w:rsidRPr="001720DC">
        <w:rPr>
          <w:rStyle w:val="FontStyle14"/>
          <w:rFonts w:ascii="Arial" w:hAnsi="Arial" w:cs="Arial"/>
          <w:sz w:val="28"/>
          <w:szCs w:val="28"/>
        </w:rPr>
        <w:t>A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, M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B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, Ł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A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, B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A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i H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 xml:space="preserve"> K</w:t>
      </w:r>
      <w:r>
        <w:rPr>
          <w:rStyle w:val="FontStyle14"/>
          <w:rFonts w:ascii="Arial" w:hAnsi="Arial" w:cs="Arial"/>
          <w:sz w:val="28"/>
          <w:szCs w:val="28"/>
        </w:rPr>
        <w:t>.</w:t>
      </w:r>
      <w:r w:rsidRPr="001720DC">
        <w:rPr>
          <w:rStyle w:val="FontStyle14"/>
          <w:rFonts w:ascii="Arial" w:hAnsi="Arial" w:cs="Arial"/>
          <w:sz w:val="28"/>
          <w:szCs w:val="28"/>
        </w:rPr>
        <w:t>,</w:t>
      </w:r>
    </w:p>
    <w:p w14:paraId="67D552C3" w14:textId="1A744DD0" w:rsidR="001720DC" w:rsidRPr="00B900EF" w:rsidRDefault="001720DC" w:rsidP="00B900EF">
      <w:pPr>
        <w:spacing w:after="48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1720DC">
        <w:rPr>
          <w:rFonts w:ascii="Arial" w:hAnsi="Arial" w:cs="Arial"/>
          <w:sz w:val="28"/>
          <w:szCs w:val="28"/>
        </w:rPr>
        <w:t>na podstawie</w:t>
      </w:r>
      <w:r w:rsidRPr="001720DC">
        <w:rPr>
          <w:rFonts w:ascii="Arial" w:hAnsi="Arial" w:cs="Arial"/>
          <w:iCs/>
          <w:sz w:val="28"/>
          <w:szCs w:val="28"/>
        </w:rPr>
        <w:t xml:space="preserve"> art. 97 </w:t>
      </w:r>
      <w:r w:rsidR="00B900EF">
        <w:rPr>
          <w:rFonts w:ascii="Arial" w:hAnsi="Arial" w:cs="Arial"/>
          <w:iCs/>
          <w:sz w:val="28"/>
          <w:szCs w:val="28"/>
        </w:rPr>
        <w:t>paragraf</w:t>
      </w:r>
      <w:r w:rsidRPr="001720DC">
        <w:rPr>
          <w:rFonts w:ascii="Arial" w:hAnsi="Arial" w:cs="Arial"/>
          <w:iCs/>
          <w:sz w:val="28"/>
          <w:szCs w:val="28"/>
        </w:rPr>
        <w:t xml:space="preserve"> 2 ustawy z dnia 14 czerwca 1960 r. Kodeks postępowania administracyjnego (</w:t>
      </w:r>
      <w:r w:rsidR="00B900EF">
        <w:rPr>
          <w:rFonts w:ascii="Arial" w:hAnsi="Arial" w:cs="Arial"/>
          <w:sz w:val="28"/>
          <w:szCs w:val="28"/>
        </w:rPr>
        <w:t>Dziennik Ustaw</w:t>
      </w:r>
      <w:r w:rsidRPr="001720DC">
        <w:rPr>
          <w:rFonts w:ascii="Arial" w:hAnsi="Arial" w:cs="Arial"/>
          <w:sz w:val="28"/>
          <w:szCs w:val="28"/>
        </w:rPr>
        <w:t xml:space="preserve"> z 2021 r. poz. 735)</w:t>
      </w:r>
      <w:r w:rsidRPr="001720DC">
        <w:rPr>
          <w:rFonts w:ascii="Arial" w:hAnsi="Arial" w:cs="Arial"/>
          <w:iCs/>
          <w:sz w:val="28"/>
          <w:szCs w:val="28"/>
        </w:rPr>
        <w:t xml:space="preserve"> w związku z </w:t>
      </w:r>
      <w:r w:rsidRPr="001720DC">
        <w:rPr>
          <w:rFonts w:ascii="Arial" w:hAnsi="Arial" w:cs="Arial"/>
          <w:sz w:val="28"/>
          <w:szCs w:val="28"/>
        </w:rPr>
        <w:t xml:space="preserve">art. 38 ust. 1 </w:t>
      </w:r>
      <w:r w:rsidRPr="001720DC">
        <w:rPr>
          <w:rFonts w:ascii="Arial" w:hAnsi="Arial" w:cs="Arial"/>
          <w:iCs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="00B900EF">
        <w:rPr>
          <w:rFonts w:ascii="Arial" w:hAnsi="Arial" w:cs="Arial"/>
          <w:sz w:val="28"/>
          <w:szCs w:val="28"/>
        </w:rPr>
        <w:t>Dziennik Ustaw</w:t>
      </w:r>
      <w:r w:rsidR="00B900EF" w:rsidRPr="001720DC">
        <w:rPr>
          <w:rFonts w:ascii="Arial" w:hAnsi="Arial" w:cs="Arial"/>
          <w:sz w:val="28"/>
          <w:szCs w:val="28"/>
        </w:rPr>
        <w:t xml:space="preserve"> </w:t>
      </w:r>
      <w:r w:rsidRPr="001720DC">
        <w:rPr>
          <w:rFonts w:ascii="Arial" w:hAnsi="Arial" w:cs="Arial"/>
          <w:iCs/>
          <w:sz w:val="28"/>
          <w:szCs w:val="28"/>
        </w:rPr>
        <w:t>z 2021 r. poz. 795, dalej: „ustawa z 9 marca 2017 r.”)</w:t>
      </w:r>
    </w:p>
    <w:p w14:paraId="7DD4ED76" w14:textId="0E288531" w:rsidR="001720DC" w:rsidRPr="00B900EF" w:rsidRDefault="001720DC" w:rsidP="00B900E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B900EF">
        <w:rPr>
          <w:rFonts w:ascii="Arial" w:hAnsi="Arial" w:cs="Arial"/>
          <w:bCs/>
          <w:sz w:val="28"/>
          <w:szCs w:val="28"/>
        </w:rPr>
        <w:t>postanawia:</w:t>
      </w:r>
    </w:p>
    <w:p w14:paraId="3C486A44" w14:textId="77777777" w:rsidR="00B900EF" w:rsidRDefault="00B900EF" w:rsidP="00B900EF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1720DC" w:rsidRPr="00B900EF">
        <w:rPr>
          <w:rFonts w:ascii="Arial" w:hAnsi="Arial" w:cs="Arial"/>
          <w:sz w:val="28"/>
          <w:szCs w:val="28"/>
        </w:rPr>
        <w:t>podjąć zawieszone postępowanie rozpoznawcze toczące się przed Komisją do spraw reprywatyzacji nieruchomości warszawskich pod sygnaturą KR VI R 5</w:t>
      </w:r>
      <w:r w:rsidRPr="00B900EF">
        <w:rPr>
          <w:rFonts w:ascii="Arial" w:hAnsi="Arial" w:cs="Arial"/>
          <w:sz w:val="28"/>
          <w:szCs w:val="28"/>
        </w:rPr>
        <w:t xml:space="preserve"> ukośnik </w:t>
      </w:r>
      <w:r w:rsidR="001720DC" w:rsidRPr="00B900EF">
        <w:rPr>
          <w:rFonts w:ascii="Arial" w:hAnsi="Arial" w:cs="Arial"/>
          <w:sz w:val="28"/>
          <w:szCs w:val="28"/>
        </w:rPr>
        <w:t>20 w przedmiocie decyzji Prezydenta m.st. Warszawy z dnia  stycznia 2008 r. nr,</w:t>
      </w:r>
    </w:p>
    <w:p w14:paraId="619DF967" w14:textId="7756942F" w:rsidR="00D56F18" w:rsidRPr="00B900EF" w:rsidRDefault="00B900EF" w:rsidP="00B900EF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1720DC" w:rsidRPr="00B900EF">
        <w:rPr>
          <w:rFonts w:ascii="Arial" w:hAnsi="Arial" w:cs="Arial"/>
          <w:sz w:val="28"/>
          <w:szCs w:val="28"/>
        </w:rPr>
        <w:t xml:space="preserve">na podstawie art. 16 ust. 3 i ust. 4 </w:t>
      </w:r>
      <w:r w:rsidR="001720DC" w:rsidRPr="00B900EF">
        <w:rPr>
          <w:rFonts w:ascii="Arial" w:hAnsi="Arial" w:cs="Arial"/>
          <w:iCs/>
          <w:sz w:val="28"/>
          <w:szCs w:val="28"/>
        </w:rPr>
        <w:t xml:space="preserve">ustawy z 9 marca 2017 r. </w:t>
      </w:r>
      <w:r w:rsidR="001720DC" w:rsidRPr="00B900EF">
        <w:rPr>
          <w:rFonts w:ascii="Arial" w:hAnsi="Arial" w:cs="Arial"/>
          <w:sz w:val="28"/>
          <w:szCs w:val="28"/>
        </w:rPr>
        <w:t>zawiadomić o wydaniu niniejszego postanowienia poprzez ogłoszenie w Biuletynie Informacji Publicznej, na stronie podmiotowej urzędu obsługującego Ministra Sprawiedliwości.</w:t>
      </w:r>
    </w:p>
    <w:p w14:paraId="319620BC" w14:textId="541A69C2" w:rsidR="00765FD4" w:rsidRPr="00596BC7" w:rsidRDefault="00765FD4" w:rsidP="00017299">
      <w:pPr>
        <w:pStyle w:val="Nagwek1"/>
        <w:spacing w:before="0" w:after="480" w:line="36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96BC7">
        <w:rPr>
          <w:rFonts w:ascii="Times New Roman" w:eastAsia="Calibri" w:hAnsi="Times New Roman" w:cs="Times New Roman"/>
          <w:color w:val="000000" w:themeColor="text1"/>
          <w:lang w:eastAsia="en-US"/>
        </w:rPr>
        <w:lastRenderedPageBreak/>
        <w:t>Przewodniczący Komisji</w:t>
      </w:r>
    </w:p>
    <w:p w14:paraId="629C9EBF" w14:textId="082840BC" w:rsidR="00596BC7" w:rsidRPr="00017299" w:rsidRDefault="00765FD4" w:rsidP="00017299">
      <w:pPr>
        <w:pStyle w:val="Nagwek1"/>
        <w:spacing w:before="0" w:after="480" w:line="36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96BC7">
        <w:rPr>
          <w:rFonts w:ascii="Times New Roman" w:eastAsia="Calibri" w:hAnsi="Times New Roman" w:cs="Times New Roman"/>
          <w:color w:val="000000" w:themeColor="text1"/>
          <w:lang w:eastAsia="en-US"/>
        </w:rPr>
        <w:t>Sebastian Kaleta</w:t>
      </w:r>
    </w:p>
    <w:p w14:paraId="50C22D23" w14:textId="77777777" w:rsidR="00B900EF" w:rsidRDefault="00765FD4" w:rsidP="0001729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B327C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7846ABE0" w14:textId="77777777" w:rsidR="00B900EF" w:rsidRPr="00017299" w:rsidRDefault="00B900EF" w:rsidP="00017299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017299">
        <w:rPr>
          <w:rFonts w:ascii="Arial" w:hAnsi="Arial" w:cs="Arial"/>
          <w:sz w:val="28"/>
          <w:szCs w:val="28"/>
        </w:rPr>
        <w:t xml:space="preserve">Zgodnie z art. 10 ust. 4 ustawy z 9 marca 2017 r. na niniejsze postanowienie </w:t>
      </w:r>
      <w:r w:rsidRPr="00017299">
        <w:rPr>
          <w:rFonts w:ascii="Arial" w:hAnsi="Arial" w:cs="Arial"/>
          <w:bCs/>
          <w:sz w:val="28"/>
          <w:szCs w:val="28"/>
        </w:rPr>
        <w:t>nie przysługuje środek zaskarżenia.</w:t>
      </w:r>
    </w:p>
    <w:p w14:paraId="0EE02497" w14:textId="0B4824CC" w:rsidR="00994608" w:rsidRPr="00017299" w:rsidRDefault="00B900EF" w:rsidP="00B900EF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17299">
        <w:rPr>
          <w:rFonts w:ascii="Arial" w:hAnsi="Arial" w:cs="Arial"/>
          <w:sz w:val="28"/>
          <w:szCs w:val="28"/>
        </w:rPr>
        <w:t>Zgodnie z art. 16 ust. 4 ustawy z 9 marca 2017 r., zawiadomienie uważa się za dokonane po upływie 7 dni od dnia publicznego ogłoszenia.</w:t>
      </w:r>
    </w:p>
    <w:sectPr w:rsidR="00994608" w:rsidRPr="0001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8CDB" w14:textId="77777777" w:rsidR="00BD5A36" w:rsidRDefault="00BD5A36" w:rsidP="00F22269">
      <w:pPr>
        <w:spacing w:after="0" w:line="240" w:lineRule="auto"/>
      </w:pPr>
      <w:r>
        <w:separator/>
      </w:r>
    </w:p>
  </w:endnote>
  <w:endnote w:type="continuationSeparator" w:id="0">
    <w:p w14:paraId="78B7DC19" w14:textId="77777777" w:rsidR="00BD5A36" w:rsidRDefault="00BD5A36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F337" w14:textId="77777777" w:rsidR="00BD5A36" w:rsidRDefault="00BD5A36" w:rsidP="00F22269">
      <w:pPr>
        <w:spacing w:after="0" w:line="240" w:lineRule="auto"/>
      </w:pPr>
      <w:r>
        <w:separator/>
      </w:r>
    </w:p>
  </w:footnote>
  <w:footnote w:type="continuationSeparator" w:id="0">
    <w:p w14:paraId="6DC57E63" w14:textId="77777777" w:rsidR="00BD5A36" w:rsidRDefault="00BD5A36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2"/>
  </w:num>
  <w:num w:numId="3" w16cid:durableId="202161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1720DC"/>
    <w:rsid w:val="001A2465"/>
    <w:rsid w:val="00245012"/>
    <w:rsid w:val="00247A15"/>
    <w:rsid w:val="002F0972"/>
    <w:rsid w:val="00314A81"/>
    <w:rsid w:val="00376BB0"/>
    <w:rsid w:val="005355F1"/>
    <w:rsid w:val="00596BC7"/>
    <w:rsid w:val="006E2E77"/>
    <w:rsid w:val="00732645"/>
    <w:rsid w:val="00765FD4"/>
    <w:rsid w:val="008172E1"/>
    <w:rsid w:val="008A6DBA"/>
    <w:rsid w:val="00994608"/>
    <w:rsid w:val="00AC0D39"/>
    <w:rsid w:val="00B327C9"/>
    <w:rsid w:val="00B3546E"/>
    <w:rsid w:val="00B900EF"/>
    <w:rsid w:val="00BD5A36"/>
    <w:rsid w:val="00BE6876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2022-07-08T13:01:00Z</dcterms:created>
  <dcterms:modified xsi:type="dcterms:W3CDTF">2022-07-08T13:01:00Z</dcterms:modified>
</cp:coreProperties>
</file>