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22" w:rsidRDefault="00C63522" w:rsidP="00C63522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30.07.2019 r.</w:t>
      </w:r>
    </w:p>
    <w:p w:rsidR="00C63522" w:rsidRDefault="00C63522" w:rsidP="00C63522">
      <w:pPr>
        <w:jc w:val="both"/>
        <w:rPr>
          <w:rFonts w:ascii="Arial" w:hAnsi="Arial" w:cs="Arial"/>
        </w:rPr>
      </w:pPr>
    </w:p>
    <w:p w:rsidR="00C63522" w:rsidRDefault="00C63522" w:rsidP="00C63522">
      <w:pPr>
        <w:jc w:val="center"/>
        <w:rPr>
          <w:rFonts w:ascii="Arial" w:hAnsi="Arial" w:cs="Arial"/>
        </w:rPr>
      </w:pPr>
    </w:p>
    <w:p w:rsidR="00C63522" w:rsidRDefault="00C63522" w:rsidP="00C635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 O ZAKOŃCZENIU KONKURSU OFERT</w:t>
      </w:r>
    </w:p>
    <w:p w:rsidR="00C63522" w:rsidRDefault="00C63522" w:rsidP="00C63522">
      <w:pPr>
        <w:jc w:val="center"/>
        <w:rPr>
          <w:rFonts w:ascii="Arial" w:hAnsi="Arial" w:cs="Arial"/>
        </w:rPr>
      </w:pPr>
    </w:p>
    <w:p w:rsidR="00C63522" w:rsidRDefault="00C63522" w:rsidP="00C635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informuje, że w procedurze konkursowej na wybór realizatora w ramach konkursu ofert na wybór realizatorów zadania Narodowego Programu Zwalczania Chorób Nowotworowych pn.: „</w:t>
      </w:r>
      <w:r>
        <w:rPr>
          <w:rFonts w:ascii="Arial" w:hAnsi="Arial" w:cs="Arial"/>
          <w:b/>
        </w:rPr>
        <w:t>Doposażenie zakładów radioterapii” w 2019 r. (</w:t>
      </w:r>
      <w:r w:rsidRPr="00C63522">
        <w:rPr>
          <w:rFonts w:ascii="Arial" w:hAnsi="Arial" w:cs="Arial"/>
          <w:b/>
        </w:rPr>
        <w:t>wymiana aparatów HDR)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nie wpłynęło żadne odwołanie od wyników konkursu ofert. Zgodnie z powyższym procedura konkursowa została zakończona w dniu 29.07.2019 r. </w:t>
      </w:r>
    </w:p>
    <w:p w:rsidR="00C63522" w:rsidRDefault="00C63522" w:rsidP="00C635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Wymienionym w ogłoszeniu o wynikach konkursu ofert jednostkom przyznano na realizację przedmiotowego zadania kwotę środków publicznych w wysokości określonej w ogłoszeniu opublikowanym w dniu 19.07.2019 r.</w:t>
      </w:r>
    </w:p>
    <w:p w:rsidR="00C63522" w:rsidRDefault="00C63522" w:rsidP="00C63522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Jednocześnie informujemy, że podpisanie umowy z realizatorami zadania Narodowego Programu Zwalczania Chorób Nowotworowych pn.: „Doposażenie zakładów radioterapii” w 2019 r. (</w:t>
      </w:r>
      <w:r w:rsidRPr="00C63522">
        <w:rPr>
          <w:rFonts w:ascii="Arial" w:hAnsi="Arial" w:cs="Arial"/>
        </w:rPr>
        <w:t>wymiana aparatów HDR)</w:t>
      </w:r>
      <w:r>
        <w:rPr>
          <w:rFonts w:ascii="Arial" w:hAnsi="Arial" w:cs="Arial"/>
          <w:b/>
          <w:u w:val="single"/>
        </w:rPr>
        <w:t xml:space="preserve"> będzie przeprowadzane elektronicznie za pośrednictwem skrzynki podawczej </w:t>
      </w:r>
      <w:proofErr w:type="spellStart"/>
      <w:r>
        <w:rPr>
          <w:rFonts w:ascii="Arial" w:hAnsi="Arial" w:cs="Arial"/>
          <w:b/>
          <w:u w:val="single"/>
        </w:rPr>
        <w:t>ePUAP</w:t>
      </w:r>
      <w:proofErr w:type="spellEnd"/>
      <w:r>
        <w:rPr>
          <w:rFonts w:ascii="Arial" w:hAnsi="Arial" w:cs="Arial"/>
          <w:b/>
          <w:u w:val="single"/>
        </w:rPr>
        <w:t>.</w:t>
      </w:r>
    </w:p>
    <w:p w:rsidR="00C63522" w:rsidRDefault="00C63522" w:rsidP="00C63522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Umowy będą podpisywane kwalifikowanym podpisem elektronicznym.</w:t>
      </w:r>
    </w:p>
    <w:sectPr w:rsidR="00C63522" w:rsidSect="009633C8">
      <w:type w:val="continuous"/>
      <w:pgSz w:w="11906" w:h="16838"/>
      <w:pgMar w:top="1245" w:right="1701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C8"/>
    <w:rsid w:val="002412CB"/>
    <w:rsid w:val="00431742"/>
    <w:rsid w:val="0056197E"/>
    <w:rsid w:val="00937E5F"/>
    <w:rsid w:val="009633C8"/>
    <w:rsid w:val="00A55679"/>
    <w:rsid w:val="00B87396"/>
    <w:rsid w:val="00C63522"/>
    <w:rsid w:val="00CA030C"/>
    <w:rsid w:val="00F2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C2EB-4D7F-4290-9ECE-F2A9AF5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3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8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Barbara</dc:creator>
  <cp:keywords/>
  <dc:description/>
  <cp:lastModifiedBy>Dąbrowska Barbara</cp:lastModifiedBy>
  <cp:revision>2</cp:revision>
  <dcterms:created xsi:type="dcterms:W3CDTF">2019-07-30T14:19:00Z</dcterms:created>
  <dcterms:modified xsi:type="dcterms:W3CDTF">2019-07-30T14:19:00Z</dcterms:modified>
</cp:coreProperties>
</file>