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2062" w14:textId="0B5C7CA5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18C1A4E2" w:rsidR="00693C7C" w:rsidRDefault="003B297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>W</w:t>
      </w:r>
      <w:r w:rsidRPr="003B297C">
        <w:rPr>
          <w:b/>
          <w:sz w:val="20"/>
        </w:rPr>
        <w:t>drożenie Systemu klasy XDR (Extended\</w:t>
      </w:r>
      <w:proofErr w:type="spellStart"/>
      <w:r w:rsidRPr="003B297C">
        <w:rPr>
          <w:b/>
          <w:sz w:val="20"/>
        </w:rPr>
        <w:t>Endpoint</w:t>
      </w:r>
      <w:proofErr w:type="spellEnd"/>
      <w:r w:rsidRPr="003B297C">
        <w:rPr>
          <w:b/>
          <w:sz w:val="20"/>
        </w:rPr>
        <w:t xml:space="preserve"> </w:t>
      </w:r>
      <w:proofErr w:type="spellStart"/>
      <w:r w:rsidRPr="003B297C">
        <w:rPr>
          <w:b/>
          <w:sz w:val="20"/>
        </w:rPr>
        <w:t>Detection</w:t>
      </w:r>
      <w:proofErr w:type="spellEnd"/>
      <w:r w:rsidRPr="003B297C">
        <w:rPr>
          <w:b/>
          <w:sz w:val="20"/>
        </w:rPr>
        <w:t xml:space="preserve"> and </w:t>
      </w:r>
      <w:proofErr w:type="spellStart"/>
      <w:r w:rsidRPr="003B297C">
        <w:rPr>
          <w:b/>
          <w:sz w:val="20"/>
        </w:rPr>
        <w:t>Response</w:t>
      </w:r>
      <w:proofErr w:type="spellEnd"/>
      <w:r w:rsidRPr="003B297C">
        <w:rPr>
          <w:b/>
          <w:sz w:val="20"/>
        </w:rPr>
        <w:t xml:space="preserve"> – zaawansowane oprogramowanie ochrony stacji roboczych przed zagrożeniami </w:t>
      </w:r>
      <w:proofErr w:type="spellStart"/>
      <w:r w:rsidRPr="003B297C">
        <w:rPr>
          <w:b/>
          <w:sz w:val="20"/>
        </w:rPr>
        <w:t>cyberbezpieczeństwa</w:t>
      </w:r>
      <w:proofErr w:type="spellEnd"/>
      <w:r w:rsidRPr="003B297C">
        <w:rPr>
          <w:b/>
          <w:sz w:val="20"/>
        </w:rPr>
        <w:t xml:space="preserve"> posiadające m.in. funkcjonalność ochrony antywirusowej, możliwość gromadzenia informacji o zdarzeniach oraz rozbudowane funkcje reakcji na incydenty).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4219A7">
        <w:trPr>
          <w:trHeight w:val="28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4219A7">
        <w:trPr>
          <w:trHeight w:val="37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4219A7">
        <w:trPr>
          <w:trHeight w:val="36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6B828FA1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p w14:paraId="30E72311" w14:textId="77777777" w:rsidR="004219A7" w:rsidRDefault="004219A7">
      <w:pPr>
        <w:spacing w:after="0"/>
        <w:ind w:left="154"/>
        <w:rPr>
          <w:b/>
          <w:sz w:val="20"/>
        </w:rPr>
      </w:pPr>
    </w:p>
    <w:p w14:paraId="0ACCFF77" w14:textId="7463146F" w:rsidR="004219A7" w:rsidRDefault="004219A7">
      <w:pPr>
        <w:spacing w:after="0"/>
        <w:ind w:left="154"/>
        <w:rPr>
          <w:bCs/>
          <w:sz w:val="20"/>
        </w:rPr>
      </w:pPr>
      <w:r>
        <w:rPr>
          <w:b/>
          <w:sz w:val="20"/>
        </w:rPr>
        <w:t xml:space="preserve">Nazwa oferowanego rozwiązania: </w:t>
      </w:r>
      <w:r w:rsidRPr="004219A7">
        <w:rPr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</w:rPr>
        <w:t>………..</w:t>
      </w:r>
      <w:r w:rsidRPr="004219A7">
        <w:rPr>
          <w:bCs/>
          <w:sz w:val="20"/>
        </w:rPr>
        <w:t>……..</w:t>
      </w:r>
    </w:p>
    <w:p w14:paraId="008C85D4" w14:textId="77777777" w:rsidR="004219A7" w:rsidRPr="004219A7" w:rsidRDefault="004219A7">
      <w:pPr>
        <w:spacing w:after="0"/>
        <w:ind w:left="154"/>
        <w:rPr>
          <w:bCs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2844ED" w14:paraId="08968125" w14:textId="77777777" w:rsidTr="00635C4B">
        <w:tc>
          <w:tcPr>
            <w:tcW w:w="3352" w:type="dxa"/>
            <w:shd w:val="clear" w:color="auto" w:fill="BFBFBF" w:themeFill="background1" w:themeFillShade="BF"/>
          </w:tcPr>
          <w:p w14:paraId="546C9894" w14:textId="2E3CAF83" w:rsidR="002844ED" w:rsidRPr="009368F8" w:rsidRDefault="002844ED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System</w:t>
            </w:r>
            <w:r w:rsidR="00FE0B43">
              <w:rPr>
                <w:b/>
                <w:bCs/>
              </w:rPr>
              <w:t xml:space="preserve"> 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AD251E">
        <w:tc>
          <w:tcPr>
            <w:tcW w:w="3352" w:type="dxa"/>
          </w:tcPr>
          <w:p w14:paraId="10E52EE1" w14:textId="2E1DAC0C" w:rsidR="002844ED" w:rsidRDefault="002844ED" w:rsidP="00AD251E">
            <w:pPr>
              <w:pStyle w:val="Akapitzlist"/>
              <w:ind w:left="0"/>
            </w:pPr>
            <w:r>
              <w:t>Cena za System brutto</w:t>
            </w:r>
          </w:p>
        </w:tc>
        <w:tc>
          <w:tcPr>
            <w:tcW w:w="5730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AD251E">
        <w:tc>
          <w:tcPr>
            <w:tcW w:w="3352" w:type="dxa"/>
          </w:tcPr>
          <w:p w14:paraId="7192A27D" w14:textId="20AD693E" w:rsidR="002844ED" w:rsidRDefault="002844ED" w:rsidP="00AD251E">
            <w:pPr>
              <w:pStyle w:val="Akapitzlist"/>
              <w:ind w:left="0"/>
            </w:pPr>
            <w:r>
              <w:t>Cena za System netto</w:t>
            </w:r>
          </w:p>
        </w:tc>
        <w:tc>
          <w:tcPr>
            <w:tcW w:w="5730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0418866D" w14:textId="77777777" w:rsidTr="00635C4B">
        <w:tc>
          <w:tcPr>
            <w:tcW w:w="3352" w:type="dxa"/>
            <w:shd w:val="clear" w:color="auto" w:fill="BFBFBF" w:themeFill="background1" w:themeFillShade="BF"/>
          </w:tcPr>
          <w:p w14:paraId="13B29CF1" w14:textId="50ED3BE0" w:rsidR="009878F5" w:rsidRPr="009368F8" w:rsidRDefault="00635C4B" w:rsidP="00231FC5">
            <w:pPr>
              <w:pStyle w:val="Akapitzlist"/>
              <w:ind w:left="0"/>
              <w:rPr>
                <w:b/>
                <w:bCs/>
              </w:rPr>
            </w:pPr>
            <w:r w:rsidRPr="00635C4B">
              <w:rPr>
                <w:b/>
                <w:bCs/>
              </w:rPr>
              <w:t xml:space="preserve">Usługi Instalacyjno-Wdrożeniowe 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14:paraId="743DDB71" w14:textId="7C248C70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263B3BFD" w14:textId="77777777" w:rsidTr="009368F8">
        <w:tc>
          <w:tcPr>
            <w:tcW w:w="3352" w:type="dxa"/>
          </w:tcPr>
          <w:p w14:paraId="3BE9A730" w14:textId="7051E56B" w:rsidR="009878F5" w:rsidRDefault="003C692D" w:rsidP="00231FC5">
            <w:pPr>
              <w:pStyle w:val="Akapitzlist"/>
              <w:ind w:left="0"/>
            </w:pPr>
            <w:r>
              <w:t>Cena brutto</w:t>
            </w:r>
          </w:p>
        </w:tc>
        <w:tc>
          <w:tcPr>
            <w:tcW w:w="5730" w:type="dxa"/>
          </w:tcPr>
          <w:p w14:paraId="105BA0F9" w14:textId="49488A5E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4F1FDB44" w14:textId="77777777" w:rsidTr="009368F8">
        <w:tc>
          <w:tcPr>
            <w:tcW w:w="3352" w:type="dxa"/>
          </w:tcPr>
          <w:p w14:paraId="49790FFB" w14:textId="10DB3954" w:rsidR="009368F8" w:rsidRDefault="003C692D" w:rsidP="00231FC5">
            <w:pPr>
              <w:pStyle w:val="Akapitzlist"/>
              <w:ind w:left="0"/>
            </w:pPr>
            <w:r>
              <w:t xml:space="preserve">Cena </w:t>
            </w:r>
            <w:r w:rsidR="002844ED">
              <w:t>netto</w:t>
            </w:r>
          </w:p>
        </w:tc>
        <w:tc>
          <w:tcPr>
            <w:tcW w:w="5730" w:type="dxa"/>
          </w:tcPr>
          <w:p w14:paraId="3E15385B" w14:textId="016007AE" w:rsidR="009368F8" w:rsidRPr="009368F8" w:rsidRDefault="009368F8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635C4B" w:rsidRPr="00635C4B" w14:paraId="554276C8" w14:textId="77777777" w:rsidTr="00635C4B">
        <w:tc>
          <w:tcPr>
            <w:tcW w:w="3352" w:type="dxa"/>
            <w:shd w:val="clear" w:color="auto" w:fill="BFBFBF" w:themeFill="background1" w:themeFillShade="BF"/>
          </w:tcPr>
          <w:p w14:paraId="3541883B" w14:textId="65618808" w:rsidR="00635C4B" w:rsidRPr="00635C4B" w:rsidRDefault="00635C4B" w:rsidP="00231FC5">
            <w:pPr>
              <w:pStyle w:val="Akapitzlist"/>
              <w:ind w:left="0"/>
              <w:rPr>
                <w:b/>
                <w:bCs/>
              </w:rPr>
            </w:pPr>
            <w:r w:rsidRPr="00635C4B">
              <w:rPr>
                <w:b/>
                <w:bCs/>
              </w:rPr>
              <w:t>Usługi wsparcia eksperckiego Wykonawcy</w:t>
            </w:r>
          </w:p>
        </w:tc>
        <w:tc>
          <w:tcPr>
            <w:tcW w:w="5730" w:type="dxa"/>
            <w:shd w:val="clear" w:color="auto" w:fill="BFBFBF" w:themeFill="background1" w:themeFillShade="BF"/>
          </w:tcPr>
          <w:p w14:paraId="2E1420FE" w14:textId="77777777" w:rsidR="00635C4B" w:rsidRPr="00635C4B" w:rsidRDefault="00635C4B" w:rsidP="00231FC5">
            <w:pPr>
              <w:pStyle w:val="Akapitzlist"/>
              <w:ind w:left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35C4B" w14:paraId="4C40E304" w14:textId="77777777" w:rsidTr="009368F8">
        <w:tc>
          <w:tcPr>
            <w:tcW w:w="3352" w:type="dxa"/>
          </w:tcPr>
          <w:p w14:paraId="2745A296" w14:textId="2AC4E17E" w:rsidR="00635C4B" w:rsidRPr="00635C4B" w:rsidRDefault="00635C4B" w:rsidP="00231FC5">
            <w:pPr>
              <w:pStyle w:val="Akapitzlist"/>
              <w:ind w:left="0"/>
            </w:pPr>
            <w:r>
              <w:t xml:space="preserve">Cena brutto </w:t>
            </w:r>
            <w:bookmarkStart w:id="0" w:name="_Hlk130315897"/>
            <w:r>
              <w:t xml:space="preserve">za </w:t>
            </w:r>
            <w:r w:rsidR="003B297C">
              <w:t>2</w:t>
            </w:r>
            <w:r w:rsidRPr="00635C4B">
              <w:t>000 godzin zegarowych</w:t>
            </w:r>
            <w:bookmarkEnd w:id="0"/>
          </w:p>
        </w:tc>
        <w:tc>
          <w:tcPr>
            <w:tcW w:w="5730" w:type="dxa"/>
          </w:tcPr>
          <w:p w14:paraId="357B0A24" w14:textId="77777777" w:rsidR="00635C4B" w:rsidRPr="009368F8" w:rsidRDefault="00635C4B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635C4B" w14:paraId="7582E70C" w14:textId="77777777" w:rsidTr="009368F8">
        <w:tc>
          <w:tcPr>
            <w:tcW w:w="3352" w:type="dxa"/>
          </w:tcPr>
          <w:p w14:paraId="7EC87DD5" w14:textId="79165118" w:rsidR="00635C4B" w:rsidRPr="00635C4B" w:rsidRDefault="00635C4B" w:rsidP="00231FC5">
            <w:pPr>
              <w:pStyle w:val="Akapitzlist"/>
              <w:ind w:left="0"/>
            </w:pPr>
            <w:r>
              <w:t xml:space="preserve">Cena netto </w:t>
            </w:r>
            <w:r w:rsidRPr="00635C4B">
              <w:t xml:space="preserve">za </w:t>
            </w:r>
            <w:r w:rsidR="003B297C">
              <w:t>2</w:t>
            </w:r>
            <w:r w:rsidRPr="00635C4B">
              <w:t>000 godzin zegarowych</w:t>
            </w:r>
          </w:p>
        </w:tc>
        <w:tc>
          <w:tcPr>
            <w:tcW w:w="5730" w:type="dxa"/>
          </w:tcPr>
          <w:p w14:paraId="6C9043B8" w14:textId="77777777" w:rsidR="00635C4B" w:rsidRPr="009368F8" w:rsidRDefault="00635C4B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0C38FEC9" w:rsidR="00693C7C" w:rsidRDefault="00DA08A7">
      <w:pPr>
        <w:spacing w:after="0"/>
        <w:ind w:left="3978"/>
        <w:rPr>
          <w:sz w:val="20"/>
        </w:rPr>
      </w:pPr>
      <w:r>
        <w:rPr>
          <w:sz w:val="20"/>
        </w:rPr>
        <w:lastRenderedPageBreak/>
        <w:t xml:space="preserve">  </w:t>
      </w:r>
    </w:p>
    <w:p w14:paraId="01931115" w14:textId="77777777" w:rsidR="006D718A" w:rsidRDefault="006D718A">
      <w:pPr>
        <w:spacing w:after="0"/>
        <w:ind w:left="3978"/>
      </w:pPr>
    </w:p>
    <w:p w14:paraId="3C69D9A5" w14:textId="6597D0FA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</w:r>
      <w:r w:rsidR="006D718A">
        <w:rPr>
          <w:sz w:val="20"/>
        </w:rPr>
        <w:t>_________________________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6D718A"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7B1535C6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 w:rsidR="006D718A">
        <w:rPr>
          <w:sz w:val="20"/>
        </w:rPr>
        <w:tab/>
        <w:t>Data</w:t>
      </w:r>
      <w:r>
        <w:rPr>
          <w:sz w:val="20"/>
        </w:rPr>
        <w:tab/>
      </w:r>
      <w:r w:rsidR="006D718A">
        <w:rPr>
          <w:sz w:val="20"/>
        </w:rPr>
        <w:tab/>
      </w:r>
      <w:r w:rsidR="006D718A">
        <w:rPr>
          <w:sz w:val="20"/>
        </w:rPr>
        <w:tab/>
      </w:r>
      <w:r w:rsidR="006D718A">
        <w:rPr>
          <w:sz w:val="20"/>
        </w:rPr>
        <w:tab/>
      </w:r>
      <w:r w:rsidR="006D718A">
        <w:rPr>
          <w:sz w:val="20"/>
        </w:rPr>
        <w:tab/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9EE16" w14:textId="77777777" w:rsidR="005568BC" w:rsidRDefault="005568BC" w:rsidP="00EA365F">
      <w:pPr>
        <w:spacing w:after="0" w:line="240" w:lineRule="auto"/>
      </w:pPr>
      <w:r>
        <w:separator/>
      </w:r>
    </w:p>
  </w:endnote>
  <w:endnote w:type="continuationSeparator" w:id="0">
    <w:p w14:paraId="1A666F7D" w14:textId="77777777" w:rsidR="005568BC" w:rsidRDefault="005568BC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A33DF" w14:textId="77777777" w:rsidR="005568BC" w:rsidRDefault="005568BC" w:rsidP="00EA365F">
      <w:pPr>
        <w:spacing w:after="0" w:line="240" w:lineRule="auto"/>
      </w:pPr>
      <w:r>
        <w:separator/>
      </w:r>
    </w:p>
  </w:footnote>
  <w:footnote w:type="continuationSeparator" w:id="0">
    <w:p w14:paraId="3A7DF890" w14:textId="77777777" w:rsidR="005568BC" w:rsidRDefault="005568BC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373451D"/>
    <w:multiLevelType w:val="hybridMultilevel"/>
    <w:tmpl w:val="9C4803A6"/>
    <w:lvl w:ilvl="0" w:tplc="0C2A0114">
      <w:start w:val="2"/>
      <w:numFmt w:val="bullet"/>
      <w:lvlText w:val=""/>
      <w:lvlJc w:val="left"/>
      <w:pPr>
        <w:ind w:left="87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E3810"/>
    <w:rsid w:val="00231331"/>
    <w:rsid w:val="00231FC5"/>
    <w:rsid w:val="002844ED"/>
    <w:rsid w:val="002D3101"/>
    <w:rsid w:val="003B297C"/>
    <w:rsid w:val="003C692D"/>
    <w:rsid w:val="004219A7"/>
    <w:rsid w:val="0047100F"/>
    <w:rsid w:val="004D2042"/>
    <w:rsid w:val="005568BC"/>
    <w:rsid w:val="005E57EF"/>
    <w:rsid w:val="00635C4B"/>
    <w:rsid w:val="00693C7C"/>
    <w:rsid w:val="006D718A"/>
    <w:rsid w:val="008E2444"/>
    <w:rsid w:val="009368F8"/>
    <w:rsid w:val="00963533"/>
    <w:rsid w:val="009878F5"/>
    <w:rsid w:val="00A601A5"/>
    <w:rsid w:val="00AF6A53"/>
    <w:rsid w:val="00B37C37"/>
    <w:rsid w:val="00B8361B"/>
    <w:rsid w:val="00C264AE"/>
    <w:rsid w:val="00DA08A7"/>
    <w:rsid w:val="00EA365F"/>
    <w:rsid w:val="00EC390C"/>
    <w:rsid w:val="00ED3186"/>
    <w:rsid w:val="00F15DD8"/>
    <w:rsid w:val="00F300DF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2023-02-14T10:19:00Z</dcterms:created>
  <dcterms:modified xsi:type="dcterms:W3CDTF">2023-04-27T13:34:00Z</dcterms:modified>
</cp:coreProperties>
</file>