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BDB40" w14:textId="77777777" w:rsidR="000D0E8B" w:rsidRPr="00E027F4" w:rsidRDefault="000D0E8B" w:rsidP="000D0E8B">
      <w:pPr>
        <w:jc w:val="center"/>
        <w:rPr>
          <w:rFonts w:asciiTheme="minorHAnsi" w:hAnsiTheme="minorHAnsi" w:cstheme="minorHAnsi"/>
          <w:b/>
          <w:lang w:eastAsia="pl-PL"/>
        </w:rPr>
      </w:pPr>
      <w:r w:rsidRPr="00E027F4">
        <w:rPr>
          <w:rFonts w:asciiTheme="minorHAnsi" w:hAnsiTheme="minorHAnsi" w:cstheme="minorHAnsi"/>
          <w:b/>
          <w:lang w:eastAsia="pl-PL"/>
        </w:rPr>
        <w:t>Opis przedmiotu zamówienia</w:t>
      </w:r>
      <w:r>
        <w:rPr>
          <w:rFonts w:asciiTheme="minorHAnsi" w:hAnsiTheme="minorHAnsi" w:cstheme="minorHAnsi"/>
          <w:b/>
          <w:lang w:eastAsia="pl-PL"/>
        </w:rPr>
        <w:t xml:space="preserve"> (OPZ)</w:t>
      </w:r>
    </w:p>
    <w:p w14:paraId="2E9703FD" w14:textId="77777777" w:rsidR="000D0E8B" w:rsidRPr="00E027F4" w:rsidRDefault="000D0E8B" w:rsidP="000D0E8B">
      <w:pPr>
        <w:spacing w:after="0"/>
        <w:jc w:val="center"/>
        <w:rPr>
          <w:rFonts w:asciiTheme="minorHAnsi" w:hAnsiTheme="minorHAnsi" w:cstheme="minorHAnsi"/>
          <w:bCs/>
        </w:rPr>
      </w:pPr>
      <w:r>
        <w:rPr>
          <w:rFonts w:asciiTheme="minorHAnsi" w:hAnsiTheme="minorHAnsi" w:cstheme="minorHAnsi"/>
          <w:bCs/>
        </w:rPr>
        <w:t xml:space="preserve">KONCEPCJA </w:t>
      </w:r>
      <w:r w:rsidRPr="00E027F4">
        <w:rPr>
          <w:rFonts w:asciiTheme="minorHAnsi" w:hAnsiTheme="minorHAnsi" w:cstheme="minorHAnsi"/>
          <w:bCs/>
        </w:rPr>
        <w:t>KAMPANI</w:t>
      </w:r>
      <w:r>
        <w:rPr>
          <w:rFonts w:asciiTheme="minorHAnsi" w:hAnsiTheme="minorHAnsi" w:cstheme="minorHAnsi"/>
          <w:bCs/>
        </w:rPr>
        <w:t xml:space="preserve">I </w:t>
      </w:r>
      <w:r w:rsidRPr="00E027F4">
        <w:rPr>
          <w:rFonts w:asciiTheme="minorHAnsi" w:hAnsiTheme="minorHAnsi" w:cstheme="minorHAnsi"/>
          <w:bCs/>
        </w:rPr>
        <w:t>SPOŁECZN</w:t>
      </w:r>
      <w:r>
        <w:rPr>
          <w:rFonts w:asciiTheme="minorHAnsi" w:hAnsiTheme="minorHAnsi" w:cstheme="minorHAnsi"/>
          <w:bCs/>
        </w:rPr>
        <w:t xml:space="preserve">EJ </w:t>
      </w:r>
      <w:r w:rsidRPr="00E027F4">
        <w:rPr>
          <w:rFonts w:asciiTheme="minorHAnsi" w:hAnsiTheme="minorHAnsi" w:cstheme="minorHAnsi"/>
          <w:bCs/>
        </w:rPr>
        <w:t>O ZASIĘGU OGÓLNOPOLSKIM, MAJĄCA NA CELU ZWIĘKSZENIE ŚWIADOMOŚCI SPOŁECZNEJ NA TEMAT PRZEMOCY W RODZINIE, W SZCZEGÓLNOŚCI WOBEC OSÓB STARSZYCH I NIEPEŁNOSPRAWNYCH.</w:t>
      </w:r>
    </w:p>
    <w:p w14:paraId="7280BD4D" w14:textId="77777777" w:rsidR="000D0E8B" w:rsidRPr="00E027F4" w:rsidRDefault="000D0E8B" w:rsidP="000D0E8B">
      <w:pPr>
        <w:pStyle w:val="Akapitzlist"/>
        <w:spacing w:after="0"/>
        <w:ind w:left="0"/>
        <w:contextualSpacing w:val="0"/>
        <w:jc w:val="both"/>
        <w:rPr>
          <w:rFonts w:asciiTheme="minorHAnsi" w:hAnsiTheme="minorHAnsi" w:cstheme="minorHAnsi"/>
        </w:rPr>
      </w:pPr>
      <w:bookmarkStart w:id="0" w:name="_Hlk140057565"/>
    </w:p>
    <w:p w14:paraId="4FEB1C3F" w14:textId="77777777" w:rsidR="000D0E8B" w:rsidRPr="00E027F4" w:rsidRDefault="000D0E8B" w:rsidP="000D0E8B">
      <w:pPr>
        <w:pStyle w:val="Akapitzlist"/>
        <w:spacing w:after="0"/>
        <w:ind w:left="0"/>
        <w:contextualSpacing w:val="0"/>
        <w:jc w:val="both"/>
        <w:rPr>
          <w:rFonts w:asciiTheme="minorHAnsi" w:hAnsiTheme="minorHAnsi" w:cstheme="minorHAnsi"/>
        </w:rPr>
      </w:pPr>
    </w:p>
    <w:p w14:paraId="09A77EAC" w14:textId="77777777" w:rsidR="000D0E8B" w:rsidRPr="00E027F4" w:rsidRDefault="000D0E8B" w:rsidP="000D0E8B">
      <w:pPr>
        <w:pStyle w:val="Akapitzlist"/>
        <w:numPr>
          <w:ilvl w:val="0"/>
          <w:numId w:val="48"/>
        </w:numPr>
        <w:spacing w:after="0"/>
        <w:rPr>
          <w:rFonts w:asciiTheme="minorHAnsi" w:hAnsiTheme="minorHAnsi" w:cstheme="minorHAnsi"/>
          <w:b/>
        </w:rPr>
      </w:pPr>
      <w:r w:rsidRPr="00E027F4">
        <w:rPr>
          <w:rFonts w:asciiTheme="minorHAnsi" w:hAnsiTheme="minorHAnsi" w:cstheme="minorHAnsi"/>
          <w:b/>
        </w:rPr>
        <w:t>Przedmiot zamówienia</w:t>
      </w:r>
    </w:p>
    <w:p w14:paraId="79B34188" w14:textId="77777777" w:rsidR="000D0E8B" w:rsidRPr="00E027F4" w:rsidRDefault="000D0E8B" w:rsidP="000D0E8B">
      <w:pPr>
        <w:pStyle w:val="Akapitzlist"/>
        <w:numPr>
          <w:ilvl w:val="1"/>
          <w:numId w:val="48"/>
        </w:numPr>
        <w:spacing w:after="0"/>
        <w:contextualSpacing w:val="0"/>
        <w:jc w:val="both"/>
        <w:rPr>
          <w:rFonts w:asciiTheme="minorHAnsi" w:hAnsiTheme="minorHAnsi" w:cstheme="minorHAnsi"/>
        </w:rPr>
      </w:pPr>
      <w:r w:rsidRPr="00E027F4">
        <w:rPr>
          <w:rFonts w:asciiTheme="minorHAnsi" w:hAnsiTheme="minorHAnsi" w:cstheme="minorHAnsi"/>
        </w:rPr>
        <w:t xml:space="preserve">Przedmiotem zamówienia jest </w:t>
      </w:r>
      <w:r>
        <w:rPr>
          <w:rFonts w:asciiTheme="minorHAnsi" w:hAnsiTheme="minorHAnsi" w:cstheme="minorHAnsi"/>
        </w:rPr>
        <w:t xml:space="preserve">opracowanie koncepcji </w:t>
      </w:r>
      <w:r w:rsidRPr="00E027F4">
        <w:rPr>
          <w:rFonts w:asciiTheme="minorHAnsi" w:hAnsiTheme="minorHAnsi" w:cstheme="minorHAnsi"/>
        </w:rPr>
        <w:t>ogólnopolskiej kampanii społecznej w uwrażliwiając</w:t>
      </w:r>
      <w:r>
        <w:rPr>
          <w:rFonts w:asciiTheme="minorHAnsi" w:hAnsiTheme="minorHAnsi" w:cstheme="minorHAnsi"/>
        </w:rPr>
        <w:t>ej</w:t>
      </w:r>
      <w:r w:rsidRPr="00E027F4">
        <w:rPr>
          <w:rFonts w:asciiTheme="minorHAnsi" w:hAnsiTheme="minorHAnsi" w:cstheme="minorHAnsi"/>
        </w:rPr>
        <w:t xml:space="preserve"> na problem przemocy domowej, wobec osób starszych i niepełnosprawnych </w:t>
      </w:r>
      <w:bookmarkEnd w:id="0"/>
      <w:r w:rsidRPr="00E027F4">
        <w:rPr>
          <w:rFonts w:asciiTheme="minorHAnsi" w:hAnsiTheme="minorHAnsi" w:cstheme="minorHAnsi"/>
        </w:rPr>
        <w:t>w ramach Programu „Sprawiedliwość”, finansowanego ze środków Norweskiego Mechanizmu Finansowego 2014-2021.</w:t>
      </w:r>
    </w:p>
    <w:p w14:paraId="6CE5EF52" w14:textId="77777777" w:rsidR="000D0E8B" w:rsidRPr="00E027F4" w:rsidRDefault="000D0E8B" w:rsidP="000D0E8B">
      <w:pPr>
        <w:pStyle w:val="Akapitzlist"/>
        <w:numPr>
          <w:ilvl w:val="1"/>
          <w:numId w:val="48"/>
        </w:numPr>
        <w:spacing w:after="0"/>
        <w:rPr>
          <w:rFonts w:asciiTheme="minorHAnsi" w:hAnsiTheme="minorHAnsi" w:cstheme="minorHAnsi"/>
          <w:b/>
        </w:rPr>
      </w:pPr>
      <w:r w:rsidRPr="00E027F4">
        <w:rPr>
          <w:rFonts w:asciiTheme="minorHAnsi" w:hAnsiTheme="minorHAnsi" w:cstheme="minorHAnsi"/>
          <w:b/>
        </w:rPr>
        <w:t>Cele kampanii społecznej oraz oczekiwane rezultaty</w:t>
      </w:r>
    </w:p>
    <w:p w14:paraId="4C1B12CD" w14:textId="77777777" w:rsidR="000D0E8B" w:rsidRPr="00E027F4" w:rsidRDefault="000D0E8B" w:rsidP="000D0E8B">
      <w:pPr>
        <w:numPr>
          <w:ilvl w:val="2"/>
          <w:numId w:val="48"/>
        </w:numPr>
        <w:spacing w:before="240" w:after="80" w:line="240" w:lineRule="auto"/>
        <w:rPr>
          <w:rFonts w:asciiTheme="minorHAnsi" w:hAnsiTheme="minorHAnsi" w:cstheme="minorHAnsi"/>
          <w:b/>
        </w:rPr>
      </w:pPr>
      <w:r w:rsidRPr="00E027F4">
        <w:rPr>
          <w:rFonts w:asciiTheme="minorHAnsi" w:hAnsiTheme="minorHAnsi" w:cstheme="minorHAnsi"/>
          <w:b/>
        </w:rPr>
        <w:t>Cel główny</w:t>
      </w:r>
    </w:p>
    <w:p w14:paraId="45AD1F9C" w14:textId="77777777" w:rsidR="000D0E8B" w:rsidRPr="00B8631F" w:rsidRDefault="000D0E8B" w:rsidP="000D0E8B">
      <w:pPr>
        <w:pStyle w:val="Akapitzlist"/>
        <w:numPr>
          <w:ilvl w:val="3"/>
          <w:numId w:val="48"/>
        </w:numPr>
        <w:rPr>
          <w:rFonts w:asciiTheme="minorHAnsi" w:hAnsiTheme="minorHAnsi" w:cstheme="minorHAnsi"/>
          <w:b/>
        </w:rPr>
      </w:pPr>
      <w:r w:rsidRPr="00E027F4">
        <w:rPr>
          <w:rFonts w:asciiTheme="minorHAnsi" w:hAnsiTheme="minorHAnsi" w:cstheme="minorHAnsi"/>
          <w:spacing w:val="-5"/>
        </w:rPr>
        <w:t xml:space="preserve">Zwiększenie wiedzy na temat praw osób starszych i niepełnosprawnych. </w:t>
      </w:r>
    </w:p>
    <w:p w14:paraId="1DA2750C" w14:textId="77777777" w:rsidR="000D0E8B" w:rsidRPr="00F1265F" w:rsidRDefault="000D0E8B" w:rsidP="000D0E8B">
      <w:pPr>
        <w:pStyle w:val="Akapitzlist"/>
        <w:numPr>
          <w:ilvl w:val="2"/>
          <w:numId w:val="48"/>
        </w:numPr>
        <w:rPr>
          <w:rFonts w:asciiTheme="minorHAnsi" w:hAnsiTheme="minorHAnsi" w:cstheme="minorHAnsi"/>
          <w:b/>
        </w:rPr>
      </w:pPr>
      <w:r w:rsidRPr="00F1265F">
        <w:rPr>
          <w:rFonts w:asciiTheme="minorHAnsi" w:hAnsiTheme="minorHAnsi" w:cstheme="minorHAnsi"/>
          <w:b/>
        </w:rPr>
        <w:t>Cele szczegółowe kampanii</w:t>
      </w:r>
    </w:p>
    <w:p w14:paraId="7C710ADF" w14:textId="77777777" w:rsidR="000D0E8B" w:rsidRPr="00E027F4" w:rsidRDefault="000D0E8B" w:rsidP="000D0E8B">
      <w:pPr>
        <w:pStyle w:val="Akapitzlist"/>
        <w:numPr>
          <w:ilvl w:val="3"/>
          <w:numId w:val="48"/>
        </w:numPr>
        <w:spacing w:line="240" w:lineRule="auto"/>
        <w:jc w:val="both"/>
        <w:rPr>
          <w:rFonts w:asciiTheme="minorHAnsi" w:hAnsiTheme="minorHAnsi" w:cstheme="minorHAnsi"/>
        </w:rPr>
      </w:pPr>
      <w:r w:rsidRPr="00E027F4">
        <w:rPr>
          <w:rFonts w:asciiTheme="minorHAnsi" w:hAnsiTheme="minorHAnsi" w:cstheme="minorHAnsi"/>
        </w:rPr>
        <w:t>zwiększenie wiedzy na temat możliwości uzyskania pomocy w sytuacji doznawania przemocy m.in. poprzez przekazanie informacji na temat miejsc i instytucji udzielających wsparcia,</w:t>
      </w:r>
    </w:p>
    <w:p w14:paraId="17BB1216" w14:textId="77777777" w:rsidR="000D0E8B" w:rsidRPr="00E027F4" w:rsidRDefault="000D0E8B" w:rsidP="000D0E8B">
      <w:pPr>
        <w:pStyle w:val="Akapitzlist"/>
        <w:numPr>
          <w:ilvl w:val="3"/>
          <w:numId w:val="48"/>
        </w:numPr>
        <w:spacing w:line="240" w:lineRule="auto"/>
        <w:jc w:val="both"/>
        <w:rPr>
          <w:rFonts w:asciiTheme="minorHAnsi" w:hAnsiTheme="minorHAnsi" w:cstheme="minorHAnsi"/>
        </w:rPr>
      </w:pPr>
      <w:r w:rsidRPr="00E027F4">
        <w:rPr>
          <w:rFonts w:asciiTheme="minorHAnsi" w:hAnsiTheme="minorHAnsi" w:cstheme="minorHAnsi"/>
        </w:rPr>
        <w:t>zwiększenie wrażliwości społecznej, a także zmniejszenie przyzwolenia na złe traktowanie oraz przeciwdziałanie odrzuceniu tych grup,</w:t>
      </w:r>
    </w:p>
    <w:p w14:paraId="7EB1A03E" w14:textId="77777777" w:rsidR="000D0E8B" w:rsidRPr="00E027F4" w:rsidRDefault="000D0E8B" w:rsidP="000D0E8B">
      <w:pPr>
        <w:pStyle w:val="Akapitzlist"/>
        <w:numPr>
          <w:ilvl w:val="3"/>
          <w:numId w:val="48"/>
        </w:numPr>
        <w:spacing w:line="240" w:lineRule="auto"/>
        <w:jc w:val="both"/>
        <w:rPr>
          <w:rFonts w:asciiTheme="minorHAnsi" w:hAnsiTheme="minorHAnsi" w:cstheme="minorHAnsi"/>
        </w:rPr>
      </w:pPr>
      <w:r w:rsidRPr="00E027F4">
        <w:rPr>
          <w:rFonts w:asciiTheme="minorHAnsi" w:hAnsiTheme="minorHAnsi" w:cstheme="minorHAnsi"/>
        </w:rPr>
        <w:t>przełamanie obojętności społecznej i zmotywowanie świadków do właściwego reagowania na przemoc,</w:t>
      </w:r>
    </w:p>
    <w:p w14:paraId="7F5D6AF2" w14:textId="77777777" w:rsidR="000D0E8B" w:rsidRPr="00E027F4" w:rsidRDefault="000D0E8B" w:rsidP="000D0E8B">
      <w:pPr>
        <w:pStyle w:val="Akapitzlist"/>
        <w:numPr>
          <w:ilvl w:val="3"/>
          <w:numId w:val="48"/>
        </w:numPr>
        <w:spacing w:line="240" w:lineRule="auto"/>
        <w:jc w:val="both"/>
        <w:rPr>
          <w:rFonts w:asciiTheme="minorHAnsi" w:hAnsiTheme="minorHAnsi" w:cstheme="minorHAnsi"/>
        </w:rPr>
      </w:pPr>
      <w:r w:rsidRPr="00E027F4">
        <w:rPr>
          <w:rFonts w:asciiTheme="minorHAnsi" w:hAnsiTheme="minorHAnsi" w:cstheme="minorHAnsi"/>
        </w:rPr>
        <w:t xml:space="preserve">promowanie Funduszy Norweskich w Polsce, jako mechanizmu, który przyczynia się do poprawy sytuacji osób doświadczających przemocy, w tym osób starszych i niepełnosprawnych. </w:t>
      </w:r>
    </w:p>
    <w:p w14:paraId="3DDCD301" w14:textId="77777777" w:rsidR="000D0E8B" w:rsidRPr="00E027F4" w:rsidRDefault="000D0E8B" w:rsidP="000D0E8B">
      <w:pPr>
        <w:numPr>
          <w:ilvl w:val="2"/>
          <w:numId w:val="48"/>
        </w:numPr>
        <w:spacing w:before="240" w:after="80" w:line="240" w:lineRule="auto"/>
        <w:jc w:val="both"/>
        <w:rPr>
          <w:rFonts w:asciiTheme="minorHAnsi" w:hAnsiTheme="minorHAnsi" w:cstheme="minorHAnsi"/>
          <w:b/>
        </w:rPr>
      </w:pPr>
      <w:r w:rsidRPr="00E027F4">
        <w:rPr>
          <w:rFonts w:asciiTheme="minorHAnsi" w:hAnsiTheme="minorHAnsi" w:cstheme="minorHAnsi"/>
          <w:b/>
        </w:rPr>
        <w:t>Spodziewanymi rezultatami są:</w:t>
      </w:r>
    </w:p>
    <w:p w14:paraId="5B97A866" w14:textId="77777777" w:rsidR="000D0E8B" w:rsidRPr="00E027F4" w:rsidRDefault="000D0E8B" w:rsidP="000D0E8B">
      <w:pPr>
        <w:numPr>
          <w:ilvl w:val="3"/>
          <w:numId w:val="48"/>
        </w:numPr>
        <w:spacing w:after="0"/>
        <w:jc w:val="both"/>
        <w:rPr>
          <w:rFonts w:asciiTheme="minorHAnsi" w:hAnsiTheme="minorHAnsi" w:cstheme="minorHAnsi"/>
          <w:noProof/>
        </w:rPr>
      </w:pPr>
      <w:r w:rsidRPr="00E027F4">
        <w:rPr>
          <w:rFonts w:asciiTheme="minorHAnsi" w:hAnsiTheme="minorHAnsi" w:cstheme="minorHAnsi"/>
          <w:noProof/>
        </w:rPr>
        <w:t>wzrost świadomości nt. korzyści płynących z życia bez przemocy;</w:t>
      </w:r>
    </w:p>
    <w:p w14:paraId="6424457E" w14:textId="77777777" w:rsidR="000D0E8B" w:rsidRPr="00E027F4" w:rsidRDefault="000D0E8B" w:rsidP="000D0E8B">
      <w:pPr>
        <w:numPr>
          <w:ilvl w:val="3"/>
          <w:numId w:val="48"/>
        </w:numPr>
        <w:spacing w:after="0"/>
        <w:jc w:val="both"/>
        <w:rPr>
          <w:rFonts w:asciiTheme="minorHAnsi" w:hAnsiTheme="minorHAnsi" w:cstheme="minorHAnsi"/>
          <w:noProof/>
        </w:rPr>
      </w:pPr>
      <w:r w:rsidRPr="00E027F4">
        <w:rPr>
          <w:rFonts w:asciiTheme="minorHAnsi" w:hAnsiTheme="minorHAnsi" w:cstheme="minorHAnsi"/>
          <w:noProof/>
        </w:rPr>
        <w:t>zmiana postaw i zachowań wobec przemocy w rodzinie wobec osób starszych i niepełnosprawnych;</w:t>
      </w:r>
    </w:p>
    <w:p w14:paraId="5E8AD6F3" w14:textId="77777777" w:rsidR="000D0E8B" w:rsidRPr="00E027F4" w:rsidRDefault="000D0E8B" w:rsidP="000D0E8B">
      <w:pPr>
        <w:numPr>
          <w:ilvl w:val="3"/>
          <w:numId w:val="48"/>
        </w:numPr>
        <w:spacing w:after="0"/>
        <w:jc w:val="both"/>
        <w:rPr>
          <w:rFonts w:asciiTheme="minorHAnsi" w:hAnsiTheme="minorHAnsi" w:cstheme="minorHAnsi"/>
          <w:noProof/>
        </w:rPr>
      </w:pPr>
      <w:r w:rsidRPr="00E027F4">
        <w:rPr>
          <w:rFonts w:asciiTheme="minorHAnsi" w:hAnsiTheme="minorHAnsi" w:cstheme="minorHAnsi"/>
          <w:noProof/>
        </w:rPr>
        <w:t>piętnowanie agresywnych i przemocowych sposobów zachowań wobec osób starszych i niepełnosprawnych;</w:t>
      </w:r>
    </w:p>
    <w:p w14:paraId="0F6522DD" w14:textId="77777777" w:rsidR="000D0E8B" w:rsidRPr="00E027F4" w:rsidRDefault="000D0E8B" w:rsidP="000D0E8B">
      <w:pPr>
        <w:numPr>
          <w:ilvl w:val="3"/>
          <w:numId w:val="48"/>
        </w:numPr>
        <w:spacing w:after="0"/>
        <w:jc w:val="both"/>
        <w:rPr>
          <w:rFonts w:asciiTheme="minorHAnsi" w:hAnsiTheme="minorHAnsi" w:cstheme="minorHAnsi"/>
          <w:noProof/>
        </w:rPr>
      </w:pPr>
      <w:r w:rsidRPr="00E027F4">
        <w:rPr>
          <w:rFonts w:asciiTheme="minorHAnsi" w:hAnsiTheme="minorHAnsi" w:cstheme="minorHAnsi"/>
          <w:noProof/>
        </w:rPr>
        <w:t xml:space="preserve">upowszechnienie właściwych, bezprzemocowych wzorców zachowań wobec osób starszych i niepełnosprawnych, </w:t>
      </w:r>
    </w:p>
    <w:p w14:paraId="35F7320E" w14:textId="77777777" w:rsidR="000D0E8B" w:rsidRPr="00E027F4" w:rsidRDefault="000D0E8B" w:rsidP="000D0E8B">
      <w:pPr>
        <w:numPr>
          <w:ilvl w:val="3"/>
          <w:numId w:val="48"/>
        </w:numPr>
        <w:spacing w:after="0"/>
        <w:jc w:val="both"/>
        <w:rPr>
          <w:rFonts w:asciiTheme="minorHAnsi" w:hAnsiTheme="minorHAnsi" w:cstheme="minorHAnsi"/>
          <w:noProof/>
        </w:rPr>
      </w:pPr>
      <w:r w:rsidRPr="00E027F4">
        <w:rPr>
          <w:rFonts w:asciiTheme="minorHAnsi" w:hAnsiTheme="minorHAnsi" w:cstheme="minorHAnsi"/>
          <w:noProof/>
        </w:rPr>
        <w:t>upodmiotowienie osób starszych i niepełnosprawnych doznających przemocy i mobilizowanie ich do podjęcia działań zmierzających do poprawy ich sytuacji;</w:t>
      </w:r>
    </w:p>
    <w:p w14:paraId="67481EA5" w14:textId="77777777" w:rsidR="000D0E8B" w:rsidRPr="00E027F4" w:rsidRDefault="000D0E8B" w:rsidP="000D0E8B">
      <w:pPr>
        <w:numPr>
          <w:ilvl w:val="3"/>
          <w:numId w:val="48"/>
        </w:numPr>
        <w:spacing w:after="0"/>
        <w:jc w:val="both"/>
        <w:rPr>
          <w:rFonts w:asciiTheme="minorHAnsi" w:hAnsiTheme="minorHAnsi" w:cstheme="minorHAnsi"/>
          <w:noProof/>
        </w:rPr>
      </w:pPr>
      <w:r w:rsidRPr="00E027F4">
        <w:rPr>
          <w:rFonts w:asciiTheme="minorHAnsi" w:hAnsiTheme="minorHAnsi" w:cstheme="minorHAnsi"/>
          <w:noProof/>
        </w:rPr>
        <w:t>uwrażliwienie społeczne oraz zwiększenie gotowości do reagowania przemoc;</w:t>
      </w:r>
    </w:p>
    <w:p w14:paraId="54CC9ECB" w14:textId="77777777" w:rsidR="000D0E8B" w:rsidRPr="00E027F4" w:rsidRDefault="000D0E8B" w:rsidP="000D0E8B">
      <w:pPr>
        <w:numPr>
          <w:ilvl w:val="3"/>
          <w:numId w:val="48"/>
        </w:numPr>
        <w:spacing w:after="0"/>
        <w:jc w:val="both"/>
        <w:rPr>
          <w:rFonts w:asciiTheme="minorHAnsi" w:hAnsiTheme="minorHAnsi" w:cstheme="minorHAnsi"/>
          <w:noProof/>
        </w:rPr>
      </w:pPr>
      <w:r w:rsidRPr="00E027F4">
        <w:rPr>
          <w:rFonts w:asciiTheme="minorHAnsi" w:hAnsiTheme="minorHAnsi" w:cstheme="minorHAnsi"/>
          <w:noProof/>
        </w:rPr>
        <w:t>zmiany postaw społecznych w stosunku do osób doświadczających przemocy (większe zrozumienie ich potrzeb i problemów);</w:t>
      </w:r>
    </w:p>
    <w:p w14:paraId="48F4BF71" w14:textId="77777777" w:rsidR="000D0E8B" w:rsidRPr="00E027F4" w:rsidRDefault="000D0E8B" w:rsidP="000D0E8B">
      <w:pPr>
        <w:pStyle w:val="Akapitzlist"/>
        <w:numPr>
          <w:ilvl w:val="0"/>
          <w:numId w:val="48"/>
        </w:numPr>
        <w:spacing w:after="0"/>
        <w:rPr>
          <w:rFonts w:asciiTheme="minorHAnsi" w:hAnsiTheme="minorHAnsi" w:cstheme="minorHAnsi"/>
          <w:b/>
        </w:rPr>
      </w:pPr>
      <w:r w:rsidRPr="00E027F4">
        <w:rPr>
          <w:rFonts w:asciiTheme="minorHAnsi" w:hAnsiTheme="minorHAnsi" w:cstheme="minorHAnsi"/>
          <w:b/>
        </w:rPr>
        <w:t>Grupa docelowa:</w:t>
      </w:r>
    </w:p>
    <w:p w14:paraId="706128E4" w14:textId="77777777" w:rsidR="000D0E8B" w:rsidRPr="00F1265F"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 xml:space="preserve">Odbiorcami kampanii społecznej będzie całe społeczeństwo, tj. kampania społeczna ma na celu w głównej mierze uwrażliwienie świadków przemocy na konieczność reagowania na </w:t>
      </w:r>
      <w:r w:rsidRPr="00F1265F">
        <w:rPr>
          <w:rFonts w:asciiTheme="minorHAnsi" w:hAnsiTheme="minorHAnsi" w:cstheme="minorHAnsi"/>
        </w:rPr>
        <w:lastRenderedPageBreak/>
        <w:t>sytuacje przemocy, tak aby w sposób zauważalny zmniejszyć procent osób obojętnych na akty przemocy.</w:t>
      </w:r>
    </w:p>
    <w:p w14:paraId="5A6AA0AC" w14:textId="77777777" w:rsidR="000D0E8B" w:rsidRPr="00F1265F"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 xml:space="preserve">Pośrednio odbiorcami kampanii będą też osoby doznające przemocy i sprawcy przemocy, którzy otrzymają przekaz mówiący o tym, że krzywdzenie starszych czy niepełnosprawnych członków rodzin jest przestępstwem i nie jest akceptowalne społecznie. </w:t>
      </w:r>
    </w:p>
    <w:p w14:paraId="47A2CB6A" w14:textId="77777777" w:rsidR="000D0E8B" w:rsidRPr="00F1265F"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 xml:space="preserve">Prowadzenie kampanii w skali ogólnopolskiej ma realne szanse na wzrost świadomości społecznej.  </w:t>
      </w:r>
    </w:p>
    <w:p w14:paraId="4B626EAF" w14:textId="77777777" w:rsidR="000D0E8B" w:rsidRPr="00E027F4" w:rsidRDefault="000D0E8B" w:rsidP="000D0E8B">
      <w:pPr>
        <w:pStyle w:val="Akapitzlist"/>
        <w:numPr>
          <w:ilvl w:val="0"/>
          <w:numId w:val="48"/>
        </w:numPr>
        <w:rPr>
          <w:rFonts w:asciiTheme="minorHAnsi" w:hAnsiTheme="minorHAnsi" w:cstheme="minorHAnsi"/>
          <w:b/>
          <w:bCs/>
        </w:rPr>
      </w:pPr>
      <w:r w:rsidRPr="00E027F4">
        <w:rPr>
          <w:rFonts w:asciiTheme="minorHAnsi" w:hAnsiTheme="minorHAnsi" w:cstheme="minorHAnsi"/>
          <w:b/>
          <w:bCs/>
        </w:rPr>
        <w:t>Zakres zamówienia</w:t>
      </w:r>
    </w:p>
    <w:p w14:paraId="1A3D0CDD" w14:textId="77777777" w:rsidR="000D0E8B" w:rsidRPr="00F1265F"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Przygotowanie koncepcji artystycznej kampanii oraz opracowanie strategii, co pozwoli na stworzenie przekazu, który w najbardziej efektywny sposób przyczyni się do osiągnięcia zamierzonych rezultatów kampanii.</w:t>
      </w:r>
    </w:p>
    <w:p w14:paraId="3323333B" w14:textId="77777777" w:rsidR="000D0E8B" w:rsidRPr="00F1265F"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Planuje się, że przedmiotem zamówienia będzie opracowanie koncepcji edukacyjno-informacyjnej kampanii społecznej dotyczącej przeciwdziałania przemocy w rodzinie wobec osób starszych i niepełnosprawnych.</w:t>
      </w:r>
    </w:p>
    <w:p w14:paraId="68713A12" w14:textId="77777777" w:rsidR="000D0E8B" w:rsidRPr="00F1265F"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 xml:space="preserve">Zakres zamówienia obejmować powinien:  </w:t>
      </w:r>
    </w:p>
    <w:p w14:paraId="5ACDA3FF" w14:textId="77777777" w:rsidR="000D0E8B" w:rsidRDefault="000D0E8B" w:rsidP="000D0E8B">
      <w:pPr>
        <w:pStyle w:val="Akapitzlist"/>
        <w:numPr>
          <w:ilvl w:val="2"/>
          <w:numId w:val="48"/>
        </w:numPr>
      </w:pPr>
      <w:r>
        <w:t xml:space="preserve">koncepcję kreatywną kampanii, która obejmować będzie m.in.: </w:t>
      </w:r>
    </w:p>
    <w:p w14:paraId="1E195737" w14:textId="77777777" w:rsidR="000D0E8B" w:rsidRDefault="000D0E8B" w:rsidP="000D0E8B">
      <w:pPr>
        <w:pStyle w:val="Akapitzlist"/>
        <w:numPr>
          <w:ilvl w:val="2"/>
          <w:numId w:val="48"/>
        </w:numPr>
      </w:pPr>
      <w:r>
        <w:t>zarys ogólnego przekazu promocyjnego,</w:t>
      </w:r>
    </w:p>
    <w:p w14:paraId="4D3389D5" w14:textId="77777777" w:rsidR="000D0E8B" w:rsidRPr="00CF62A5" w:rsidRDefault="000D0E8B" w:rsidP="000D0E8B">
      <w:pPr>
        <w:pStyle w:val="Akapitzlist"/>
        <w:numPr>
          <w:ilvl w:val="2"/>
          <w:numId w:val="48"/>
        </w:numPr>
        <w:rPr>
          <w:rFonts w:asciiTheme="minorHAnsi" w:hAnsiTheme="minorHAnsi" w:cstheme="minorHAnsi"/>
        </w:rPr>
      </w:pPr>
      <w:r>
        <w:t xml:space="preserve">ideę przewodnią, </w:t>
      </w:r>
    </w:p>
    <w:p w14:paraId="4D3B9AB4" w14:textId="77777777" w:rsidR="000D0E8B" w:rsidRPr="00CF62A5" w:rsidRDefault="000D0E8B" w:rsidP="000D0E8B">
      <w:pPr>
        <w:pStyle w:val="Akapitzlist"/>
        <w:numPr>
          <w:ilvl w:val="2"/>
          <w:numId w:val="48"/>
        </w:numPr>
        <w:rPr>
          <w:rFonts w:asciiTheme="minorHAnsi" w:hAnsiTheme="minorHAnsi" w:cstheme="minorHAnsi"/>
        </w:rPr>
      </w:pPr>
      <w:r>
        <w:t xml:space="preserve">hasło/hasła oraz </w:t>
      </w:r>
      <w:proofErr w:type="spellStart"/>
      <w:r>
        <w:t>hashtagi</w:t>
      </w:r>
      <w:proofErr w:type="spellEnd"/>
      <w:r>
        <w:t xml:space="preserve"> kampanii, </w:t>
      </w:r>
    </w:p>
    <w:p w14:paraId="02AABB91" w14:textId="77777777" w:rsidR="000D0E8B" w:rsidRPr="00CF62A5" w:rsidRDefault="000D0E8B" w:rsidP="000D0E8B">
      <w:pPr>
        <w:pStyle w:val="Akapitzlist"/>
        <w:numPr>
          <w:ilvl w:val="2"/>
          <w:numId w:val="48"/>
        </w:numPr>
        <w:rPr>
          <w:rFonts w:asciiTheme="minorHAnsi" w:hAnsiTheme="minorHAnsi" w:cstheme="minorHAnsi"/>
        </w:rPr>
      </w:pPr>
      <w:r>
        <w:t xml:space="preserve">layout kampanii, na którym będą opierać się wszystkie proponowane formaty promocyjne oraz przykładowe projekty kampanii, uwzględniający logotyp Funduszy Norweskich, </w:t>
      </w:r>
    </w:p>
    <w:p w14:paraId="6AEA6AC9" w14:textId="77777777" w:rsidR="000D0E8B" w:rsidRPr="007A46DC" w:rsidRDefault="000D0E8B" w:rsidP="000D0E8B">
      <w:pPr>
        <w:pStyle w:val="Akapitzlist"/>
        <w:numPr>
          <w:ilvl w:val="2"/>
          <w:numId w:val="48"/>
        </w:numPr>
        <w:rPr>
          <w:rFonts w:asciiTheme="minorHAnsi" w:hAnsiTheme="minorHAnsi" w:cstheme="minorHAnsi"/>
        </w:rPr>
      </w:pPr>
      <w:r>
        <w:t xml:space="preserve">szczegółowy opis formatów reklamowych wykorzystanych w kampanii, w tym także internetowych, dostosowanych do wyświetlenia na urządzeniach mobilnych, </w:t>
      </w:r>
    </w:p>
    <w:p w14:paraId="3E0F9B4E" w14:textId="77777777" w:rsidR="000D0E8B" w:rsidRPr="00CF62A5" w:rsidRDefault="000D0E8B" w:rsidP="000D0E8B">
      <w:pPr>
        <w:pStyle w:val="Akapitzlist"/>
        <w:numPr>
          <w:ilvl w:val="2"/>
          <w:numId w:val="48"/>
        </w:numPr>
        <w:rPr>
          <w:rFonts w:asciiTheme="minorHAnsi" w:hAnsiTheme="minorHAnsi" w:cstheme="minorHAnsi"/>
        </w:rPr>
      </w:pPr>
      <w:r>
        <w:t xml:space="preserve">wstępny scenariusz/pomysł spotu promocyjnego, </w:t>
      </w:r>
    </w:p>
    <w:p w14:paraId="77C5DAAC" w14:textId="77777777" w:rsidR="000D0E8B" w:rsidRPr="00CF62A5" w:rsidRDefault="000D0E8B" w:rsidP="000D0E8B">
      <w:pPr>
        <w:pStyle w:val="Akapitzlist"/>
        <w:numPr>
          <w:ilvl w:val="2"/>
          <w:numId w:val="48"/>
        </w:numPr>
        <w:rPr>
          <w:rFonts w:asciiTheme="minorHAnsi" w:hAnsiTheme="minorHAnsi" w:cstheme="minorHAnsi"/>
        </w:rPr>
      </w:pPr>
      <w:r>
        <w:t xml:space="preserve">propozycję dodatkowych, innych niż opisane w OPZ form promocji, narzędzi i kanałów komunikacji (propozycja dodatkowych form promocji będzie podlegać ocenie w kryterium Jakość); </w:t>
      </w:r>
    </w:p>
    <w:p w14:paraId="7C62E26E" w14:textId="77777777" w:rsidR="000D0E8B" w:rsidRPr="00CF62A5" w:rsidRDefault="000D0E8B" w:rsidP="000D0E8B">
      <w:pPr>
        <w:pStyle w:val="Akapitzlist"/>
        <w:numPr>
          <w:ilvl w:val="2"/>
          <w:numId w:val="48"/>
        </w:numPr>
        <w:rPr>
          <w:rFonts w:asciiTheme="minorHAnsi" w:hAnsiTheme="minorHAnsi" w:cstheme="minorHAnsi"/>
        </w:rPr>
      </w:pPr>
      <w:r>
        <w:t>plan realizacji kampanii (będący uzupełnieniem koncepcji kreatywnej) obejmujący: - dla wszystkich działań (grupę docelową, kanały komunikacji, mierniki efektywności) - dodatkowo dla media planów (czas trwania, formaty i narzędzia wraz z ich liczbą zastosowań, sposoby prowadzenia kampanii;</w:t>
      </w:r>
    </w:p>
    <w:p w14:paraId="7895902A" w14:textId="77777777" w:rsidR="000D0E8B" w:rsidRDefault="000D0E8B" w:rsidP="000D0E8B">
      <w:pPr>
        <w:pStyle w:val="Akapitzlist"/>
        <w:numPr>
          <w:ilvl w:val="2"/>
          <w:numId w:val="48"/>
        </w:numPr>
        <w:rPr>
          <w:rFonts w:asciiTheme="minorHAnsi" w:hAnsiTheme="minorHAnsi" w:cstheme="minorHAnsi"/>
        </w:rPr>
      </w:pPr>
      <w:r w:rsidRPr="00CF62A5">
        <w:rPr>
          <w:rFonts w:asciiTheme="minorHAnsi" w:hAnsiTheme="minorHAnsi" w:cstheme="minorHAnsi"/>
        </w:rPr>
        <w:t>opracowanie jednolitych linii kreatywnych, w tym: hasła kampanii do wykorzystania w TV, reklamie outdoorowej, Internecie;</w:t>
      </w:r>
    </w:p>
    <w:p w14:paraId="1CC8A55A" w14:textId="77777777" w:rsidR="000D0E8B" w:rsidRDefault="000D0E8B" w:rsidP="000D0E8B">
      <w:pPr>
        <w:pStyle w:val="Akapitzlist"/>
        <w:numPr>
          <w:ilvl w:val="2"/>
          <w:numId w:val="48"/>
        </w:numPr>
        <w:rPr>
          <w:rFonts w:asciiTheme="minorHAnsi" w:hAnsiTheme="minorHAnsi" w:cstheme="minorHAnsi"/>
        </w:rPr>
      </w:pPr>
      <w:r w:rsidRPr="00CF62A5">
        <w:rPr>
          <w:rFonts w:asciiTheme="minorHAnsi" w:hAnsiTheme="minorHAnsi" w:cstheme="minorHAnsi"/>
        </w:rPr>
        <w:t>opracowanie projektów billboardów outdoorowych oraz internetowych (spójnych graficznie i treściowo ze spotami);</w:t>
      </w:r>
    </w:p>
    <w:p w14:paraId="587C3E8B" w14:textId="77777777" w:rsidR="000D0E8B" w:rsidRDefault="000D0E8B" w:rsidP="000D0E8B">
      <w:pPr>
        <w:pStyle w:val="Akapitzlist"/>
        <w:numPr>
          <w:ilvl w:val="2"/>
          <w:numId w:val="48"/>
        </w:numPr>
        <w:rPr>
          <w:rFonts w:asciiTheme="minorHAnsi" w:hAnsiTheme="minorHAnsi" w:cstheme="minorHAnsi"/>
        </w:rPr>
      </w:pPr>
      <w:r w:rsidRPr="00CF62A5">
        <w:rPr>
          <w:rFonts w:asciiTheme="minorHAnsi" w:hAnsiTheme="minorHAnsi" w:cstheme="minorHAnsi"/>
        </w:rPr>
        <w:t xml:space="preserve">opracowanie scenariuszy dwóch spotów telewizyjnych (min 30 sek.): pierwszy -dotyczący przeciwdziałania przemocy w rodzinie wobec osób starszych oraz drugi – dotyczący przeciwdziałania przemocy wobec osób niepełnosprawnych; </w:t>
      </w:r>
    </w:p>
    <w:p w14:paraId="317833F6" w14:textId="77777777" w:rsidR="000D0E8B" w:rsidRDefault="000D0E8B" w:rsidP="000D0E8B">
      <w:pPr>
        <w:pStyle w:val="Akapitzlist"/>
        <w:numPr>
          <w:ilvl w:val="2"/>
          <w:numId w:val="48"/>
        </w:numPr>
        <w:rPr>
          <w:rFonts w:asciiTheme="minorHAnsi" w:hAnsiTheme="minorHAnsi" w:cstheme="minorHAnsi"/>
        </w:rPr>
      </w:pPr>
      <w:r w:rsidRPr="00CF62A5">
        <w:rPr>
          <w:rFonts w:asciiTheme="minorHAnsi" w:hAnsiTheme="minorHAnsi" w:cstheme="minorHAnsi"/>
        </w:rPr>
        <w:t>opracowanie projektów artykułów na temat przemocy w rodzinie wobec osób starszych i niepełnosprawnych (wraz z propozycjami towarzyszącej im grafiki lub zdjęciami) o objętości 1 strony przeznaczonych do zamieszczenia w prasie;</w:t>
      </w:r>
    </w:p>
    <w:p w14:paraId="6B6E398F" w14:textId="77777777" w:rsidR="000D0E8B" w:rsidRDefault="000D0E8B" w:rsidP="000D0E8B">
      <w:pPr>
        <w:pStyle w:val="Akapitzlist"/>
        <w:numPr>
          <w:ilvl w:val="2"/>
          <w:numId w:val="48"/>
        </w:numPr>
        <w:rPr>
          <w:rFonts w:asciiTheme="minorHAnsi" w:hAnsiTheme="minorHAnsi" w:cstheme="minorHAnsi"/>
        </w:rPr>
      </w:pPr>
      <w:r w:rsidRPr="00CF62A5">
        <w:rPr>
          <w:rFonts w:asciiTheme="minorHAnsi" w:hAnsiTheme="minorHAnsi" w:cstheme="minorHAnsi"/>
        </w:rPr>
        <w:lastRenderedPageBreak/>
        <w:t xml:space="preserve">opracowanie strategii ogólnopolskiej kampanii społecznej, w tym szczegółowego media planu z wykorzystaniem TV, </w:t>
      </w:r>
      <w:proofErr w:type="spellStart"/>
      <w:r w:rsidRPr="00CF62A5">
        <w:rPr>
          <w:rFonts w:asciiTheme="minorHAnsi" w:hAnsiTheme="minorHAnsi" w:cstheme="minorHAnsi"/>
        </w:rPr>
        <w:t>internetu</w:t>
      </w:r>
      <w:proofErr w:type="spellEnd"/>
      <w:r w:rsidRPr="00CF62A5">
        <w:rPr>
          <w:rFonts w:asciiTheme="minorHAnsi" w:hAnsiTheme="minorHAnsi" w:cstheme="minorHAnsi"/>
        </w:rPr>
        <w:t>, reklamy outdoorowej, prasy, w tym:</w:t>
      </w:r>
      <w:r>
        <w:rPr>
          <w:rFonts w:asciiTheme="minorHAnsi" w:hAnsiTheme="minorHAnsi" w:cstheme="minorHAnsi"/>
        </w:rPr>
        <w:t xml:space="preserve"> </w:t>
      </w:r>
      <w:r w:rsidRPr="00CF62A5">
        <w:rPr>
          <w:rFonts w:asciiTheme="minorHAnsi" w:hAnsiTheme="minorHAnsi" w:cstheme="minorHAnsi"/>
        </w:rPr>
        <w:t>opisanie rekomendowanych narzędzi do  realizacji celów kampanii i uzasadnienie ich doboru propozycje emisji we wskazanych mediach wraz ze szczegółowym budżetem  i uzasadnieniem w odniesieniu do wskazanych grup docelowych. Przy opracowywaniu media planu należy wziąć pod uwagę, że przewidywany czas ekspozycji mediów – minimum 1 miesiąc</w:t>
      </w:r>
      <w:r>
        <w:rPr>
          <w:rFonts w:asciiTheme="minorHAnsi" w:hAnsiTheme="minorHAnsi" w:cstheme="minorHAnsi"/>
        </w:rPr>
        <w:t>,</w:t>
      </w:r>
    </w:p>
    <w:p w14:paraId="7EA310F1" w14:textId="77777777" w:rsidR="000D0E8B" w:rsidRDefault="000D0E8B" w:rsidP="000D0E8B">
      <w:pPr>
        <w:pStyle w:val="Akapitzlist"/>
        <w:numPr>
          <w:ilvl w:val="2"/>
          <w:numId w:val="48"/>
        </w:numPr>
        <w:rPr>
          <w:rFonts w:asciiTheme="minorHAnsi" w:hAnsiTheme="minorHAnsi" w:cstheme="minorHAnsi"/>
        </w:rPr>
      </w:pPr>
      <w:r w:rsidRPr="00CF62A5">
        <w:rPr>
          <w:rFonts w:asciiTheme="minorHAnsi" w:hAnsiTheme="minorHAnsi" w:cstheme="minorHAnsi"/>
        </w:rPr>
        <w:t>zapewnienie nadzoru artystycznego podczas produkcji spotów telewizyjnych na etapie realizacji kampanii społecznej;</w:t>
      </w:r>
    </w:p>
    <w:p w14:paraId="50CDE044" w14:textId="77777777" w:rsidR="000D0E8B" w:rsidRDefault="000D0E8B" w:rsidP="000D0E8B">
      <w:pPr>
        <w:pStyle w:val="Akapitzlist"/>
        <w:numPr>
          <w:ilvl w:val="2"/>
          <w:numId w:val="48"/>
        </w:numPr>
        <w:rPr>
          <w:rFonts w:asciiTheme="minorHAnsi" w:hAnsiTheme="minorHAnsi" w:cstheme="minorHAnsi"/>
        </w:rPr>
      </w:pPr>
      <w:r w:rsidRPr="007550AC">
        <w:rPr>
          <w:rFonts w:asciiTheme="minorHAnsi" w:hAnsiTheme="minorHAnsi" w:cstheme="minorHAnsi"/>
        </w:rPr>
        <w:t xml:space="preserve">przeniesienie autorskich praw majątkowych do opracowanych kreacji. </w:t>
      </w:r>
    </w:p>
    <w:p w14:paraId="05216E25" w14:textId="77777777" w:rsidR="000D0E8B" w:rsidRPr="007550AC" w:rsidRDefault="000D0E8B" w:rsidP="000D0E8B">
      <w:pPr>
        <w:pStyle w:val="Akapitzlist"/>
        <w:rPr>
          <w:rFonts w:asciiTheme="minorHAnsi" w:hAnsiTheme="minorHAnsi" w:cstheme="minorHAnsi"/>
        </w:rPr>
      </w:pPr>
    </w:p>
    <w:p w14:paraId="6E8B21F5" w14:textId="77777777" w:rsidR="000D0E8B" w:rsidRPr="00F1265F" w:rsidRDefault="000D0E8B" w:rsidP="000D0E8B">
      <w:pPr>
        <w:pStyle w:val="Akapitzlist"/>
        <w:numPr>
          <w:ilvl w:val="0"/>
          <w:numId w:val="48"/>
        </w:numPr>
        <w:rPr>
          <w:rFonts w:asciiTheme="minorHAnsi" w:hAnsiTheme="minorHAnsi" w:cstheme="minorHAnsi"/>
        </w:rPr>
      </w:pPr>
      <w:r w:rsidRPr="00F1265F">
        <w:rPr>
          <w:rFonts w:asciiTheme="minorHAnsi" w:hAnsiTheme="minorHAnsi" w:cstheme="minorHAnsi"/>
          <w:b/>
          <w:bCs/>
        </w:rPr>
        <w:t>Opracowanie</w:t>
      </w:r>
      <w:r>
        <w:rPr>
          <w:rFonts w:asciiTheme="minorHAnsi" w:hAnsiTheme="minorHAnsi" w:cstheme="minorHAnsi"/>
          <w:b/>
          <w:bCs/>
        </w:rPr>
        <w:t xml:space="preserve"> koncepcji</w:t>
      </w:r>
      <w:r w:rsidRPr="00F1265F">
        <w:rPr>
          <w:rFonts w:asciiTheme="minorHAnsi" w:hAnsiTheme="minorHAnsi" w:cstheme="minorHAnsi"/>
          <w:b/>
          <w:bCs/>
        </w:rPr>
        <w:t xml:space="preserve"> spotu promocyjnego w ramach kampanii </w:t>
      </w:r>
    </w:p>
    <w:p w14:paraId="6AA2ADC3" w14:textId="77777777" w:rsidR="000D0E8B" w:rsidRPr="00F1265F"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 xml:space="preserve">Spot powinien: </w:t>
      </w:r>
    </w:p>
    <w:p w14:paraId="7DF0F21F" w14:textId="77777777" w:rsidR="000D0E8B" w:rsidRPr="00F1265F" w:rsidRDefault="000D0E8B" w:rsidP="000D0E8B">
      <w:pPr>
        <w:pStyle w:val="Akapitzlist"/>
        <w:numPr>
          <w:ilvl w:val="2"/>
          <w:numId w:val="48"/>
        </w:numPr>
        <w:rPr>
          <w:rFonts w:asciiTheme="minorHAnsi" w:hAnsiTheme="minorHAnsi" w:cstheme="minorHAnsi"/>
        </w:rPr>
      </w:pPr>
      <w:r w:rsidRPr="00F1265F">
        <w:rPr>
          <w:rFonts w:asciiTheme="minorHAnsi" w:hAnsiTheme="minorHAnsi" w:cstheme="minorHAnsi"/>
        </w:rPr>
        <w:t xml:space="preserve">odwoływać się do motywu przewodniego kampanii, </w:t>
      </w:r>
    </w:p>
    <w:p w14:paraId="1F8578C3" w14:textId="77777777" w:rsidR="000D0E8B" w:rsidRPr="00F1265F" w:rsidRDefault="000D0E8B" w:rsidP="000D0E8B">
      <w:pPr>
        <w:pStyle w:val="Akapitzlist"/>
        <w:numPr>
          <w:ilvl w:val="2"/>
          <w:numId w:val="48"/>
        </w:numPr>
        <w:rPr>
          <w:rFonts w:asciiTheme="minorHAnsi" w:hAnsiTheme="minorHAnsi" w:cstheme="minorHAnsi"/>
        </w:rPr>
      </w:pPr>
      <w:r w:rsidRPr="00F1265F">
        <w:rPr>
          <w:rFonts w:asciiTheme="minorHAnsi" w:hAnsiTheme="minorHAnsi" w:cstheme="minorHAnsi"/>
        </w:rPr>
        <w:t xml:space="preserve">posługiwać się nowoczesnym przekazem, wspartym dynamicznym montażem </w:t>
      </w:r>
    </w:p>
    <w:p w14:paraId="5E76A116" w14:textId="77777777" w:rsidR="000D0E8B" w:rsidRPr="00F1265F"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 xml:space="preserve">i dostosowanym podkładem muzycznym, </w:t>
      </w:r>
    </w:p>
    <w:p w14:paraId="080EB771" w14:textId="77777777" w:rsidR="000D0E8B" w:rsidRPr="00F1265F" w:rsidRDefault="000D0E8B" w:rsidP="000D0E8B">
      <w:pPr>
        <w:pStyle w:val="Akapitzlist"/>
        <w:numPr>
          <w:ilvl w:val="2"/>
          <w:numId w:val="48"/>
        </w:numPr>
        <w:rPr>
          <w:rFonts w:asciiTheme="minorHAnsi" w:hAnsiTheme="minorHAnsi" w:cstheme="minorHAnsi"/>
        </w:rPr>
      </w:pPr>
      <w:r w:rsidRPr="00F1265F">
        <w:rPr>
          <w:rFonts w:asciiTheme="minorHAnsi" w:hAnsiTheme="minorHAnsi" w:cstheme="minorHAnsi"/>
        </w:rPr>
        <w:t xml:space="preserve">być dostosowany do jak największego grona odbiorców, </w:t>
      </w:r>
    </w:p>
    <w:p w14:paraId="37A0137D" w14:textId="77777777" w:rsidR="000D0E8B" w:rsidRPr="00F1265F" w:rsidRDefault="000D0E8B" w:rsidP="000D0E8B">
      <w:pPr>
        <w:pStyle w:val="Akapitzlist"/>
        <w:numPr>
          <w:ilvl w:val="2"/>
          <w:numId w:val="48"/>
        </w:numPr>
        <w:rPr>
          <w:rFonts w:asciiTheme="minorHAnsi" w:hAnsiTheme="minorHAnsi" w:cstheme="minorHAnsi"/>
        </w:rPr>
      </w:pPr>
      <w:r w:rsidRPr="00F1265F">
        <w:rPr>
          <w:rFonts w:asciiTheme="minorHAnsi" w:hAnsiTheme="minorHAnsi" w:cstheme="minorHAnsi"/>
        </w:rPr>
        <w:t xml:space="preserve">zostać zrealizowany w stylistyce zgodnej ze sztuką marketingu, reklamy i najnowszymi </w:t>
      </w:r>
    </w:p>
    <w:p w14:paraId="1318670C" w14:textId="77777777" w:rsidR="000D0E8B" w:rsidRPr="00F1265F" w:rsidRDefault="000D0E8B" w:rsidP="000D0E8B">
      <w:pPr>
        <w:pStyle w:val="Akapitzlist"/>
        <w:ind w:left="792"/>
        <w:rPr>
          <w:rFonts w:asciiTheme="minorHAnsi" w:hAnsiTheme="minorHAnsi" w:cstheme="minorHAnsi"/>
        </w:rPr>
      </w:pPr>
      <w:r w:rsidRPr="00F1265F">
        <w:rPr>
          <w:rFonts w:asciiTheme="minorHAnsi" w:hAnsiTheme="minorHAnsi" w:cstheme="minorHAnsi"/>
        </w:rPr>
        <w:t xml:space="preserve">trendami, </w:t>
      </w:r>
    </w:p>
    <w:p w14:paraId="2A35F986" w14:textId="77777777" w:rsidR="000D0E8B" w:rsidRPr="00F1265F" w:rsidRDefault="000D0E8B" w:rsidP="000D0E8B">
      <w:pPr>
        <w:pStyle w:val="Akapitzlist"/>
        <w:numPr>
          <w:ilvl w:val="2"/>
          <w:numId w:val="48"/>
        </w:numPr>
        <w:rPr>
          <w:rFonts w:asciiTheme="minorHAnsi" w:hAnsiTheme="minorHAnsi" w:cstheme="minorHAnsi"/>
        </w:rPr>
      </w:pPr>
      <w:r w:rsidRPr="00F1265F">
        <w:rPr>
          <w:rFonts w:asciiTheme="minorHAnsi" w:hAnsiTheme="minorHAnsi" w:cstheme="minorHAnsi"/>
        </w:rPr>
        <w:t xml:space="preserve">inspirować i zachęcać do zaangażowania w akcje proponowane w ramach kampanii, </w:t>
      </w:r>
    </w:p>
    <w:p w14:paraId="73B24C10" w14:textId="77777777" w:rsidR="000D0E8B" w:rsidRPr="00F1265F" w:rsidRDefault="000D0E8B" w:rsidP="000D0E8B">
      <w:pPr>
        <w:pStyle w:val="Akapitzlist"/>
        <w:numPr>
          <w:ilvl w:val="2"/>
          <w:numId w:val="48"/>
        </w:numPr>
        <w:rPr>
          <w:rFonts w:asciiTheme="minorHAnsi" w:hAnsiTheme="minorHAnsi" w:cstheme="minorHAnsi"/>
        </w:rPr>
      </w:pPr>
      <w:r w:rsidRPr="00F1265F">
        <w:rPr>
          <w:rFonts w:asciiTheme="minorHAnsi" w:hAnsiTheme="minorHAnsi" w:cstheme="minorHAnsi"/>
        </w:rPr>
        <w:t xml:space="preserve">w ciekawy i przystępny sposób informować o akcjach, </w:t>
      </w:r>
    </w:p>
    <w:p w14:paraId="1A1CFF78" w14:textId="77777777" w:rsidR="000D0E8B" w:rsidRPr="00F1265F"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b/>
          <w:bCs/>
        </w:rPr>
        <w:t xml:space="preserve">Parametry techniczne i organizacyjne: </w:t>
      </w:r>
    </w:p>
    <w:p w14:paraId="65816998" w14:textId="77777777" w:rsidR="000D0E8B" w:rsidRPr="00B8631F" w:rsidRDefault="000D0E8B" w:rsidP="000D0E8B">
      <w:pPr>
        <w:pStyle w:val="Akapitzlist"/>
        <w:numPr>
          <w:ilvl w:val="2"/>
          <w:numId w:val="48"/>
        </w:numPr>
        <w:rPr>
          <w:rFonts w:asciiTheme="minorHAnsi" w:hAnsiTheme="minorHAnsi" w:cstheme="minorHAnsi"/>
        </w:rPr>
      </w:pPr>
      <w:r w:rsidRPr="00B8631F">
        <w:rPr>
          <w:rFonts w:asciiTheme="minorHAnsi" w:hAnsiTheme="minorHAnsi" w:cstheme="minorHAnsi"/>
        </w:rPr>
        <w:t xml:space="preserve">czas trwania: 30 sekund (+/-20 %), spot nagrany w standardzie umożliwiającym wielokrotną jego emisję, w formatach telewizyjnych odpowiadających standardom mediów, w których będą emitowane (telewizja i Internet, ekrany LCD w instytucjach użyteczności publicznej, w środkach komunikacji publicznej); </w:t>
      </w:r>
    </w:p>
    <w:p w14:paraId="30BCE59B" w14:textId="77777777" w:rsidR="000D0E8B" w:rsidRPr="00F1265F" w:rsidRDefault="000D0E8B" w:rsidP="000D0E8B">
      <w:pPr>
        <w:pStyle w:val="Akapitzlist"/>
        <w:numPr>
          <w:ilvl w:val="2"/>
          <w:numId w:val="48"/>
        </w:numPr>
        <w:rPr>
          <w:rFonts w:asciiTheme="minorHAnsi" w:hAnsiTheme="minorHAnsi" w:cstheme="minorHAnsi"/>
        </w:rPr>
      </w:pPr>
      <w:r w:rsidRPr="00F1265F">
        <w:rPr>
          <w:rFonts w:asciiTheme="minorHAnsi" w:hAnsiTheme="minorHAnsi" w:cstheme="minorHAnsi"/>
        </w:rPr>
        <w:t xml:space="preserve">jakość: Ultra High Definition (4K); </w:t>
      </w:r>
    </w:p>
    <w:p w14:paraId="59C128AC" w14:textId="77777777" w:rsidR="000D0E8B" w:rsidRPr="00B8631F" w:rsidRDefault="000D0E8B" w:rsidP="000D0E8B">
      <w:pPr>
        <w:pStyle w:val="Akapitzlist"/>
        <w:numPr>
          <w:ilvl w:val="2"/>
          <w:numId w:val="48"/>
        </w:numPr>
        <w:rPr>
          <w:rFonts w:asciiTheme="minorHAnsi" w:hAnsiTheme="minorHAnsi" w:cstheme="minorHAnsi"/>
        </w:rPr>
      </w:pPr>
      <w:r w:rsidRPr="00B8631F">
        <w:rPr>
          <w:rFonts w:asciiTheme="minorHAnsi" w:hAnsiTheme="minorHAnsi" w:cstheme="minorHAnsi"/>
        </w:rPr>
        <w:t xml:space="preserve">scenografia: film promocyjny powstanie w przestrzeniach zewnętrznych i/lub wnętrzach, zgodnie z koncepcją scenariusza i po akceptacji Zamawiającego; </w:t>
      </w:r>
    </w:p>
    <w:p w14:paraId="6242459E" w14:textId="77777777" w:rsidR="000D0E8B" w:rsidRPr="00F1265F" w:rsidRDefault="000D0E8B" w:rsidP="000D0E8B">
      <w:pPr>
        <w:pStyle w:val="Akapitzlist"/>
        <w:numPr>
          <w:ilvl w:val="2"/>
          <w:numId w:val="48"/>
        </w:numPr>
        <w:rPr>
          <w:rFonts w:asciiTheme="minorHAnsi" w:hAnsiTheme="minorHAnsi" w:cstheme="minorHAnsi"/>
        </w:rPr>
      </w:pPr>
      <w:r w:rsidRPr="00F1265F">
        <w:rPr>
          <w:rFonts w:asciiTheme="minorHAnsi" w:hAnsiTheme="minorHAnsi" w:cstheme="minorHAnsi"/>
        </w:rPr>
        <w:t xml:space="preserve">Wykonawca zapewni udział aktorów jeżeli tego wymaga scenariusz; </w:t>
      </w:r>
    </w:p>
    <w:p w14:paraId="2375B743" w14:textId="77777777" w:rsidR="000D0E8B" w:rsidRPr="00F1265F" w:rsidRDefault="000D0E8B" w:rsidP="000D0E8B">
      <w:pPr>
        <w:pStyle w:val="Akapitzlist"/>
        <w:numPr>
          <w:ilvl w:val="2"/>
          <w:numId w:val="48"/>
        </w:numPr>
        <w:rPr>
          <w:rFonts w:asciiTheme="minorHAnsi" w:hAnsiTheme="minorHAnsi" w:cstheme="minorHAnsi"/>
        </w:rPr>
      </w:pPr>
      <w:r w:rsidRPr="00F1265F">
        <w:rPr>
          <w:rFonts w:asciiTheme="minorHAnsi" w:hAnsiTheme="minorHAnsi" w:cstheme="minorHAnsi"/>
        </w:rPr>
        <w:t xml:space="preserve">ostatni kadr spotu musi zawierać informację o organizatorze i Funduszach Norweskich w layoucie kampanii; </w:t>
      </w:r>
    </w:p>
    <w:p w14:paraId="7604384A" w14:textId="77777777" w:rsidR="000D0E8B" w:rsidRPr="00D90808" w:rsidRDefault="000D0E8B" w:rsidP="000D0E8B">
      <w:pPr>
        <w:pStyle w:val="Akapitzlist"/>
        <w:numPr>
          <w:ilvl w:val="2"/>
          <w:numId w:val="48"/>
        </w:numPr>
        <w:rPr>
          <w:rFonts w:asciiTheme="minorHAnsi" w:hAnsiTheme="minorHAnsi" w:cstheme="minorHAnsi"/>
        </w:rPr>
      </w:pPr>
      <w:r w:rsidRPr="00D90808">
        <w:rPr>
          <w:rFonts w:asciiTheme="minorHAnsi" w:hAnsiTheme="minorHAnsi" w:cstheme="minorHAnsi"/>
        </w:rPr>
        <w:t>przed rozpoczęciem prac Wykonawca przedstawi koncepcję realizacji spotu, harmonogram produkcji oraz ewentualnie inne ważne elementy produkcji - po akceptacji Zamawiającego Wykonawca będzie mógł przystąpić do realizacji spotu,</w:t>
      </w:r>
    </w:p>
    <w:p w14:paraId="1AF05C81" w14:textId="77777777" w:rsidR="000D0E8B" w:rsidRPr="00F1265F" w:rsidRDefault="000D0E8B" w:rsidP="000D0E8B">
      <w:pPr>
        <w:pStyle w:val="Akapitzlist"/>
        <w:numPr>
          <w:ilvl w:val="2"/>
          <w:numId w:val="48"/>
        </w:numPr>
        <w:rPr>
          <w:rFonts w:asciiTheme="minorHAnsi" w:hAnsiTheme="minorHAnsi" w:cstheme="minorHAnsi"/>
        </w:rPr>
      </w:pPr>
      <w:r w:rsidRPr="00F1265F">
        <w:rPr>
          <w:rFonts w:asciiTheme="minorHAnsi" w:hAnsiTheme="minorHAnsi" w:cstheme="minorHAnsi"/>
        </w:rPr>
        <w:t xml:space="preserve">spot będzie przygotowany w języku polskim; </w:t>
      </w:r>
    </w:p>
    <w:p w14:paraId="121990D1" w14:textId="77777777" w:rsidR="000D0E8B" w:rsidRPr="00D90808" w:rsidRDefault="000D0E8B" w:rsidP="000D0E8B">
      <w:pPr>
        <w:pStyle w:val="Akapitzlist"/>
        <w:numPr>
          <w:ilvl w:val="2"/>
          <w:numId w:val="48"/>
        </w:numPr>
        <w:rPr>
          <w:rFonts w:asciiTheme="minorHAnsi" w:hAnsiTheme="minorHAnsi" w:cstheme="minorHAnsi"/>
        </w:rPr>
      </w:pPr>
      <w:r w:rsidRPr="00D90808">
        <w:rPr>
          <w:rFonts w:asciiTheme="minorHAnsi" w:hAnsiTheme="minorHAnsi" w:cstheme="minorHAnsi"/>
        </w:rPr>
        <w:t xml:space="preserve">Wykonawca zapewni udział profesjonalnego lektora (w zależności od koncepcji przedstawionej przez Wykonawcę, Zamawiający zastrzega sobie prawo do akceptacji propozycji głosu lektora), muzykę oddającą charakter spotu (tło muzyczne zaproponowane przez Wykonawcę podlega akceptacji Zamawiającego), efekty specjalne, elementy graficzne; </w:t>
      </w:r>
    </w:p>
    <w:p w14:paraId="79D54E21" w14:textId="77777777" w:rsidR="000D0E8B" w:rsidRPr="00D90808" w:rsidRDefault="000D0E8B" w:rsidP="000D0E8B">
      <w:pPr>
        <w:pStyle w:val="Akapitzlist"/>
        <w:numPr>
          <w:ilvl w:val="2"/>
          <w:numId w:val="48"/>
        </w:numPr>
        <w:rPr>
          <w:rFonts w:asciiTheme="minorHAnsi" w:hAnsiTheme="minorHAnsi" w:cstheme="minorHAnsi"/>
        </w:rPr>
      </w:pPr>
      <w:r w:rsidRPr="00F1265F">
        <w:rPr>
          <w:rFonts w:asciiTheme="minorHAnsi" w:hAnsiTheme="minorHAnsi" w:cstheme="minorHAnsi"/>
        </w:rPr>
        <w:lastRenderedPageBreak/>
        <w:t xml:space="preserve">Wykonawca przekaże Zamawiającemu licencję wyłączną do wykorzystywania wszelkich </w:t>
      </w:r>
      <w:r w:rsidRPr="00D90808">
        <w:rPr>
          <w:rFonts w:asciiTheme="minorHAnsi" w:hAnsiTheme="minorHAnsi" w:cstheme="minorHAnsi"/>
        </w:rPr>
        <w:t>materiałów zawartych w spocie promocyjnym, w tym do wykorzystywania motywó</w:t>
      </w:r>
      <w:r>
        <w:rPr>
          <w:rFonts w:asciiTheme="minorHAnsi" w:hAnsiTheme="minorHAnsi" w:cstheme="minorHAnsi"/>
        </w:rPr>
        <w:t xml:space="preserve">w </w:t>
      </w:r>
      <w:r w:rsidRPr="00D90808">
        <w:rPr>
          <w:rFonts w:asciiTheme="minorHAnsi" w:hAnsiTheme="minorHAnsi" w:cstheme="minorHAnsi"/>
        </w:rPr>
        <w:t xml:space="preserve">muzycznych oraz wszelkich utworów powstałych w wyniku realizacji zamówienia, do eksploatacji w celach promocyjnych poprzez emisję telewizyjną, internetową oraz wszelkie możliwe prezentacje publiczne – bez ograniczeń co do terytorium; </w:t>
      </w:r>
    </w:p>
    <w:p w14:paraId="07234EA3" w14:textId="77777777" w:rsidR="000D0E8B" w:rsidRPr="00F1265F" w:rsidRDefault="000D0E8B" w:rsidP="000D0E8B">
      <w:pPr>
        <w:pStyle w:val="Akapitzlist"/>
        <w:numPr>
          <w:ilvl w:val="2"/>
          <w:numId w:val="48"/>
        </w:numPr>
        <w:rPr>
          <w:rFonts w:asciiTheme="minorHAnsi" w:hAnsiTheme="minorHAnsi" w:cstheme="minorHAnsi"/>
        </w:rPr>
      </w:pPr>
      <w:r w:rsidRPr="00F1265F">
        <w:rPr>
          <w:rFonts w:asciiTheme="minorHAnsi" w:hAnsiTheme="minorHAnsi" w:cstheme="minorHAnsi"/>
        </w:rPr>
        <w:t xml:space="preserve">pełny zakres usług produkcyjnych: m.in. montaż, oprawa graficzna, podkład dźwiękowy, </w:t>
      </w:r>
    </w:p>
    <w:p w14:paraId="708C866C" w14:textId="77777777" w:rsidR="000D0E8B" w:rsidRDefault="000D0E8B" w:rsidP="000D0E8B">
      <w:pPr>
        <w:pStyle w:val="Akapitzlist"/>
        <w:numPr>
          <w:ilvl w:val="2"/>
          <w:numId w:val="48"/>
        </w:numPr>
        <w:rPr>
          <w:rFonts w:asciiTheme="minorHAnsi" w:hAnsiTheme="minorHAnsi" w:cstheme="minorHAnsi"/>
        </w:rPr>
      </w:pPr>
      <w:r w:rsidRPr="00F1265F">
        <w:rPr>
          <w:rFonts w:asciiTheme="minorHAnsi" w:hAnsiTheme="minorHAnsi" w:cstheme="minorHAnsi"/>
        </w:rPr>
        <w:t>usługi lektora leżą po stronie Wykonawcy.</w:t>
      </w:r>
    </w:p>
    <w:p w14:paraId="5A0DDAD0" w14:textId="77777777" w:rsidR="000D0E8B" w:rsidRPr="004A39F9" w:rsidRDefault="000D0E8B" w:rsidP="000D0E8B">
      <w:pPr>
        <w:pStyle w:val="Akapitzlist"/>
        <w:ind w:left="1224"/>
        <w:rPr>
          <w:rFonts w:asciiTheme="minorHAnsi" w:hAnsiTheme="minorHAnsi" w:cstheme="minorHAnsi"/>
        </w:rPr>
      </w:pPr>
    </w:p>
    <w:p w14:paraId="609047E2" w14:textId="77777777" w:rsidR="000D0E8B" w:rsidRPr="00E027F4" w:rsidRDefault="000D0E8B" w:rsidP="000D0E8B">
      <w:pPr>
        <w:pStyle w:val="Akapitzlist"/>
        <w:numPr>
          <w:ilvl w:val="0"/>
          <w:numId w:val="48"/>
        </w:numPr>
        <w:rPr>
          <w:rFonts w:asciiTheme="minorHAnsi" w:hAnsiTheme="minorHAnsi" w:cstheme="minorHAnsi"/>
          <w:b/>
          <w:bCs/>
        </w:rPr>
      </w:pPr>
      <w:r w:rsidRPr="00E027F4">
        <w:rPr>
          <w:rFonts w:asciiTheme="minorHAnsi" w:hAnsiTheme="minorHAnsi" w:cstheme="minorHAnsi"/>
          <w:b/>
          <w:bCs/>
        </w:rPr>
        <w:t xml:space="preserve">Cele strategiczne: </w:t>
      </w:r>
    </w:p>
    <w:p w14:paraId="1A229FA4" w14:textId="77777777" w:rsidR="000D0E8B"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Z uwagi na szeroko określoną grupę docelową działania w mediach powinny zapewnić  zbudowanie jak najwyższego zasięgu przekazu (ratingu) w grupie celowej, wyrażonej % jako liczba kontaktów osiągniętych przez emisje wszystkich, wybranych nośników.</w:t>
      </w:r>
    </w:p>
    <w:p w14:paraId="3D5317B1" w14:textId="77777777" w:rsidR="000D0E8B" w:rsidRPr="00F1265F" w:rsidRDefault="000D0E8B" w:rsidP="000D0E8B">
      <w:pPr>
        <w:pStyle w:val="Akapitzlist"/>
        <w:ind w:left="792"/>
        <w:rPr>
          <w:rFonts w:asciiTheme="minorHAnsi" w:hAnsiTheme="minorHAnsi" w:cstheme="minorHAnsi"/>
        </w:rPr>
      </w:pPr>
    </w:p>
    <w:p w14:paraId="37C0B539" w14:textId="75FB2EB6" w:rsidR="000D0E8B" w:rsidRPr="00E027F4" w:rsidRDefault="000D0E8B" w:rsidP="000D0E8B">
      <w:pPr>
        <w:pStyle w:val="Akapitzlist"/>
        <w:numPr>
          <w:ilvl w:val="0"/>
          <w:numId w:val="48"/>
        </w:numPr>
        <w:rPr>
          <w:rFonts w:asciiTheme="minorHAnsi" w:hAnsiTheme="minorHAnsi" w:cstheme="minorHAnsi"/>
          <w:b/>
          <w:bCs/>
        </w:rPr>
      </w:pPr>
      <w:r>
        <w:rPr>
          <w:rFonts w:asciiTheme="minorHAnsi" w:hAnsiTheme="minorHAnsi" w:cstheme="minorHAnsi"/>
          <w:b/>
          <w:bCs/>
        </w:rPr>
        <w:t>Opracowanie koncepcji strategii Mierników</w:t>
      </w:r>
      <w:r w:rsidRPr="00E027F4">
        <w:rPr>
          <w:rFonts w:asciiTheme="minorHAnsi" w:hAnsiTheme="minorHAnsi" w:cstheme="minorHAnsi"/>
          <w:b/>
          <w:bCs/>
        </w:rPr>
        <w:t xml:space="preserve"> Kampanii</w:t>
      </w:r>
    </w:p>
    <w:p w14:paraId="76F50FF7" w14:textId="77777777" w:rsidR="000D0E8B" w:rsidRPr="00F1265F"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 xml:space="preserve">Sposobem mierzenia skuteczności kampanii będzie ocena wskaźnika GRP (całkowity punkt oglądalności), określającego sumę oglądalności wszystkich emisji z użyciem zaproponowanych przez Wykonawcę narzędzi i kanałów dotarcia wśród grupy docelowej. </w:t>
      </w:r>
    </w:p>
    <w:p w14:paraId="327262C7" w14:textId="77777777" w:rsidR="000D0E8B" w:rsidRPr="00F1265F"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 xml:space="preserve">Przewidywalna efektywność zaproponowanych przez Wykonawców  narzędzi: </w:t>
      </w:r>
    </w:p>
    <w:p w14:paraId="6944436F" w14:textId="77777777" w:rsidR="000D0E8B" w:rsidRPr="00F1265F"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TELEWIZJA-  efektywność mierzona wskaźnikiem GRP (np. minimalny wskaźnik zakładany dla kampanii: +2 : 60% - zakłada, że 60% widzów zaliczających się do grupy docelowej zobaczy spot minimum 2 razy),</w:t>
      </w:r>
    </w:p>
    <w:p w14:paraId="7ADBDCAD" w14:textId="77777777" w:rsidR="000D0E8B" w:rsidRPr="00F1265F"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 xml:space="preserve">INTERNET- efektywność będzie określona za pomocą zadeklarowanego przez wybranego Wykonawcę wskaźnika CPC. Poziom realizacji zweryfikowany zostanie </w:t>
      </w:r>
    </w:p>
    <w:p w14:paraId="5FADD381" w14:textId="77777777" w:rsidR="000D0E8B" w:rsidRPr="00F1265F"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w raporcie końcowym z użyciem statystyk ukazujących liczbę kliknięć w bannery internetowe oraz wejść na stronę www,</w:t>
      </w:r>
    </w:p>
    <w:p w14:paraId="2A97E30B" w14:textId="77777777" w:rsidR="000D0E8B" w:rsidRPr="00F1265F"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PRASA o zasięgu ogólnopolskim – efektywność zostanie określona na podstawie  wysokości nakładu/sprzedaży/czytelnictwa tytułów prasowych, w których zamieszczone zostaną publikacje,</w:t>
      </w:r>
    </w:p>
    <w:p w14:paraId="1FEDD50B" w14:textId="77777777" w:rsidR="000D0E8B" w:rsidRPr="00F1265F"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 xml:space="preserve">OUTDOOR – przewidywalna efektywność mierzona wskaźnikiem GRP:  odsetek populacji, który co najmniej raz będzie miał kontakt z reklamą oraz w oparciu o dane szacunkowe udostępnione przez AMS </w:t>
      </w:r>
      <w:proofErr w:type="spellStart"/>
      <w:r w:rsidRPr="00F1265F">
        <w:rPr>
          <w:rFonts w:asciiTheme="minorHAnsi" w:hAnsiTheme="minorHAnsi" w:cstheme="minorHAnsi"/>
        </w:rPr>
        <w:t>Metrix</w:t>
      </w:r>
      <w:proofErr w:type="spellEnd"/>
      <w:r w:rsidRPr="00F1265F">
        <w:rPr>
          <w:rFonts w:asciiTheme="minorHAnsi" w:hAnsiTheme="minorHAnsi" w:cstheme="minorHAnsi"/>
        </w:rPr>
        <w:t>. – aplikacji służącej do planowania kampanii w reklamie zewnętrznej w największych miastach Polski.</w:t>
      </w:r>
    </w:p>
    <w:p w14:paraId="0212DBBE" w14:textId="77777777" w:rsidR="000D0E8B" w:rsidRPr="00F1265F"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 xml:space="preserve">- kampania outdoorowa w 16 miastach w Polsce </w:t>
      </w:r>
    </w:p>
    <w:p w14:paraId="2884CC36" w14:textId="77777777" w:rsidR="000D0E8B" w:rsidRDefault="000D0E8B" w:rsidP="000D0E8B">
      <w:pPr>
        <w:pStyle w:val="Akapitzlist"/>
        <w:numPr>
          <w:ilvl w:val="1"/>
          <w:numId w:val="48"/>
        </w:numPr>
        <w:rPr>
          <w:rFonts w:asciiTheme="minorHAnsi" w:hAnsiTheme="minorHAnsi" w:cstheme="minorHAnsi"/>
        </w:rPr>
      </w:pPr>
      <w:r w:rsidRPr="00F1265F">
        <w:rPr>
          <w:rFonts w:asciiTheme="minorHAnsi" w:hAnsiTheme="minorHAnsi" w:cstheme="minorHAnsi"/>
        </w:rPr>
        <w:t xml:space="preserve">- kampania prasowa w prasie o zasięgu ogólnopolskim </w:t>
      </w:r>
    </w:p>
    <w:p w14:paraId="099AF257" w14:textId="77777777" w:rsidR="000D0E8B" w:rsidRPr="004A39F9" w:rsidRDefault="000D0E8B" w:rsidP="000D0E8B">
      <w:pPr>
        <w:pStyle w:val="Akapitzlist"/>
        <w:ind w:left="792"/>
        <w:rPr>
          <w:rFonts w:asciiTheme="minorHAnsi" w:hAnsiTheme="minorHAnsi" w:cstheme="minorHAnsi"/>
        </w:rPr>
      </w:pPr>
    </w:p>
    <w:p w14:paraId="184F98FF" w14:textId="77777777" w:rsidR="000D0E8B" w:rsidRPr="00E027F4" w:rsidRDefault="000D0E8B" w:rsidP="000D0E8B">
      <w:pPr>
        <w:pStyle w:val="Akapitzlist"/>
        <w:numPr>
          <w:ilvl w:val="0"/>
          <w:numId w:val="48"/>
        </w:numPr>
        <w:spacing w:after="160"/>
        <w:jc w:val="both"/>
        <w:rPr>
          <w:rFonts w:asciiTheme="minorHAnsi" w:hAnsiTheme="minorHAnsi" w:cstheme="minorHAnsi"/>
          <w:b/>
          <w:bCs/>
        </w:rPr>
      </w:pPr>
      <w:r w:rsidRPr="00E027F4">
        <w:rPr>
          <w:rFonts w:asciiTheme="minorHAnsi" w:hAnsiTheme="minorHAnsi" w:cstheme="minorHAnsi"/>
          <w:b/>
          <w:bCs/>
        </w:rPr>
        <w:t>Harmonogram prac i zadania Wykonawcy</w:t>
      </w:r>
      <w:r>
        <w:rPr>
          <w:rFonts w:asciiTheme="minorHAnsi" w:hAnsiTheme="minorHAnsi" w:cstheme="minorHAnsi"/>
          <w:b/>
          <w:bCs/>
        </w:rPr>
        <w:t>:</w:t>
      </w:r>
    </w:p>
    <w:p w14:paraId="40AD3A9D" w14:textId="77777777" w:rsidR="000D0E8B" w:rsidRDefault="000D0E8B" w:rsidP="000D0E8B">
      <w:pPr>
        <w:pStyle w:val="Akapitzlist"/>
        <w:numPr>
          <w:ilvl w:val="1"/>
          <w:numId w:val="48"/>
        </w:numPr>
        <w:spacing w:after="160"/>
        <w:jc w:val="both"/>
        <w:rPr>
          <w:rFonts w:asciiTheme="minorHAnsi" w:hAnsiTheme="minorHAnsi" w:cstheme="minorHAnsi"/>
        </w:rPr>
      </w:pPr>
      <w:r w:rsidRPr="00293826">
        <w:rPr>
          <w:rFonts w:asciiTheme="minorHAnsi" w:hAnsiTheme="minorHAnsi" w:cstheme="minorHAnsi"/>
        </w:rPr>
        <w:t xml:space="preserve">Zadania Wykonawcy w zakresie koncepcji </w:t>
      </w:r>
      <w:r w:rsidRPr="00293826">
        <w:rPr>
          <w:rFonts w:asciiTheme="minorHAnsi" w:hAnsiTheme="minorHAnsi" w:cstheme="minorHAnsi"/>
          <w:color w:val="000000" w:themeColor="text1"/>
        </w:rPr>
        <w:t xml:space="preserve">kampanii społecznej  będą realizowane </w:t>
      </w:r>
      <w:r w:rsidRPr="00293826">
        <w:rPr>
          <w:rFonts w:asciiTheme="minorHAnsi" w:hAnsiTheme="minorHAnsi" w:cstheme="minorHAnsi"/>
        </w:rPr>
        <w:t xml:space="preserve">maksymalnie przez 1 miesiąc licząc od dnia </w:t>
      </w:r>
      <w:r w:rsidRPr="00293826">
        <w:rPr>
          <w:rFonts w:asciiTheme="minorHAnsi" w:hAnsiTheme="minorHAnsi" w:cstheme="minorHAnsi"/>
          <w:color w:val="000000" w:themeColor="text1"/>
        </w:rPr>
        <w:t xml:space="preserve">zawarcia umowy z Wykonawcą. Termin ten </w:t>
      </w:r>
      <w:r w:rsidRPr="00293826">
        <w:rPr>
          <w:rFonts w:asciiTheme="minorHAnsi" w:hAnsiTheme="minorHAnsi" w:cstheme="minorHAnsi"/>
        </w:rPr>
        <w:t xml:space="preserve">obejmuje odbiór Przedmiotu umowy tj. zaakceptowanej koncepcji Kampanii. </w:t>
      </w:r>
    </w:p>
    <w:p w14:paraId="50AE79EB" w14:textId="77777777" w:rsidR="000D0E8B" w:rsidRDefault="000D0E8B" w:rsidP="000D0E8B">
      <w:pPr>
        <w:pStyle w:val="Akapitzlist"/>
        <w:spacing w:after="160"/>
        <w:ind w:left="792"/>
        <w:jc w:val="both"/>
        <w:rPr>
          <w:rFonts w:asciiTheme="minorHAnsi" w:hAnsiTheme="minorHAnsi" w:cstheme="minorHAnsi"/>
        </w:rPr>
      </w:pPr>
    </w:p>
    <w:p w14:paraId="508800E4" w14:textId="77777777" w:rsidR="000D0E8B" w:rsidRPr="00293826" w:rsidRDefault="000D0E8B" w:rsidP="000D0E8B">
      <w:pPr>
        <w:pStyle w:val="Akapitzlist"/>
        <w:spacing w:after="160"/>
        <w:ind w:left="360"/>
        <w:jc w:val="both"/>
        <w:rPr>
          <w:rFonts w:asciiTheme="minorHAnsi" w:hAnsiTheme="minorHAnsi" w:cstheme="minorHAnsi"/>
        </w:rPr>
      </w:pPr>
    </w:p>
    <w:p w14:paraId="0C97007A" w14:textId="77777777" w:rsidR="000D0E8B" w:rsidRPr="00E027F4" w:rsidRDefault="000D0E8B" w:rsidP="000D0E8B">
      <w:pPr>
        <w:pStyle w:val="Akapitzlist"/>
        <w:numPr>
          <w:ilvl w:val="0"/>
          <w:numId w:val="48"/>
        </w:numPr>
        <w:spacing w:after="160"/>
        <w:jc w:val="both"/>
        <w:rPr>
          <w:rFonts w:asciiTheme="minorHAnsi" w:hAnsiTheme="minorHAnsi" w:cstheme="minorHAnsi"/>
          <w:b/>
          <w:bCs/>
        </w:rPr>
      </w:pPr>
      <w:r w:rsidRPr="00E027F4">
        <w:rPr>
          <w:rFonts w:asciiTheme="minorHAnsi" w:hAnsiTheme="minorHAnsi" w:cstheme="minorHAnsi"/>
          <w:b/>
          <w:bCs/>
        </w:rPr>
        <w:lastRenderedPageBreak/>
        <w:t>Ramowy harmonogram zadań obejmuje:</w:t>
      </w:r>
    </w:p>
    <w:p w14:paraId="17F9ED0A" w14:textId="77777777" w:rsidR="000D0E8B" w:rsidRDefault="000D0E8B" w:rsidP="000D0E8B">
      <w:pPr>
        <w:pStyle w:val="Akapitzlist"/>
        <w:numPr>
          <w:ilvl w:val="1"/>
          <w:numId w:val="48"/>
        </w:numPr>
        <w:spacing w:after="160"/>
        <w:jc w:val="both"/>
        <w:rPr>
          <w:rFonts w:asciiTheme="minorHAnsi" w:hAnsiTheme="minorHAnsi" w:cstheme="minorHAnsi"/>
        </w:rPr>
      </w:pPr>
      <w:r w:rsidRPr="00E027F4">
        <w:rPr>
          <w:rFonts w:asciiTheme="minorHAnsi" w:hAnsiTheme="minorHAnsi" w:cstheme="minorHAnsi"/>
        </w:rPr>
        <w:t xml:space="preserve">zgodnie z punktem II, </w:t>
      </w:r>
      <w:r w:rsidRPr="004A39F9">
        <w:rPr>
          <w:rFonts w:asciiTheme="minorHAnsi" w:hAnsiTheme="minorHAnsi" w:cstheme="minorHAnsi"/>
        </w:rPr>
        <w:t>ust.1 - 30 dni od</w:t>
      </w:r>
      <w:r w:rsidRPr="00E027F4">
        <w:rPr>
          <w:rFonts w:asciiTheme="minorHAnsi" w:hAnsiTheme="minorHAnsi" w:cstheme="minorHAnsi"/>
        </w:rPr>
        <w:t xml:space="preserve"> podpisania umowy.</w:t>
      </w:r>
    </w:p>
    <w:p w14:paraId="6A074C42" w14:textId="77777777" w:rsidR="000D0E8B" w:rsidRPr="00D84639" w:rsidRDefault="000D0E8B" w:rsidP="000D0E8B">
      <w:pPr>
        <w:pStyle w:val="Akapitzlist"/>
        <w:spacing w:after="160"/>
        <w:ind w:left="792"/>
        <w:jc w:val="both"/>
        <w:rPr>
          <w:rFonts w:asciiTheme="minorHAnsi" w:hAnsiTheme="minorHAnsi" w:cstheme="minorHAnsi"/>
        </w:rPr>
      </w:pPr>
    </w:p>
    <w:p w14:paraId="35055F96" w14:textId="77777777" w:rsidR="000D0E8B" w:rsidRPr="00E027F4" w:rsidRDefault="000D0E8B" w:rsidP="000D0E8B">
      <w:pPr>
        <w:pStyle w:val="Akapitzlist"/>
        <w:numPr>
          <w:ilvl w:val="0"/>
          <w:numId w:val="48"/>
        </w:numPr>
        <w:spacing w:before="120" w:after="120"/>
        <w:rPr>
          <w:rFonts w:asciiTheme="minorHAnsi" w:hAnsiTheme="minorHAnsi" w:cstheme="minorHAnsi"/>
          <w:b/>
          <w:bCs/>
        </w:rPr>
      </w:pPr>
      <w:r w:rsidRPr="00E027F4">
        <w:rPr>
          <w:rFonts w:asciiTheme="minorHAnsi" w:hAnsiTheme="minorHAnsi" w:cstheme="minorHAnsi"/>
          <w:b/>
          <w:bCs/>
        </w:rPr>
        <w:t>Sposób realizacji zadań</w:t>
      </w:r>
      <w:r>
        <w:rPr>
          <w:rFonts w:asciiTheme="minorHAnsi" w:hAnsiTheme="minorHAnsi" w:cstheme="minorHAnsi"/>
          <w:b/>
          <w:bCs/>
        </w:rPr>
        <w:t>:</w:t>
      </w:r>
      <w:r w:rsidRPr="00E027F4">
        <w:rPr>
          <w:rFonts w:asciiTheme="minorHAnsi" w:hAnsiTheme="minorHAnsi" w:cstheme="minorHAnsi"/>
          <w:b/>
          <w:bCs/>
        </w:rPr>
        <w:t xml:space="preserve"> </w:t>
      </w:r>
    </w:p>
    <w:p w14:paraId="2A30CEA4" w14:textId="77777777" w:rsidR="000D0E8B" w:rsidRPr="00F1265F" w:rsidRDefault="000D0E8B" w:rsidP="000D0E8B">
      <w:pPr>
        <w:pStyle w:val="Akapitzlist"/>
        <w:spacing w:before="120" w:after="120"/>
        <w:ind w:left="792"/>
        <w:jc w:val="both"/>
        <w:rPr>
          <w:rFonts w:asciiTheme="minorHAnsi" w:hAnsiTheme="minorHAnsi" w:cstheme="minorHAnsi"/>
        </w:rPr>
      </w:pPr>
      <w:r w:rsidRPr="00F1265F">
        <w:rPr>
          <w:rFonts w:asciiTheme="minorHAnsi" w:hAnsiTheme="minorHAnsi" w:cstheme="minorHAnsi"/>
        </w:rPr>
        <w:t xml:space="preserve">Wykonawca w celu prawidłowej realizacji przedmiotu zamówienia, zobowiązany jest do: </w:t>
      </w:r>
    </w:p>
    <w:p w14:paraId="2D74388E" w14:textId="77777777" w:rsidR="000D0E8B" w:rsidRPr="00E027F4" w:rsidRDefault="000D0E8B" w:rsidP="000D0E8B">
      <w:pPr>
        <w:pStyle w:val="Akapitzlist"/>
        <w:numPr>
          <w:ilvl w:val="1"/>
          <w:numId w:val="48"/>
        </w:numPr>
        <w:spacing w:before="120" w:after="120"/>
        <w:jc w:val="both"/>
        <w:rPr>
          <w:rFonts w:asciiTheme="minorHAnsi" w:hAnsiTheme="minorHAnsi" w:cstheme="minorHAnsi"/>
        </w:rPr>
      </w:pPr>
      <w:r w:rsidRPr="00E027F4">
        <w:rPr>
          <w:rFonts w:asciiTheme="minorHAnsi" w:hAnsiTheme="minorHAnsi" w:cstheme="minorHAnsi"/>
        </w:rPr>
        <w:t>realizowania zadań objętych przedmiotem umowy na zasadach oraz w terminie określonym w umowie i OPZ w tym w Ogólnym harmonogramie</w:t>
      </w:r>
      <w:r w:rsidRPr="00E027F4">
        <w:rPr>
          <w:rFonts w:asciiTheme="minorHAnsi" w:hAnsiTheme="minorHAnsi" w:cstheme="minorHAnsi"/>
          <w:color w:val="000000" w:themeColor="text1"/>
        </w:rPr>
        <w:t xml:space="preserve"> prac;</w:t>
      </w:r>
    </w:p>
    <w:p w14:paraId="5EAA644B" w14:textId="77777777" w:rsidR="000D0E8B" w:rsidRPr="00E027F4" w:rsidRDefault="000D0E8B" w:rsidP="000D0E8B">
      <w:pPr>
        <w:pStyle w:val="Akapitzlist"/>
        <w:numPr>
          <w:ilvl w:val="1"/>
          <w:numId w:val="48"/>
        </w:numPr>
        <w:spacing w:after="160"/>
        <w:jc w:val="both"/>
        <w:rPr>
          <w:rFonts w:asciiTheme="minorHAnsi" w:hAnsiTheme="minorHAnsi" w:cstheme="minorHAnsi"/>
        </w:rPr>
      </w:pPr>
      <w:r w:rsidRPr="00E027F4">
        <w:rPr>
          <w:rFonts w:asciiTheme="minorHAnsi" w:hAnsiTheme="minorHAnsi" w:cstheme="minorHAnsi"/>
        </w:rPr>
        <w:t>do bezzwłocznego, pisemnego informowania Zamawiającego o zdarzeniach mogących mieć wpływ na realizację przedmiotu zamówienia oraz na konieczność wprowadzenia zmian w umowie;</w:t>
      </w:r>
    </w:p>
    <w:p w14:paraId="49D680BD" w14:textId="77777777" w:rsidR="000D0E8B" w:rsidRPr="00E027F4" w:rsidRDefault="000D0E8B" w:rsidP="000D0E8B">
      <w:pPr>
        <w:pStyle w:val="Akapitzlist"/>
        <w:numPr>
          <w:ilvl w:val="1"/>
          <w:numId w:val="48"/>
        </w:numPr>
        <w:spacing w:after="160"/>
        <w:jc w:val="both"/>
        <w:rPr>
          <w:rFonts w:asciiTheme="minorHAnsi" w:hAnsiTheme="minorHAnsi" w:cstheme="minorHAnsi"/>
        </w:rPr>
      </w:pPr>
      <w:r w:rsidRPr="00E027F4">
        <w:rPr>
          <w:rFonts w:asciiTheme="minorHAnsi" w:hAnsiTheme="minorHAnsi" w:cstheme="minorHAnsi"/>
        </w:rPr>
        <w:t xml:space="preserve">komunikowania się zgodnie z ustalonymi zasadami (udział w wideokonferencjach </w:t>
      </w:r>
      <w:r w:rsidRPr="00E027F4">
        <w:rPr>
          <w:rFonts w:asciiTheme="minorHAnsi" w:hAnsiTheme="minorHAnsi" w:cstheme="minorHAnsi"/>
        </w:rPr>
        <w:br/>
        <w:t>w aplikacjach np. TEAMS, kontakt e-mailowy, kontakt telefoniczny);</w:t>
      </w:r>
    </w:p>
    <w:p w14:paraId="4515B74A" w14:textId="77777777" w:rsidR="000D0E8B" w:rsidRPr="00E027F4" w:rsidRDefault="000D0E8B" w:rsidP="000D0E8B">
      <w:pPr>
        <w:pStyle w:val="Akapitzlist"/>
        <w:numPr>
          <w:ilvl w:val="1"/>
          <w:numId w:val="48"/>
        </w:numPr>
        <w:spacing w:after="160"/>
        <w:rPr>
          <w:rFonts w:asciiTheme="minorHAnsi" w:hAnsiTheme="minorHAnsi" w:cstheme="minorHAnsi"/>
        </w:rPr>
      </w:pPr>
      <w:r w:rsidRPr="00E027F4">
        <w:rPr>
          <w:rFonts w:asciiTheme="minorHAnsi" w:hAnsiTheme="minorHAnsi" w:cstheme="minorHAnsi"/>
        </w:rPr>
        <w:t>udziału</w:t>
      </w:r>
      <w:r>
        <w:rPr>
          <w:rFonts w:asciiTheme="minorHAnsi" w:hAnsiTheme="minorHAnsi" w:cstheme="minorHAnsi"/>
        </w:rPr>
        <w:t xml:space="preserve"> </w:t>
      </w:r>
      <w:r w:rsidRPr="00E027F4">
        <w:rPr>
          <w:rFonts w:asciiTheme="minorHAnsi" w:hAnsiTheme="minorHAnsi" w:cstheme="minorHAnsi"/>
        </w:rPr>
        <w:t>w spotkaniach uzgodnieniowych (online)</w:t>
      </w:r>
      <w:r>
        <w:rPr>
          <w:rFonts w:asciiTheme="minorHAnsi" w:hAnsiTheme="minorHAnsi" w:cstheme="minorHAnsi"/>
        </w:rPr>
        <w:t xml:space="preserve">  </w:t>
      </w:r>
      <w:r w:rsidRPr="002D16E2">
        <w:rPr>
          <w:rFonts w:asciiTheme="minorHAnsi" w:hAnsiTheme="minorHAnsi" w:cstheme="minorHAnsi"/>
        </w:rPr>
        <w:t xml:space="preserve">(wydatki Wykonawcy związane z udziałem </w:t>
      </w:r>
      <w:r w:rsidRPr="00E027F4">
        <w:rPr>
          <w:rFonts w:asciiTheme="minorHAnsi" w:hAnsiTheme="minorHAnsi" w:cstheme="minorHAnsi"/>
        </w:rPr>
        <w:t>w spotkaniach są wliczone w wartość </w:t>
      </w:r>
      <w:r w:rsidRPr="002D16E2">
        <w:rPr>
          <w:rFonts w:asciiTheme="minorHAnsi" w:hAnsiTheme="minorHAnsi" w:cstheme="minorHAnsi"/>
        </w:rPr>
        <w:t>wynagrodzenia za wykonanie zamówienia</w:t>
      </w:r>
      <w:r>
        <w:rPr>
          <w:rFonts w:asciiTheme="minorHAnsi" w:hAnsiTheme="minorHAnsi" w:cstheme="minorHAnsi"/>
        </w:rPr>
        <w:t xml:space="preserve"> </w:t>
      </w:r>
      <w:r w:rsidRPr="002D16E2">
        <w:rPr>
          <w:rFonts w:asciiTheme="minorHAnsi" w:hAnsiTheme="minorHAnsi" w:cstheme="minorHAnsi"/>
        </w:rPr>
        <w:t>i z tego</w:t>
      </w:r>
    </w:p>
    <w:p w14:paraId="6D25698C" w14:textId="77777777" w:rsidR="000D0E8B" w:rsidRPr="00E027F4" w:rsidRDefault="000D0E8B" w:rsidP="000D0E8B">
      <w:pPr>
        <w:pStyle w:val="Akapitzlist"/>
        <w:ind w:left="792"/>
        <w:rPr>
          <w:rFonts w:asciiTheme="minorHAnsi" w:hAnsiTheme="minorHAnsi" w:cstheme="minorHAnsi"/>
        </w:rPr>
      </w:pPr>
      <w:r w:rsidRPr="00E027F4">
        <w:rPr>
          <w:rFonts w:asciiTheme="minorHAnsi" w:hAnsiTheme="minorHAnsi" w:cstheme="minorHAnsi"/>
        </w:rPr>
        <w:t>tytułu Wykonawcy nie przysługuje dodatkowe wynagrodzenie);</w:t>
      </w:r>
    </w:p>
    <w:p w14:paraId="4F4F0DA1" w14:textId="77777777" w:rsidR="000D0E8B" w:rsidRPr="00E027F4" w:rsidRDefault="000D0E8B" w:rsidP="000D0E8B">
      <w:pPr>
        <w:pStyle w:val="Akapitzlist"/>
        <w:numPr>
          <w:ilvl w:val="1"/>
          <w:numId w:val="48"/>
        </w:numPr>
        <w:spacing w:after="160"/>
        <w:jc w:val="both"/>
        <w:rPr>
          <w:rFonts w:asciiTheme="minorHAnsi" w:hAnsiTheme="minorHAnsi" w:cstheme="minorHAnsi"/>
        </w:rPr>
      </w:pPr>
      <w:r w:rsidRPr="00E027F4">
        <w:rPr>
          <w:rFonts w:asciiTheme="minorHAnsi" w:hAnsiTheme="minorHAnsi" w:cstheme="minorHAnsi"/>
        </w:rPr>
        <w:t>przestrzegania wyznaczonych terminów realizacji prac.</w:t>
      </w:r>
    </w:p>
    <w:p w14:paraId="78EFC849" w14:textId="77777777" w:rsidR="00E76EBC" w:rsidRPr="00E00581" w:rsidRDefault="00E76EBC" w:rsidP="00476D87">
      <w:pPr>
        <w:rPr>
          <w:rFonts w:ascii="Times New Roman" w:hAnsi="Times New Roman"/>
          <w:sz w:val="24"/>
          <w:szCs w:val="24"/>
        </w:rPr>
      </w:pPr>
    </w:p>
    <w:p w14:paraId="2310312A" w14:textId="77777777" w:rsidR="00476D87" w:rsidRPr="00E00581" w:rsidRDefault="00476D87" w:rsidP="00476D87">
      <w:pPr>
        <w:rPr>
          <w:rFonts w:ascii="Times New Roman" w:hAnsi="Times New Roman"/>
          <w:sz w:val="24"/>
          <w:szCs w:val="24"/>
        </w:rPr>
      </w:pPr>
    </w:p>
    <w:p w14:paraId="5162AE7B" w14:textId="77777777" w:rsidR="00E53553" w:rsidRPr="00E00581" w:rsidRDefault="00E53553" w:rsidP="00E53553">
      <w:pPr>
        <w:rPr>
          <w:rFonts w:ascii="Times New Roman" w:hAnsi="Times New Roman"/>
          <w:spacing w:val="-5"/>
          <w:sz w:val="24"/>
          <w:szCs w:val="24"/>
          <w:u w:val="single"/>
        </w:rPr>
      </w:pPr>
    </w:p>
    <w:p w14:paraId="308B64E9" w14:textId="77777777" w:rsidR="00E53553" w:rsidRPr="00E00581" w:rsidRDefault="00E53553" w:rsidP="00E53553">
      <w:pPr>
        <w:rPr>
          <w:rFonts w:ascii="Times New Roman" w:hAnsi="Times New Roman"/>
          <w:spacing w:val="-5"/>
          <w:sz w:val="24"/>
          <w:szCs w:val="24"/>
          <w:u w:val="single"/>
        </w:rPr>
      </w:pPr>
    </w:p>
    <w:p w14:paraId="3061F210" w14:textId="77777777" w:rsidR="00E53553" w:rsidRPr="00E00581" w:rsidRDefault="00E53553" w:rsidP="00E53553">
      <w:pPr>
        <w:rPr>
          <w:rFonts w:ascii="Times New Roman" w:hAnsi="Times New Roman"/>
          <w:spacing w:val="-5"/>
          <w:sz w:val="24"/>
          <w:szCs w:val="24"/>
        </w:rPr>
      </w:pPr>
    </w:p>
    <w:p w14:paraId="4DB1B752" w14:textId="77777777" w:rsidR="00FD04B2" w:rsidRPr="00E00581" w:rsidRDefault="00FD04B2" w:rsidP="00055CC8">
      <w:pPr>
        <w:pStyle w:val="Akapitzlist"/>
        <w:ind w:left="4956" w:hanging="4236"/>
        <w:jc w:val="both"/>
        <w:rPr>
          <w:rFonts w:ascii="Times New Roman" w:hAnsi="Times New Roman"/>
          <w:sz w:val="24"/>
          <w:szCs w:val="24"/>
          <w:lang w:eastAsia="pl-PL"/>
        </w:rPr>
      </w:pPr>
    </w:p>
    <w:sectPr w:rsidR="00FD04B2" w:rsidRPr="00E00581" w:rsidSect="00714AD3">
      <w:headerReference w:type="default" r:id="rId8"/>
      <w:footerReference w:type="default" r:id="rId9"/>
      <w:pgSz w:w="11906" w:h="16838"/>
      <w:pgMar w:top="2106" w:right="1417" w:bottom="1417" w:left="1417" w:header="708"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6460" w14:textId="77777777" w:rsidR="0032184F" w:rsidRDefault="0032184F" w:rsidP="00476CFA">
      <w:pPr>
        <w:spacing w:after="0" w:line="240" w:lineRule="auto"/>
      </w:pPr>
      <w:r>
        <w:separator/>
      </w:r>
    </w:p>
  </w:endnote>
  <w:endnote w:type="continuationSeparator" w:id="0">
    <w:p w14:paraId="219FA623" w14:textId="77777777" w:rsidR="0032184F" w:rsidRDefault="0032184F" w:rsidP="0047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9901" w14:textId="157DD14E" w:rsidR="00D8323B" w:rsidRPr="005150CD" w:rsidRDefault="00E373EA" w:rsidP="005150CD">
    <w:pPr>
      <w:pStyle w:val="Stopka"/>
      <w:jc w:val="center"/>
      <w:rPr>
        <w:i/>
        <w:iCs/>
      </w:rPr>
    </w:pPr>
    <w:r>
      <w:rPr>
        <w:noProof/>
      </w:rPr>
      <w:drawing>
        <wp:inline distT="0" distB="0" distL="0" distR="0" wp14:anchorId="6A6C8620" wp14:editId="6F69532B">
          <wp:extent cx="5761355" cy="2679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267970"/>
                  </a:xfrm>
                  <a:prstGeom prst="rect">
                    <a:avLst/>
                  </a:prstGeom>
                  <a:noFill/>
                </pic:spPr>
              </pic:pic>
            </a:graphicData>
          </a:graphic>
        </wp:inline>
      </w:drawing>
    </w:r>
    <w:r w:rsidR="005150CD" w:rsidRPr="005150CD">
      <w:rPr>
        <w:i/>
        <w:iCs/>
      </w:rPr>
      <w:t>Program „Sprawiedliwość” finansowany ze środków norweskich i środków krajowych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2981C" w14:textId="77777777" w:rsidR="0032184F" w:rsidRDefault="0032184F" w:rsidP="00476CFA">
      <w:pPr>
        <w:spacing w:after="0" w:line="240" w:lineRule="auto"/>
      </w:pPr>
      <w:r>
        <w:separator/>
      </w:r>
    </w:p>
  </w:footnote>
  <w:footnote w:type="continuationSeparator" w:id="0">
    <w:p w14:paraId="11B3CF44" w14:textId="77777777" w:rsidR="0032184F" w:rsidRDefault="0032184F" w:rsidP="00476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6117" w14:textId="77777777" w:rsidR="00D8323B" w:rsidRPr="00714AD3" w:rsidRDefault="00D8323B">
    <w:pPr>
      <w:pStyle w:val="Nagwek"/>
      <w:rPr>
        <w:sz w:val="2"/>
        <w:szCs w:val="2"/>
      </w:rPr>
    </w:pPr>
  </w:p>
  <w:p w14:paraId="039653C6" w14:textId="335F2B58" w:rsidR="00D8323B" w:rsidRDefault="00C77229">
    <w:pPr>
      <w:pStyle w:val="Nagwek"/>
    </w:pPr>
    <w:r>
      <w:rPr>
        <w:noProof/>
      </w:rPr>
      <w:drawing>
        <wp:inline distT="0" distB="0" distL="0" distR="0" wp14:anchorId="791C7895" wp14:editId="0297B4B7">
          <wp:extent cx="688975" cy="762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762000"/>
                  </a:xfrm>
                  <a:prstGeom prst="rect">
                    <a:avLst/>
                  </a:prstGeom>
                  <a:noFill/>
                </pic:spPr>
              </pic:pic>
            </a:graphicData>
          </a:graphic>
        </wp:inline>
      </w:drawing>
    </w:r>
    <w:r>
      <w:tab/>
      <w:t xml:space="preserve">                                                                                                 </w:t>
    </w:r>
    <w:r>
      <w:rPr>
        <w:noProof/>
      </w:rPr>
      <w:drawing>
        <wp:inline distT="0" distB="0" distL="0" distR="0" wp14:anchorId="22BF1A84" wp14:editId="2964D23D">
          <wp:extent cx="1859280" cy="74993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9280" cy="749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53CF"/>
    <w:multiLevelType w:val="hybridMultilevel"/>
    <w:tmpl w:val="0A3041B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C078C4"/>
    <w:multiLevelType w:val="hybridMultilevel"/>
    <w:tmpl w:val="AF34EBDC"/>
    <w:lvl w:ilvl="0" w:tplc="D38093FC">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B6512"/>
    <w:multiLevelType w:val="hybridMultilevel"/>
    <w:tmpl w:val="BDBE9FA2"/>
    <w:lvl w:ilvl="0" w:tplc="A87AC7BC">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6C5969"/>
    <w:multiLevelType w:val="hybridMultilevel"/>
    <w:tmpl w:val="B3AAFC8C"/>
    <w:lvl w:ilvl="0" w:tplc="71FC2DA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A6BA4"/>
    <w:multiLevelType w:val="hybridMultilevel"/>
    <w:tmpl w:val="D6BCA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D4664C"/>
    <w:multiLevelType w:val="hybridMultilevel"/>
    <w:tmpl w:val="2B6C56DE"/>
    <w:lvl w:ilvl="0" w:tplc="54B0641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0C6B1723"/>
    <w:multiLevelType w:val="hybridMultilevel"/>
    <w:tmpl w:val="28EC4684"/>
    <w:lvl w:ilvl="0" w:tplc="91B4482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C63A1B"/>
    <w:multiLevelType w:val="hybridMultilevel"/>
    <w:tmpl w:val="C776A63C"/>
    <w:lvl w:ilvl="0" w:tplc="2202EA1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173031"/>
    <w:multiLevelType w:val="hybridMultilevel"/>
    <w:tmpl w:val="22BCCCB0"/>
    <w:lvl w:ilvl="0" w:tplc="626C2C6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430B3E"/>
    <w:multiLevelType w:val="hybridMultilevel"/>
    <w:tmpl w:val="DD245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A1266C"/>
    <w:multiLevelType w:val="hybridMultilevel"/>
    <w:tmpl w:val="6AC460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4A247C"/>
    <w:multiLevelType w:val="hybridMultilevel"/>
    <w:tmpl w:val="BD366FF4"/>
    <w:lvl w:ilvl="0" w:tplc="545CC4C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6B53FF"/>
    <w:multiLevelType w:val="hybridMultilevel"/>
    <w:tmpl w:val="27E26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B216A39"/>
    <w:multiLevelType w:val="hybridMultilevel"/>
    <w:tmpl w:val="A0E889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B5717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17565F"/>
    <w:multiLevelType w:val="multilevel"/>
    <w:tmpl w:val="744A95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E65171F"/>
    <w:multiLevelType w:val="hybridMultilevel"/>
    <w:tmpl w:val="A4EC5A14"/>
    <w:lvl w:ilvl="0" w:tplc="04150019">
      <w:start w:val="1"/>
      <w:numFmt w:val="lowerLetter"/>
      <w:lvlText w:val="%1."/>
      <w:lvlJc w:val="left"/>
      <w:pPr>
        <w:ind w:left="720" w:hanging="360"/>
      </w:pPr>
    </w:lvl>
    <w:lvl w:ilvl="1" w:tplc="D4A41494">
      <w:start w:val="1"/>
      <w:numFmt w:val="decimal"/>
      <w:lvlText w:val="%2."/>
      <w:lvlJc w:val="left"/>
      <w:pPr>
        <w:ind w:left="1440" w:hanging="360"/>
      </w:pPr>
      <w:rPr>
        <w:rFonts w:hint="default"/>
      </w:rPr>
    </w:lvl>
    <w:lvl w:ilvl="2" w:tplc="312CE41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832036"/>
    <w:multiLevelType w:val="multilevel"/>
    <w:tmpl w:val="7E867B28"/>
    <w:lvl w:ilvl="0">
      <w:start w:val="1"/>
      <w:numFmt w:val="decimal"/>
      <w:lvlText w:val="%1."/>
      <w:lvlJc w:val="left"/>
      <w:pPr>
        <w:ind w:left="360" w:hanging="360"/>
      </w:pPr>
      <w:rPr>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0154497"/>
    <w:multiLevelType w:val="multilevel"/>
    <w:tmpl w:val="11705CCE"/>
    <w:lvl w:ilvl="0">
      <w:start w:val="1"/>
      <w:numFmt w:val="decimal"/>
      <w:lvlText w:val="%1."/>
      <w:lvlJc w:val="left"/>
      <w:pPr>
        <w:ind w:left="72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760" w:hanging="1080"/>
      </w:pPr>
      <w:rPr>
        <w:rFonts w:hint="default"/>
      </w:rPr>
    </w:lvl>
    <w:lvl w:ilvl="4">
      <w:start w:val="1"/>
      <w:numFmt w:val="decimal"/>
      <w:isLgl/>
      <w:lvlText w:val="%1.%2.%3.%4.%5."/>
      <w:lvlJc w:val="left"/>
      <w:pPr>
        <w:ind w:left="7560" w:hanging="1440"/>
      </w:pPr>
      <w:rPr>
        <w:rFonts w:hint="default"/>
      </w:rPr>
    </w:lvl>
    <w:lvl w:ilvl="5">
      <w:start w:val="1"/>
      <w:numFmt w:val="decimal"/>
      <w:isLgl/>
      <w:lvlText w:val="%1.%2.%3.%4.%5.%6."/>
      <w:lvlJc w:val="left"/>
      <w:pPr>
        <w:ind w:left="9000" w:hanging="1440"/>
      </w:pPr>
      <w:rPr>
        <w:rFonts w:hint="default"/>
      </w:rPr>
    </w:lvl>
    <w:lvl w:ilvl="6">
      <w:start w:val="1"/>
      <w:numFmt w:val="decimal"/>
      <w:isLgl/>
      <w:lvlText w:val="%1.%2.%3.%4.%5.%6.%7."/>
      <w:lvlJc w:val="left"/>
      <w:pPr>
        <w:ind w:left="10800" w:hanging="1800"/>
      </w:pPr>
      <w:rPr>
        <w:rFonts w:hint="default"/>
      </w:rPr>
    </w:lvl>
    <w:lvl w:ilvl="7">
      <w:start w:val="1"/>
      <w:numFmt w:val="decimal"/>
      <w:isLgl/>
      <w:lvlText w:val="%1.%2.%3.%4.%5.%6.%7.%8."/>
      <w:lvlJc w:val="left"/>
      <w:pPr>
        <w:ind w:left="12240" w:hanging="1800"/>
      </w:pPr>
      <w:rPr>
        <w:rFonts w:hint="default"/>
      </w:rPr>
    </w:lvl>
    <w:lvl w:ilvl="8">
      <w:start w:val="1"/>
      <w:numFmt w:val="decimal"/>
      <w:isLgl/>
      <w:lvlText w:val="%1.%2.%3.%4.%5.%6.%7.%8.%9."/>
      <w:lvlJc w:val="left"/>
      <w:pPr>
        <w:ind w:left="14040" w:hanging="2160"/>
      </w:pPr>
      <w:rPr>
        <w:rFonts w:hint="default"/>
      </w:rPr>
    </w:lvl>
  </w:abstractNum>
  <w:abstractNum w:abstractNumId="19" w15:restartNumberingAfterBreak="0">
    <w:nsid w:val="32841C30"/>
    <w:multiLevelType w:val="hybridMultilevel"/>
    <w:tmpl w:val="A1163514"/>
    <w:lvl w:ilvl="0" w:tplc="2F704D1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6227BD5"/>
    <w:multiLevelType w:val="hybridMultilevel"/>
    <w:tmpl w:val="658288A6"/>
    <w:lvl w:ilvl="0" w:tplc="AB36C0B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443B37"/>
    <w:multiLevelType w:val="hybridMultilevel"/>
    <w:tmpl w:val="D0ACECA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4D69B6"/>
    <w:multiLevelType w:val="hybridMultilevel"/>
    <w:tmpl w:val="5BBC97E0"/>
    <w:lvl w:ilvl="0" w:tplc="49EC70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363B12"/>
    <w:multiLevelType w:val="hybridMultilevel"/>
    <w:tmpl w:val="D7D0CF6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8E3026"/>
    <w:multiLevelType w:val="hybridMultilevel"/>
    <w:tmpl w:val="440274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346165A"/>
    <w:multiLevelType w:val="hybridMultilevel"/>
    <w:tmpl w:val="7FA0A6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401506"/>
    <w:multiLevelType w:val="hybridMultilevel"/>
    <w:tmpl w:val="9BF6BC9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47F24CD1"/>
    <w:multiLevelType w:val="hybridMultilevel"/>
    <w:tmpl w:val="F6EA117A"/>
    <w:lvl w:ilvl="0" w:tplc="989882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261E14"/>
    <w:multiLevelType w:val="hybridMultilevel"/>
    <w:tmpl w:val="B2A88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05D3AFA"/>
    <w:multiLevelType w:val="hybridMultilevel"/>
    <w:tmpl w:val="2E4EF2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3C2EA5"/>
    <w:multiLevelType w:val="hybridMultilevel"/>
    <w:tmpl w:val="2836F70E"/>
    <w:lvl w:ilvl="0" w:tplc="D1263A68">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E8598F"/>
    <w:multiLevelType w:val="hybridMultilevel"/>
    <w:tmpl w:val="265283B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801FDC"/>
    <w:multiLevelType w:val="hybridMultilevel"/>
    <w:tmpl w:val="C1A69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72866A1"/>
    <w:multiLevelType w:val="hybridMultilevel"/>
    <w:tmpl w:val="32FA1BC8"/>
    <w:lvl w:ilvl="0" w:tplc="7C008B1A">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9605EF"/>
    <w:multiLevelType w:val="hybridMultilevel"/>
    <w:tmpl w:val="526A0000"/>
    <w:lvl w:ilvl="0" w:tplc="4FB4FCC4">
      <w:start w:val="1"/>
      <w:numFmt w:val="decimal"/>
      <w:lvlText w:val="%1."/>
      <w:lvlJc w:val="left"/>
      <w:pPr>
        <w:ind w:left="785" w:hanging="360"/>
      </w:pPr>
      <w:rPr>
        <w:rFonts w:hint="default"/>
        <w:b w:val="0"/>
        <w:bCs/>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35" w15:restartNumberingAfterBreak="0">
    <w:nsid w:val="5BB90319"/>
    <w:multiLevelType w:val="hybridMultilevel"/>
    <w:tmpl w:val="1BFC1D6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E7864EE"/>
    <w:multiLevelType w:val="hybridMultilevel"/>
    <w:tmpl w:val="736EBA36"/>
    <w:lvl w:ilvl="0" w:tplc="F1CA55E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054959"/>
    <w:multiLevelType w:val="hybridMultilevel"/>
    <w:tmpl w:val="FCAC1DCA"/>
    <w:lvl w:ilvl="0" w:tplc="0D4EBB5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C45AAC"/>
    <w:multiLevelType w:val="hybridMultilevel"/>
    <w:tmpl w:val="77020468"/>
    <w:lvl w:ilvl="0" w:tplc="700C09B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7518E8"/>
    <w:multiLevelType w:val="hybridMultilevel"/>
    <w:tmpl w:val="32FA1BC8"/>
    <w:lvl w:ilvl="0" w:tplc="7C008B1A">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E03667"/>
    <w:multiLevelType w:val="hybridMultilevel"/>
    <w:tmpl w:val="C3449A60"/>
    <w:lvl w:ilvl="0" w:tplc="7C008B1A">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E97CF0"/>
    <w:multiLevelType w:val="hybridMultilevel"/>
    <w:tmpl w:val="CA72F350"/>
    <w:lvl w:ilvl="0" w:tplc="04150011">
      <w:start w:val="1"/>
      <w:numFmt w:val="decimal"/>
      <w:lvlText w:val="%1)"/>
      <w:lvlJc w:val="left"/>
      <w:pPr>
        <w:ind w:left="720" w:hanging="360"/>
      </w:pPr>
      <w:rPr>
        <w:rFonts w:hint="default"/>
      </w:rPr>
    </w:lvl>
    <w:lvl w:ilvl="1" w:tplc="F9A0289A">
      <w:start w:val="1"/>
      <w:numFmt w:val="bullet"/>
      <w:lvlText w:val=""/>
      <w:lvlJc w:val="left"/>
      <w:pPr>
        <w:ind w:left="1440" w:hanging="360"/>
      </w:pPr>
      <w:rPr>
        <w:rFonts w:ascii="Calibri" w:eastAsia="Calibri" w:hAnsi="Calibri" w:cs="Calibri" w:hint="default"/>
      </w:rPr>
    </w:lvl>
    <w:lvl w:ilvl="2" w:tplc="D640118A">
      <w:start w:val="1"/>
      <w:numFmt w:val="lowerLetter"/>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BCA76E2"/>
    <w:multiLevelType w:val="hybridMultilevel"/>
    <w:tmpl w:val="10749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45164D"/>
    <w:multiLevelType w:val="hybridMultilevel"/>
    <w:tmpl w:val="70B66C9A"/>
    <w:lvl w:ilvl="0" w:tplc="1A686D1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F61547"/>
    <w:multiLevelType w:val="hybridMultilevel"/>
    <w:tmpl w:val="E3D62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8450E9"/>
    <w:multiLevelType w:val="hybridMultilevel"/>
    <w:tmpl w:val="A240093C"/>
    <w:lvl w:ilvl="0" w:tplc="A282CF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217B3D"/>
    <w:multiLevelType w:val="hybridMultilevel"/>
    <w:tmpl w:val="17A43410"/>
    <w:lvl w:ilvl="0" w:tplc="EFA4F22A">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5319941">
    <w:abstractNumId w:val="10"/>
  </w:num>
  <w:num w:numId="2" w16cid:durableId="936253313">
    <w:abstractNumId w:val="18"/>
  </w:num>
  <w:num w:numId="3" w16cid:durableId="175384309">
    <w:abstractNumId w:val="16"/>
  </w:num>
  <w:num w:numId="4" w16cid:durableId="503007827">
    <w:abstractNumId w:val="29"/>
  </w:num>
  <w:num w:numId="5" w16cid:durableId="920875843">
    <w:abstractNumId w:val="17"/>
  </w:num>
  <w:num w:numId="6" w16cid:durableId="407381673">
    <w:abstractNumId w:val="11"/>
  </w:num>
  <w:num w:numId="7" w16cid:durableId="1069615760">
    <w:abstractNumId w:val="12"/>
  </w:num>
  <w:num w:numId="8" w16cid:durableId="553472485">
    <w:abstractNumId w:val="28"/>
  </w:num>
  <w:num w:numId="9" w16cid:durableId="106631125">
    <w:abstractNumId w:val="32"/>
  </w:num>
  <w:num w:numId="10" w16cid:durableId="1240209119">
    <w:abstractNumId w:val="19"/>
  </w:num>
  <w:num w:numId="11" w16cid:durableId="1004239374">
    <w:abstractNumId w:val="37"/>
  </w:num>
  <w:num w:numId="12" w16cid:durableId="1660033797">
    <w:abstractNumId w:val="3"/>
  </w:num>
  <w:num w:numId="13" w16cid:durableId="65733749">
    <w:abstractNumId w:val="7"/>
  </w:num>
  <w:num w:numId="14" w16cid:durableId="1422406602">
    <w:abstractNumId w:val="25"/>
  </w:num>
  <w:num w:numId="15" w16cid:durableId="2132280170">
    <w:abstractNumId w:val="36"/>
  </w:num>
  <w:num w:numId="16" w16cid:durableId="618030485">
    <w:abstractNumId w:val="13"/>
  </w:num>
  <w:num w:numId="17" w16cid:durableId="1398549152">
    <w:abstractNumId w:val="8"/>
  </w:num>
  <w:num w:numId="18" w16cid:durableId="473646283">
    <w:abstractNumId w:val="42"/>
  </w:num>
  <w:num w:numId="19" w16cid:durableId="1860121955">
    <w:abstractNumId w:val="46"/>
  </w:num>
  <w:num w:numId="20" w16cid:durableId="1247226701">
    <w:abstractNumId w:val="39"/>
  </w:num>
  <w:num w:numId="21" w16cid:durableId="1867212458">
    <w:abstractNumId w:val="23"/>
  </w:num>
  <w:num w:numId="22" w16cid:durableId="1532962234">
    <w:abstractNumId w:val="30"/>
  </w:num>
  <w:num w:numId="23" w16cid:durableId="1065563936">
    <w:abstractNumId w:val="43"/>
  </w:num>
  <w:num w:numId="24" w16cid:durableId="962923882">
    <w:abstractNumId w:val="40"/>
  </w:num>
  <w:num w:numId="25" w16cid:durableId="180821224">
    <w:abstractNumId w:val="33"/>
  </w:num>
  <w:num w:numId="26" w16cid:durableId="477495347">
    <w:abstractNumId w:val="45"/>
  </w:num>
  <w:num w:numId="27" w16cid:durableId="222107035">
    <w:abstractNumId w:val="4"/>
  </w:num>
  <w:num w:numId="28" w16cid:durableId="183591821">
    <w:abstractNumId w:val="20"/>
  </w:num>
  <w:num w:numId="29" w16cid:durableId="802306851">
    <w:abstractNumId w:val="44"/>
  </w:num>
  <w:num w:numId="30" w16cid:durableId="1538273165">
    <w:abstractNumId w:val="9"/>
  </w:num>
  <w:num w:numId="31" w16cid:durableId="2075008804">
    <w:abstractNumId w:val="22"/>
  </w:num>
  <w:num w:numId="32" w16cid:durableId="348028723">
    <w:abstractNumId w:val="31"/>
  </w:num>
  <w:num w:numId="33" w16cid:durableId="1480607988">
    <w:abstractNumId w:val="41"/>
  </w:num>
  <w:num w:numId="34" w16cid:durableId="1631860986">
    <w:abstractNumId w:val="34"/>
  </w:num>
  <w:num w:numId="35" w16cid:durableId="262222716">
    <w:abstractNumId w:val="27"/>
  </w:num>
  <w:num w:numId="36" w16cid:durableId="2015765073">
    <w:abstractNumId w:val="26"/>
  </w:num>
  <w:num w:numId="37" w16cid:durableId="250697256">
    <w:abstractNumId w:val="0"/>
  </w:num>
  <w:num w:numId="38" w16cid:durableId="285549437">
    <w:abstractNumId w:val="5"/>
  </w:num>
  <w:num w:numId="39" w16cid:durableId="1558123448">
    <w:abstractNumId w:val="38"/>
  </w:num>
  <w:num w:numId="40" w16cid:durableId="914053278">
    <w:abstractNumId w:val="1"/>
  </w:num>
  <w:num w:numId="41" w16cid:durableId="229586119">
    <w:abstractNumId w:val="6"/>
  </w:num>
  <w:num w:numId="42" w16cid:durableId="1845781714">
    <w:abstractNumId w:val="15"/>
  </w:num>
  <w:num w:numId="43" w16cid:durableId="13600825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104503">
    <w:abstractNumId w:val="21"/>
  </w:num>
  <w:num w:numId="45" w16cid:durableId="1258639515">
    <w:abstractNumId w:val="2"/>
  </w:num>
  <w:num w:numId="46" w16cid:durableId="945427480">
    <w:abstractNumId w:val="35"/>
  </w:num>
  <w:num w:numId="47" w16cid:durableId="2034454364">
    <w:abstractNumId w:val="24"/>
  </w:num>
  <w:num w:numId="48" w16cid:durableId="40692188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A6"/>
    <w:rsid w:val="00000515"/>
    <w:rsid w:val="00000D04"/>
    <w:rsid w:val="00005F01"/>
    <w:rsid w:val="00007CE6"/>
    <w:rsid w:val="00007F03"/>
    <w:rsid w:val="00010E88"/>
    <w:rsid w:val="00011A98"/>
    <w:rsid w:val="00012CFB"/>
    <w:rsid w:val="00012F61"/>
    <w:rsid w:val="00016591"/>
    <w:rsid w:val="00016659"/>
    <w:rsid w:val="000169CA"/>
    <w:rsid w:val="0002057C"/>
    <w:rsid w:val="00020632"/>
    <w:rsid w:val="00022CA7"/>
    <w:rsid w:val="00022FFD"/>
    <w:rsid w:val="000249DC"/>
    <w:rsid w:val="00027A79"/>
    <w:rsid w:val="00027B59"/>
    <w:rsid w:val="000301F7"/>
    <w:rsid w:val="00031948"/>
    <w:rsid w:val="0003285B"/>
    <w:rsid w:val="00033899"/>
    <w:rsid w:val="00033A71"/>
    <w:rsid w:val="000350FB"/>
    <w:rsid w:val="000351DC"/>
    <w:rsid w:val="0003635A"/>
    <w:rsid w:val="000365BC"/>
    <w:rsid w:val="000378D6"/>
    <w:rsid w:val="000402CC"/>
    <w:rsid w:val="000410E2"/>
    <w:rsid w:val="00041463"/>
    <w:rsid w:val="000415E5"/>
    <w:rsid w:val="000427A3"/>
    <w:rsid w:val="00042AEA"/>
    <w:rsid w:val="00043F27"/>
    <w:rsid w:val="00051CCA"/>
    <w:rsid w:val="00051D41"/>
    <w:rsid w:val="00055CC8"/>
    <w:rsid w:val="000569E4"/>
    <w:rsid w:val="00057A93"/>
    <w:rsid w:val="0006629D"/>
    <w:rsid w:val="00066A87"/>
    <w:rsid w:val="00066C18"/>
    <w:rsid w:val="00067054"/>
    <w:rsid w:val="00070298"/>
    <w:rsid w:val="000717E0"/>
    <w:rsid w:val="00072F96"/>
    <w:rsid w:val="00074D09"/>
    <w:rsid w:val="0007560A"/>
    <w:rsid w:val="000800AA"/>
    <w:rsid w:val="00085012"/>
    <w:rsid w:val="00087A77"/>
    <w:rsid w:val="00090178"/>
    <w:rsid w:val="00092FA7"/>
    <w:rsid w:val="00095284"/>
    <w:rsid w:val="000A043F"/>
    <w:rsid w:val="000A0F4F"/>
    <w:rsid w:val="000A145F"/>
    <w:rsid w:val="000A23B7"/>
    <w:rsid w:val="000A2FAD"/>
    <w:rsid w:val="000A5889"/>
    <w:rsid w:val="000A5F21"/>
    <w:rsid w:val="000A61A6"/>
    <w:rsid w:val="000A7E5C"/>
    <w:rsid w:val="000B033F"/>
    <w:rsid w:val="000B0B00"/>
    <w:rsid w:val="000B0B89"/>
    <w:rsid w:val="000B0C3D"/>
    <w:rsid w:val="000B246D"/>
    <w:rsid w:val="000B275A"/>
    <w:rsid w:val="000B28C6"/>
    <w:rsid w:val="000B374F"/>
    <w:rsid w:val="000B3F31"/>
    <w:rsid w:val="000B58EB"/>
    <w:rsid w:val="000B5D13"/>
    <w:rsid w:val="000C0622"/>
    <w:rsid w:val="000C1CAC"/>
    <w:rsid w:val="000C58C3"/>
    <w:rsid w:val="000C5C34"/>
    <w:rsid w:val="000C6C71"/>
    <w:rsid w:val="000C733C"/>
    <w:rsid w:val="000C789C"/>
    <w:rsid w:val="000D0E8B"/>
    <w:rsid w:val="000D1577"/>
    <w:rsid w:val="000D3106"/>
    <w:rsid w:val="000D34EF"/>
    <w:rsid w:val="000D652A"/>
    <w:rsid w:val="000D6540"/>
    <w:rsid w:val="000D6FA8"/>
    <w:rsid w:val="000E0BF9"/>
    <w:rsid w:val="000E37D5"/>
    <w:rsid w:val="000E445F"/>
    <w:rsid w:val="000E5927"/>
    <w:rsid w:val="000F0575"/>
    <w:rsid w:val="000F13D7"/>
    <w:rsid w:val="000F500E"/>
    <w:rsid w:val="000F76C0"/>
    <w:rsid w:val="001008DE"/>
    <w:rsid w:val="001009A4"/>
    <w:rsid w:val="0010441D"/>
    <w:rsid w:val="0010540B"/>
    <w:rsid w:val="00105784"/>
    <w:rsid w:val="001060B3"/>
    <w:rsid w:val="001061FC"/>
    <w:rsid w:val="00106609"/>
    <w:rsid w:val="00113FC7"/>
    <w:rsid w:val="0011754A"/>
    <w:rsid w:val="0012008F"/>
    <w:rsid w:val="00123E3C"/>
    <w:rsid w:val="00124393"/>
    <w:rsid w:val="00125320"/>
    <w:rsid w:val="001264D1"/>
    <w:rsid w:val="00127BF1"/>
    <w:rsid w:val="00127C5D"/>
    <w:rsid w:val="001311D0"/>
    <w:rsid w:val="00132F2F"/>
    <w:rsid w:val="001330FB"/>
    <w:rsid w:val="00134BE7"/>
    <w:rsid w:val="001351C7"/>
    <w:rsid w:val="001351E5"/>
    <w:rsid w:val="00135436"/>
    <w:rsid w:val="0013609C"/>
    <w:rsid w:val="0013632D"/>
    <w:rsid w:val="00140A6F"/>
    <w:rsid w:val="00141CA5"/>
    <w:rsid w:val="00150F75"/>
    <w:rsid w:val="00153B18"/>
    <w:rsid w:val="00156133"/>
    <w:rsid w:val="00156404"/>
    <w:rsid w:val="001567B3"/>
    <w:rsid w:val="0015718D"/>
    <w:rsid w:val="001604D2"/>
    <w:rsid w:val="00160DEB"/>
    <w:rsid w:val="001615C0"/>
    <w:rsid w:val="00164D3E"/>
    <w:rsid w:val="00165A60"/>
    <w:rsid w:val="00167244"/>
    <w:rsid w:val="00167309"/>
    <w:rsid w:val="00171C03"/>
    <w:rsid w:val="0017264E"/>
    <w:rsid w:val="00172B86"/>
    <w:rsid w:val="0017444F"/>
    <w:rsid w:val="00174AA5"/>
    <w:rsid w:val="00175DDB"/>
    <w:rsid w:val="0018068D"/>
    <w:rsid w:val="00180868"/>
    <w:rsid w:val="00183BF2"/>
    <w:rsid w:val="00184B4B"/>
    <w:rsid w:val="00185207"/>
    <w:rsid w:val="0018584D"/>
    <w:rsid w:val="001858ED"/>
    <w:rsid w:val="0018726C"/>
    <w:rsid w:val="00187B70"/>
    <w:rsid w:val="0019106B"/>
    <w:rsid w:val="0019159B"/>
    <w:rsid w:val="001945E9"/>
    <w:rsid w:val="00194DD1"/>
    <w:rsid w:val="001966AE"/>
    <w:rsid w:val="0019771D"/>
    <w:rsid w:val="001A05B2"/>
    <w:rsid w:val="001A0C9E"/>
    <w:rsid w:val="001A28B3"/>
    <w:rsid w:val="001A2C51"/>
    <w:rsid w:val="001A46BD"/>
    <w:rsid w:val="001A48E5"/>
    <w:rsid w:val="001A6B81"/>
    <w:rsid w:val="001A6FE0"/>
    <w:rsid w:val="001B09AA"/>
    <w:rsid w:val="001B1D51"/>
    <w:rsid w:val="001B60AE"/>
    <w:rsid w:val="001B6B84"/>
    <w:rsid w:val="001B72B4"/>
    <w:rsid w:val="001B74F5"/>
    <w:rsid w:val="001C2A12"/>
    <w:rsid w:val="001C2E4C"/>
    <w:rsid w:val="001C34EF"/>
    <w:rsid w:val="001C534B"/>
    <w:rsid w:val="001C723D"/>
    <w:rsid w:val="001D09C3"/>
    <w:rsid w:val="001D5A07"/>
    <w:rsid w:val="001D727F"/>
    <w:rsid w:val="001E26A1"/>
    <w:rsid w:val="001F0476"/>
    <w:rsid w:val="001F1520"/>
    <w:rsid w:val="001F1C83"/>
    <w:rsid w:val="001F486E"/>
    <w:rsid w:val="001F4B28"/>
    <w:rsid w:val="002057DC"/>
    <w:rsid w:val="0021084E"/>
    <w:rsid w:val="0021144E"/>
    <w:rsid w:val="00211DA5"/>
    <w:rsid w:val="00212483"/>
    <w:rsid w:val="00212FFA"/>
    <w:rsid w:val="00213D84"/>
    <w:rsid w:val="00214D30"/>
    <w:rsid w:val="00215A55"/>
    <w:rsid w:val="00222788"/>
    <w:rsid w:val="00224516"/>
    <w:rsid w:val="0022559C"/>
    <w:rsid w:val="00226741"/>
    <w:rsid w:val="002275A6"/>
    <w:rsid w:val="00227804"/>
    <w:rsid w:val="00227834"/>
    <w:rsid w:val="00231823"/>
    <w:rsid w:val="0023673D"/>
    <w:rsid w:val="00237206"/>
    <w:rsid w:val="00240448"/>
    <w:rsid w:val="002417CB"/>
    <w:rsid w:val="0024243C"/>
    <w:rsid w:val="00247656"/>
    <w:rsid w:val="00247755"/>
    <w:rsid w:val="002519C3"/>
    <w:rsid w:val="002533FE"/>
    <w:rsid w:val="0025389A"/>
    <w:rsid w:val="00254240"/>
    <w:rsid w:val="00254F19"/>
    <w:rsid w:val="00257765"/>
    <w:rsid w:val="0026060A"/>
    <w:rsid w:val="00263A0B"/>
    <w:rsid w:val="00264493"/>
    <w:rsid w:val="00265972"/>
    <w:rsid w:val="00265C56"/>
    <w:rsid w:val="00267E79"/>
    <w:rsid w:val="00270CCD"/>
    <w:rsid w:val="0027593F"/>
    <w:rsid w:val="00276377"/>
    <w:rsid w:val="00276E1D"/>
    <w:rsid w:val="00277AE6"/>
    <w:rsid w:val="00282ACB"/>
    <w:rsid w:val="0028340E"/>
    <w:rsid w:val="002909D0"/>
    <w:rsid w:val="00293826"/>
    <w:rsid w:val="00294116"/>
    <w:rsid w:val="00294725"/>
    <w:rsid w:val="0029585A"/>
    <w:rsid w:val="00297FA4"/>
    <w:rsid w:val="002A05AA"/>
    <w:rsid w:val="002A10E9"/>
    <w:rsid w:val="002A1AF1"/>
    <w:rsid w:val="002A373C"/>
    <w:rsid w:val="002A3B8F"/>
    <w:rsid w:val="002A4F27"/>
    <w:rsid w:val="002A5D40"/>
    <w:rsid w:val="002B1DA9"/>
    <w:rsid w:val="002B2AB3"/>
    <w:rsid w:val="002B2D99"/>
    <w:rsid w:val="002B4E3F"/>
    <w:rsid w:val="002B64A5"/>
    <w:rsid w:val="002B6ED6"/>
    <w:rsid w:val="002C1DDD"/>
    <w:rsid w:val="002C31F4"/>
    <w:rsid w:val="002C5454"/>
    <w:rsid w:val="002C5722"/>
    <w:rsid w:val="002C5B1E"/>
    <w:rsid w:val="002C7919"/>
    <w:rsid w:val="002D16E2"/>
    <w:rsid w:val="002D2B42"/>
    <w:rsid w:val="002D32A0"/>
    <w:rsid w:val="002D3C34"/>
    <w:rsid w:val="002D4B08"/>
    <w:rsid w:val="002D565A"/>
    <w:rsid w:val="002E3509"/>
    <w:rsid w:val="002E3AFF"/>
    <w:rsid w:val="002E4897"/>
    <w:rsid w:val="002E7FA3"/>
    <w:rsid w:val="002F009B"/>
    <w:rsid w:val="002F3CF4"/>
    <w:rsid w:val="002F4A57"/>
    <w:rsid w:val="002F4CF2"/>
    <w:rsid w:val="002F5069"/>
    <w:rsid w:val="002F65F3"/>
    <w:rsid w:val="002F774B"/>
    <w:rsid w:val="002F7E91"/>
    <w:rsid w:val="003013B8"/>
    <w:rsid w:val="0030179B"/>
    <w:rsid w:val="0030312C"/>
    <w:rsid w:val="0030488B"/>
    <w:rsid w:val="0030573C"/>
    <w:rsid w:val="00307936"/>
    <w:rsid w:val="003129C2"/>
    <w:rsid w:val="00313AFC"/>
    <w:rsid w:val="0031499A"/>
    <w:rsid w:val="003164DF"/>
    <w:rsid w:val="00317C64"/>
    <w:rsid w:val="003210EF"/>
    <w:rsid w:val="0032184F"/>
    <w:rsid w:val="00324960"/>
    <w:rsid w:val="0032614A"/>
    <w:rsid w:val="0032704E"/>
    <w:rsid w:val="00330320"/>
    <w:rsid w:val="0033059D"/>
    <w:rsid w:val="0033228E"/>
    <w:rsid w:val="003337C9"/>
    <w:rsid w:val="00336299"/>
    <w:rsid w:val="003373B9"/>
    <w:rsid w:val="00337C49"/>
    <w:rsid w:val="003420DC"/>
    <w:rsid w:val="00347D20"/>
    <w:rsid w:val="00350C58"/>
    <w:rsid w:val="00352D9D"/>
    <w:rsid w:val="003539EE"/>
    <w:rsid w:val="00354484"/>
    <w:rsid w:val="00355A05"/>
    <w:rsid w:val="00355F40"/>
    <w:rsid w:val="003562D3"/>
    <w:rsid w:val="00360081"/>
    <w:rsid w:val="003634B2"/>
    <w:rsid w:val="003645DD"/>
    <w:rsid w:val="00364F83"/>
    <w:rsid w:val="003701BA"/>
    <w:rsid w:val="00370ECB"/>
    <w:rsid w:val="0037189F"/>
    <w:rsid w:val="003735C8"/>
    <w:rsid w:val="00373AB1"/>
    <w:rsid w:val="00381D67"/>
    <w:rsid w:val="00381E0D"/>
    <w:rsid w:val="00382AF6"/>
    <w:rsid w:val="00382D9B"/>
    <w:rsid w:val="003837CB"/>
    <w:rsid w:val="003843F3"/>
    <w:rsid w:val="0038666D"/>
    <w:rsid w:val="0038718F"/>
    <w:rsid w:val="00387831"/>
    <w:rsid w:val="003909A3"/>
    <w:rsid w:val="0039121A"/>
    <w:rsid w:val="00391510"/>
    <w:rsid w:val="00391512"/>
    <w:rsid w:val="003936AB"/>
    <w:rsid w:val="00393D9A"/>
    <w:rsid w:val="00394943"/>
    <w:rsid w:val="003A1297"/>
    <w:rsid w:val="003A1AD9"/>
    <w:rsid w:val="003A1B36"/>
    <w:rsid w:val="003A2A08"/>
    <w:rsid w:val="003A358B"/>
    <w:rsid w:val="003A449F"/>
    <w:rsid w:val="003A4945"/>
    <w:rsid w:val="003A4F0B"/>
    <w:rsid w:val="003A581D"/>
    <w:rsid w:val="003A61B5"/>
    <w:rsid w:val="003A72EF"/>
    <w:rsid w:val="003B1989"/>
    <w:rsid w:val="003B4C44"/>
    <w:rsid w:val="003B67C0"/>
    <w:rsid w:val="003B69FB"/>
    <w:rsid w:val="003B6B54"/>
    <w:rsid w:val="003B6E8A"/>
    <w:rsid w:val="003B7090"/>
    <w:rsid w:val="003C0B75"/>
    <w:rsid w:val="003C2D42"/>
    <w:rsid w:val="003C30C6"/>
    <w:rsid w:val="003C48AE"/>
    <w:rsid w:val="003C5EBC"/>
    <w:rsid w:val="003C6998"/>
    <w:rsid w:val="003C73C9"/>
    <w:rsid w:val="003D007A"/>
    <w:rsid w:val="003D3525"/>
    <w:rsid w:val="003D3D7B"/>
    <w:rsid w:val="003D5248"/>
    <w:rsid w:val="003D5915"/>
    <w:rsid w:val="003D5C75"/>
    <w:rsid w:val="003D6D93"/>
    <w:rsid w:val="003E0FEB"/>
    <w:rsid w:val="003E1B4A"/>
    <w:rsid w:val="003E1BBD"/>
    <w:rsid w:val="003E251C"/>
    <w:rsid w:val="003E311B"/>
    <w:rsid w:val="003E6121"/>
    <w:rsid w:val="003E68D6"/>
    <w:rsid w:val="003E69D3"/>
    <w:rsid w:val="003E79ED"/>
    <w:rsid w:val="003E7F2E"/>
    <w:rsid w:val="003F00C2"/>
    <w:rsid w:val="003F2D0F"/>
    <w:rsid w:val="003F40BA"/>
    <w:rsid w:val="003F51F8"/>
    <w:rsid w:val="003F6132"/>
    <w:rsid w:val="003F780D"/>
    <w:rsid w:val="00405072"/>
    <w:rsid w:val="004058B1"/>
    <w:rsid w:val="00405F47"/>
    <w:rsid w:val="00406BA8"/>
    <w:rsid w:val="00407679"/>
    <w:rsid w:val="00407D42"/>
    <w:rsid w:val="00410756"/>
    <w:rsid w:val="004133B5"/>
    <w:rsid w:val="00414F32"/>
    <w:rsid w:val="0041519C"/>
    <w:rsid w:val="004164FB"/>
    <w:rsid w:val="00417D66"/>
    <w:rsid w:val="00422868"/>
    <w:rsid w:val="00422942"/>
    <w:rsid w:val="00424458"/>
    <w:rsid w:val="00427C6A"/>
    <w:rsid w:val="00427F21"/>
    <w:rsid w:val="00432D1B"/>
    <w:rsid w:val="00435446"/>
    <w:rsid w:val="00436DFB"/>
    <w:rsid w:val="00437483"/>
    <w:rsid w:val="004374BE"/>
    <w:rsid w:val="00440399"/>
    <w:rsid w:val="0044064C"/>
    <w:rsid w:val="00440C8F"/>
    <w:rsid w:val="004413AF"/>
    <w:rsid w:val="00441EA8"/>
    <w:rsid w:val="00443EDC"/>
    <w:rsid w:val="004520FB"/>
    <w:rsid w:val="004523FC"/>
    <w:rsid w:val="00452F6C"/>
    <w:rsid w:val="004536CA"/>
    <w:rsid w:val="00454473"/>
    <w:rsid w:val="00454A45"/>
    <w:rsid w:val="00455D58"/>
    <w:rsid w:val="004564D9"/>
    <w:rsid w:val="004568FE"/>
    <w:rsid w:val="00461097"/>
    <w:rsid w:val="0046311B"/>
    <w:rsid w:val="00463A4A"/>
    <w:rsid w:val="00463DA0"/>
    <w:rsid w:val="00464A86"/>
    <w:rsid w:val="0046596C"/>
    <w:rsid w:val="00474442"/>
    <w:rsid w:val="00474A12"/>
    <w:rsid w:val="00474D5C"/>
    <w:rsid w:val="00474EA7"/>
    <w:rsid w:val="004765E4"/>
    <w:rsid w:val="00476CFA"/>
    <w:rsid w:val="00476D87"/>
    <w:rsid w:val="004777EA"/>
    <w:rsid w:val="0048027F"/>
    <w:rsid w:val="004803F9"/>
    <w:rsid w:val="00481C56"/>
    <w:rsid w:val="00481EB5"/>
    <w:rsid w:val="00482620"/>
    <w:rsid w:val="0049205D"/>
    <w:rsid w:val="0049227B"/>
    <w:rsid w:val="0049301E"/>
    <w:rsid w:val="00493CBB"/>
    <w:rsid w:val="00495190"/>
    <w:rsid w:val="004A087F"/>
    <w:rsid w:val="004A2A45"/>
    <w:rsid w:val="004A2FD0"/>
    <w:rsid w:val="004A3CE2"/>
    <w:rsid w:val="004A5647"/>
    <w:rsid w:val="004A7751"/>
    <w:rsid w:val="004B1F37"/>
    <w:rsid w:val="004B1F54"/>
    <w:rsid w:val="004B2D49"/>
    <w:rsid w:val="004B48F9"/>
    <w:rsid w:val="004B4A43"/>
    <w:rsid w:val="004B4CE3"/>
    <w:rsid w:val="004B6226"/>
    <w:rsid w:val="004B6593"/>
    <w:rsid w:val="004B6F3F"/>
    <w:rsid w:val="004B74B6"/>
    <w:rsid w:val="004B788F"/>
    <w:rsid w:val="004C3727"/>
    <w:rsid w:val="004C3CC6"/>
    <w:rsid w:val="004C3E41"/>
    <w:rsid w:val="004C64DC"/>
    <w:rsid w:val="004C6B62"/>
    <w:rsid w:val="004D08A2"/>
    <w:rsid w:val="004D1D1F"/>
    <w:rsid w:val="004D1F00"/>
    <w:rsid w:val="004D49F3"/>
    <w:rsid w:val="004D6CD7"/>
    <w:rsid w:val="004D7A63"/>
    <w:rsid w:val="004E04BA"/>
    <w:rsid w:val="004E1B83"/>
    <w:rsid w:val="004E2E9E"/>
    <w:rsid w:val="004E519B"/>
    <w:rsid w:val="004E595F"/>
    <w:rsid w:val="004E63F5"/>
    <w:rsid w:val="004E7918"/>
    <w:rsid w:val="004F05D1"/>
    <w:rsid w:val="004F1EEF"/>
    <w:rsid w:val="004F5310"/>
    <w:rsid w:val="004F59BA"/>
    <w:rsid w:val="004F705E"/>
    <w:rsid w:val="004F791A"/>
    <w:rsid w:val="005003EC"/>
    <w:rsid w:val="00501FCF"/>
    <w:rsid w:val="00502814"/>
    <w:rsid w:val="005068A4"/>
    <w:rsid w:val="00506DA8"/>
    <w:rsid w:val="0050761D"/>
    <w:rsid w:val="00507D9D"/>
    <w:rsid w:val="005113B1"/>
    <w:rsid w:val="0051345E"/>
    <w:rsid w:val="005140B2"/>
    <w:rsid w:val="005150CD"/>
    <w:rsid w:val="00515CD8"/>
    <w:rsid w:val="00515F25"/>
    <w:rsid w:val="00521C77"/>
    <w:rsid w:val="00523661"/>
    <w:rsid w:val="00525A3C"/>
    <w:rsid w:val="00526C43"/>
    <w:rsid w:val="00526D1D"/>
    <w:rsid w:val="00527693"/>
    <w:rsid w:val="005300F4"/>
    <w:rsid w:val="00531DED"/>
    <w:rsid w:val="00532BEA"/>
    <w:rsid w:val="005338FA"/>
    <w:rsid w:val="005347CF"/>
    <w:rsid w:val="00537F05"/>
    <w:rsid w:val="005406AC"/>
    <w:rsid w:val="0054151D"/>
    <w:rsid w:val="0054468E"/>
    <w:rsid w:val="00550DE7"/>
    <w:rsid w:val="00551533"/>
    <w:rsid w:val="005556DA"/>
    <w:rsid w:val="005565D1"/>
    <w:rsid w:val="00557825"/>
    <w:rsid w:val="0056055F"/>
    <w:rsid w:val="00561A31"/>
    <w:rsid w:val="0056268C"/>
    <w:rsid w:val="005635C0"/>
    <w:rsid w:val="0056401D"/>
    <w:rsid w:val="00564931"/>
    <w:rsid w:val="005675BD"/>
    <w:rsid w:val="0057217E"/>
    <w:rsid w:val="0057339A"/>
    <w:rsid w:val="0057350E"/>
    <w:rsid w:val="0057500C"/>
    <w:rsid w:val="00581A3D"/>
    <w:rsid w:val="00582F6B"/>
    <w:rsid w:val="00583934"/>
    <w:rsid w:val="005841C4"/>
    <w:rsid w:val="0058420A"/>
    <w:rsid w:val="00584767"/>
    <w:rsid w:val="00586375"/>
    <w:rsid w:val="00586B7C"/>
    <w:rsid w:val="00592154"/>
    <w:rsid w:val="00593066"/>
    <w:rsid w:val="0059316E"/>
    <w:rsid w:val="005938FB"/>
    <w:rsid w:val="00594172"/>
    <w:rsid w:val="00594787"/>
    <w:rsid w:val="0059498B"/>
    <w:rsid w:val="005952BC"/>
    <w:rsid w:val="005955A9"/>
    <w:rsid w:val="00596537"/>
    <w:rsid w:val="0059689F"/>
    <w:rsid w:val="005971D0"/>
    <w:rsid w:val="005A0630"/>
    <w:rsid w:val="005A06B3"/>
    <w:rsid w:val="005A1187"/>
    <w:rsid w:val="005A2B9B"/>
    <w:rsid w:val="005A5613"/>
    <w:rsid w:val="005A57C4"/>
    <w:rsid w:val="005A5E63"/>
    <w:rsid w:val="005A5ECE"/>
    <w:rsid w:val="005A6BCC"/>
    <w:rsid w:val="005A7940"/>
    <w:rsid w:val="005B159B"/>
    <w:rsid w:val="005B3559"/>
    <w:rsid w:val="005B43DE"/>
    <w:rsid w:val="005B5E65"/>
    <w:rsid w:val="005B5EE5"/>
    <w:rsid w:val="005B62DD"/>
    <w:rsid w:val="005B73DF"/>
    <w:rsid w:val="005B7D96"/>
    <w:rsid w:val="005C181A"/>
    <w:rsid w:val="005C18E5"/>
    <w:rsid w:val="005C2F0C"/>
    <w:rsid w:val="005C3742"/>
    <w:rsid w:val="005C3CDB"/>
    <w:rsid w:val="005C636B"/>
    <w:rsid w:val="005D52D5"/>
    <w:rsid w:val="005D590A"/>
    <w:rsid w:val="005D7384"/>
    <w:rsid w:val="005D7585"/>
    <w:rsid w:val="005D7B80"/>
    <w:rsid w:val="005E0967"/>
    <w:rsid w:val="005E14A3"/>
    <w:rsid w:val="005E2E87"/>
    <w:rsid w:val="005E30D3"/>
    <w:rsid w:val="005E57DA"/>
    <w:rsid w:val="005E70EA"/>
    <w:rsid w:val="005F0819"/>
    <w:rsid w:val="005F0DB7"/>
    <w:rsid w:val="005F14C1"/>
    <w:rsid w:val="005F14FE"/>
    <w:rsid w:val="005F16A3"/>
    <w:rsid w:val="005F1941"/>
    <w:rsid w:val="005F1AC9"/>
    <w:rsid w:val="005F1B9B"/>
    <w:rsid w:val="005F1F60"/>
    <w:rsid w:val="005F344E"/>
    <w:rsid w:val="005F3461"/>
    <w:rsid w:val="006013DF"/>
    <w:rsid w:val="00602FE6"/>
    <w:rsid w:val="0060424F"/>
    <w:rsid w:val="0060702E"/>
    <w:rsid w:val="006104C5"/>
    <w:rsid w:val="006112E2"/>
    <w:rsid w:val="00612745"/>
    <w:rsid w:val="00613E6E"/>
    <w:rsid w:val="0061442D"/>
    <w:rsid w:val="00615091"/>
    <w:rsid w:val="00615176"/>
    <w:rsid w:val="00615E1E"/>
    <w:rsid w:val="00620BDB"/>
    <w:rsid w:val="0062276F"/>
    <w:rsid w:val="00623812"/>
    <w:rsid w:val="0062478E"/>
    <w:rsid w:val="006272B3"/>
    <w:rsid w:val="00627476"/>
    <w:rsid w:val="00631BC0"/>
    <w:rsid w:val="00641015"/>
    <w:rsid w:val="00641CA8"/>
    <w:rsid w:val="00643B62"/>
    <w:rsid w:val="00644A01"/>
    <w:rsid w:val="0065320F"/>
    <w:rsid w:val="00653ADB"/>
    <w:rsid w:val="0065414F"/>
    <w:rsid w:val="00663486"/>
    <w:rsid w:val="006634DD"/>
    <w:rsid w:val="00665B2F"/>
    <w:rsid w:val="00666606"/>
    <w:rsid w:val="00667D14"/>
    <w:rsid w:val="00670678"/>
    <w:rsid w:val="00671AE2"/>
    <w:rsid w:val="0067327F"/>
    <w:rsid w:val="00676F7C"/>
    <w:rsid w:val="006804A4"/>
    <w:rsid w:val="006807EA"/>
    <w:rsid w:val="0068134E"/>
    <w:rsid w:val="0068257F"/>
    <w:rsid w:val="00682C66"/>
    <w:rsid w:val="006863DB"/>
    <w:rsid w:val="00691C9E"/>
    <w:rsid w:val="00692547"/>
    <w:rsid w:val="006939C9"/>
    <w:rsid w:val="0069447B"/>
    <w:rsid w:val="00694EC1"/>
    <w:rsid w:val="006957DB"/>
    <w:rsid w:val="006976BD"/>
    <w:rsid w:val="00697B00"/>
    <w:rsid w:val="006A04D1"/>
    <w:rsid w:val="006A32BE"/>
    <w:rsid w:val="006A3581"/>
    <w:rsid w:val="006A36FA"/>
    <w:rsid w:val="006A6AA5"/>
    <w:rsid w:val="006B0703"/>
    <w:rsid w:val="006B1816"/>
    <w:rsid w:val="006B3129"/>
    <w:rsid w:val="006B347A"/>
    <w:rsid w:val="006B3582"/>
    <w:rsid w:val="006B3682"/>
    <w:rsid w:val="006B57DF"/>
    <w:rsid w:val="006C0156"/>
    <w:rsid w:val="006C1006"/>
    <w:rsid w:val="006C1284"/>
    <w:rsid w:val="006C3462"/>
    <w:rsid w:val="006C3B60"/>
    <w:rsid w:val="006C3EFC"/>
    <w:rsid w:val="006C444B"/>
    <w:rsid w:val="006C4ABB"/>
    <w:rsid w:val="006C4B8A"/>
    <w:rsid w:val="006C7A29"/>
    <w:rsid w:val="006D469C"/>
    <w:rsid w:val="006D567C"/>
    <w:rsid w:val="006D6E00"/>
    <w:rsid w:val="006E2406"/>
    <w:rsid w:val="006E6CAF"/>
    <w:rsid w:val="006E6E6E"/>
    <w:rsid w:val="006F00D9"/>
    <w:rsid w:val="006F04A9"/>
    <w:rsid w:val="006F47EC"/>
    <w:rsid w:val="006F4BBD"/>
    <w:rsid w:val="007004A9"/>
    <w:rsid w:val="00700A6E"/>
    <w:rsid w:val="00701BA8"/>
    <w:rsid w:val="0070674E"/>
    <w:rsid w:val="0070706E"/>
    <w:rsid w:val="00710B94"/>
    <w:rsid w:val="00710C91"/>
    <w:rsid w:val="00711FBA"/>
    <w:rsid w:val="00712962"/>
    <w:rsid w:val="00713042"/>
    <w:rsid w:val="00713E62"/>
    <w:rsid w:val="00714AD3"/>
    <w:rsid w:val="00720848"/>
    <w:rsid w:val="007219FA"/>
    <w:rsid w:val="00721C40"/>
    <w:rsid w:val="007233B1"/>
    <w:rsid w:val="00723BBA"/>
    <w:rsid w:val="00727897"/>
    <w:rsid w:val="00731B56"/>
    <w:rsid w:val="007326EB"/>
    <w:rsid w:val="007338D2"/>
    <w:rsid w:val="00733F2F"/>
    <w:rsid w:val="00734062"/>
    <w:rsid w:val="007343C6"/>
    <w:rsid w:val="00734E3E"/>
    <w:rsid w:val="007354D3"/>
    <w:rsid w:val="00736943"/>
    <w:rsid w:val="00741772"/>
    <w:rsid w:val="00741A5A"/>
    <w:rsid w:val="00742304"/>
    <w:rsid w:val="007432F2"/>
    <w:rsid w:val="00744BEA"/>
    <w:rsid w:val="00745E91"/>
    <w:rsid w:val="00746565"/>
    <w:rsid w:val="007469F5"/>
    <w:rsid w:val="0074771C"/>
    <w:rsid w:val="00752399"/>
    <w:rsid w:val="007550AC"/>
    <w:rsid w:val="007564AD"/>
    <w:rsid w:val="007568D6"/>
    <w:rsid w:val="00757649"/>
    <w:rsid w:val="00757828"/>
    <w:rsid w:val="00760FBB"/>
    <w:rsid w:val="00761EB8"/>
    <w:rsid w:val="007703D2"/>
    <w:rsid w:val="00770526"/>
    <w:rsid w:val="0077073B"/>
    <w:rsid w:val="00771200"/>
    <w:rsid w:val="00771E23"/>
    <w:rsid w:val="00772825"/>
    <w:rsid w:val="007740BC"/>
    <w:rsid w:val="007751F3"/>
    <w:rsid w:val="00775EC8"/>
    <w:rsid w:val="00777026"/>
    <w:rsid w:val="00780706"/>
    <w:rsid w:val="007807DD"/>
    <w:rsid w:val="00782839"/>
    <w:rsid w:val="007828EA"/>
    <w:rsid w:val="00785354"/>
    <w:rsid w:val="00785E33"/>
    <w:rsid w:val="00791CDC"/>
    <w:rsid w:val="00792D95"/>
    <w:rsid w:val="007936ED"/>
    <w:rsid w:val="00794D28"/>
    <w:rsid w:val="00794F4B"/>
    <w:rsid w:val="007963CC"/>
    <w:rsid w:val="00797D17"/>
    <w:rsid w:val="007A2593"/>
    <w:rsid w:val="007A46DC"/>
    <w:rsid w:val="007A69BF"/>
    <w:rsid w:val="007A6AFE"/>
    <w:rsid w:val="007A6B56"/>
    <w:rsid w:val="007A71D8"/>
    <w:rsid w:val="007B2AE9"/>
    <w:rsid w:val="007B2DE4"/>
    <w:rsid w:val="007B4F02"/>
    <w:rsid w:val="007C057B"/>
    <w:rsid w:val="007C0E9D"/>
    <w:rsid w:val="007C26B2"/>
    <w:rsid w:val="007C2C93"/>
    <w:rsid w:val="007C4892"/>
    <w:rsid w:val="007C50F2"/>
    <w:rsid w:val="007C54CD"/>
    <w:rsid w:val="007C561D"/>
    <w:rsid w:val="007C611D"/>
    <w:rsid w:val="007C6FBB"/>
    <w:rsid w:val="007C7EF6"/>
    <w:rsid w:val="007D2EB5"/>
    <w:rsid w:val="007D5152"/>
    <w:rsid w:val="007D5444"/>
    <w:rsid w:val="007D5D31"/>
    <w:rsid w:val="007E2B11"/>
    <w:rsid w:val="007E377B"/>
    <w:rsid w:val="007E4C21"/>
    <w:rsid w:val="007F6240"/>
    <w:rsid w:val="007F6C3D"/>
    <w:rsid w:val="0080094F"/>
    <w:rsid w:val="0080292C"/>
    <w:rsid w:val="00802F10"/>
    <w:rsid w:val="00805AFC"/>
    <w:rsid w:val="00806611"/>
    <w:rsid w:val="00806C3D"/>
    <w:rsid w:val="008104FB"/>
    <w:rsid w:val="00812568"/>
    <w:rsid w:val="0081417C"/>
    <w:rsid w:val="0081546A"/>
    <w:rsid w:val="00816F25"/>
    <w:rsid w:val="0081752A"/>
    <w:rsid w:val="00817AEC"/>
    <w:rsid w:val="00826BFE"/>
    <w:rsid w:val="00826F51"/>
    <w:rsid w:val="00827C7D"/>
    <w:rsid w:val="00830C14"/>
    <w:rsid w:val="00831CA3"/>
    <w:rsid w:val="0083472B"/>
    <w:rsid w:val="0083581F"/>
    <w:rsid w:val="00836239"/>
    <w:rsid w:val="00837A4E"/>
    <w:rsid w:val="00842BF6"/>
    <w:rsid w:val="00843183"/>
    <w:rsid w:val="00845951"/>
    <w:rsid w:val="0084723C"/>
    <w:rsid w:val="008513DF"/>
    <w:rsid w:val="00851A83"/>
    <w:rsid w:val="00853F64"/>
    <w:rsid w:val="00854115"/>
    <w:rsid w:val="00854E7D"/>
    <w:rsid w:val="00857D12"/>
    <w:rsid w:val="008607B4"/>
    <w:rsid w:val="0086109C"/>
    <w:rsid w:val="00863EAF"/>
    <w:rsid w:val="00864AFF"/>
    <w:rsid w:val="00865810"/>
    <w:rsid w:val="008663A8"/>
    <w:rsid w:val="00866F71"/>
    <w:rsid w:val="008709A8"/>
    <w:rsid w:val="00872889"/>
    <w:rsid w:val="00872EFD"/>
    <w:rsid w:val="00872F88"/>
    <w:rsid w:val="00874F55"/>
    <w:rsid w:val="00875E9F"/>
    <w:rsid w:val="00876A47"/>
    <w:rsid w:val="00880610"/>
    <w:rsid w:val="0088122A"/>
    <w:rsid w:val="00881AA9"/>
    <w:rsid w:val="0088567D"/>
    <w:rsid w:val="0088590D"/>
    <w:rsid w:val="00890209"/>
    <w:rsid w:val="00890431"/>
    <w:rsid w:val="00891531"/>
    <w:rsid w:val="008935B4"/>
    <w:rsid w:val="00896C9E"/>
    <w:rsid w:val="008979DB"/>
    <w:rsid w:val="00897C3B"/>
    <w:rsid w:val="008A2665"/>
    <w:rsid w:val="008A654D"/>
    <w:rsid w:val="008B0627"/>
    <w:rsid w:val="008B1A28"/>
    <w:rsid w:val="008B3359"/>
    <w:rsid w:val="008B4AD9"/>
    <w:rsid w:val="008B53C6"/>
    <w:rsid w:val="008C1949"/>
    <w:rsid w:val="008C344F"/>
    <w:rsid w:val="008C5CBB"/>
    <w:rsid w:val="008C67EB"/>
    <w:rsid w:val="008C7212"/>
    <w:rsid w:val="008D23AF"/>
    <w:rsid w:val="008D2B17"/>
    <w:rsid w:val="008D372F"/>
    <w:rsid w:val="008D38E9"/>
    <w:rsid w:val="008D3F19"/>
    <w:rsid w:val="008D4A53"/>
    <w:rsid w:val="008D4AF8"/>
    <w:rsid w:val="008D4CD2"/>
    <w:rsid w:val="008D515A"/>
    <w:rsid w:val="008E07EA"/>
    <w:rsid w:val="008E1E0A"/>
    <w:rsid w:val="008E210E"/>
    <w:rsid w:val="008F246B"/>
    <w:rsid w:val="008F46AA"/>
    <w:rsid w:val="008F6B6F"/>
    <w:rsid w:val="008F7D1D"/>
    <w:rsid w:val="008F7DC9"/>
    <w:rsid w:val="009003F6"/>
    <w:rsid w:val="00900416"/>
    <w:rsid w:val="009014A8"/>
    <w:rsid w:val="00901CED"/>
    <w:rsid w:val="0090462A"/>
    <w:rsid w:val="00904C85"/>
    <w:rsid w:val="00904F62"/>
    <w:rsid w:val="00905AB4"/>
    <w:rsid w:val="00910952"/>
    <w:rsid w:val="00912954"/>
    <w:rsid w:val="00913F3A"/>
    <w:rsid w:val="009149CA"/>
    <w:rsid w:val="00914D2F"/>
    <w:rsid w:val="00915479"/>
    <w:rsid w:val="009167E1"/>
    <w:rsid w:val="009172F1"/>
    <w:rsid w:val="009179E7"/>
    <w:rsid w:val="0092008F"/>
    <w:rsid w:val="00922F29"/>
    <w:rsid w:val="00923371"/>
    <w:rsid w:val="00923AD6"/>
    <w:rsid w:val="0092435F"/>
    <w:rsid w:val="00926C68"/>
    <w:rsid w:val="0092702B"/>
    <w:rsid w:val="00927195"/>
    <w:rsid w:val="00927CB3"/>
    <w:rsid w:val="00933E54"/>
    <w:rsid w:val="0093406F"/>
    <w:rsid w:val="0093487B"/>
    <w:rsid w:val="009365F6"/>
    <w:rsid w:val="00936D3D"/>
    <w:rsid w:val="009407FC"/>
    <w:rsid w:val="00940BBC"/>
    <w:rsid w:val="009411A7"/>
    <w:rsid w:val="00941B9E"/>
    <w:rsid w:val="00942E3B"/>
    <w:rsid w:val="00943720"/>
    <w:rsid w:val="00943FF3"/>
    <w:rsid w:val="00945F60"/>
    <w:rsid w:val="00951D5B"/>
    <w:rsid w:val="009535C4"/>
    <w:rsid w:val="009545A4"/>
    <w:rsid w:val="0095481D"/>
    <w:rsid w:val="0095667D"/>
    <w:rsid w:val="0095782C"/>
    <w:rsid w:val="00957A72"/>
    <w:rsid w:val="009607AA"/>
    <w:rsid w:val="00960B6C"/>
    <w:rsid w:val="00960FD5"/>
    <w:rsid w:val="00961A7C"/>
    <w:rsid w:val="00962D3A"/>
    <w:rsid w:val="00967E1E"/>
    <w:rsid w:val="00967F3E"/>
    <w:rsid w:val="00970533"/>
    <w:rsid w:val="00970C36"/>
    <w:rsid w:val="00974466"/>
    <w:rsid w:val="0098159F"/>
    <w:rsid w:val="009828E1"/>
    <w:rsid w:val="00986B1F"/>
    <w:rsid w:val="00993BE0"/>
    <w:rsid w:val="00994854"/>
    <w:rsid w:val="00994F2B"/>
    <w:rsid w:val="00996108"/>
    <w:rsid w:val="009969A8"/>
    <w:rsid w:val="00996C39"/>
    <w:rsid w:val="00996CCB"/>
    <w:rsid w:val="00997ABF"/>
    <w:rsid w:val="00997C2D"/>
    <w:rsid w:val="009A2373"/>
    <w:rsid w:val="009A272B"/>
    <w:rsid w:val="009A3BA9"/>
    <w:rsid w:val="009A3F6F"/>
    <w:rsid w:val="009A47CF"/>
    <w:rsid w:val="009A4D51"/>
    <w:rsid w:val="009A5B41"/>
    <w:rsid w:val="009A61B2"/>
    <w:rsid w:val="009A75C6"/>
    <w:rsid w:val="009B13B9"/>
    <w:rsid w:val="009B1A43"/>
    <w:rsid w:val="009B4D71"/>
    <w:rsid w:val="009B4FCC"/>
    <w:rsid w:val="009B551F"/>
    <w:rsid w:val="009B5821"/>
    <w:rsid w:val="009B64BB"/>
    <w:rsid w:val="009B7E25"/>
    <w:rsid w:val="009C01C2"/>
    <w:rsid w:val="009C2608"/>
    <w:rsid w:val="009C48CC"/>
    <w:rsid w:val="009D143C"/>
    <w:rsid w:val="009D36E9"/>
    <w:rsid w:val="009D3C7A"/>
    <w:rsid w:val="009D40DA"/>
    <w:rsid w:val="009D47D9"/>
    <w:rsid w:val="009D52AD"/>
    <w:rsid w:val="009E2877"/>
    <w:rsid w:val="009E2CC2"/>
    <w:rsid w:val="009E3358"/>
    <w:rsid w:val="009F0DBB"/>
    <w:rsid w:val="009F5116"/>
    <w:rsid w:val="009F546C"/>
    <w:rsid w:val="00A0033E"/>
    <w:rsid w:val="00A01120"/>
    <w:rsid w:val="00A01442"/>
    <w:rsid w:val="00A01833"/>
    <w:rsid w:val="00A01D25"/>
    <w:rsid w:val="00A01DC7"/>
    <w:rsid w:val="00A0235E"/>
    <w:rsid w:val="00A025FE"/>
    <w:rsid w:val="00A027BA"/>
    <w:rsid w:val="00A036E9"/>
    <w:rsid w:val="00A066DE"/>
    <w:rsid w:val="00A07246"/>
    <w:rsid w:val="00A07F50"/>
    <w:rsid w:val="00A1119E"/>
    <w:rsid w:val="00A13A3B"/>
    <w:rsid w:val="00A14915"/>
    <w:rsid w:val="00A21525"/>
    <w:rsid w:val="00A2155F"/>
    <w:rsid w:val="00A215B7"/>
    <w:rsid w:val="00A21CC7"/>
    <w:rsid w:val="00A228C0"/>
    <w:rsid w:val="00A26B27"/>
    <w:rsid w:val="00A27F6D"/>
    <w:rsid w:val="00A3278D"/>
    <w:rsid w:val="00A34A2F"/>
    <w:rsid w:val="00A36AFB"/>
    <w:rsid w:val="00A41475"/>
    <w:rsid w:val="00A4169A"/>
    <w:rsid w:val="00A428BE"/>
    <w:rsid w:val="00A45219"/>
    <w:rsid w:val="00A45DE6"/>
    <w:rsid w:val="00A469D5"/>
    <w:rsid w:val="00A505AA"/>
    <w:rsid w:val="00A5295C"/>
    <w:rsid w:val="00A52D07"/>
    <w:rsid w:val="00A539FF"/>
    <w:rsid w:val="00A562BD"/>
    <w:rsid w:val="00A60315"/>
    <w:rsid w:val="00A6075F"/>
    <w:rsid w:val="00A6087E"/>
    <w:rsid w:val="00A6109A"/>
    <w:rsid w:val="00A61B95"/>
    <w:rsid w:val="00A64020"/>
    <w:rsid w:val="00A64907"/>
    <w:rsid w:val="00A66B0D"/>
    <w:rsid w:val="00A7750A"/>
    <w:rsid w:val="00A7762C"/>
    <w:rsid w:val="00A81336"/>
    <w:rsid w:val="00A8174A"/>
    <w:rsid w:val="00A82A5C"/>
    <w:rsid w:val="00A8597B"/>
    <w:rsid w:val="00A8613A"/>
    <w:rsid w:val="00A8668F"/>
    <w:rsid w:val="00A8781B"/>
    <w:rsid w:val="00A87977"/>
    <w:rsid w:val="00A87C24"/>
    <w:rsid w:val="00A87FDF"/>
    <w:rsid w:val="00A93C3E"/>
    <w:rsid w:val="00A955AE"/>
    <w:rsid w:val="00A96510"/>
    <w:rsid w:val="00AA2343"/>
    <w:rsid w:val="00AA27A7"/>
    <w:rsid w:val="00AA5055"/>
    <w:rsid w:val="00AA5D30"/>
    <w:rsid w:val="00AA62FA"/>
    <w:rsid w:val="00AA6EE0"/>
    <w:rsid w:val="00AB090C"/>
    <w:rsid w:val="00AB23D6"/>
    <w:rsid w:val="00AB6802"/>
    <w:rsid w:val="00AB6AD9"/>
    <w:rsid w:val="00AB7608"/>
    <w:rsid w:val="00AC05ED"/>
    <w:rsid w:val="00AC44A0"/>
    <w:rsid w:val="00AC5105"/>
    <w:rsid w:val="00AC5B4A"/>
    <w:rsid w:val="00AD106B"/>
    <w:rsid w:val="00AD10BC"/>
    <w:rsid w:val="00AD20B8"/>
    <w:rsid w:val="00AD216A"/>
    <w:rsid w:val="00AD2DD8"/>
    <w:rsid w:val="00AD2E5F"/>
    <w:rsid w:val="00AD41E5"/>
    <w:rsid w:val="00AD4BCE"/>
    <w:rsid w:val="00AD540F"/>
    <w:rsid w:val="00AD5C12"/>
    <w:rsid w:val="00AE1D93"/>
    <w:rsid w:val="00AE3B22"/>
    <w:rsid w:val="00AE3C52"/>
    <w:rsid w:val="00AE6981"/>
    <w:rsid w:val="00AF1B9B"/>
    <w:rsid w:val="00AF448D"/>
    <w:rsid w:val="00AF4BCF"/>
    <w:rsid w:val="00AF582F"/>
    <w:rsid w:val="00AF622C"/>
    <w:rsid w:val="00AF62B6"/>
    <w:rsid w:val="00AF7224"/>
    <w:rsid w:val="00B00306"/>
    <w:rsid w:val="00B0097E"/>
    <w:rsid w:val="00B01DB9"/>
    <w:rsid w:val="00B03A85"/>
    <w:rsid w:val="00B04F29"/>
    <w:rsid w:val="00B12068"/>
    <w:rsid w:val="00B16264"/>
    <w:rsid w:val="00B21846"/>
    <w:rsid w:val="00B21879"/>
    <w:rsid w:val="00B245E8"/>
    <w:rsid w:val="00B24625"/>
    <w:rsid w:val="00B266BF"/>
    <w:rsid w:val="00B270D0"/>
    <w:rsid w:val="00B32FAF"/>
    <w:rsid w:val="00B33FE2"/>
    <w:rsid w:val="00B359B7"/>
    <w:rsid w:val="00B3629C"/>
    <w:rsid w:val="00B374D2"/>
    <w:rsid w:val="00B431E5"/>
    <w:rsid w:val="00B43984"/>
    <w:rsid w:val="00B43B54"/>
    <w:rsid w:val="00B46C12"/>
    <w:rsid w:val="00B46CB3"/>
    <w:rsid w:val="00B47F81"/>
    <w:rsid w:val="00B50114"/>
    <w:rsid w:val="00B53541"/>
    <w:rsid w:val="00B53D2C"/>
    <w:rsid w:val="00B5452E"/>
    <w:rsid w:val="00B56457"/>
    <w:rsid w:val="00B56967"/>
    <w:rsid w:val="00B57995"/>
    <w:rsid w:val="00B626F8"/>
    <w:rsid w:val="00B62703"/>
    <w:rsid w:val="00B669EE"/>
    <w:rsid w:val="00B66EF5"/>
    <w:rsid w:val="00B7168A"/>
    <w:rsid w:val="00B75232"/>
    <w:rsid w:val="00B76ECE"/>
    <w:rsid w:val="00B806F8"/>
    <w:rsid w:val="00B80926"/>
    <w:rsid w:val="00B81006"/>
    <w:rsid w:val="00B82253"/>
    <w:rsid w:val="00B841F7"/>
    <w:rsid w:val="00B8505D"/>
    <w:rsid w:val="00B859D9"/>
    <w:rsid w:val="00B8631F"/>
    <w:rsid w:val="00B87037"/>
    <w:rsid w:val="00B87E86"/>
    <w:rsid w:val="00B97D06"/>
    <w:rsid w:val="00BA36BE"/>
    <w:rsid w:val="00BA386F"/>
    <w:rsid w:val="00BA5AFF"/>
    <w:rsid w:val="00BA5F8D"/>
    <w:rsid w:val="00BA7D71"/>
    <w:rsid w:val="00BB090D"/>
    <w:rsid w:val="00BB0EC4"/>
    <w:rsid w:val="00BB21D3"/>
    <w:rsid w:val="00BB2403"/>
    <w:rsid w:val="00BB2A3B"/>
    <w:rsid w:val="00BB6BD4"/>
    <w:rsid w:val="00BB7358"/>
    <w:rsid w:val="00BB7581"/>
    <w:rsid w:val="00BC09D6"/>
    <w:rsid w:val="00BC15D3"/>
    <w:rsid w:val="00BC201E"/>
    <w:rsid w:val="00BC6255"/>
    <w:rsid w:val="00BC7C22"/>
    <w:rsid w:val="00BD046F"/>
    <w:rsid w:val="00BD17ED"/>
    <w:rsid w:val="00BD2361"/>
    <w:rsid w:val="00BD5BE3"/>
    <w:rsid w:val="00BD71FA"/>
    <w:rsid w:val="00BE7E7A"/>
    <w:rsid w:val="00BF08E1"/>
    <w:rsid w:val="00BF0B44"/>
    <w:rsid w:val="00BF1315"/>
    <w:rsid w:val="00BF42F3"/>
    <w:rsid w:val="00BF4885"/>
    <w:rsid w:val="00BF684C"/>
    <w:rsid w:val="00C0553E"/>
    <w:rsid w:val="00C06477"/>
    <w:rsid w:val="00C07920"/>
    <w:rsid w:val="00C10568"/>
    <w:rsid w:val="00C14B83"/>
    <w:rsid w:val="00C15818"/>
    <w:rsid w:val="00C162AC"/>
    <w:rsid w:val="00C17F08"/>
    <w:rsid w:val="00C20A7D"/>
    <w:rsid w:val="00C21683"/>
    <w:rsid w:val="00C22C4D"/>
    <w:rsid w:val="00C22EAE"/>
    <w:rsid w:val="00C2446F"/>
    <w:rsid w:val="00C24873"/>
    <w:rsid w:val="00C24A31"/>
    <w:rsid w:val="00C30C91"/>
    <w:rsid w:val="00C31B10"/>
    <w:rsid w:val="00C33176"/>
    <w:rsid w:val="00C34091"/>
    <w:rsid w:val="00C34C52"/>
    <w:rsid w:val="00C369F6"/>
    <w:rsid w:val="00C374E1"/>
    <w:rsid w:val="00C425F7"/>
    <w:rsid w:val="00C433DA"/>
    <w:rsid w:val="00C43738"/>
    <w:rsid w:val="00C43F96"/>
    <w:rsid w:val="00C44D8E"/>
    <w:rsid w:val="00C450A8"/>
    <w:rsid w:val="00C47253"/>
    <w:rsid w:val="00C47713"/>
    <w:rsid w:val="00C47967"/>
    <w:rsid w:val="00C47F82"/>
    <w:rsid w:val="00C50928"/>
    <w:rsid w:val="00C53EB5"/>
    <w:rsid w:val="00C55660"/>
    <w:rsid w:val="00C57725"/>
    <w:rsid w:val="00C57ECD"/>
    <w:rsid w:val="00C619D8"/>
    <w:rsid w:val="00C622BF"/>
    <w:rsid w:val="00C634B4"/>
    <w:rsid w:val="00C64169"/>
    <w:rsid w:val="00C650FF"/>
    <w:rsid w:val="00C65788"/>
    <w:rsid w:val="00C7145D"/>
    <w:rsid w:val="00C717FC"/>
    <w:rsid w:val="00C72790"/>
    <w:rsid w:val="00C74268"/>
    <w:rsid w:val="00C74D19"/>
    <w:rsid w:val="00C7606F"/>
    <w:rsid w:val="00C764C4"/>
    <w:rsid w:val="00C76883"/>
    <w:rsid w:val="00C76904"/>
    <w:rsid w:val="00C77229"/>
    <w:rsid w:val="00C777C7"/>
    <w:rsid w:val="00C80562"/>
    <w:rsid w:val="00C80CA5"/>
    <w:rsid w:val="00C823C9"/>
    <w:rsid w:val="00C851D5"/>
    <w:rsid w:val="00C85469"/>
    <w:rsid w:val="00C87D06"/>
    <w:rsid w:val="00C91D47"/>
    <w:rsid w:val="00C953B8"/>
    <w:rsid w:val="00C95EFB"/>
    <w:rsid w:val="00CA2300"/>
    <w:rsid w:val="00CA29EF"/>
    <w:rsid w:val="00CA57C4"/>
    <w:rsid w:val="00CA5B9D"/>
    <w:rsid w:val="00CA618E"/>
    <w:rsid w:val="00CB0D0C"/>
    <w:rsid w:val="00CB75F3"/>
    <w:rsid w:val="00CC20E6"/>
    <w:rsid w:val="00CC4314"/>
    <w:rsid w:val="00CC4582"/>
    <w:rsid w:val="00CC4643"/>
    <w:rsid w:val="00CC6143"/>
    <w:rsid w:val="00CC6581"/>
    <w:rsid w:val="00CC785E"/>
    <w:rsid w:val="00CD0ED1"/>
    <w:rsid w:val="00CD7800"/>
    <w:rsid w:val="00CD7A56"/>
    <w:rsid w:val="00CE0FFB"/>
    <w:rsid w:val="00CE2FB7"/>
    <w:rsid w:val="00CE3BE8"/>
    <w:rsid w:val="00CE44EE"/>
    <w:rsid w:val="00CE4E13"/>
    <w:rsid w:val="00CE58CA"/>
    <w:rsid w:val="00CE5CFF"/>
    <w:rsid w:val="00CE761C"/>
    <w:rsid w:val="00CE7F34"/>
    <w:rsid w:val="00CF05B3"/>
    <w:rsid w:val="00CF62A5"/>
    <w:rsid w:val="00D013C2"/>
    <w:rsid w:val="00D015D3"/>
    <w:rsid w:val="00D024FE"/>
    <w:rsid w:val="00D0317D"/>
    <w:rsid w:val="00D0539E"/>
    <w:rsid w:val="00D066BB"/>
    <w:rsid w:val="00D06863"/>
    <w:rsid w:val="00D07DAE"/>
    <w:rsid w:val="00D100F4"/>
    <w:rsid w:val="00D11E09"/>
    <w:rsid w:val="00D12AF4"/>
    <w:rsid w:val="00D12B41"/>
    <w:rsid w:val="00D14163"/>
    <w:rsid w:val="00D14D60"/>
    <w:rsid w:val="00D15963"/>
    <w:rsid w:val="00D15EEF"/>
    <w:rsid w:val="00D30C36"/>
    <w:rsid w:val="00D31F4B"/>
    <w:rsid w:val="00D36816"/>
    <w:rsid w:val="00D36D48"/>
    <w:rsid w:val="00D370B2"/>
    <w:rsid w:val="00D407C5"/>
    <w:rsid w:val="00D40C50"/>
    <w:rsid w:val="00D4361D"/>
    <w:rsid w:val="00D457CD"/>
    <w:rsid w:val="00D45DB6"/>
    <w:rsid w:val="00D508DE"/>
    <w:rsid w:val="00D524C9"/>
    <w:rsid w:val="00D55FC8"/>
    <w:rsid w:val="00D574C4"/>
    <w:rsid w:val="00D60588"/>
    <w:rsid w:val="00D60F83"/>
    <w:rsid w:val="00D67938"/>
    <w:rsid w:val="00D73CBC"/>
    <w:rsid w:val="00D745BA"/>
    <w:rsid w:val="00D77997"/>
    <w:rsid w:val="00D831E7"/>
    <w:rsid w:val="00D8323B"/>
    <w:rsid w:val="00D85DAB"/>
    <w:rsid w:val="00D878D1"/>
    <w:rsid w:val="00D90733"/>
    <w:rsid w:val="00D90808"/>
    <w:rsid w:val="00D921AC"/>
    <w:rsid w:val="00D928FA"/>
    <w:rsid w:val="00D95ED0"/>
    <w:rsid w:val="00D96D13"/>
    <w:rsid w:val="00DA001B"/>
    <w:rsid w:val="00DA2505"/>
    <w:rsid w:val="00DA2666"/>
    <w:rsid w:val="00DA3EDE"/>
    <w:rsid w:val="00DA4B2C"/>
    <w:rsid w:val="00DB3AE8"/>
    <w:rsid w:val="00DB7BCC"/>
    <w:rsid w:val="00DC06D4"/>
    <w:rsid w:val="00DC17D7"/>
    <w:rsid w:val="00DC21C0"/>
    <w:rsid w:val="00DC2B65"/>
    <w:rsid w:val="00DC3327"/>
    <w:rsid w:val="00DC37A8"/>
    <w:rsid w:val="00DC6592"/>
    <w:rsid w:val="00DC7E17"/>
    <w:rsid w:val="00DD2CB4"/>
    <w:rsid w:val="00DD3D24"/>
    <w:rsid w:val="00DD4A7E"/>
    <w:rsid w:val="00DD4D0E"/>
    <w:rsid w:val="00DD5518"/>
    <w:rsid w:val="00DD6459"/>
    <w:rsid w:val="00DD7113"/>
    <w:rsid w:val="00DE3F53"/>
    <w:rsid w:val="00DF02F9"/>
    <w:rsid w:val="00DF1369"/>
    <w:rsid w:val="00DF2960"/>
    <w:rsid w:val="00DF5D56"/>
    <w:rsid w:val="00DF7A63"/>
    <w:rsid w:val="00E00581"/>
    <w:rsid w:val="00E00D59"/>
    <w:rsid w:val="00E02008"/>
    <w:rsid w:val="00E027F4"/>
    <w:rsid w:val="00E03D22"/>
    <w:rsid w:val="00E03EF2"/>
    <w:rsid w:val="00E05AA4"/>
    <w:rsid w:val="00E05C91"/>
    <w:rsid w:val="00E0751D"/>
    <w:rsid w:val="00E13D51"/>
    <w:rsid w:val="00E14656"/>
    <w:rsid w:val="00E16BFF"/>
    <w:rsid w:val="00E17761"/>
    <w:rsid w:val="00E20231"/>
    <w:rsid w:val="00E22B3F"/>
    <w:rsid w:val="00E2448B"/>
    <w:rsid w:val="00E24684"/>
    <w:rsid w:val="00E2635F"/>
    <w:rsid w:val="00E2699E"/>
    <w:rsid w:val="00E272E4"/>
    <w:rsid w:val="00E31373"/>
    <w:rsid w:val="00E332D8"/>
    <w:rsid w:val="00E339BA"/>
    <w:rsid w:val="00E33C2F"/>
    <w:rsid w:val="00E34562"/>
    <w:rsid w:val="00E35CE3"/>
    <w:rsid w:val="00E373EA"/>
    <w:rsid w:val="00E37650"/>
    <w:rsid w:val="00E40434"/>
    <w:rsid w:val="00E4062C"/>
    <w:rsid w:val="00E40640"/>
    <w:rsid w:val="00E43716"/>
    <w:rsid w:val="00E46A0C"/>
    <w:rsid w:val="00E47C69"/>
    <w:rsid w:val="00E516C6"/>
    <w:rsid w:val="00E522EC"/>
    <w:rsid w:val="00E53553"/>
    <w:rsid w:val="00E53F4F"/>
    <w:rsid w:val="00E54425"/>
    <w:rsid w:val="00E5623C"/>
    <w:rsid w:val="00E60370"/>
    <w:rsid w:val="00E61637"/>
    <w:rsid w:val="00E61A14"/>
    <w:rsid w:val="00E622DB"/>
    <w:rsid w:val="00E6464C"/>
    <w:rsid w:val="00E64660"/>
    <w:rsid w:val="00E64CEB"/>
    <w:rsid w:val="00E650B7"/>
    <w:rsid w:val="00E66B4E"/>
    <w:rsid w:val="00E66E50"/>
    <w:rsid w:val="00E6774A"/>
    <w:rsid w:val="00E67A1B"/>
    <w:rsid w:val="00E72CC3"/>
    <w:rsid w:val="00E74937"/>
    <w:rsid w:val="00E74EE6"/>
    <w:rsid w:val="00E75748"/>
    <w:rsid w:val="00E7656C"/>
    <w:rsid w:val="00E767E3"/>
    <w:rsid w:val="00E76EBC"/>
    <w:rsid w:val="00E77C8E"/>
    <w:rsid w:val="00E81BE9"/>
    <w:rsid w:val="00E8636F"/>
    <w:rsid w:val="00E87E89"/>
    <w:rsid w:val="00E92B51"/>
    <w:rsid w:val="00E9460E"/>
    <w:rsid w:val="00E94FEB"/>
    <w:rsid w:val="00E95038"/>
    <w:rsid w:val="00EA085E"/>
    <w:rsid w:val="00EA1631"/>
    <w:rsid w:val="00EA425E"/>
    <w:rsid w:val="00EA6A5D"/>
    <w:rsid w:val="00EA711B"/>
    <w:rsid w:val="00EA7BAE"/>
    <w:rsid w:val="00EB0119"/>
    <w:rsid w:val="00EB3D7F"/>
    <w:rsid w:val="00EB612E"/>
    <w:rsid w:val="00EB7E6B"/>
    <w:rsid w:val="00EC0ADD"/>
    <w:rsid w:val="00EC134F"/>
    <w:rsid w:val="00EC2463"/>
    <w:rsid w:val="00EC3C48"/>
    <w:rsid w:val="00EC52C7"/>
    <w:rsid w:val="00EC6E07"/>
    <w:rsid w:val="00ED01E4"/>
    <w:rsid w:val="00ED2CE2"/>
    <w:rsid w:val="00ED33EA"/>
    <w:rsid w:val="00ED5BF0"/>
    <w:rsid w:val="00ED5EC7"/>
    <w:rsid w:val="00ED7625"/>
    <w:rsid w:val="00EE09B0"/>
    <w:rsid w:val="00EE3473"/>
    <w:rsid w:val="00EE45CF"/>
    <w:rsid w:val="00EE468D"/>
    <w:rsid w:val="00EE5D1A"/>
    <w:rsid w:val="00EE6C2F"/>
    <w:rsid w:val="00EE6ED6"/>
    <w:rsid w:val="00EE749F"/>
    <w:rsid w:val="00EF2329"/>
    <w:rsid w:val="00EF2411"/>
    <w:rsid w:val="00EF4808"/>
    <w:rsid w:val="00EF5245"/>
    <w:rsid w:val="00EF54AF"/>
    <w:rsid w:val="00EF60DC"/>
    <w:rsid w:val="00F00906"/>
    <w:rsid w:val="00F012AC"/>
    <w:rsid w:val="00F017BB"/>
    <w:rsid w:val="00F04ECF"/>
    <w:rsid w:val="00F057BB"/>
    <w:rsid w:val="00F05CDD"/>
    <w:rsid w:val="00F10EC4"/>
    <w:rsid w:val="00F1265F"/>
    <w:rsid w:val="00F1281C"/>
    <w:rsid w:val="00F12B35"/>
    <w:rsid w:val="00F156FB"/>
    <w:rsid w:val="00F15F17"/>
    <w:rsid w:val="00F16ED7"/>
    <w:rsid w:val="00F2006E"/>
    <w:rsid w:val="00F223A5"/>
    <w:rsid w:val="00F232AC"/>
    <w:rsid w:val="00F23B6C"/>
    <w:rsid w:val="00F2681F"/>
    <w:rsid w:val="00F26A11"/>
    <w:rsid w:val="00F27406"/>
    <w:rsid w:val="00F27B9D"/>
    <w:rsid w:val="00F31281"/>
    <w:rsid w:val="00F324C2"/>
    <w:rsid w:val="00F334FB"/>
    <w:rsid w:val="00F33B6C"/>
    <w:rsid w:val="00F34011"/>
    <w:rsid w:val="00F34130"/>
    <w:rsid w:val="00F344DD"/>
    <w:rsid w:val="00F361AB"/>
    <w:rsid w:val="00F3645F"/>
    <w:rsid w:val="00F37F9B"/>
    <w:rsid w:val="00F400E9"/>
    <w:rsid w:val="00F40617"/>
    <w:rsid w:val="00F4372C"/>
    <w:rsid w:val="00F43F7B"/>
    <w:rsid w:val="00F44CC9"/>
    <w:rsid w:val="00F46B16"/>
    <w:rsid w:val="00F479C7"/>
    <w:rsid w:val="00F5202A"/>
    <w:rsid w:val="00F520AA"/>
    <w:rsid w:val="00F54198"/>
    <w:rsid w:val="00F56F75"/>
    <w:rsid w:val="00F64FE2"/>
    <w:rsid w:val="00F65ED2"/>
    <w:rsid w:val="00F65FB8"/>
    <w:rsid w:val="00F67A56"/>
    <w:rsid w:val="00F703F1"/>
    <w:rsid w:val="00F710A9"/>
    <w:rsid w:val="00F71D22"/>
    <w:rsid w:val="00F7233E"/>
    <w:rsid w:val="00F7248C"/>
    <w:rsid w:val="00F72547"/>
    <w:rsid w:val="00F73DA6"/>
    <w:rsid w:val="00F74E46"/>
    <w:rsid w:val="00F74EC1"/>
    <w:rsid w:val="00F7530F"/>
    <w:rsid w:val="00F75D7A"/>
    <w:rsid w:val="00F75D82"/>
    <w:rsid w:val="00F76F59"/>
    <w:rsid w:val="00F804B8"/>
    <w:rsid w:val="00F80E10"/>
    <w:rsid w:val="00F81038"/>
    <w:rsid w:val="00F81835"/>
    <w:rsid w:val="00F8220B"/>
    <w:rsid w:val="00F82294"/>
    <w:rsid w:val="00F858B4"/>
    <w:rsid w:val="00F87393"/>
    <w:rsid w:val="00F9168B"/>
    <w:rsid w:val="00F91927"/>
    <w:rsid w:val="00F921A9"/>
    <w:rsid w:val="00F92D89"/>
    <w:rsid w:val="00F9310A"/>
    <w:rsid w:val="00FA0DAF"/>
    <w:rsid w:val="00FA34C7"/>
    <w:rsid w:val="00FA4697"/>
    <w:rsid w:val="00FA6734"/>
    <w:rsid w:val="00FA7A56"/>
    <w:rsid w:val="00FA7F8A"/>
    <w:rsid w:val="00FB0874"/>
    <w:rsid w:val="00FB2C48"/>
    <w:rsid w:val="00FB33AC"/>
    <w:rsid w:val="00FB43D3"/>
    <w:rsid w:val="00FB452D"/>
    <w:rsid w:val="00FB5439"/>
    <w:rsid w:val="00FC1F9E"/>
    <w:rsid w:val="00FD04B2"/>
    <w:rsid w:val="00FD52A4"/>
    <w:rsid w:val="00FD6189"/>
    <w:rsid w:val="00FE147F"/>
    <w:rsid w:val="00FE49F9"/>
    <w:rsid w:val="00FE4E15"/>
    <w:rsid w:val="00FE6EA0"/>
    <w:rsid w:val="00FF0582"/>
    <w:rsid w:val="00FF0752"/>
    <w:rsid w:val="00FF3786"/>
    <w:rsid w:val="00FF74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4C608"/>
  <w15:docId w15:val="{8D6F16EB-014E-4C58-A7F2-2467A252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75A6"/>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2275A6"/>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275A6"/>
    <w:rPr>
      <w:rFonts w:cs="Times New Roman"/>
    </w:rPr>
  </w:style>
  <w:style w:type="paragraph" w:styleId="Akapitzlist">
    <w:name w:val="List Paragraph"/>
    <w:aliases w:val="Akapit z listą BS,Numerowanie,List Paragraph,L1,Akapit z listą5,T_SZ_List Paragraph,Akapit normalny,Bullet Number,List Paragraph1,lp1,List Paragraph2,ISCG Numerowanie,lp11,List Paragraph11,Bullet 1,Use Case List Paragraph,Body MS Bullet"/>
    <w:basedOn w:val="Normalny"/>
    <w:link w:val="AkapitzlistZnak"/>
    <w:uiPriority w:val="34"/>
    <w:qFormat/>
    <w:rsid w:val="002275A6"/>
    <w:pPr>
      <w:ind w:left="720"/>
      <w:contextualSpacing/>
    </w:pPr>
  </w:style>
  <w:style w:type="paragraph" w:styleId="Tekstdymka">
    <w:name w:val="Balloon Text"/>
    <w:basedOn w:val="Normalny"/>
    <w:link w:val="TekstdymkaZnak"/>
    <w:uiPriority w:val="99"/>
    <w:semiHidden/>
    <w:rsid w:val="00DF5D5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C5105"/>
    <w:rPr>
      <w:rFonts w:ascii="Times New Roman" w:hAnsi="Times New Roman" w:cs="Times New Roman"/>
      <w:sz w:val="2"/>
      <w:lang w:eastAsia="en-US"/>
    </w:rPr>
  </w:style>
  <w:style w:type="paragraph" w:styleId="Stopka">
    <w:name w:val="footer"/>
    <w:basedOn w:val="Normalny"/>
    <w:link w:val="StopkaZnak"/>
    <w:uiPriority w:val="99"/>
    <w:rsid w:val="006807EA"/>
    <w:pPr>
      <w:tabs>
        <w:tab w:val="center" w:pos="4536"/>
        <w:tab w:val="right" w:pos="9072"/>
      </w:tabs>
    </w:pPr>
  </w:style>
  <w:style w:type="character" w:customStyle="1" w:styleId="StopkaZnak">
    <w:name w:val="Stopka Znak"/>
    <w:basedOn w:val="Domylnaczcionkaakapitu"/>
    <w:link w:val="Stopka"/>
    <w:uiPriority w:val="99"/>
    <w:semiHidden/>
    <w:locked/>
    <w:rsid w:val="009407FC"/>
    <w:rPr>
      <w:rFonts w:cs="Times New Roman"/>
      <w:lang w:eastAsia="en-US"/>
    </w:rPr>
  </w:style>
  <w:style w:type="character" w:styleId="Hipercze">
    <w:name w:val="Hyperlink"/>
    <w:basedOn w:val="Domylnaczcionkaakapitu"/>
    <w:uiPriority w:val="99"/>
    <w:rsid w:val="000A5889"/>
    <w:rPr>
      <w:rFonts w:cs="Times New Roman"/>
      <w:color w:val="0000FF"/>
      <w:u w:val="single"/>
    </w:rPr>
  </w:style>
  <w:style w:type="paragraph" w:styleId="Tekstpodstawowy">
    <w:name w:val="Body Text"/>
    <w:basedOn w:val="Normalny"/>
    <w:link w:val="TekstpodstawowyZnak"/>
    <w:unhideWhenUsed/>
    <w:rsid w:val="003013B8"/>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3013B8"/>
    <w:rPr>
      <w:rFonts w:ascii="Times New Roman" w:eastAsia="Times New Roman" w:hAnsi="Times New Roman"/>
      <w:sz w:val="24"/>
      <w:szCs w:val="24"/>
    </w:rPr>
  </w:style>
  <w:style w:type="table" w:styleId="Tabela-Siatka">
    <w:name w:val="Table Grid"/>
    <w:basedOn w:val="Standardowy"/>
    <w:locked/>
    <w:rsid w:val="001B6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C2C9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C2C93"/>
    <w:rPr>
      <w:sz w:val="20"/>
      <w:szCs w:val="20"/>
      <w:lang w:eastAsia="en-US"/>
    </w:rPr>
  </w:style>
  <w:style w:type="character" w:styleId="Odwoanieprzypisudolnego">
    <w:name w:val="footnote reference"/>
    <w:basedOn w:val="Domylnaczcionkaakapitu"/>
    <w:uiPriority w:val="99"/>
    <w:semiHidden/>
    <w:unhideWhenUsed/>
    <w:rsid w:val="007C2C93"/>
    <w:rPr>
      <w:vertAlign w:val="superscript"/>
    </w:rPr>
  </w:style>
  <w:style w:type="paragraph" w:styleId="Poprawka">
    <w:name w:val="Revision"/>
    <w:hidden/>
    <w:uiPriority w:val="99"/>
    <w:semiHidden/>
    <w:rsid w:val="00D457CD"/>
    <w:rPr>
      <w:lang w:eastAsia="en-US"/>
    </w:rPr>
  </w:style>
  <w:style w:type="character" w:styleId="Odwoaniedokomentarza">
    <w:name w:val="annotation reference"/>
    <w:basedOn w:val="Domylnaczcionkaakapitu"/>
    <w:uiPriority w:val="99"/>
    <w:semiHidden/>
    <w:unhideWhenUsed/>
    <w:rsid w:val="00D457CD"/>
    <w:rPr>
      <w:sz w:val="16"/>
      <w:szCs w:val="16"/>
    </w:rPr>
  </w:style>
  <w:style w:type="paragraph" w:styleId="Tekstkomentarza">
    <w:name w:val="annotation text"/>
    <w:basedOn w:val="Normalny"/>
    <w:link w:val="TekstkomentarzaZnak"/>
    <w:uiPriority w:val="99"/>
    <w:semiHidden/>
    <w:unhideWhenUsed/>
    <w:rsid w:val="00D457C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457CD"/>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D457CD"/>
    <w:rPr>
      <w:b/>
      <w:bCs/>
    </w:rPr>
  </w:style>
  <w:style w:type="character" w:customStyle="1" w:styleId="TematkomentarzaZnak">
    <w:name w:val="Temat komentarza Znak"/>
    <w:basedOn w:val="TekstkomentarzaZnak"/>
    <w:link w:val="Tematkomentarza"/>
    <w:uiPriority w:val="99"/>
    <w:semiHidden/>
    <w:rsid w:val="00D457CD"/>
    <w:rPr>
      <w:b/>
      <w:bCs/>
      <w:sz w:val="20"/>
      <w:szCs w:val="20"/>
      <w:lang w:eastAsia="en-US"/>
    </w:rPr>
  </w:style>
  <w:style w:type="character" w:customStyle="1" w:styleId="AkapitzlistZnak">
    <w:name w:val="Akapit z listą Znak"/>
    <w:aliases w:val="Akapit z listą BS Znak,Numerowanie Znak,List Paragraph Znak,L1 Znak,Akapit z listą5 Znak,T_SZ_List Paragraph Znak,Akapit normalny Znak,Bullet Number Znak,List Paragraph1 Znak,lp1 Znak,List Paragraph2 Znak,ISCG Numerowanie Znak"/>
    <w:link w:val="Akapitzlist"/>
    <w:uiPriority w:val="34"/>
    <w:qFormat/>
    <w:rsid w:val="000B5D1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97176">
      <w:bodyDiv w:val="1"/>
      <w:marLeft w:val="0"/>
      <w:marRight w:val="0"/>
      <w:marTop w:val="0"/>
      <w:marBottom w:val="0"/>
      <w:divBdr>
        <w:top w:val="none" w:sz="0" w:space="0" w:color="auto"/>
        <w:left w:val="none" w:sz="0" w:space="0" w:color="auto"/>
        <w:bottom w:val="none" w:sz="0" w:space="0" w:color="auto"/>
        <w:right w:val="none" w:sz="0" w:space="0" w:color="auto"/>
      </w:divBdr>
      <w:divsChild>
        <w:div w:id="1283345848">
          <w:marLeft w:val="0"/>
          <w:marRight w:val="0"/>
          <w:marTop w:val="0"/>
          <w:marBottom w:val="0"/>
          <w:divBdr>
            <w:top w:val="none" w:sz="0" w:space="0" w:color="auto"/>
            <w:left w:val="none" w:sz="0" w:space="0" w:color="auto"/>
            <w:bottom w:val="none" w:sz="0" w:space="0" w:color="auto"/>
            <w:right w:val="none" w:sz="0" w:space="0" w:color="auto"/>
          </w:divBdr>
        </w:div>
        <w:div w:id="2085758042">
          <w:marLeft w:val="0"/>
          <w:marRight w:val="0"/>
          <w:marTop w:val="0"/>
          <w:marBottom w:val="0"/>
          <w:divBdr>
            <w:top w:val="single" w:sz="6" w:space="2" w:color="6D98FF"/>
            <w:left w:val="single" w:sz="6" w:space="4" w:color="6D98FF"/>
            <w:bottom w:val="single" w:sz="6" w:space="2" w:color="6D98FF"/>
            <w:right w:val="single" w:sz="6" w:space="4" w:color="6D98FF"/>
          </w:divBdr>
          <w:divsChild>
            <w:div w:id="46343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21895-BB75-4F47-988A-409B78F1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1524</Words>
  <Characters>9144</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DEPARTAMENT STRATEGII I DEREGULACJI</vt:lpstr>
    </vt:vector>
  </TitlesOfParts>
  <Company>Ministerstwo Sprawiedliwości</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 STRATEGII I DEREGULACJI</dc:title>
  <dc:creator>Rdzanek-Kalinowska Monika  (DWM)</dc:creator>
  <cp:lastModifiedBy>Drastich Aneta  (DSF)</cp:lastModifiedBy>
  <cp:revision>2</cp:revision>
  <cp:lastPrinted>2017-07-07T10:03:00Z</cp:lastPrinted>
  <dcterms:created xsi:type="dcterms:W3CDTF">2023-11-15T08:03:00Z</dcterms:created>
  <dcterms:modified xsi:type="dcterms:W3CDTF">2023-11-15T08:03:00Z</dcterms:modified>
</cp:coreProperties>
</file>