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5BD" w:rsidRDefault="00750C6F" w:rsidP="00903457">
      <w:pPr>
        <w:spacing w:after="6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r>
        <w:rPr>
          <w:rFonts w:ascii="Arial" w:hAnsi="Arial" w:cs="Arial"/>
        </w:rPr>
        <w:t>04 grudnia 2019</w:t>
      </w:r>
      <w:bookmarkEnd w:id="0"/>
      <w:r>
        <w:rPr>
          <w:rFonts w:ascii="Arial" w:hAnsi="Arial" w:cs="Arial"/>
        </w:rPr>
        <w:t xml:space="preserve"> r.</w:t>
      </w:r>
    </w:p>
    <w:p w:rsidR="00F825BD" w:rsidRDefault="00750C6F" w:rsidP="00955478">
      <w:pPr>
        <w:spacing w:before="480" w:after="0" w:line="240" w:lineRule="auto"/>
        <w:rPr>
          <w:rFonts w:ascii="Arial" w:hAnsi="Arial" w:cs="Arial"/>
        </w:rPr>
      </w:pPr>
    </w:p>
    <w:p w:rsidR="00F825BD" w:rsidRDefault="00750C6F" w:rsidP="00903457">
      <w:pPr>
        <w:spacing w:before="120" w:after="240" w:line="24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EZP.055.2.2019</w:t>
      </w:r>
      <w:bookmarkEnd w:id="1"/>
      <w:r>
        <w:rPr>
          <w:rFonts w:ascii="Arial" w:hAnsi="Arial" w:cs="Arial"/>
        </w:rPr>
        <w:t>.</w:t>
      </w:r>
      <w:bookmarkStart w:id="2" w:name="ezdAutorInicjaly"/>
      <w:r>
        <w:rPr>
          <w:rFonts w:ascii="Arial" w:hAnsi="Arial" w:cs="Arial"/>
        </w:rPr>
        <w:t>AW</w:t>
      </w:r>
      <w:bookmarkEnd w:id="2"/>
    </w:p>
    <w:p w:rsidR="00F825BD" w:rsidRDefault="00750C6F" w:rsidP="00F825BD">
      <w:pPr>
        <w:spacing w:after="0" w:line="240" w:lineRule="auto"/>
        <w:rPr>
          <w:rFonts w:ascii="Arial" w:hAnsi="Arial" w:cs="Arial"/>
        </w:rPr>
      </w:pPr>
    </w:p>
    <w:p w:rsidR="00C02A61" w:rsidRDefault="00750C6F" w:rsidP="00C02A61">
      <w:pPr>
        <w:spacing w:after="0" w:line="240" w:lineRule="auto"/>
        <w:ind w:left="424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Pan </w:t>
      </w:r>
    </w:p>
    <w:p w:rsidR="00750C6F" w:rsidRDefault="00750C6F" w:rsidP="00C02A61">
      <w:pPr>
        <w:spacing w:after="0" w:line="360" w:lineRule="auto"/>
        <w:jc w:val="both"/>
        <w:rPr>
          <w:rFonts w:ascii="Arial" w:hAnsi="Arial" w:cs="Arial"/>
          <w:b/>
        </w:rPr>
      </w:pPr>
    </w:p>
    <w:p w:rsidR="00750C6F" w:rsidRDefault="00750C6F" w:rsidP="00C02A61">
      <w:pPr>
        <w:spacing w:after="0" w:line="360" w:lineRule="auto"/>
        <w:jc w:val="both"/>
        <w:rPr>
          <w:rFonts w:ascii="Arial" w:hAnsi="Arial" w:cs="Arial"/>
          <w:b/>
        </w:rPr>
      </w:pPr>
    </w:p>
    <w:p w:rsidR="00750C6F" w:rsidRDefault="00750C6F" w:rsidP="00C02A61">
      <w:pPr>
        <w:spacing w:after="0" w:line="360" w:lineRule="auto"/>
        <w:jc w:val="both"/>
        <w:rPr>
          <w:rFonts w:ascii="Arial" w:hAnsi="Arial" w:cs="Arial"/>
          <w:b/>
        </w:rPr>
      </w:pPr>
    </w:p>
    <w:p w:rsidR="00750C6F" w:rsidRDefault="00750C6F" w:rsidP="00C02A61">
      <w:pPr>
        <w:spacing w:after="0" w:line="360" w:lineRule="auto"/>
        <w:jc w:val="both"/>
        <w:rPr>
          <w:rFonts w:ascii="Arial" w:hAnsi="Arial" w:cs="Arial"/>
          <w:b/>
        </w:rPr>
      </w:pPr>
    </w:p>
    <w:p w:rsidR="00C02A61" w:rsidRDefault="00750C6F" w:rsidP="00C02A61">
      <w:pPr>
        <w:spacing w:after="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Szanowny Panie, </w:t>
      </w:r>
    </w:p>
    <w:p w:rsidR="00C02A61" w:rsidRDefault="00750C6F" w:rsidP="00C02A61">
      <w:pPr>
        <w:shd w:val="clear" w:color="auto" w:fill="FFFFFF"/>
        <w:spacing w:before="120" w:after="15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odpowiedzi na Pana wiadomość mailową z dnia </w:t>
      </w:r>
      <w:r>
        <w:rPr>
          <w:rFonts w:ascii="Arial" w:hAnsi="Arial" w:cs="Arial"/>
        </w:rPr>
        <w:t>23 listopada 2019 r. dziękujemy</w:t>
      </w:r>
      <w:r>
        <w:rPr>
          <w:rFonts w:ascii="Arial" w:hAnsi="Arial" w:cs="Arial"/>
        </w:rPr>
        <w:t xml:space="preserve"> za przekazane spostrzeżenia poczynione przez            </w:t>
      </w:r>
      <w:r>
        <w:rPr>
          <w:rFonts w:ascii="Arial" w:hAnsi="Arial" w:cs="Arial"/>
        </w:rPr>
        <w:t xml:space="preserve">w   </w:t>
      </w:r>
      <w:r>
        <w:rPr>
          <w:rFonts w:ascii="Arial" w:hAnsi="Arial" w:cs="Arial"/>
        </w:rPr>
        <w:t xml:space="preserve">      </w:t>
      </w:r>
      <w:bookmarkStart w:id="3" w:name="_GoBack"/>
      <w:bookmarkEnd w:id="3"/>
      <w:r>
        <w:rPr>
          <w:rFonts w:ascii="Arial" w:hAnsi="Arial" w:cs="Arial"/>
        </w:rPr>
        <w:t xml:space="preserve">dotyczące wystawianych skierowań. </w:t>
      </w:r>
    </w:p>
    <w:p w:rsidR="00C02A61" w:rsidRDefault="00750C6F" w:rsidP="00C02A61">
      <w:pPr>
        <w:shd w:val="clear" w:color="auto" w:fill="FFFFFF"/>
        <w:spacing w:before="120" w:after="15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Przedłożona przez Pana propozycja nie ma charakteru zmia</w:t>
      </w:r>
      <w:r>
        <w:rPr>
          <w:rFonts w:ascii="Arial" w:hAnsi="Arial" w:cs="Arial"/>
        </w:rPr>
        <w:t>ny o wyłącznie charakterze technicznym. Bez zmiany przepisów prawa nie jest bowiem możliwe wprowadzenie proponowanego przez Pana dodatkowego pola na uzasadnienie wyboru trybu pilnego</w:t>
      </w:r>
      <w:r>
        <w:rPr>
          <w:rFonts w:ascii="Arial" w:hAnsi="Arial" w:cs="Arial"/>
        </w:rPr>
        <w:t xml:space="preserve"> w przypadku skierowań wystawianych w postaci elektronicznej</w:t>
      </w:r>
      <w:r>
        <w:rPr>
          <w:rFonts w:ascii="Arial" w:hAnsi="Arial" w:cs="Arial"/>
        </w:rPr>
        <w:t xml:space="preserve">.  </w:t>
      </w:r>
    </w:p>
    <w:p w:rsidR="002B6CD4" w:rsidRPr="00C02A61" w:rsidRDefault="00750C6F" w:rsidP="00C02A61">
      <w:pPr>
        <w:shd w:val="clear" w:color="auto" w:fill="FFFFFF"/>
        <w:spacing w:before="120" w:after="15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Ponadto </w:t>
      </w:r>
      <w:r>
        <w:rPr>
          <w:rFonts w:ascii="Arial" w:hAnsi="Arial" w:cs="Arial"/>
        </w:rPr>
        <w:t>podkreślić należy, że każdy lekarz</w:t>
      </w:r>
      <w:r>
        <w:rPr>
          <w:rFonts w:ascii="Arial" w:hAnsi="Arial" w:cs="Arial"/>
        </w:rPr>
        <w:t xml:space="preserve"> ponosi odpowiedzialność zawodową za ocenę stanu zdrowia pacjenta, co w konsekwencji oznacza prawo do decyzji o konieczności bądź nie skierowania pacjenta na badania w trybie pilnym.</w:t>
      </w:r>
    </w:p>
    <w:p w:rsidR="00F825BD" w:rsidRPr="00C7058A" w:rsidRDefault="00750C6F" w:rsidP="00F825BD">
      <w:pPr>
        <w:pStyle w:val="pismamz"/>
        <w:tabs>
          <w:tab w:val="left" w:pos="5400"/>
        </w:tabs>
        <w:spacing w:before="1120"/>
        <w:ind w:left="2124"/>
        <w:jc w:val="center"/>
        <w:rPr>
          <w:i/>
        </w:rPr>
      </w:pPr>
      <w:r w:rsidRPr="00C7058A">
        <w:rPr>
          <w:i/>
        </w:rPr>
        <w:t xml:space="preserve">Z poważaniem, </w:t>
      </w:r>
    </w:p>
    <w:p w:rsidR="00F825BD" w:rsidRDefault="00750C6F" w:rsidP="00F825BD">
      <w:pPr>
        <w:pStyle w:val="pismamz"/>
        <w:tabs>
          <w:tab w:val="left" w:pos="5400"/>
        </w:tabs>
        <w:spacing w:before="1120"/>
        <w:ind w:left="2124"/>
        <w:jc w:val="center"/>
      </w:pPr>
    </w:p>
    <w:p w:rsidR="00F825BD" w:rsidRDefault="00750C6F" w:rsidP="00F825BD">
      <w:pPr>
        <w:pStyle w:val="pismamz"/>
        <w:tabs>
          <w:tab w:val="left" w:pos="5400"/>
        </w:tabs>
        <w:spacing w:before="1120"/>
        <w:ind w:left="2124"/>
        <w:jc w:val="center"/>
      </w:pPr>
      <w:bookmarkStart w:id="4" w:name="ezdPracownikNazwa"/>
      <w:r>
        <w:t>Agnieszka Kiste</w:t>
      </w:r>
      <w:r>
        <w:t>r</w:t>
      </w:r>
      <w:bookmarkEnd w:id="4"/>
      <w:r>
        <w:t xml:space="preserve"> </w:t>
      </w:r>
    </w:p>
    <w:p w:rsidR="00F825BD" w:rsidRDefault="00750C6F" w:rsidP="00F825BD">
      <w:pPr>
        <w:pStyle w:val="pismamz"/>
        <w:tabs>
          <w:tab w:val="left" w:pos="5400"/>
        </w:tabs>
        <w:spacing w:before="1120"/>
        <w:ind w:left="2124"/>
        <w:jc w:val="center"/>
      </w:pPr>
      <w:bookmarkStart w:id="5" w:name="ezdPracownikStanowisko"/>
      <w:r>
        <w:t>Dyrektor</w:t>
      </w:r>
      <w:bookmarkEnd w:id="5"/>
      <w:r>
        <w:t xml:space="preserve"> </w:t>
      </w:r>
    </w:p>
    <w:p w:rsidR="00F825BD" w:rsidRDefault="00750C6F" w:rsidP="00F825BD">
      <w:pPr>
        <w:pStyle w:val="pismamz"/>
        <w:spacing w:before="1120"/>
        <w:ind w:left="1416" w:firstLine="708"/>
        <w:jc w:val="center"/>
        <w:rPr>
          <w:sz w:val="16"/>
          <w:szCs w:val="16"/>
        </w:rPr>
      </w:pPr>
      <w:r>
        <w:rPr>
          <w:sz w:val="16"/>
          <w:szCs w:val="16"/>
        </w:rPr>
        <w:t>/dokument podpisany elektronicznie/</w:t>
      </w:r>
    </w:p>
    <w:p w:rsidR="00F825BD" w:rsidRDefault="00750C6F" w:rsidP="00F825BD">
      <w:pPr>
        <w:pStyle w:val="pismamz"/>
        <w:tabs>
          <w:tab w:val="left" w:pos="5400"/>
        </w:tabs>
        <w:spacing w:before="1120"/>
      </w:pPr>
    </w:p>
    <w:p w:rsidR="00C02A61" w:rsidRDefault="00750C6F" w:rsidP="00F825BD">
      <w:pPr>
        <w:pStyle w:val="pismamz"/>
        <w:tabs>
          <w:tab w:val="left" w:pos="5400"/>
        </w:tabs>
        <w:spacing w:before="1120"/>
        <w:rPr>
          <w:sz w:val="16"/>
          <w:szCs w:val="16"/>
        </w:rPr>
      </w:pPr>
    </w:p>
    <w:p w:rsidR="00C02A61" w:rsidRDefault="00750C6F" w:rsidP="00F825BD">
      <w:pPr>
        <w:pStyle w:val="pismamz"/>
        <w:tabs>
          <w:tab w:val="left" w:pos="5400"/>
        </w:tabs>
        <w:spacing w:before="1120"/>
        <w:rPr>
          <w:sz w:val="16"/>
          <w:szCs w:val="16"/>
        </w:rPr>
      </w:pPr>
    </w:p>
    <w:p w:rsidR="00C02A61" w:rsidRDefault="00750C6F" w:rsidP="00F825BD">
      <w:pPr>
        <w:pStyle w:val="pismamz"/>
        <w:tabs>
          <w:tab w:val="left" w:pos="5400"/>
        </w:tabs>
        <w:spacing w:before="1120"/>
        <w:rPr>
          <w:sz w:val="16"/>
          <w:szCs w:val="16"/>
        </w:rPr>
      </w:pPr>
    </w:p>
    <w:p w:rsidR="00C02A61" w:rsidRDefault="00750C6F" w:rsidP="00F825BD">
      <w:pPr>
        <w:pStyle w:val="pismamz"/>
        <w:tabs>
          <w:tab w:val="left" w:pos="5400"/>
        </w:tabs>
        <w:spacing w:before="1120"/>
        <w:rPr>
          <w:sz w:val="16"/>
          <w:szCs w:val="16"/>
        </w:rPr>
      </w:pPr>
    </w:p>
    <w:p w:rsidR="00C02A61" w:rsidRDefault="00750C6F" w:rsidP="00F825BD">
      <w:pPr>
        <w:pStyle w:val="pismamz"/>
        <w:tabs>
          <w:tab w:val="left" w:pos="5400"/>
        </w:tabs>
        <w:spacing w:before="1120"/>
        <w:rPr>
          <w:sz w:val="16"/>
          <w:szCs w:val="16"/>
        </w:rPr>
      </w:pPr>
    </w:p>
    <w:p w:rsidR="00F825BD" w:rsidRPr="00AD227D" w:rsidRDefault="00750C6F" w:rsidP="00F825BD">
      <w:pPr>
        <w:pStyle w:val="pismamz"/>
        <w:tabs>
          <w:tab w:val="left" w:pos="5400"/>
        </w:tabs>
        <w:spacing w:before="1120"/>
        <w:rPr>
          <w:sz w:val="16"/>
          <w:szCs w:val="16"/>
        </w:rPr>
      </w:pPr>
      <w:r>
        <w:rPr>
          <w:sz w:val="16"/>
          <w:szCs w:val="16"/>
        </w:rPr>
        <w:t>Sporządził</w:t>
      </w:r>
      <w:r>
        <w:rPr>
          <w:sz w:val="16"/>
          <w:szCs w:val="16"/>
        </w:rPr>
        <w:t>a</w:t>
      </w:r>
      <w:r>
        <w:rPr>
          <w:sz w:val="16"/>
          <w:szCs w:val="16"/>
        </w:rPr>
        <w:t xml:space="preserve">: </w:t>
      </w:r>
      <w:bookmarkStart w:id="6" w:name="ezdAutorNazwa"/>
      <w:r>
        <w:rPr>
          <w:sz w:val="16"/>
          <w:szCs w:val="16"/>
        </w:rPr>
        <w:t>Anna Woźniak</w:t>
      </w:r>
      <w:bookmarkEnd w:id="6"/>
      <w:r>
        <w:rPr>
          <w:sz w:val="16"/>
          <w:szCs w:val="16"/>
        </w:rPr>
        <w:t xml:space="preserve"> - </w:t>
      </w:r>
      <w:bookmarkStart w:id="7" w:name="ezdAutorOddzialSymbol"/>
      <w:r>
        <w:rPr>
          <w:sz w:val="16"/>
          <w:szCs w:val="16"/>
        </w:rPr>
        <w:t>EZP</w:t>
      </w:r>
      <w:bookmarkEnd w:id="7"/>
    </w:p>
    <w:p w:rsidR="0056537B" w:rsidRPr="00F825BD" w:rsidRDefault="00750C6F" w:rsidP="00F825BD"/>
    <w:sectPr w:rsidR="0056537B" w:rsidRPr="00F825BD" w:rsidSect="00D2623E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50C6F">
      <w:pPr>
        <w:spacing w:after="0" w:line="240" w:lineRule="auto"/>
      </w:pPr>
      <w:r>
        <w:separator/>
      </w:r>
    </w:p>
  </w:endnote>
  <w:endnote w:type="continuationSeparator" w:id="0">
    <w:p w:rsidR="00000000" w:rsidRDefault="00750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  <w:embedRegular r:id="rId1" w:subsetted="1" w:fontKey="{15BC3F6B-B220-4FF8-943D-CC9BBAD6B165}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bel">
    <w:charset w:val="EE"/>
    <w:family w:val="auto"/>
    <w:pitch w:val="variable"/>
    <w:sig w:usb0="A000006F" w:usb1="1000004A" w:usb2="00000000" w:usb3="00000000" w:csb0="00000193" w:csb1="00000000"/>
    <w:embedRegular r:id="rId2" w:fontKey="{5F2E5017-74F9-41A5-A6FF-B051348A4A1B}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37B" w:rsidRDefault="00750C6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43063F" w:rsidRDefault="00750C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37B" w:rsidRDefault="00750C6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43063F" w:rsidRDefault="00750C6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4"/>
      <w:gridCol w:w="2949"/>
      <w:gridCol w:w="2128"/>
      <w:gridCol w:w="1693"/>
    </w:tblGrid>
    <w:tr w:rsidR="00C97A34" w:rsidTr="00FB0327">
      <w:tc>
        <w:tcPr>
          <w:tcW w:w="1724" w:type="dxa"/>
        </w:tcPr>
        <w:p w:rsidR="0077280E" w:rsidRPr="00FB0327" w:rsidRDefault="00750C6F" w:rsidP="0077280E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FB0327">
            <w:rPr>
              <w:noProof/>
              <w:sz w:val="16"/>
              <w:szCs w:val="16"/>
              <w:lang w:eastAsia="pl-PL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9439275</wp:posOffset>
                </wp:positionV>
                <wp:extent cx="5399405" cy="41275"/>
                <wp:effectExtent l="0" t="0" r="0" b="0"/>
                <wp:wrapNone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Z_stopka-sama-kresk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9405" cy="41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FB0327">
            <w:rPr>
              <w:rFonts w:ascii="Arial" w:hAnsi="Arial" w:cs="Arial"/>
              <w:sz w:val="16"/>
              <w:szCs w:val="16"/>
            </w:rPr>
            <w:t>Ministerstwo Zdrowia</w:t>
          </w:r>
        </w:p>
        <w:p w:rsidR="0077280E" w:rsidRPr="00FB0327" w:rsidRDefault="00750C6F" w:rsidP="0077280E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>ul. Miodowa 15</w:t>
          </w:r>
        </w:p>
        <w:p w:rsidR="0077280E" w:rsidRPr="00FB0327" w:rsidRDefault="00750C6F" w:rsidP="0077280E">
          <w:pPr>
            <w:pStyle w:val="Stopka"/>
            <w:rPr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>00-952 Warszawa</w:t>
          </w:r>
        </w:p>
      </w:tc>
      <w:tc>
        <w:tcPr>
          <w:tcW w:w="2949" w:type="dxa"/>
        </w:tcPr>
        <w:p w:rsidR="0077280E" w:rsidRPr="00FB0327" w:rsidRDefault="00750C6F" w:rsidP="00BC29A1">
          <w:pPr>
            <w:pStyle w:val="Stopka"/>
            <w:tabs>
              <w:tab w:val="clear" w:pos="4536"/>
              <w:tab w:val="left" w:pos="721"/>
            </w:tabs>
            <w:ind w:left="12"/>
            <w:rPr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 xml:space="preserve">Telefon: </w:t>
          </w:r>
          <w:r w:rsidRPr="00FB0327">
            <w:rPr>
              <w:rFonts w:ascii="Arial" w:hAnsi="Arial" w:cs="Arial"/>
              <w:sz w:val="16"/>
              <w:szCs w:val="16"/>
            </w:rPr>
            <w:tab/>
          </w:r>
          <w:bookmarkStart w:id="10" w:name="ezdAutorWydzialAtrybut3"/>
          <w:r>
            <w:rPr>
              <w:rFonts w:ascii="Arial" w:hAnsi="Arial" w:cs="Arial"/>
              <w:sz w:val="16"/>
              <w:szCs w:val="16"/>
            </w:rPr>
            <w:t xml:space="preserve">+48 882 </w:t>
          </w:r>
          <w:r>
            <w:rPr>
              <w:rFonts w:ascii="Arial" w:hAnsi="Arial" w:cs="Arial"/>
              <w:sz w:val="16"/>
              <w:szCs w:val="16"/>
            </w:rPr>
            <w:t>354 587</w:t>
          </w:r>
          <w:bookmarkEnd w:id="10"/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FB0327">
            <w:rPr>
              <w:rFonts w:ascii="Arial" w:hAnsi="Arial" w:cs="Arial"/>
              <w:sz w:val="16"/>
              <w:szCs w:val="16"/>
            </w:rPr>
            <w:br/>
            <w:t xml:space="preserve">e-mail: </w:t>
          </w:r>
          <w:r w:rsidRPr="00FB0327">
            <w:rPr>
              <w:rFonts w:ascii="Arial" w:hAnsi="Arial" w:cs="Arial"/>
              <w:sz w:val="16"/>
              <w:szCs w:val="16"/>
            </w:rPr>
            <w:tab/>
          </w:r>
          <w:hyperlink r:id="rId2" w:history="1">
            <w:r w:rsidRPr="00FB0327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>kancelaria@mz.gov.pl</w:t>
            </w:r>
          </w:hyperlink>
          <w:r>
            <w:rPr>
              <w:rStyle w:val="Hipercze"/>
              <w:rFonts w:ascii="Arial" w:hAnsi="Arial" w:cs="Arial"/>
              <w:color w:val="auto"/>
              <w:sz w:val="16"/>
              <w:szCs w:val="16"/>
              <w:u w:val="none"/>
            </w:rPr>
            <w:t xml:space="preserve"> </w:t>
          </w:r>
          <w:r w:rsidRPr="00FB0327">
            <w:rPr>
              <w:rFonts w:ascii="Arial" w:hAnsi="Arial" w:cs="Arial"/>
              <w:sz w:val="16"/>
              <w:szCs w:val="16"/>
            </w:rPr>
            <w:br/>
          </w:r>
          <w:hyperlink r:id="rId3" w:history="1">
            <w:r w:rsidRPr="006F0084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>www.mz.gov.pl</w:t>
            </w:r>
          </w:hyperlink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2128" w:type="dxa"/>
          <w:vAlign w:val="center"/>
        </w:tcPr>
        <w:p w:rsidR="0077280E" w:rsidRDefault="00750C6F" w:rsidP="00FB0327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990600" cy="299477"/>
                <wp:effectExtent l="0" t="0" r="0" b="571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iepodlegla.wmf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8063" cy="3228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3" w:type="dxa"/>
          <w:vAlign w:val="center"/>
        </w:tcPr>
        <w:p w:rsidR="0077280E" w:rsidRDefault="00750C6F" w:rsidP="00FB0327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929056" cy="295275"/>
                <wp:effectExtent l="0" t="0" r="444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Z-bez-napisu.wmf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8471" cy="3364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075DC" w:rsidRPr="00237FAA" w:rsidRDefault="00750C6F" w:rsidP="005E1BDA">
    <w:pPr>
      <w:pStyle w:val="Stopka"/>
      <w:tabs>
        <w:tab w:val="clear" w:pos="4536"/>
        <w:tab w:val="left" w:pos="3969"/>
      </w:tabs>
      <w:rPr>
        <w:rFonts w:ascii="Abel" w:hAnsi="Abel"/>
        <w:sz w:val="20"/>
        <w:szCs w:val="20"/>
      </w:rPr>
    </w:pPr>
    <w:r w:rsidRPr="00237FAA">
      <w:rPr>
        <w:rFonts w:ascii="Abel" w:hAnsi="Abel"/>
        <w:noProof/>
        <w:color w:val="FFFFFF" w:themeColor="background1"/>
        <w:sz w:val="20"/>
        <w:szCs w:val="20"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right</wp:align>
          </wp:positionH>
          <wp:positionV relativeFrom="page">
            <wp:posOffset>9534525</wp:posOffset>
          </wp:positionV>
          <wp:extent cx="5400040" cy="36195"/>
          <wp:effectExtent l="0" t="0" r="0" b="190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lka.wmf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7FAA">
      <w:rPr>
        <w:rFonts w:ascii="Abel" w:hAnsi="Abel"/>
        <w:color w:val="FFFFFF" w:themeColor="background1"/>
        <w:sz w:val="20"/>
        <w:szCs w:val="20"/>
      </w:rPr>
      <w:t>wertyuiopasdfghjklzxcvbnmęóąśłżźń</w:t>
    </w:r>
    <w:r>
      <w:rPr>
        <w:rFonts w:ascii="Abel" w:hAnsi="Abel"/>
        <w:color w:val="FFFFFF" w:themeColor="background1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50C6F">
      <w:pPr>
        <w:spacing w:after="0" w:line="240" w:lineRule="auto"/>
      </w:pPr>
      <w:r>
        <w:separator/>
      </w:r>
    </w:p>
  </w:footnote>
  <w:footnote w:type="continuationSeparator" w:id="0">
    <w:p w:rsidR="00000000" w:rsidRDefault="00750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5DC" w:rsidRDefault="00750C6F">
    <w:pPr>
      <w:pStyle w:val="Nagwek"/>
    </w:pPr>
    <w:r w:rsidRPr="00631CD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-109855</wp:posOffset>
              </wp:positionH>
              <wp:positionV relativeFrom="page">
                <wp:posOffset>1195429</wp:posOffset>
              </wp:positionV>
              <wp:extent cx="1701579" cy="459346"/>
              <wp:effectExtent l="0" t="0" r="0" b="0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1579" cy="45934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83080" w:rsidRPr="009D0302" w:rsidRDefault="00750C6F" w:rsidP="00631CDA">
                          <w:pPr>
                            <w:pStyle w:val="Nagwek"/>
                            <w:rPr>
                              <w:rFonts w:ascii="Abel" w:hAnsi="Abel"/>
                              <w:sz w:val="20"/>
                              <w:szCs w:val="20"/>
                            </w:rPr>
                          </w:pPr>
                          <w:bookmarkStart w:id="8" w:name="ezdAutorWydzialAtrybut1"/>
                          <w:r w:rsidRPr="009D0302">
                            <w:rPr>
                              <w:rFonts w:ascii="Abel" w:hAnsi="Abel"/>
                              <w:sz w:val="20"/>
                              <w:szCs w:val="20"/>
                            </w:rPr>
                            <w:t xml:space="preserve">Departament e-Zdrowia </w:t>
                          </w:r>
                          <w:bookmarkEnd w:id="8"/>
                          <w:r w:rsidRPr="009D0302">
                            <w:rPr>
                              <w:rFonts w:ascii="Abel" w:hAnsi="Abel" w:cs="Tahoma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bookmarkStart w:id="9" w:name="ezdAutorWydzialAtrybut2"/>
                          <w:bookmarkEnd w:id="9"/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2049" type="#_x0000_t202" style="height:36.17pt;margin-left:-8.65pt;margin-top:94.13pt;mso-height-percent:0;mso-height-relative:margin;mso-position-horizontal-relative:margin;mso-position-vertical-relative:page;mso-width-percent:0;mso-width-relative:margin;mso-wrap-distance-bottom:0;mso-wrap-distance-left:9pt;mso-wrap-distance-right:9pt;mso-wrap-distance-top:0;position:absolute;width:133.98pt;z-index:-251658240" fillcolor="white" stroked="f" strokeweight="0.5pt">
              <v:textbox>
                <w:txbxContent>
                  <w:p w:rsidR="00D83080" w:rsidRPr="009D0302" w:rsidP="00631CDA">
                    <w:pPr>
                      <w:rPr>
                        <w:rFonts w:ascii="Abel" w:hAnsi="Abel"/>
                        <w:sz w:val="20"/>
                        <w:szCs w:val="20"/>
                      </w:rPr>
                    </w:pPr>
                    <w:bookmarkStart w:id="8" w:name="ezdAutorWydzialAtrybut1"/>
                    <w:r w:rsidRPr="009D0302">
                      <w:rPr>
                        <w:rFonts w:ascii="Abel" w:hAnsi="Abel"/>
                        <w:sz w:val="20"/>
                        <w:szCs w:val="20"/>
                      </w:rPr>
                      <w:t xml:space="preserve">Departament e-Zdrowia </w:t>
                    </w:r>
                    <w:bookmarkEnd w:id="8"/>
                    <w:r w:rsidRPr="009D0302" w:rsidR="009D0302">
                      <w:rPr>
                        <w:rFonts w:ascii="Abel" w:hAnsi="Abel" w:cs="Tahoma"/>
                        <w:color w:val="000000"/>
                        <w:sz w:val="20"/>
                        <w:szCs w:val="20"/>
                      </w:rPr>
                      <w:br/>
                    </w:r>
                    <w:bookmarkStart w:id="9" w:name="ezdAutorWydzialAtrybut2"/>
                    <w:bookmarkEnd w:id="9"/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page">
            <wp:posOffset>448148</wp:posOffset>
          </wp:positionV>
          <wp:extent cx="1575303" cy="747356"/>
          <wp:effectExtent l="0" t="0" r="635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MZ-kolor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303" cy="7473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/>
  <w:documentProtection w:edit="forms" w:formatting="1" w:enforcement="0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A34"/>
    <w:rsid w:val="00750C6F"/>
    <w:rsid w:val="00C9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514C3"/>
  <w15:docId w15:val="{656C44EF-4338-40B8-A999-F47D1C89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table" w:styleId="Tabela-Siatka">
    <w:name w:val="Table Grid"/>
    <w:basedOn w:val="Standardowy"/>
    <w:uiPriority w:val="59"/>
    <w:rsid w:val="00772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7280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0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z.gov.pl" TargetMode="External"/><Relationship Id="rId2" Type="http://schemas.openxmlformats.org/officeDocument/2006/relationships/hyperlink" Target="mailto:kancelaria@mz.gov.pl" TargetMode="External"/><Relationship Id="rId1" Type="http://schemas.openxmlformats.org/officeDocument/2006/relationships/image" Target="media/image2.png"/><Relationship Id="rId6" Type="http://schemas.openxmlformats.org/officeDocument/2006/relationships/image" Target="media/image5.wmf"/><Relationship Id="rId5" Type="http://schemas.openxmlformats.org/officeDocument/2006/relationships/image" Target="media/image4.wmf"/><Relationship Id="rId4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603550-9A49-486E-873B-7A08243E4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Woźniak Anna</cp:lastModifiedBy>
  <cp:revision>2</cp:revision>
  <cp:lastPrinted>2014-08-13T05:54:00Z</cp:lastPrinted>
  <dcterms:created xsi:type="dcterms:W3CDTF">2019-12-04T20:28:00Z</dcterms:created>
  <dcterms:modified xsi:type="dcterms:W3CDTF">2019-12-04T20:28:00Z</dcterms:modified>
</cp:coreProperties>
</file>