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BC968" w14:textId="77777777" w:rsidR="00815148" w:rsidRDefault="00815148" w:rsidP="00AC33D9">
      <w:pPr>
        <w:autoSpaceDE w:val="0"/>
        <w:autoSpaceDN w:val="0"/>
        <w:jc w:val="both"/>
        <w:rPr>
          <w:rFonts w:ascii="Garamond" w:hAnsi="Garamond"/>
          <w:b/>
          <w:bCs/>
          <w:sz w:val="26"/>
          <w:szCs w:val="26"/>
        </w:rPr>
      </w:pPr>
    </w:p>
    <w:p w14:paraId="123D40B2" w14:textId="7D1A565B" w:rsidR="00A4732B" w:rsidRPr="00AF0781" w:rsidRDefault="00BE3A56" w:rsidP="0016666A">
      <w:pPr>
        <w:tabs>
          <w:tab w:val="left" w:pos="527"/>
        </w:tabs>
        <w:jc w:val="both"/>
        <w:rPr>
          <w:rFonts w:ascii="Times New Roman" w:hAnsi="Times New Roman"/>
          <w:sz w:val="24"/>
          <w:szCs w:val="24"/>
        </w:rPr>
      </w:pPr>
      <w:r w:rsidRPr="00AF0781">
        <w:rPr>
          <w:rFonts w:ascii="Times New Roman" w:hAnsi="Times New Roman"/>
          <w:sz w:val="24"/>
          <w:szCs w:val="24"/>
        </w:rPr>
        <w:tab/>
      </w:r>
      <w:r w:rsidR="0040399A" w:rsidRPr="00AF0781">
        <w:rPr>
          <w:rFonts w:ascii="Times New Roman" w:hAnsi="Times New Roman"/>
          <w:sz w:val="24"/>
          <w:szCs w:val="24"/>
        </w:rPr>
        <w:t>W związku z</w:t>
      </w:r>
      <w:r w:rsidR="008E2391" w:rsidRPr="00AF0781">
        <w:rPr>
          <w:rFonts w:ascii="Times New Roman" w:hAnsi="Times New Roman"/>
          <w:sz w:val="24"/>
          <w:szCs w:val="24"/>
        </w:rPr>
        <w:t xml:space="preserve"> </w:t>
      </w:r>
      <w:r w:rsidR="002859D0" w:rsidRPr="00AF0781">
        <w:rPr>
          <w:rFonts w:ascii="Times New Roman" w:hAnsi="Times New Roman"/>
          <w:sz w:val="24"/>
          <w:szCs w:val="24"/>
        </w:rPr>
        <w:t xml:space="preserve">potrzeba modernizacji stacji czołowej TV i </w:t>
      </w:r>
      <w:r w:rsidR="0040399A" w:rsidRPr="00AF0781">
        <w:rPr>
          <w:rFonts w:ascii="Times New Roman" w:hAnsi="Times New Roman"/>
          <w:sz w:val="24"/>
          <w:szCs w:val="24"/>
        </w:rPr>
        <w:t xml:space="preserve">zmianą standardu </w:t>
      </w:r>
      <w:r w:rsidR="002859D0" w:rsidRPr="00AF0781">
        <w:rPr>
          <w:rFonts w:ascii="Times New Roman" w:hAnsi="Times New Roman"/>
          <w:sz w:val="24"/>
          <w:szCs w:val="24"/>
        </w:rPr>
        <w:t xml:space="preserve">nadawania </w:t>
      </w:r>
      <w:r w:rsidR="0040399A" w:rsidRPr="00AF0781">
        <w:rPr>
          <w:rFonts w:ascii="Times New Roman" w:hAnsi="Times New Roman"/>
          <w:sz w:val="24"/>
          <w:szCs w:val="24"/>
        </w:rPr>
        <w:t>naziemnej telewizji cyfrowej</w:t>
      </w:r>
      <w:r w:rsidR="008E2391" w:rsidRPr="00AF0781">
        <w:rPr>
          <w:rFonts w:ascii="Times New Roman" w:hAnsi="Times New Roman"/>
          <w:sz w:val="24"/>
          <w:szCs w:val="24"/>
        </w:rPr>
        <w:t xml:space="preserve"> </w:t>
      </w:r>
      <w:r w:rsidR="002859D0" w:rsidRPr="00AF0781">
        <w:rPr>
          <w:rFonts w:ascii="Times New Roman" w:hAnsi="Times New Roman"/>
          <w:sz w:val="24"/>
          <w:szCs w:val="24"/>
        </w:rPr>
        <w:t>na DVB-</w:t>
      </w:r>
      <w:r w:rsidR="00731566" w:rsidRPr="00AF0781">
        <w:rPr>
          <w:rFonts w:ascii="Times New Roman" w:hAnsi="Times New Roman"/>
          <w:sz w:val="24"/>
          <w:szCs w:val="24"/>
        </w:rPr>
        <w:t>T/</w:t>
      </w:r>
      <w:r w:rsidR="002859D0" w:rsidRPr="00AF0781">
        <w:rPr>
          <w:rFonts w:ascii="Times New Roman" w:hAnsi="Times New Roman"/>
          <w:sz w:val="24"/>
          <w:szCs w:val="24"/>
        </w:rPr>
        <w:t xml:space="preserve">T2 w wersji HEVC/H265 </w:t>
      </w:r>
      <w:r w:rsidR="00AC33D9" w:rsidRPr="00AF0781">
        <w:rPr>
          <w:rFonts w:ascii="Times New Roman" w:hAnsi="Times New Roman"/>
          <w:sz w:val="24"/>
          <w:szCs w:val="24"/>
        </w:rPr>
        <w:t>B</w:t>
      </w:r>
      <w:r w:rsidR="002B36F5" w:rsidRPr="00AF0781">
        <w:rPr>
          <w:rFonts w:ascii="Times New Roman" w:hAnsi="Times New Roman"/>
          <w:sz w:val="24"/>
          <w:szCs w:val="24"/>
        </w:rPr>
        <w:t>iuro Administracyjne</w:t>
      </w:r>
      <w:r w:rsidR="00AC33D9" w:rsidRPr="00AF0781">
        <w:rPr>
          <w:rFonts w:ascii="Times New Roman" w:hAnsi="Times New Roman"/>
          <w:sz w:val="24"/>
          <w:szCs w:val="24"/>
        </w:rPr>
        <w:t xml:space="preserve"> Ministerstwa Sprawiedliwości zamierza </w:t>
      </w:r>
      <w:r w:rsidR="00457509" w:rsidRPr="00AF0781">
        <w:rPr>
          <w:rFonts w:ascii="Times New Roman" w:hAnsi="Times New Roman"/>
          <w:sz w:val="24"/>
          <w:szCs w:val="24"/>
        </w:rPr>
        <w:t>zlecić</w:t>
      </w:r>
      <w:r w:rsidR="00056493" w:rsidRPr="00AF0781">
        <w:rPr>
          <w:rFonts w:ascii="Times New Roman" w:hAnsi="Times New Roman"/>
          <w:sz w:val="24"/>
          <w:szCs w:val="24"/>
        </w:rPr>
        <w:t xml:space="preserve"> modernizację </w:t>
      </w:r>
      <w:r w:rsidR="0040399A" w:rsidRPr="00AF0781">
        <w:rPr>
          <w:rFonts w:ascii="Times New Roman" w:hAnsi="Times New Roman"/>
          <w:sz w:val="24"/>
          <w:szCs w:val="24"/>
        </w:rPr>
        <w:t>stacji czołowej telewizji</w:t>
      </w:r>
      <w:r w:rsidR="006559C1">
        <w:rPr>
          <w:rFonts w:ascii="Times New Roman" w:hAnsi="Times New Roman"/>
          <w:sz w:val="24"/>
          <w:szCs w:val="24"/>
        </w:rPr>
        <w:t xml:space="preserve">                           </w:t>
      </w:r>
      <w:r w:rsidR="0040399A" w:rsidRPr="00AF0781">
        <w:rPr>
          <w:rFonts w:ascii="Times New Roman" w:hAnsi="Times New Roman"/>
          <w:sz w:val="24"/>
          <w:szCs w:val="24"/>
        </w:rPr>
        <w:t xml:space="preserve"> </w:t>
      </w:r>
      <w:r w:rsidR="00731566" w:rsidRPr="00AF0781">
        <w:rPr>
          <w:rFonts w:ascii="Times New Roman" w:hAnsi="Times New Roman"/>
          <w:sz w:val="24"/>
          <w:szCs w:val="24"/>
        </w:rPr>
        <w:t>w budynku</w:t>
      </w:r>
      <w:r w:rsidR="0040399A" w:rsidRPr="00AF0781">
        <w:rPr>
          <w:rFonts w:ascii="Times New Roman" w:hAnsi="Times New Roman"/>
          <w:sz w:val="24"/>
          <w:szCs w:val="24"/>
        </w:rPr>
        <w:t xml:space="preserve"> przy Al. Ujazdowskich 1</w:t>
      </w:r>
      <w:r w:rsidR="00491E30" w:rsidRPr="00AF0781">
        <w:rPr>
          <w:rFonts w:ascii="Times New Roman" w:hAnsi="Times New Roman"/>
          <w:sz w:val="24"/>
          <w:szCs w:val="24"/>
        </w:rPr>
        <w:t xml:space="preserve">1, modernizację instalacji TV </w:t>
      </w:r>
      <w:r w:rsidR="0040399A" w:rsidRPr="00AF0781">
        <w:rPr>
          <w:rFonts w:ascii="Times New Roman" w:hAnsi="Times New Roman"/>
          <w:sz w:val="24"/>
          <w:szCs w:val="24"/>
        </w:rPr>
        <w:t>w budynku przy Al. Róż 2</w:t>
      </w:r>
      <w:r w:rsidR="006559C1">
        <w:rPr>
          <w:rFonts w:ascii="Times New Roman" w:hAnsi="Times New Roman"/>
          <w:sz w:val="24"/>
          <w:szCs w:val="24"/>
        </w:rPr>
        <w:t>,</w:t>
      </w:r>
      <w:r w:rsidR="0040399A" w:rsidRPr="00AF0781">
        <w:rPr>
          <w:rFonts w:ascii="Times New Roman" w:hAnsi="Times New Roman"/>
          <w:sz w:val="24"/>
          <w:szCs w:val="24"/>
        </w:rPr>
        <w:t xml:space="preserve"> ul. Chopina 1</w:t>
      </w:r>
      <w:r w:rsidR="006559C1">
        <w:rPr>
          <w:rFonts w:ascii="Times New Roman" w:hAnsi="Times New Roman"/>
          <w:sz w:val="24"/>
          <w:szCs w:val="24"/>
        </w:rPr>
        <w:t>,</w:t>
      </w:r>
      <w:r w:rsidR="0040399A" w:rsidRPr="00AF0781">
        <w:rPr>
          <w:rFonts w:ascii="Times New Roman" w:hAnsi="Times New Roman"/>
          <w:sz w:val="24"/>
          <w:szCs w:val="24"/>
        </w:rPr>
        <w:t xml:space="preserve"> </w:t>
      </w:r>
      <w:r w:rsidR="006559C1" w:rsidRPr="00AF0781">
        <w:rPr>
          <w:rFonts w:ascii="Times New Roman" w:hAnsi="Times New Roman"/>
          <w:sz w:val="24"/>
          <w:szCs w:val="24"/>
        </w:rPr>
        <w:t>Al. Ujazdowskich 19, Al. Róż 2</w:t>
      </w:r>
      <w:r w:rsidR="006559C1">
        <w:rPr>
          <w:rFonts w:ascii="Times New Roman" w:hAnsi="Times New Roman"/>
          <w:sz w:val="24"/>
          <w:szCs w:val="24"/>
        </w:rPr>
        <w:t>, ul. Czerniakowska 100, ul. Zwycięzców 34</w:t>
      </w:r>
      <w:r w:rsidR="006559C1">
        <w:rPr>
          <w:rFonts w:ascii="Times New Roman" w:hAnsi="Times New Roman"/>
          <w:sz w:val="24"/>
          <w:szCs w:val="24"/>
        </w:rPr>
        <w:t xml:space="preserve">         </w:t>
      </w:r>
      <w:r w:rsidR="006559C1" w:rsidRPr="00AF0781">
        <w:rPr>
          <w:rFonts w:ascii="Times New Roman" w:hAnsi="Times New Roman"/>
          <w:sz w:val="24"/>
          <w:szCs w:val="24"/>
        </w:rPr>
        <w:t xml:space="preserve"> w Warszawie</w:t>
      </w:r>
      <w:r w:rsidR="006559C1">
        <w:rPr>
          <w:rFonts w:ascii="Times New Roman" w:hAnsi="Times New Roman"/>
          <w:sz w:val="24"/>
          <w:szCs w:val="24"/>
        </w:rPr>
        <w:t>.</w:t>
      </w:r>
    </w:p>
    <w:p w14:paraId="6D19CEFB" w14:textId="6E1F52F4" w:rsidR="00F1217F" w:rsidRPr="00AF0781" w:rsidRDefault="00F1217F" w:rsidP="00280607">
      <w:pPr>
        <w:jc w:val="both"/>
        <w:rPr>
          <w:rFonts w:ascii="Times New Roman" w:hAnsi="Times New Roman"/>
          <w:sz w:val="24"/>
          <w:szCs w:val="24"/>
        </w:rPr>
      </w:pPr>
      <w:r w:rsidRPr="00AF0781">
        <w:rPr>
          <w:rFonts w:ascii="Times New Roman" w:hAnsi="Times New Roman"/>
          <w:b/>
          <w:bCs/>
          <w:sz w:val="24"/>
          <w:szCs w:val="24"/>
        </w:rPr>
        <w:t>Opis przedmiotu zamówienia</w:t>
      </w:r>
      <w:r w:rsidRPr="00AF0781">
        <w:rPr>
          <w:rFonts w:ascii="Times New Roman" w:hAnsi="Times New Roman"/>
          <w:sz w:val="24"/>
          <w:szCs w:val="24"/>
        </w:rPr>
        <w:t>:</w:t>
      </w:r>
    </w:p>
    <w:p w14:paraId="42380613" w14:textId="22F7A256" w:rsidR="00F1217F" w:rsidRPr="00AF0781" w:rsidRDefault="00056493" w:rsidP="00280607">
      <w:pPr>
        <w:jc w:val="both"/>
        <w:rPr>
          <w:rFonts w:ascii="Times New Roman" w:hAnsi="Times New Roman"/>
          <w:sz w:val="24"/>
          <w:szCs w:val="24"/>
        </w:rPr>
      </w:pPr>
      <w:r w:rsidRPr="00AF0781">
        <w:rPr>
          <w:rFonts w:ascii="Times New Roman" w:hAnsi="Times New Roman"/>
          <w:sz w:val="24"/>
          <w:szCs w:val="24"/>
        </w:rPr>
        <w:t xml:space="preserve">Modernizacja </w:t>
      </w:r>
      <w:r w:rsidR="002859D0" w:rsidRPr="00AF0781">
        <w:rPr>
          <w:rFonts w:ascii="Times New Roman" w:hAnsi="Times New Roman"/>
          <w:sz w:val="24"/>
          <w:szCs w:val="24"/>
        </w:rPr>
        <w:t xml:space="preserve">i przebudowa </w:t>
      </w:r>
      <w:r w:rsidR="00491E30" w:rsidRPr="00AF0781">
        <w:rPr>
          <w:rFonts w:ascii="Times New Roman" w:hAnsi="Times New Roman"/>
          <w:sz w:val="24"/>
          <w:szCs w:val="24"/>
        </w:rPr>
        <w:t>instalacji TV w budynkach</w:t>
      </w:r>
      <w:r w:rsidR="00600AFD" w:rsidRPr="00AF0781">
        <w:rPr>
          <w:rFonts w:ascii="Times New Roman" w:hAnsi="Times New Roman"/>
          <w:sz w:val="24"/>
          <w:szCs w:val="24"/>
        </w:rPr>
        <w:t xml:space="preserve"> Ministerstwa Sprawiedliwości </w:t>
      </w:r>
      <w:r w:rsidR="00491E30" w:rsidRPr="00AF0781">
        <w:rPr>
          <w:rFonts w:ascii="Times New Roman" w:hAnsi="Times New Roman"/>
          <w:sz w:val="24"/>
          <w:szCs w:val="24"/>
        </w:rPr>
        <w:t xml:space="preserve">przy </w:t>
      </w:r>
      <w:r w:rsidR="006559C1">
        <w:rPr>
          <w:rFonts w:ascii="Times New Roman" w:hAnsi="Times New Roman"/>
          <w:sz w:val="24"/>
          <w:szCs w:val="24"/>
        </w:rPr>
        <w:t xml:space="preserve">         </w:t>
      </w:r>
      <w:r w:rsidR="00491E30" w:rsidRPr="00AF0781">
        <w:rPr>
          <w:rFonts w:ascii="Times New Roman" w:hAnsi="Times New Roman"/>
          <w:sz w:val="24"/>
          <w:szCs w:val="24"/>
        </w:rPr>
        <w:t>Al. Ujazdowskich 11, ul. Chopina 1</w:t>
      </w:r>
      <w:r w:rsidR="00600AFD" w:rsidRPr="00AF0781">
        <w:rPr>
          <w:rFonts w:ascii="Times New Roman" w:hAnsi="Times New Roman"/>
          <w:sz w:val="24"/>
          <w:szCs w:val="24"/>
        </w:rPr>
        <w:t>, Al. Ujazdowskich 19, Al. Róż 2</w:t>
      </w:r>
      <w:r w:rsidR="006559C1">
        <w:rPr>
          <w:rFonts w:ascii="Times New Roman" w:hAnsi="Times New Roman"/>
          <w:sz w:val="24"/>
          <w:szCs w:val="24"/>
        </w:rPr>
        <w:t>, ul. Czerniakowska 100, ul. Zwycięzców 34</w:t>
      </w:r>
      <w:r w:rsidR="00600AFD" w:rsidRPr="00AF0781">
        <w:rPr>
          <w:rFonts w:ascii="Times New Roman" w:hAnsi="Times New Roman"/>
          <w:sz w:val="24"/>
          <w:szCs w:val="24"/>
        </w:rPr>
        <w:t xml:space="preserve"> w Warszawie. Prace będą polegały na zinwentaryzowaniu istniejącego stanu technicznego</w:t>
      </w:r>
      <w:r w:rsidR="008E2391" w:rsidRPr="00AF0781">
        <w:rPr>
          <w:rFonts w:ascii="Times New Roman" w:hAnsi="Times New Roman"/>
          <w:sz w:val="24"/>
          <w:szCs w:val="24"/>
        </w:rPr>
        <w:t xml:space="preserve">, </w:t>
      </w:r>
      <w:r w:rsidR="000945F7" w:rsidRPr="00AF0781">
        <w:rPr>
          <w:rFonts w:ascii="Times New Roman" w:hAnsi="Times New Roman"/>
          <w:sz w:val="24"/>
          <w:szCs w:val="24"/>
        </w:rPr>
        <w:t xml:space="preserve">rozbudowie i </w:t>
      </w:r>
      <w:r w:rsidR="008E2391" w:rsidRPr="00AF0781">
        <w:rPr>
          <w:rFonts w:ascii="Times New Roman" w:hAnsi="Times New Roman"/>
          <w:sz w:val="24"/>
          <w:szCs w:val="24"/>
        </w:rPr>
        <w:t>dostosowani</w:t>
      </w:r>
      <w:r w:rsidR="000945F7" w:rsidRPr="00AF0781">
        <w:rPr>
          <w:rFonts w:ascii="Times New Roman" w:hAnsi="Times New Roman"/>
          <w:sz w:val="24"/>
          <w:szCs w:val="24"/>
        </w:rPr>
        <w:t>u</w:t>
      </w:r>
      <w:r w:rsidR="008E2391" w:rsidRPr="00AF0781">
        <w:rPr>
          <w:rFonts w:ascii="Times New Roman" w:hAnsi="Times New Roman"/>
          <w:sz w:val="24"/>
          <w:szCs w:val="24"/>
        </w:rPr>
        <w:t xml:space="preserve"> instalacji TV do standardu </w:t>
      </w:r>
      <w:r w:rsidR="008E2391" w:rsidRPr="00AF0781">
        <w:rPr>
          <w:rFonts w:ascii="Times New Roman" w:eastAsia="Times New Roman" w:hAnsi="Times New Roman"/>
          <w:sz w:val="24"/>
          <w:szCs w:val="24"/>
          <w:lang w:eastAsia="pl-PL"/>
        </w:rPr>
        <w:t>DVB-T2 z kodekiem HEVC</w:t>
      </w:r>
      <w:r w:rsidR="002859D0" w:rsidRPr="00AF0781">
        <w:rPr>
          <w:rFonts w:ascii="Times New Roman" w:eastAsia="Times New Roman" w:hAnsi="Times New Roman"/>
          <w:sz w:val="24"/>
          <w:szCs w:val="24"/>
          <w:lang w:eastAsia="pl-PL"/>
        </w:rPr>
        <w:t>/H265</w:t>
      </w:r>
      <w:r w:rsidR="008E2391" w:rsidRPr="00AF0781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2E64F2CD" w14:textId="586B1B82" w:rsidR="00C13250" w:rsidRPr="00AF0781" w:rsidRDefault="002B36F5" w:rsidP="00157B4F">
      <w:pPr>
        <w:jc w:val="both"/>
        <w:rPr>
          <w:rFonts w:ascii="Times New Roman" w:hAnsi="Times New Roman"/>
          <w:bCs/>
          <w:sz w:val="24"/>
          <w:szCs w:val="24"/>
        </w:rPr>
      </w:pPr>
      <w:r w:rsidRPr="00AF0781">
        <w:rPr>
          <w:rFonts w:ascii="Times New Roman" w:hAnsi="Times New Roman"/>
          <w:sz w:val="24"/>
          <w:szCs w:val="24"/>
        </w:rPr>
        <w:tab/>
      </w:r>
      <w:r w:rsidRPr="00AF0781">
        <w:rPr>
          <w:rFonts w:ascii="Times New Roman" w:hAnsi="Times New Roman"/>
          <w:sz w:val="24"/>
          <w:szCs w:val="24"/>
        </w:rPr>
        <w:tab/>
      </w:r>
      <w:r w:rsidRPr="00AF0781">
        <w:rPr>
          <w:rFonts w:ascii="Times New Roman" w:hAnsi="Times New Roman"/>
          <w:sz w:val="24"/>
          <w:szCs w:val="24"/>
        </w:rPr>
        <w:tab/>
      </w:r>
      <w:r w:rsidRPr="00AF0781">
        <w:rPr>
          <w:rFonts w:ascii="Times New Roman" w:hAnsi="Times New Roman"/>
          <w:sz w:val="24"/>
          <w:szCs w:val="24"/>
        </w:rPr>
        <w:tab/>
      </w:r>
    </w:p>
    <w:p w14:paraId="71C371BE" w14:textId="77777777" w:rsidR="00AC33D9" w:rsidRPr="00AF0781" w:rsidRDefault="00AC33D9" w:rsidP="00AC33D9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AF0781">
        <w:rPr>
          <w:rFonts w:ascii="Times New Roman" w:hAnsi="Times New Roman"/>
          <w:b/>
          <w:bCs/>
          <w:sz w:val="24"/>
          <w:szCs w:val="24"/>
        </w:rPr>
        <w:t>Oferta musi zawierać:</w:t>
      </w:r>
    </w:p>
    <w:p w14:paraId="71EF8CF7" w14:textId="4C955039" w:rsidR="00AD4099" w:rsidRPr="00AF0781" w:rsidRDefault="00640115" w:rsidP="00AD4099">
      <w:pPr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AF0781">
        <w:rPr>
          <w:rFonts w:ascii="Times New Roman" w:hAnsi="Times New Roman"/>
          <w:sz w:val="24"/>
          <w:szCs w:val="24"/>
        </w:rPr>
        <w:t xml:space="preserve">Cenę netto i brutto za </w:t>
      </w:r>
      <w:r w:rsidR="002859D0" w:rsidRPr="00AF0781">
        <w:rPr>
          <w:rFonts w:ascii="Times New Roman" w:hAnsi="Times New Roman"/>
          <w:sz w:val="24"/>
          <w:szCs w:val="24"/>
        </w:rPr>
        <w:t xml:space="preserve">przygotowanie projektu lub opracowania technicznego i </w:t>
      </w:r>
      <w:r w:rsidRPr="00AF0781">
        <w:rPr>
          <w:rFonts w:ascii="Times New Roman" w:hAnsi="Times New Roman"/>
          <w:sz w:val="24"/>
          <w:szCs w:val="24"/>
        </w:rPr>
        <w:t xml:space="preserve">modernizację </w:t>
      </w:r>
      <w:r w:rsidR="002859D0" w:rsidRPr="00AF0781">
        <w:rPr>
          <w:rFonts w:ascii="Times New Roman" w:hAnsi="Times New Roman"/>
          <w:sz w:val="24"/>
          <w:szCs w:val="24"/>
        </w:rPr>
        <w:t xml:space="preserve">instalacji </w:t>
      </w:r>
      <w:r w:rsidR="000945F7" w:rsidRPr="00AF0781">
        <w:rPr>
          <w:rFonts w:ascii="Times New Roman" w:hAnsi="Times New Roman"/>
          <w:sz w:val="24"/>
          <w:szCs w:val="24"/>
        </w:rPr>
        <w:t>TV</w:t>
      </w:r>
      <w:r w:rsidR="0033389D" w:rsidRPr="00AF0781">
        <w:rPr>
          <w:rFonts w:ascii="Times New Roman" w:hAnsi="Times New Roman"/>
          <w:sz w:val="24"/>
          <w:szCs w:val="24"/>
        </w:rPr>
        <w:t xml:space="preserve"> z wyszczególnieniem zakresu prac i materiałów.</w:t>
      </w:r>
    </w:p>
    <w:p w14:paraId="0DFFE52E" w14:textId="781F3D89" w:rsidR="00AC33D9" w:rsidRPr="00AF0781" w:rsidRDefault="00AC33D9" w:rsidP="00AC33D9">
      <w:pPr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AF0781">
        <w:rPr>
          <w:rFonts w:ascii="Times New Roman" w:hAnsi="Times New Roman"/>
          <w:sz w:val="24"/>
          <w:szCs w:val="24"/>
        </w:rPr>
        <w:t>Oświadczenie, że wycena obejmuje wszystkie</w:t>
      </w:r>
      <w:r w:rsidR="00F1217F" w:rsidRPr="00AF0781">
        <w:rPr>
          <w:rFonts w:ascii="Times New Roman" w:hAnsi="Times New Roman"/>
          <w:sz w:val="24"/>
          <w:szCs w:val="24"/>
        </w:rPr>
        <w:t xml:space="preserve"> koszty</w:t>
      </w:r>
      <w:r w:rsidR="00AA23E2" w:rsidRPr="00AF0781">
        <w:rPr>
          <w:rFonts w:ascii="Times New Roman" w:hAnsi="Times New Roman"/>
          <w:sz w:val="24"/>
          <w:szCs w:val="24"/>
        </w:rPr>
        <w:t>.</w:t>
      </w:r>
    </w:p>
    <w:p w14:paraId="2D07DC85" w14:textId="32725B2A" w:rsidR="00AC33D9" w:rsidRPr="00AF0781" w:rsidRDefault="003E37F4" w:rsidP="00AC33D9">
      <w:pPr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AF0781">
        <w:rPr>
          <w:rFonts w:ascii="Times New Roman" w:hAnsi="Times New Roman"/>
          <w:sz w:val="24"/>
          <w:szCs w:val="24"/>
        </w:rPr>
        <w:t>Oferowany okres gwarancji</w:t>
      </w:r>
      <w:r w:rsidR="00AC33D9" w:rsidRPr="00AF0781">
        <w:rPr>
          <w:rFonts w:ascii="Times New Roman" w:hAnsi="Times New Roman"/>
          <w:sz w:val="24"/>
          <w:szCs w:val="24"/>
        </w:rPr>
        <w:t xml:space="preserve">, który nie może być krótszy niż </w:t>
      </w:r>
      <w:r w:rsidR="00AA23E2" w:rsidRPr="00AF0781">
        <w:rPr>
          <w:rFonts w:ascii="Times New Roman" w:hAnsi="Times New Roman"/>
          <w:sz w:val="24"/>
          <w:szCs w:val="24"/>
        </w:rPr>
        <w:t>2</w:t>
      </w:r>
      <w:r w:rsidR="00E50E4A" w:rsidRPr="00AF0781">
        <w:rPr>
          <w:rFonts w:ascii="Times New Roman" w:hAnsi="Times New Roman"/>
          <w:sz w:val="24"/>
          <w:szCs w:val="24"/>
        </w:rPr>
        <w:t>4</w:t>
      </w:r>
      <w:r w:rsidR="00AA23E2" w:rsidRPr="00AF0781">
        <w:rPr>
          <w:rFonts w:ascii="Times New Roman" w:hAnsi="Times New Roman"/>
          <w:sz w:val="24"/>
          <w:szCs w:val="24"/>
        </w:rPr>
        <w:t xml:space="preserve"> miesi</w:t>
      </w:r>
      <w:r w:rsidR="005A6554" w:rsidRPr="00AF0781">
        <w:rPr>
          <w:rFonts w:ascii="Times New Roman" w:hAnsi="Times New Roman"/>
          <w:sz w:val="24"/>
          <w:szCs w:val="24"/>
        </w:rPr>
        <w:t>ą</w:t>
      </w:r>
      <w:r w:rsidR="00AA23E2" w:rsidRPr="00AF0781">
        <w:rPr>
          <w:rFonts w:ascii="Times New Roman" w:hAnsi="Times New Roman"/>
          <w:sz w:val="24"/>
          <w:szCs w:val="24"/>
        </w:rPr>
        <w:t>c</w:t>
      </w:r>
      <w:r w:rsidR="00E50E4A" w:rsidRPr="00AF0781">
        <w:rPr>
          <w:rFonts w:ascii="Times New Roman" w:hAnsi="Times New Roman"/>
          <w:sz w:val="24"/>
          <w:szCs w:val="24"/>
        </w:rPr>
        <w:t>e</w:t>
      </w:r>
      <w:r w:rsidR="00AC33D9" w:rsidRPr="00AF0781">
        <w:rPr>
          <w:rFonts w:ascii="Times New Roman" w:hAnsi="Times New Roman"/>
          <w:sz w:val="24"/>
          <w:szCs w:val="24"/>
        </w:rPr>
        <w:t xml:space="preserve"> z podaniem czasu </w:t>
      </w:r>
      <w:r w:rsidR="006F69E0" w:rsidRPr="00AF0781">
        <w:rPr>
          <w:rFonts w:ascii="Times New Roman" w:hAnsi="Times New Roman"/>
          <w:sz w:val="24"/>
          <w:szCs w:val="24"/>
        </w:rPr>
        <w:t xml:space="preserve">ewentualnej naprawy </w:t>
      </w:r>
      <w:r w:rsidR="00AC33D9" w:rsidRPr="00AF0781">
        <w:rPr>
          <w:rFonts w:ascii="Times New Roman" w:hAnsi="Times New Roman"/>
          <w:sz w:val="24"/>
          <w:szCs w:val="24"/>
        </w:rPr>
        <w:t>gwarancyjnej.</w:t>
      </w:r>
    </w:p>
    <w:p w14:paraId="21A3A6BF" w14:textId="2CD064AF" w:rsidR="00B92409" w:rsidRPr="00AF0781" w:rsidRDefault="00B92409" w:rsidP="00AC33D9">
      <w:pPr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AF0781">
        <w:rPr>
          <w:rFonts w:ascii="Times New Roman" w:hAnsi="Times New Roman"/>
          <w:sz w:val="24"/>
          <w:szCs w:val="24"/>
        </w:rPr>
        <w:t>Oświadczenie, że oferta zachowuje</w:t>
      </w:r>
      <w:r w:rsidR="00B943BA" w:rsidRPr="00AF0781">
        <w:rPr>
          <w:rFonts w:ascii="Times New Roman" w:hAnsi="Times New Roman"/>
          <w:sz w:val="24"/>
          <w:szCs w:val="24"/>
        </w:rPr>
        <w:t xml:space="preserve"> </w:t>
      </w:r>
      <w:r w:rsidRPr="00AF0781">
        <w:rPr>
          <w:rFonts w:ascii="Times New Roman" w:hAnsi="Times New Roman"/>
          <w:sz w:val="24"/>
          <w:szCs w:val="24"/>
        </w:rPr>
        <w:t>swoją ważność przez okres min. 30 dni</w:t>
      </w:r>
      <w:r w:rsidR="00B943BA" w:rsidRPr="00AF0781">
        <w:rPr>
          <w:rFonts w:ascii="Times New Roman" w:hAnsi="Times New Roman"/>
          <w:sz w:val="24"/>
          <w:szCs w:val="24"/>
        </w:rPr>
        <w:t xml:space="preserve"> od  </w:t>
      </w:r>
      <w:r w:rsidRPr="00AF0781">
        <w:rPr>
          <w:rFonts w:ascii="Times New Roman" w:hAnsi="Times New Roman"/>
          <w:sz w:val="24"/>
          <w:szCs w:val="24"/>
        </w:rPr>
        <w:t>wyznaczonego terminu na jej składanie.</w:t>
      </w:r>
    </w:p>
    <w:p w14:paraId="31FA7DDA" w14:textId="77777777" w:rsidR="00AC33D9" w:rsidRPr="00AF0781" w:rsidRDefault="00AC33D9" w:rsidP="00AC33D9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1BAEC15" w14:textId="77777777" w:rsidR="00AC33D9" w:rsidRPr="00AF0781" w:rsidRDefault="00AC33D9" w:rsidP="00AC33D9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AF0781">
        <w:rPr>
          <w:rFonts w:ascii="Times New Roman" w:hAnsi="Times New Roman"/>
          <w:b/>
          <w:bCs/>
          <w:sz w:val="24"/>
          <w:szCs w:val="24"/>
        </w:rPr>
        <w:t>Warunki zlecenia:</w:t>
      </w:r>
    </w:p>
    <w:p w14:paraId="1127AAC4" w14:textId="7749E5CC" w:rsidR="00B943BA" w:rsidRPr="00AF0781" w:rsidRDefault="00BD2DF8" w:rsidP="00AC33D9">
      <w:pPr>
        <w:numPr>
          <w:ilvl w:val="1"/>
          <w:numId w:val="4"/>
        </w:numPr>
        <w:ind w:left="400"/>
        <w:jc w:val="both"/>
        <w:rPr>
          <w:rFonts w:ascii="Times New Roman" w:hAnsi="Times New Roman"/>
          <w:sz w:val="24"/>
          <w:szCs w:val="24"/>
        </w:rPr>
      </w:pPr>
      <w:r w:rsidRPr="00AF0781">
        <w:rPr>
          <w:rFonts w:ascii="Times New Roman" w:hAnsi="Times New Roman"/>
          <w:sz w:val="24"/>
          <w:szCs w:val="24"/>
        </w:rPr>
        <w:t xml:space="preserve">Wykonanie prac w terminie </w:t>
      </w:r>
      <w:r w:rsidR="000945F7" w:rsidRPr="00AF0781">
        <w:rPr>
          <w:rFonts w:ascii="Times New Roman" w:hAnsi="Times New Roman"/>
          <w:sz w:val="24"/>
          <w:szCs w:val="24"/>
        </w:rPr>
        <w:t>3</w:t>
      </w:r>
      <w:r w:rsidRPr="00AF0781">
        <w:rPr>
          <w:rFonts w:ascii="Times New Roman" w:hAnsi="Times New Roman"/>
          <w:sz w:val="24"/>
          <w:szCs w:val="24"/>
        </w:rPr>
        <w:t>1 dni od</w:t>
      </w:r>
      <w:r w:rsidR="00B943BA" w:rsidRPr="00AF0781">
        <w:rPr>
          <w:rFonts w:ascii="Times New Roman" w:hAnsi="Times New Roman"/>
          <w:sz w:val="24"/>
          <w:szCs w:val="24"/>
        </w:rPr>
        <w:t xml:space="preserve"> podpisania zlecenia/umowy.</w:t>
      </w:r>
    </w:p>
    <w:p w14:paraId="2AFFE44E" w14:textId="11480E42" w:rsidR="00AC33D9" w:rsidRPr="00AF0781" w:rsidRDefault="00AC33D9" w:rsidP="00AC33D9">
      <w:pPr>
        <w:numPr>
          <w:ilvl w:val="1"/>
          <w:numId w:val="4"/>
        </w:numPr>
        <w:ind w:left="400"/>
        <w:jc w:val="both"/>
        <w:rPr>
          <w:rFonts w:ascii="Times New Roman" w:hAnsi="Times New Roman"/>
          <w:sz w:val="24"/>
          <w:szCs w:val="24"/>
        </w:rPr>
      </w:pPr>
      <w:r w:rsidRPr="00AF0781">
        <w:rPr>
          <w:rFonts w:ascii="Times New Roman" w:hAnsi="Times New Roman"/>
          <w:sz w:val="24"/>
          <w:szCs w:val="24"/>
        </w:rPr>
        <w:t>Za opóźnienie terminu realizacji umowy Wykonawca z</w:t>
      </w:r>
      <w:r w:rsidR="00731566" w:rsidRPr="00AF0781">
        <w:rPr>
          <w:rFonts w:ascii="Times New Roman" w:hAnsi="Times New Roman"/>
          <w:sz w:val="24"/>
          <w:szCs w:val="24"/>
        </w:rPr>
        <w:t>apłaci karę umowną w wysokości 1</w:t>
      </w:r>
      <w:r w:rsidRPr="00AF0781">
        <w:rPr>
          <w:rFonts w:ascii="Times New Roman" w:hAnsi="Times New Roman"/>
          <w:sz w:val="24"/>
          <w:szCs w:val="24"/>
        </w:rPr>
        <w:t>% kwoty brutto umowy za każdy dzień opóźnienia.</w:t>
      </w:r>
    </w:p>
    <w:p w14:paraId="35E655C9" w14:textId="77777777" w:rsidR="00AC33D9" w:rsidRPr="00AF0781" w:rsidRDefault="00AC33D9" w:rsidP="00AC33D9">
      <w:pPr>
        <w:numPr>
          <w:ilvl w:val="1"/>
          <w:numId w:val="4"/>
        </w:numPr>
        <w:ind w:left="400"/>
        <w:jc w:val="both"/>
        <w:rPr>
          <w:rFonts w:ascii="Times New Roman" w:hAnsi="Times New Roman"/>
          <w:sz w:val="24"/>
          <w:szCs w:val="24"/>
        </w:rPr>
      </w:pPr>
      <w:r w:rsidRPr="00AF0781">
        <w:rPr>
          <w:rFonts w:ascii="Times New Roman" w:hAnsi="Times New Roman"/>
          <w:sz w:val="24"/>
          <w:szCs w:val="24"/>
        </w:rPr>
        <w:t xml:space="preserve">Czas </w:t>
      </w:r>
      <w:r w:rsidR="00D92507" w:rsidRPr="00AF0781">
        <w:rPr>
          <w:rFonts w:ascii="Times New Roman" w:hAnsi="Times New Roman"/>
          <w:sz w:val="24"/>
          <w:szCs w:val="24"/>
        </w:rPr>
        <w:t xml:space="preserve">naprawy </w:t>
      </w:r>
      <w:r w:rsidRPr="00AF0781">
        <w:rPr>
          <w:rFonts w:ascii="Times New Roman" w:hAnsi="Times New Roman"/>
          <w:sz w:val="24"/>
          <w:szCs w:val="24"/>
        </w:rPr>
        <w:t>określony w ofercie liczony będzie</w:t>
      </w:r>
      <w:r w:rsidR="003E37F4" w:rsidRPr="00AF0781">
        <w:rPr>
          <w:rFonts w:ascii="Times New Roman" w:hAnsi="Times New Roman"/>
          <w:sz w:val="24"/>
          <w:szCs w:val="24"/>
        </w:rPr>
        <w:t xml:space="preserve"> od chwili zgłoszenia.</w:t>
      </w:r>
    </w:p>
    <w:p w14:paraId="6075C481" w14:textId="77777777" w:rsidR="00AC33D9" w:rsidRPr="00AF0781" w:rsidRDefault="00AC33D9" w:rsidP="00AC33D9">
      <w:pPr>
        <w:numPr>
          <w:ilvl w:val="1"/>
          <w:numId w:val="4"/>
        </w:numPr>
        <w:ind w:left="400"/>
        <w:jc w:val="both"/>
        <w:rPr>
          <w:rFonts w:ascii="Times New Roman" w:hAnsi="Times New Roman"/>
          <w:sz w:val="24"/>
          <w:szCs w:val="24"/>
        </w:rPr>
      </w:pPr>
      <w:r w:rsidRPr="00AF0781">
        <w:rPr>
          <w:rFonts w:ascii="Times New Roman" w:hAnsi="Times New Roman"/>
          <w:sz w:val="24"/>
          <w:szCs w:val="24"/>
        </w:rPr>
        <w:t xml:space="preserve">Niedotrzymanie czasu </w:t>
      </w:r>
      <w:r w:rsidR="00AA23E2" w:rsidRPr="00AF0781">
        <w:rPr>
          <w:rFonts w:ascii="Times New Roman" w:hAnsi="Times New Roman"/>
          <w:sz w:val="24"/>
          <w:szCs w:val="24"/>
        </w:rPr>
        <w:t>naprawy</w:t>
      </w:r>
      <w:r w:rsidRPr="00AF0781">
        <w:rPr>
          <w:rFonts w:ascii="Times New Roman" w:hAnsi="Times New Roman"/>
          <w:sz w:val="24"/>
          <w:szCs w:val="24"/>
        </w:rPr>
        <w:t xml:space="preserve"> skutkować będzie naliczen</w:t>
      </w:r>
      <w:r w:rsidR="00D16FB8" w:rsidRPr="00AF0781">
        <w:rPr>
          <w:rFonts w:ascii="Times New Roman" w:hAnsi="Times New Roman"/>
          <w:sz w:val="24"/>
          <w:szCs w:val="24"/>
        </w:rPr>
        <w:t>iem kary umownej w wysokości 0,4</w:t>
      </w:r>
      <w:r w:rsidRPr="00AF0781">
        <w:rPr>
          <w:rFonts w:ascii="Times New Roman" w:hAnsi="Times New Roman"/>
          <w:sz w:val="24"/>
          <w:szCs w:val="24"/>
        </w:rPr>
        <w:t>% wynagrodzenia umownego brutto za każdą rozpoczętą dobę zwłoki usunięcia awarii.</w:t>
      </w:r>
    </w:p>
    <w:p w14:paraId="21006374" w14:textId="77777777" w:rsidR="00AC33D9" w:rsidRPr="00AF0781" w:rsidRDefault="00AC33D9" w:rsidP="00AC33D9">
      <w:pPr>
        <w:numPr>
          <w:ilvl w:val="1"/>
          <w:numId w:val="4"/>
        </w:numPr>
        <w:ind w:left="400"/>
        <w:jc w:val="both"/>
        <w:rPr>
          <w:rFonts w:ascii="Times New Roman" w:hAnsi="Times New Roman"/>
          <w:sz w:val="24"/>
          <w:szCs w:val="24"/>
        </w:rPr>
      </w:pPr>
      <w:r w:rsidRPr="00AF0781">
        <w:rPr>
          <w:rFonts w:ascii="Times New Roman" w:hAnsi="Times New Roman"/>
          <w:sz w:val="24"/>
          <w:szCs w:val="24"/>
        </w:rPr>
        <w:t>Zapłata nastąpi w ciągu 21 dni od daty dostarczenia prawidłowo wystawionej faktury VAT do siedziby Zamawiającego, przelewem na rachunek bankowy Wykonawcy  wskazany na fakturze.</w:t>
      </w:r>
    </w:p>
    <w:p w14:paraId="26F423C5" w14:textId="0C82784E" w:rsidR="00AC33D9" w:rsidRPr="00AF0781" w:rsidRDefault="00AC33D9" w:rsidP="00AC33D9">
      <w:pPr>
        <w:numPr>
          <w:ilvl w:val="1"/>
          <w:numId w:val="4"/>
        </w:numPr>
        <w:ind w:left="400"/>
        <w:jc w:val="both"/>
        <w:rPr>
          <w:rFonts w:ascii="Times New Roman" w:hAnsi="Times New Roman"/>
          <w:sz w:val="24"/>
          <w:szCs w:val="24"/>
        </w:rPr>
      </w:pPr>
      <w:r w:rsidRPr="00AF0781">
        <w:rPr>
          <w:rFonts w:ascii="Times New Roman" w:hAnsi="Times New Roman"/>
          <w:sz w:val="24"/>
          <w:szCs w:val="24"/>
        </w:rPr>
        <w:t xml:space="preserve">Podstawą wystawienia faktury będzie podpisany protokół obioru </w:t>
      </w:r>
      <w:r w:rsidR="00E97B1A" w:rsidRPr="00AF0781">
        <w:rPr>
          <w:rFonts w:ascii="Times New Roman" w:hAnsi="Times New Roman"/>
          <w:sz w:val="24"/>
          <w:szCs w:val="24"/>
        </w:rPr>
        <w:t xml:space="preserve">po </w:t>
      </w:r>
      <w:r w:rsidR="00BD2DF8" w:rsidRPr="00AF0781">
        <w:rPr>
          <w:rFonts w:ascii="Times New Roman" w:hAnsi="Times New Roman"/>
          <w:sz w:val="24"/>
          <w:szCs w:val="24"/>
        </w:rPr>
        <w:t>wykonaniu prac</w:t>
      </w:r>
      <w:r w:rsidR="003E37F4" w:rsidRPr="00AF0781">
        <w:rPr>
          <w:rFonts w:ascii="Times New Roman" w:hAnsi="Times New Roman"/>
          <w:sz w:val="24"/>
          <w:szCs w:val="24"/>
        </w:rPr>
        <w:t>.</w:t>
      </w:r>
    </w:p>
    <w:p w14:paraId="7F0D131B" w14:textId="77777777" w:rsidR="00AC33D9" w:rsidRPr="00AF0781" w:rsidRDefault="00AC33D9" w:rsidP="00AC33D9">
      <w:p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</w:p>
    <w:p w14:paraId="33A2EB25" w14:textId="22BE9E13" w:rsidR="00AC33D9" w:rsidRPr="00AF0781" w:rsidRDefault="002F3CC1" w:rsidP="00AC33D9">
      <w:p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AF0781">
        <w:rPr>
          <w:rFonts w:ascii="Times New Roman" w:hAnsi="Times New Roman"/>
          <w:sz w:val="24"/>
          <w:szCs w:val="24"/>
        </w:rPr>
        <w:t xml:space="preserve">Po umówieniu terminu Zamawiający zaleca przeprowadzenie wizji lokalnej. </w:t>
      </w:r>
      <w:r w:rsidR="00B92409" w:rsidRPr="00AF0781">
        <w:rPr>
          <w:rFonts w:ascii="Times New Roman" w:hAnsi="Times New Roman"/>
          <w:sz w:val="24"/>
          <w:szCs w:val="24"/>
        </w:rPr>
        <w:t>O</w:t>
      </w:r>
      <w:r w:rsidR="00AC33D9" w:rsidRPr="00AF0781">
        <w:rPr>
          <w:rFonts w:ascii="Times New Roman" w:hAnsi="Times New Roman"/>
          <w:sz w:val="24"/>
          <w:szCs w:val="24"/>
        </w:rPr>
        <w:t>fertę</w:t>
      </w:r>
      <w:r w:rsidR="00C16121" w:rsidRPr="00AF0781">
        <w:rPr>
          <w:rFonts w:ascii="Times New Roman" w:hAnsi="Times New Roman"/>
          <w:sz w:val="24"/>
          <w:szCs w:val="24"/>
        </w:rPr>
        <w:t xml:space="preserve"> </w:t>
      </w:r>
      <w:r w:rsidR="00AC33D9" w:rsidRPr="00AF0781">
        <w:rPr>
          <w:rFonts w:ascii="Times New Roman" w:hAnsi="Times New Roman"/>
          <w:sz w:val="24"/>
          <w:szCs w:val="24"/>
        </w:rPr>
        <w:t>proszę przesłać na adres mailowy</w:t>
      </w:r>
      <w:r w:rsidR="00B92409" w:rsidRPr="00AF0781">
        <w:rPr>
          <w:rFonts w:ascii="Times New Roman" w:hAnsi="Times New Roman"/>
          <w:sz w:val="24"/>
          <w:szCs w:val="24"/>
        </w:rPr>
        <w:t xml:space="preserve">; </w:t>
      </w:r>
      <w:hyperlink r:id="rId5" w:history="1">
        <w:r w:rsidR="003A2C87" w:rsidRPr="00AF0781">
          <w:rPr>
            <w:rStyle w:val="Hipercze"/>
            <w:rFonts w:ascii="Times New Roman" w:hAnsi="Times New Roman"/>
            <w:color w:val="auto"/>
            <w:sz w:val="24"/>
            <w:szCs w:val="24"/>
          </w:rPr>
          <w:t>sekretariat.ba@ms.gov.pl</w:t>
        </w:r>
      </w:hyperlink>
      <w:r w:rsidR="003A2C87" w:rsidRPr="00AF0781">
        <w:rPr>
          <w:rFonts w:ascii="Times New Roman" w:hAnsi="Times New Roman"/>
          <w:sz w:val="24"/>
          <w:szCs w:val="24"/>
        </w:rPr>
        <w:t xml:space="preserve"> </w:t>
      </w:r>
      <w:r w:rsidR="00AC33D9" w:rsidRPr="00AF0781">
        <w:rPr>
          <w:rFonts w:ascii="Times New Roman" w:hAnsi="Times New Roman"/>
          <w:sz w:val="24"/>
          <w:szCs w:val="24"/>
        </w:rPr>
        <w:t>do dnia</w:t>
      </w:r>
      <w:r w:rsidR="00AC33D9" w:rsidRPr="00AF0781">
        <w:rPr>
          <w:rFonts w:ascii="Times New Roman" w:hAnsi="Times New Roman"/>
          <w:b/>
          <w:sz w:val="24"/>
          <w:szCs w:val="24"/>
        </w:rPr>
        <w:t xml:space="preserve"> </w:t>
      </w:r>
      <w:r w:rsidR="00070343" w:rsidRPr="00AF0781">
        <w:rPr>
          <w:rFonts w:ascii="Times New Roman" w:hAnsi="Times New Roman"/>
          <w:b/>
          <w:sz w:val="24"/>
          <w:szCs w:val="24"/>
        </w:rPr>
        <w:t>1</w:t>
      </w:r>
      <w:r w:rsidR="00AF0781">
        <w:rPr>
          <w:rFonts w:ascii="Times New Roman" w:hAnsi="Times New Roman"/>
          <w:b/>
          <w:sz w:val="24"/>
          <w:szCs w:val="24"/>
        </w:rPr>
        <w:t>3</w:t>
      </w:r>
      <w:r w:rsidR="003E37F4" w:rsidRPr="00AF0781">
        <w:rPr>
          <w:rFonts w:ascii="Times New Roman" w:hAnsi="Times New Roman"/>
          <w:b/>
          <w:sz w:val="24"/>
          <w:szCs w:val="24"/>
        </w:rPr>
        <w:t>.</w:t>
      </w:r>
      <w:r w:rsidR="00C16121" w:rsidRPr="00AF0781">
        <w:rPr>
          <w:rFonts w:ascii="Times New Roman" w:hAnsi="Times New Roman"/>
          <w:b/>
          <w:sz w:val="24"/>
          <w:szCs w:val="24"/>
        </w:rPr>
        <w:t>1</w:t>
      </w:r>
      <w:r w:rsidR="000945F7" w:rsidRPr="00AF0781">
        <w:rPr>
          <w:rFonts w:ascii="Times New Roman" w:hAnsi="Times New Roman"/>
          <w:b/>
          <w:sz w:val="24"/>
          <w:szCs w:val="24"/>
        </w:rPr>
        <w:t>2</w:t>
      </w:r>
      <w:r w:rsidR="00531A32" w:rsidRPr="00AF0781">
        <w:rPr>
          <w:rFonts w:ascii="Times New Roman" w:hAnsi="Times New Roman"/>
          <w:b/>
          <w:bCs/>
          <w:sz w:val="24"/>
          <w:szCs w:val="24"/>
        </w:rPr>
        <w:t>.20</w:t>
      </w:r>
      <w:r w:rsidR="00E50E4A" w:rsidRPr="00AF0781">
        <w:rPr>
          <w:rFonts w:ascii="Times New Roman" w:hAnsi="Times New Roman"/>
          <w:b/>
          <w:bCs/>
          <w:sz w:val="24"/>
          <w:szCs w:val="24"/>
        </w:rPr>
        <w:t>2</w:t>
      </w:r>
      <w:r w:rsidR="00531A32" w:rsidRPr="00AF0781">
        <w:rPr>
          <w:rFonts w:ascii="Times New Roman" w:hAnsi="Times New Roman"/>
          <w:b/>
          <w:bCs/>
          <w:sz w:val="24"/>
          <w:szCs w:val="24"/>
        </w:rPr>
        <w:t>1</w:t>
      </w:r>
      <w:r w:rsidR="00B92409" w:rsidRPr="00AF0781">
        <w:rPr>
          <w:rFonts w:ascii="Times New Roman" w:hAnsi="Times New Roman"/>
          <w:b/>
          <w:bCs/>
          <w:sz w:val="24"/>
          <w:szCs w:val="24"/>
        </w:rPr>
        <w:t xml:space="preserve"> r. </w:t>
      </w:r>
      <w:r w:rsidR="00B92409" w:rsidRPr="00AF0781">
        <w:rPr>
          <w:rFonts w:ascii="Times New Roman" w:hAnsi="Times New Roman"/>
          <w:sz w:val="24"/>
          <w:szCs w:val="24"/>
        </w:rPr>
        <w:t>lub przesłać</w:t>
      </w:r>
      <w:r w:rsidR="00AC33D9" w:rsidRPr="00AF0781">
        <w:rPr>
          <w:rFonts w:ascii="Times New Roman" w:hAnsi="Times New Roman"/>
          <w:sz w:val="24"/>
          <w:szCs w:val="24"/>
        </w:rPr>
        <w:t xml:space="preserve"> pocztą na adres</w:t>
      </w:r>
      <w:r w:rsidR="006B4BE0" w:rsidRPr="00AF0781">
        <w:rPr>
          <w:rFonts w:ascii="Times New Roman" w:hAnsi="Times New Roman"/>
          <w:sz w:val="24"/>
          <w:szCs w:val="24"/>
        </w:rPr>
        <w:t xml:space="preserve"> Biuro Administracyjne</w:t>
      </w:r>
      <w:r w:rsidR="00AC33D9" w:rsidRPr="00AF0781">
        <w:rPr>
          <w:rFonts w:ascii="Times New Roman" w:hAnsi="Times New Roman"/>
          <w:sz w:val="24"/>
          <w:szCs w:val="24"/>
        </w:rPr>
        <w:t xml:space="preserve"> Ministerstwa Sprawiedliwości 00-950 Warszawa, Al. Ujazdowskie 11</w:t>
      </w:r>
      <w:r w:rsidR="006B4BE0" w:rsidRPr="00AF0781">
        <w:rPr>
          <w:rFonts w:ascii="Times New Roman" w:hAnsi="Times New Roman"/>
          <w:sz w:val="24"/>
          <w:szCs w:val="24"/>
        </w:rPr>
        <w:t>,</w:t>
      </w:r>
      <w:r w:rsidR="00AC33D9" w:rsidRPr="00AF0781">
        <w:rPr>
          <w:rFonts w:ascii="Times New Roman" w:hAnsi="Times New Roman"/>
          <w:sz w:val="24"/>
          <w:szCs w:val="24"/>
        </w:rPr>
        <w:t xml:space="preserve"> lub złożyć bezpośrednio w Biurze Podawczym Ministerstwa.</w:t>
      </w:r>
    </w:p>
    <w:p w14:paraId="0C23B97F" w14:textId="77777777" w:rsidR="00AC33D9" w:rsidRPr="00AF0781" w:rsidRDefault="00AC33D9" w:rsidP="00AC33D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520C74E" w14:textId="558ABC73" w:rsidR="00535F49" w:rsidRPr="00AF0781" w:rsidRDefault="00535F49" w:rsidP="00535F49">
      <w:pPr>
        <w:jc w:val="both"/>
        <w:rPr>
          <w:rFonts w:ascii="Times New Roman" w:hAnsi="Times New Roman"/>
          <w:sz w:val="24"/>
          <w:szCs w:val="24"/>
        </w:rPr>
      </w:pPr>
      <w:bookmarkStart w:id="0" w:name="_Hlk84513363"/>
      <w:r w:rsidRPr="00AF0781">
        <w:rPr>
          <w:rFonts w:ascii="Times New Roman" w:hAnsi="Times New Roman"/>
          <w:sz w:val="24"/>
          <w:szCs w:val="24"/>
        </w:rPr>
        <w:t xml:space="preserve">Niniejsze zapytanie ofertowe nie stanowi oferty w rozumieniu art. 66 ustawy z dnia 23 kwietnia 1964 r. – Kodeks cywilny (Dz. U. z 2020 r. poz. 1740), jak również nie jest ogłoszeniem w rozumieniu ustawy z dnia 11 września 2019 r.  Prawo zamówień publicznych (Dz. U. z 2021 r. poz. 1129). W związku z powyższym odpowiedź na niniejsze zapytanie ofertowe nie stanowi oferty w rozumieniu przepisów Kodeksu cywilnego i nie jest równorzędne ze złożeniem zamówienia przez Zamawiającego na podstawie powyższego zapytania ofertowego oraz nie stanowi podstawy do roszczenia prawa ze strony Wykonawcy do zawarcia umowy. </w:t>
      </w:r>
      <w:bookmarkEnd w:id="0"/>
    </w:p>
    <w:p w14:paraId="17EF4127" w14:textId="77777777" w:rsidR="00AC33D9" w:rsidRPr="00AF0781" w:rsidRDefault="00AC33D9" w:rsidP="00AC33D9">
      <w:pPr>
        <w:jc w:val="both"/>
        <w:rPr>
          <w:rFonts w:ascii="Times New Roman" w:hAnsi="Times New Roman"/>
          <w:sz w:val="24"/>
          <w:szCs w:val="24"/>
        </w:rPr>
      </w:pPr>
    </w:p>
    <w:p w14:paraId="50A333CF" w14:textId="2788750C" w:rsidR="005A6A59" w:rsidRPr="00AF0781" w:rsidRDefault="00AC33D9" w:rsidP="006B4BE0">
      <w:pPr>
        <w:jc w:val="both"/>
        <w:rPr>
          <w:rFonts w:ascii="Times New Roman" w:hAnsi="Times New Roman"/>
          <w:sz w:val="24"/>
          <w:szCs w:val="24"/>
        </w:rPr>
      </w:pPr>
      <w:r w:rsidRPr="00AF0781">
        <w:rPr>
          <w:rFonts w:ascii="Times New Roman" w:hAnsi="Times New Roman"/>
          <w:sz w:val="24"/>
          <w:szCs w:val="24"/>
        </w:rPr>
        <w:t>Osobą do ko</w:t>
      </w:r>
      <w:r w:rsidR="00676A64" w:rsidRPr="00AF0781">
        <w:rPr>
          <w:rFonts w:ascii="Times New Roman" w:hAnsi="Times New Roman"/>
          <w:sz w:val="24"/>
          <w:szCs w:val="24"/>
        </w:rPr>
        <w:t>ntaktu w powyższej sprawie jest</w:t>
      </w:r>
      <w:r w:rsidRPr="00AF0781">
        <w:rPr>
          <w:rFonts w:ascii="Times New Roman" w:hAnsi="Times New Roman"/>
          <w:sz w:val="24"/>
          <w:szCs w:val="24"/>
        </w:rPr>
        <w:t xml:space="preserve"> </w:t>
      </w:r>
      <w:r w:rsidR="00C16121" w:rsidRPr="00AF0781">
        <w:rPr>
          <w:rFonts w:ascii="Times New Roman" w:hAnsi="Times New Roman"/>
          <w:sz w:val="24"/>
          <w:szCs w:val="24"/>
        </w:rPr>
        <w:t>Jan</w:t>
      </w:r>
      <w:r w:rsidR="009450D0" w:rsidRPr="00AF0781">
        <w:rPr>
          <w:rFonts w:ascii="Times New Roman" w:hAnsi="Times New Roman"/>
          <w:sz w:val="24"/>
          <w:szCs w:val="24"/>
        </w:rPr>
        <w:t xml:space="preserve"> </w:t>
      </w:r>
      <w:r w:rsidR="00C16121" w:rsidRPr="00AF0781">
        <w:rPr>
          <w:rFonts w:ascii="Times New Roman" w:hAnsi="Times New Roman"/>
          <w:sz w:val="24"/>
          <w:szCs w:val="24"/>
        </w:rPr>
        <w:t xml:space="preserve">Spytkowski </w:t>
      </w:r>
      <w:r w:rsidRPr="00AF0781">
        <w:rPr>
          <w:rFonts w:ascii="Times New Roman" w:hAnsi="Times New Roman"/>
          <w:sz w:val="24"/>
          <w:szCs w:val="24"/>
        </w:rPr>
        <w:t xml:space="preserve">nr tel.: </w:t>
      </w:r>
      <w:r w:rsidR="000945F7" w:rsidRPr="00AF0781">
        <w:rPr>
          <w:rFonts w:ascii="Times New Roman" w:hAnsi="Times New Roman"/>
          <w:sz w:val="24"/>
          <w:szCs w:val="24"/>
        </w:rPr>
        <w:t>601 555 375</w:t>
      </w:r>
      <w:r w:rsidRPr="00AF0781">
        <w:rPr>
          <w:rFonts w:ascii="Times New Roman" w:hAnsi="Times New Roman"/>
          <w:sz w:val="24"/>
          <w:szCs w:val="24"/>
        </w:rPr>
        <w:t>, </w:t>
      </w:r>
      <w:r w:rsidR="00D16FB8" w:rsidRPr="00AF0781">
        <w:rPr>
          <w:rFonts w:ascii="Times New Roman" w:hAnsi="Times New Roman"/>
          <w:sz w:val="24"/>
          <w:szCs w:val="24"/>
        </w:rPr>
        <w:br/>
      </w:r>
      <w:r w:rsidRPr="00AF0781">
        <w:rPr>
          <w:rFonts w:ascii="Times New Roman" w:hAnsi="Times New Roman"/>
          <w:sz w:val="24"/>
          <w:szCs w:val="24"/>
        </w:rPr>
        <w:t>e-mail:</w:t>
      </w:r>
      <w:r w:rsidR="00D92507" w:rsidRPr="00AF0781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C16121" w:rsidRPr="00AF0781">
          <w:rPr>
            <w:rStyle w:val="Hipercze"/>
            <w:rFonts w:ascii="Times New Roman" w:hAnsi="Times New Roman"/>
            <w:color w:val="auto"/>
            <w:sz w:val="24"/>
            <w:szCs w:val="24"/>
          </w:rPr>
          <w:t>jan.spytkowski@ms.gov.pl</w:t>
        </w:r>
      </w:hyperlink>
      <w:r w:rsidR="00D92507" w:rsidRPr="00AF0781">
        <w:rPr>
          <w:rFonts w:ascii="Times New Roman" w:hAnsi="Times New Roman"/>
          <w:sz w:val="24"/>
          <w:szCs w:val="24"/>
        </w:rPr>
        <w:t xml:space="preserve">.  </w:t>
      </w:r>
    </w:p>
    <w:sectPr w:rsidR="005A6A59" w:rsidRPr="00AF0781" w:rsidSect="00D16FB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91A0B"/>
    <w:multiLevelType w:val="hybridMultilevel"/>
    <w:tmpl w:val="5B88E60A"/>
    <w:lvl w:ilvl="0" w:tplc="FFFFFFF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3"/>
        </w:tabs>
        <w:ind w:left="1503" w:hanging="360"/>
      </w:pPr>
    </w:lvl>
    <w:lvl w:ilvl="2" w:tplc="C448AC64">
      <w:start w:val="1"/>
      <w:numFmt w:val="bullet"/>
      <w:lvlText w:val="-"/>
      <w:lvlJc w:val="left"/>
      <w:pPr>
        <w:tabs>
          <w:tab w:val="num" w:pos="2326"/>
        </w:tabs>
        <w:ind w:left="2326" w:hanging="283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1" w15:restartNumberingAfterBreak="0">
    <w:nsid w:val="38554AB5"/>
    <w:multiLevelType w:val="hybridMultilevel"/>
    <w:tmpl w:val="8DD81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01411"/>
    <w:multiLevelType w:val="hybridMultilevel"/>
    <w:tmpl w:val="11180F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77249D"/>
    <w:multiLevelType w:val="hybridMultilevel"/>
    <w:tmpl w:val="882A36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3F4C14"/>
    <w:multiLevelType w:val="hybridMultilevel"/>
    <w:tmpl w:val="B4A6D334"/>
    <w:lvl w:ilvl="0" w:tplc="FFFFFFF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EE756C"/>
    <w:multiLevelType w:val="hybridMultilevel"/>
    <w:tmpl w:val="E3442C10"/>
    <w:lvl w:ilvl="0" w:tplc="FFFFFFF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3"/>
        </w:tabs>
        <w:ind w:left="150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3"/>
        </w:tabs>
        <w:ind w:left="222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3D9"/>
    <w:rsid w:val="00010B4D"/>
    <w:rsid w:val="00017473"/>
    <w:rsid w:val="00020A4F"/>
    <w:rsid w:val="00056493"/>
    <w:rsid w:val="00070343"/>
    <w:rsid w:val="000945F7"/>
    <w:rsid w:val="000C724A"/>
    <w:rsid w:val="000F0283"/>
    <w:rsid w:val="000F149D"/>
    <w:rsid w:val="000F2CF0"/>
    <w:rsid w:val="001206EC"/>
    <w:rsid w:val="00157B4F"/>
    <w:rsid w:val="00160002"/>
    <w:rsid w:val="0016666A"/>
    <w:rsid w:val="00221297"/>
    <w:rsid w:val="00264412"/>
    <w:rsid w:val="00280607"/>
    <w:rsid w:val="002859D0"/>
    <w:rsid w:val="00291422"/>
    <w:rsid w:val="002B36F5"/>
    <w:rsid w:val="002D2B86"/>
    <w:rsid w:val="002F3CC1"/>
    <w:rsid w:val="0033389D"/>
    <w:rsid w:val="00355C53"/>
    <w:rsid w:val="00395460"/>
    <w:rsid w:val="003A2C87"/>
    <w:rsid w:val="003D3930"/>
    <w:rsid w:val="003E37F4"/>
    <w:rsid w:val="003E4A51"/>
    <w:rsid w:val="0040399A"/>
    <w:rsid w:val="0045555B"/>
    <w:rsid w:val="004573AD"/>
    <w:rsid w:val="00457509"/>
    <w:rsid w:val="004902AB"/>
    <w:rsid w:val="00491E30"/>
    <w:rsid w:val="00531A32"/>
    <w:rsid w:val="00535F49"/>
    <w:rsid w:val="00587979"/>
    <w:rsid w:val="00594D9F"/>
    <w:rsid w:val="005A6554"/>
    <w:rsid w:val="00600AFD"/>
    <w:rsid w:val="00640115"/>
    <w:rsid w:val="006559C1"/>
    <w:rsid w:val="00664D69"/>
    <w:rsid w:val="00676A64"/>
    <w:rsid w:val="00684974"/>
    <w:rsid w:val="006B4BE0"/>
    <w:rsid w:val="006F69E0"/>
    <w:rsid w:val="007027AF"/>
    <w:rsid w:val="00731566"/>
    <w:rsid w:val="00767749"/>
    <w:rsid w:val="00782629"/>
    <w:rsid w:val="00790BB5"/>
    <w:rsid w:val="007A25F3"/>
    <w:rsid w:val="007B3488"/>
    <w:rsid w:val="007D23A7"/>
    <w:rsid w:val="00815148"/>
    <w:rsid w:val="00854B61"/>
    <w:rsid w:val="008E2391"/>
    <w:rsid w:val="008F1246"/>
    <w:rsid w:val="008F6806"/>
    <w:rsid w:val="009117EB"/>
    <w:rsid w:val="00917C5C"/>
    <w:rsid w:val="009450D0"/>
    <w:rsid w:val="009A5BEC"/>
    <w:rsid w:val="00A4732B"/>
    <w:rsid w:val="00A912BF"/>
    <w:rsid w:val="00A94413"/>
    <w:rsid w:val="00A94472"/>
    <w:rsid w:val="00AA23E2"/>
    <w:rsid w:val="00AC33D9"/>
    <w:rsid w:val="00AD4099"/>
    <w:rsid w:val="00AE5C13"/>
    <w:rsid w:val="00AF0781"/>
    <w:rsid w:val="00AF6EEA"/>
    <w:rsid w:val="00B73E10"/>
    <w:rsid w:val="00B92409"/>
    <w:rsid w:val="00B943BA"/>
    <w:rsid w:val="00BA7204"/>
    <w:rsid w:val="00BD2DF8"/>
    <w:rsid w:val="00BE3A56"/>
    <w:rsid w:val="00C05F4C"/>
    <w:rsid w:val="00C069AF"/>
    <w:rsid w:val="00C13250"/>
    <w:rsid w:val="00C16121"/>
    <w:rsid w:val="00C73F99"/>
    <w:rsid w:val="00C94BCB"/>
    <w:rsid w:val="00D04E98"/>
    <w:rsid w:val="00D16FB8"/>
    <w:rsid w:val="00D82A75"/>
    <w:rsid w:val="00D92507"/>
    <w:rsid w:val="00DA72F4"/>
    <w:rsid w:val="00DB38B7"/>
    <w:rsid w:val="00DD3369"/>
    <w:rsid w:val="00E038FC"/>
    <w:rsid w:val="00E32116"/>
    <w:rsid w:val="00E50E4A"/>
    <w:rsid w:val="00E737EC"/>
    <w:rsid w:val="00E97B1A"/>
    <w:rsid w:val="00F07682"/>
    <w:rsid w:val="00F1217F"/>
    <w:rsid w:val="00F42AAC"/>
    <w:rsid w:val="00FA0F3E"/>
    <w:rsid w:val="00FD52AB"/>
    <w:rsid w:val="00FE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7E922"/>
  <w15:docId w15:val="{207FA4AD-26F6-4E43-AAB7-54E7E995C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3D9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C33D9"/>
    <w:rPr>
      <w:color w:val="0000FF"/>
      <w:u w:val="single"/>
    </w:rPr>
  </w:style>
  <w:style w:type="table" w:styleId="Tabela-Siatka">
    <w:name w:val="Table Grid"/>
    <w:basedOn w:val="Standardowy"/>
    <w:uiPriority w:val="59"/>
    <w:rsid w:val="003D3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44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441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027AF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16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1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n.spytkowski@ms.gov.pl" TargetMode="External"/><Relationship Id="rId5" Type="http://schemas.openxmlformats.org/officeDocument/2006/relationships/hyperlink" Target="mailto:sekretariat.ba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458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Stanaszek Jerzy  (BA-F)</dc:creator>
  <cp:lastModifiedBy>Spytkowski Jan  (BA)</cp:lastModifiedBy>
  <cp:revision>2</cp:revision>
  <dcterms:created xsi:type="dcterms:W3CDTF">2021-12-07T11:59:00Z</dcterms:created>
  <dcterms:modified xsi:type="dcterms:W3CDTF">2021-12-07T11:59:00Z</dcterms:modified>
</cp:coreProperties>
</file>