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1D2A" w14:textId="0263222B" w:rsidR="00541A7B" w:rsidRPr="00541A7B" w:rsidRDefault="00541A7B" w:rsidP="00BC61A8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41A7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EBDA35" wp14:editId="728F66AE">
            <wp:extent cx="259207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6F734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eastAsia="Times New Roman" w:hAnsi="Arial" w:cs="Arial"/>
          <w:kern w:val="32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6616440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Przewodniczący</w:t>
      </w:r>
    </w:p>
    <w:p w14:paraId="7DFFFC98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Warszawa, 14 marca 2023 r.</w:t>
      </w:r>
    </w:p>
    <w:p w14:paraId="5F4478A9" w14:textId="77777777" w:rsidR="00BC61A8" w:rsidRDefault="00541A7B" w:rsidP="00BC61A8">
      <w:pPr>
        <w:keepNext/>
        <w:spacing w:after="480" w:line="360" w:lineRule="auto"/>
        <w:outlineLvl w:val="0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Sygn. akt KR II R 82/2</w:t>
      </w:r>
      <w:r w:rsidR="00BC61A8">
        <w:rPr>
          <w:rFonts w:ascii="Arial" w:hAnsi="Arial" w:cs="Arial"/>
          <w:sz w:val="24"/>
          <w:szCs w:val="24"/>
        </w:rPr>
        <w:t>2</w:t>
      </w:r>
    </w:p>
    <w:p w14:paraId="67F7DECE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DPA-II.9130.28.2022</w:t>
      </w:r>
    </w:p>
    <w:p w14:paraId="5923BFBA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Zawiadomienie</w:t>
      </w:r>
    </w:p>
    <w:p w14:paraId="0D8B116F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 U. z 2022 r. poz. 2000 z późn. zm.) w  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dnia 25 czerwca 2014  r. nr 253/GK/DW/2014 dotyczącej ustanowienia prawa użytkowania wieczystego do gruntu położonego w Warszawie przy ul. Bema 76, do dnia 16 maja 2023  r., z uwagi na szczególnie </w:t>
      </w:r>
      <w:r w:rsidRPr="00541A7B">
        <w:rPr>
          <w:rFonts w:ascii="Arial" w:hAnsi="Arial" w:cs="Arial"/>
          <w:sz w:val="24"/>
          <w:szCs w:val="24"/>
        </w:rPr>
        <w:lastRenderedPageBreak/>
        <w:t>skomplikowany stan sprawy, obszerny materiał dowodowy oraz konieczność zapewnienia stronom czynnego udziału w postępowaniu.</w:t>
      </w:r>
    </w:p>
    <w:p w14:paraId="2D41CC06" w14:textId="77777777" w:rsid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Przewodniczący Komisji</w:t>
      </w:r>
    </w:p>
    <w:p w14:paraId="39F2BDB3" w14:textId="77777777" w:rsidR="00BC61A8" w:rsidRDefault="00541A7B" w:rsidP="00BC61A8">
      <w:pPr>
        <w:keepNext/>
        <w:spacing w:after="480" w:line="360" w:lineRule="auto"/>
        <w:outlineLvl w:val="0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 xml:space="preserve">Sebastian </w:t>
      </w:r>
      <w:r w:rsidR="00BC61A8">
        <w:rPr>
          <w:rFonts w:ascii="Arial" w:hAnsi="Arial" w:cs="Arial"/>
          <w:sz w:val="24"/>
          <w:szCs w:val="24"/>
        </w:rPr>
        <w:t xml:space="preserve">Kaleta </w:t>
      </w:r>
    </w:p>
    <w:p w14:paraId="4D5B2449" w14:textId="56C40B4F" w:rsidR="00541A7B" w:rsidRPr="00BC61A8" w:rsidRDefault="00541A7B" w:rsidP="00BC61A8">
      <w:pPr>
        <w:keepNext/>
        <w:spacing w:after="480" w:line="360" w:lineRule="auto"/>
        <w:outlineLvl w:val="0"/>
        <w:rPr>
          <w:rFonts w:ascii="Arial" w:eastAsia="Times New Roman" w:hAnsi="Arial" w:cs="Arial"/>
          <w:kern w:val="32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Pouczenie:</w:t>
      </w:r>
    </w:p>
    <w:p w14:paraId="3C8BDF8F" w14:textId="77777777" w:rsidR="00541A7B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Zgodnie z art. 37 §1, 2 i 3 k.p.a. stronie służy prawo do wniesienia ponaglenia, jeżeli:</w:t>
      </w:r>
    </w:p>
    <w:p w14:paraId="5D0C3F06" w14:textId="77777777" w:rsidR="00541A7B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39DAAD5C" w14:textId="77777777" w:rsidR="00541A7B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153976A5" w14:textId="77777777" w:rsidR="00541A7B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88951B6" w14:textId="77777777" w:rsidR="00541A7B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6E0A0B90" w14:textId="27108EAE" w:rsidR="00C478C9" w:rsidRPr="00541A7B" w:rsidRDefault="00541A7B" w:rsidP="00BC61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1A7B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C478C9" w:rsidRPr="0054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7B"/>
    <w:rsid w:val="00541A7B"/>
    <w:rsid w:val="005425F0"/>
    <w:rsid w:val="00686A02"/>
    <w:rsid w:val="00BC61A8"/>
    <w:rsid w:val="00C06389"/>
    <w:rsid w:val="00C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AFC7"/>
  <w15:chartTrackingRefBased/>
  <w15:docId w15:val="{1EDAAA42-EBF1-4BFD-A25D-15C334C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7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Zawiadomienie z 14.03.2023 r. o wyznaczeniu nowego terminu załatwienia sprawy wersja cyfrowa [opublikowano w BIP 14.03.2023 r.]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Zawiadomienie z 14.03.2023 r. o wyznaczeniu nowego terminu załatwienia sprawy wersja cyfrowa [opublikowano w BIP 15.03.2023 r.]</dc:title>
  <dc:subject/>
  <dc:creator>Wojnarowicz Anna  (DPA)</dc:creator>
  <cp:keywords/>
  <dc:description/>
  <cp:lastModifiedBy>Rzewińska Dorota  (DPA)</cp:lastModifiedBy>
  <cp:revision>7</cp:revision>
  <dcterms:created xsi:type="dcterms:W3CDTF">2023-03-14T12:21:00Z</dcterms:created>
  <dcterms:modified xsi:type="dcterms:W3CDTF">2023-03-15T13:55:00Z</dcterms:modified>
</cp:coreProperties>
</file>