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6867" w14:textId="520A0EA5" w:rsidR="004A1C6E" w:rsidRPr="004F45EE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sz w:val="22"/>
          <w:szCs w:val="22"/>
        </w:rPr>
      </w:pPr>
      <w:r w:rsidRPr="004F45EE">
        <w:rPr>
          <w:rFonts w:ascii="Arial" w:hAnsi="Arial" w:cs="Arial"/>
          <w:sz w:val="22"/>
          <w:szCs w:val="22"/>
        </w:rPr>
        <w:t xml:space="preserve"> </w:t>
      </w:r>
      <w:r w:rsidR="0040284E" w:rsidRPr="00B919F4">
        <w:rPr>
          <w:rFonts w:ascii="Arial" w:hAnsi="Arial" w:cs="Arial"/>
          <w:sz w:val="22"/>
          <w:szCs w:val="22"/>
        </w:rPr>
        <w:t>Warszawa</w:t>
      </w:r>
      <w:r w:rsidR="008F5BB2" w:rsidRPr="00B919F4">
        <w:rPr>
          <w:rFonts w:ascii="Arial" w:hAnsi="Arial" w:cs="Arial"/>
          <w:sz w:val="22"/>
          <w:szCs w:val="22"/>
        </w:rPr>
        <w:t>,</w:t>
      </w:r>
      <w:r w:rsidR="00823BAF">
        <w:rPr>
          <w:rFonts w:ascii="Arial" w:hAnsi="Arial" w:cs="Arial"/>
          <w:sz w:val="22"/>
          <w:szCs w:val="22"/>
        </w:rPr>
        <w:t xml:space="preserve"> 2</w:t>
      </w:r>
      <w:r w:rsidR="00183DD0">
        <w:rPr>
          <w:rFonts w:ascii="Arial" w:hAnsi="Arial" w:cs="Arial"/>
          <w:sz w:val="22"/>
          <w:szCs w:val="22"/>
        </w:rPr>
        <w:t>2</w:t>
      </w:r>
      <w:r w:rsidR="00823BAF">
        <w:rPr>
          <w:rFonts w:ascii="Arial" w:hAnsi="Arial" w:cs="Arial"/>
          <w:sz w:val="22"/>
          <w:szCs w:val="22"/>
        </w:rPr>
        <w:t xml:space="preserve"> lipca</w:t>
      </w:r>
      <w:r w:rsidR="004C30E5" w:rsidRPr="00B919F4">
        <w:rPr>
          <w:rFonts w:ascii="Arial" w:hAnsi="Arial" w:cs="Arial"/>
          <w:sz w:val="22"/>
          <w:szCs w:val="22"/>
        </w:rPr>
        <w:t xml:space="preserve"> </w:t>
      </w:r>
      <w:r w:rsidR="008C0A62" w:rsidRPr="00B919F4">
        <w:rPr>
          <w:rFonts w:ascii="Arial" w:hAnsi="Arial" w:cs="Arial"/>
          <w:sz w:val="22"/>
          <w:szCs w:val="22"/>
        </w:rPr>
        <w:t>20</w:t>
      </w:r>
      <w:r w:rsidR="00626C6D" w:rsidRPr="00B919F4">
        <w:rPr>
          <w:rFonts w:ascii="Arial" w:hAnsi="Arial" w:cs="Arial"/>
          <w:sz w:val="22"/>
          <w:szCs w:val="22"/>
        </w:rPr>
        <w:t>2</w:t>
      </w:r>
      <w:r w:rsidR="00BD53F6" w:rsidRPr="00B919F4">
        <w:rPr>
          <w:rFonts w:ascii="Arial" w:hAnsi="Arial" w:cs="Arial"/>
          <w:sz w:val="22"/>
          <w:szCs w:val="22"/>
        </w:rPr>
        <w:t>1</w:t>
      </w:r>
      <w:r w:rsidR="0040284E" w:rsidRPr="00B919F4">
        <w:rPr>
          <w:rFonts w:ascii="Arial" w:hAnsi="Arial" w:cs="Arial"/>
          <w:sz w:val="22"/>
          <w:szCs w:val="22"/>
        </w:rPr>
        <w:t xml:space="preserve"> r.</w:t>
      </w:r>
    </w:p>
    <w:p w14:paraId="3612080B" w14:textId="692A596A" w:rsidR="004A1C6E" w:rsidRPr="003D01DC" w:rsidRDefault="004A1C6E" w:rsidP="00444EC2">
      <w:pPr>
        <w:pStyle w:val="Tytu"/>
        <w:rPr>
          <w:b/>
          <w:bCs/>
          <w:iCs/>
          <w:sz w:val="44"/>
          <w:szCs w:val="44"/>
        </w:rPr>
      </w:pPr>
      <w:r w:rsidRPr="003D01DC">
        <w:rPr>
          <w:b/>
          <w:bCs/>
          <w:sz w:val="44"/>
          <w:szCs w:val="44"/>
        </w:rPr>
        <w:t>OGŁOSZENIE</w:t>
      </w:r>
      <w:r w:rsidR="006020CE" w:rsidRPr="003D01DC">
        <w:rPr>
          <w:b/>
          <w:bCs/>
          <w:sz w:val="44"/>
          <w:szCs w:val="44"/>
        </w:rPr>
        <w:t xml:space="preserve"> </w:t>
      </w:r>
    </w:p>
    <w:p w14:paraId="6CCB528E" w14:textId="71E834F2" w:rsidR="004A1C6E" w:rsidRPr="00756F78" w:rsidRDefault="00265504" w:rsidP="00444EC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6F78">
        <w:rPr>
          <w:rFonts w:ascii="Arial" w:hAnsi="Arial" w:cs="Arial"/>
          <w:sz w:val="22"/>
          <w:szCs w:val="22"/>
        </w:rPr>
        <w:t>Minister Zdrowia</w:t>
      </w:r>
      <w:r w:rsidR="004A1C6E" w:rsidRPr="00756F78">
        <w:rPr>
          <w:rFonts w:ascii="Arial" w:hAnsi="Arial" w:cs="Arial"/>
          <w:sz w:val="22"/>
          <w:szCs w:val="22"/>
        </w:rPr>
        <w:t xml:space="preserve"> ogłasza </w:t>
      </w:r>
      <w:r w:rsidR="004A1C6E" w:rsidRPr="00756F78">
        <w:rPr>
          <w:rFonts w:ascii="Arial" w:hAnsi="Arial" w:cs="Arial"/>
          <w:b/>
          <w:sz w:val="22"/>
          <w:szCs w:val="22"/>
        </w:rPr>
        <w:t>konkurs ofert</w:t>
      </w:r>
      <w:r w:rsidR="005F1CD2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6E7780">
        <w:rPr>
          <w:rFonts w:ascii="Arial" w:hAnsi="Arial" w:cs="Arial"/>
          <w:b/>
          <w:sz w:val="22"/>
          <w:szCs w:val="22"/>
        </w:rPr>
        <w:t xml:space="preserve"> </w:t>
      </w:r>
      <w:r w:rsidR="004A1C6E" w:rsidRPr="00756F78">
        <w:rPr>
          <w:rFonts w:ascii="Arial" w:hAnsi="Arial" w:cs="Arial"/>
          <w:sz w:val="22"/>
          <w:szCs w:val="22"/>
        </w:rPr>
        <w:t>na wybór realizatorów</w:t>
      </w:r>
      <w:r w:rsidRPr="00756F78">
        <w:rPr>
          <w:rFonts w:ascii="Arial" w:hAnsi="Arial" w:cs="Arial"/>
          <w:sz w:val="22"/>
          <w:szCs w:val="22"/>
        </w:rPr>
        <w:t xml:space="preserve"> zadania</w:t>
      </w:r>
      <w:r w:rsidR="004A1C6E" w:rsidRPr="00756F78">
        <w:rPr>
          <w:rFonts w:ascii="Arial" w:hAnsi="Arial" w:cs="Arial"/>
          <w:sz w:val="22"/>
          <w:szCs w:val="22"/>
        </w:rPr>
        <w:t xml:space="preserve"> </w:t>
      </w:r>
      <w:r w:rsidR="00320A03">
        <w:rPr>
          <w:rFonts w:ascii="Arial" w:hAnsi="Arial" w:cs="Arial"/>
          <w:sz w:val="22"/>
          <w:szCs w:val="22"/>
        </w:rPr>
        <w:t>Narodowej Strategii Onkologicznej</w:t>
      </w:r>
      <w:r w:rsidR="004A1C6E" w:rsidRPr="00756F78">
        <w:rPr>
          <w:rFonts w:ascii="Arial" w:hAnsi="Arial" w:cs="Arial"/>
          <w:sz w:val="22"/>
          <w:szCs w:val="22"/>
        </w:rPr>
        <w:t xml:space="preserve"> pn</w:t>
      </w:r>
      <w:r w:rsidR="00E51D92" w:rsidRPr="00007BA2">
        <w:rPr>
          <w:rFonts w:ascii="Arial" w:hAnsi="Arial" w:cs="Arial"/>
          <w:sz w:val="22"/>
          <w:szCs w:val="22"/>
        </w:rPr>
        <w:t xml:space="preserve">. </w:t>
      </w:r>
      <w:r w:rsidR="006E7780" w:rsidRPr="006E7780">
        <w:rPr>
          <w:rFonts w:ascii="Arial" w:hAnsi="Arial" w:cs="Arial"/>
          <w:b/>
          <w:bCs/>
          <w:sz w:val="22"/>
          <w:szCs w:val="22"/>
        </w:rPr>
        <w:t>„</w:t>
      </w:r>
      <w:bookmarkStart w:id="0" w:name="_Hlk62733025"/>
      <w:r w:rsidR="008C3048" w:rsidRPr="008C3048">
        <w:rPr>
          <w:rFonts w:ascii="Arial" w:hAnsi="Arial" w:cs="Arial"/>
          <w:b/>
          <w:bCs/>
          <w:sz w:val="22"/>
          <w:szCs w:val="22"/>
        </w:rPr>
        <w:t>Zakup sprzętu do rehabilitacji onkologicznej</w:t>
      </w:r>
      <w:r w:rsidR="005662ED">
        <w:rPr>
          <w:rFonts w:ascii="Arial" w:hAnsi="Arial" w:cs="Arial"/>
          <w:b/>
          <w:bCs/>
          <w:sz w:val="22"/>
          <w:szCs w:val="22"/>
        </w:rPr>
        <w:t>”</w:t>
      </w:r>
      <w:r w:rsidR="00C20969" w:rsidRPr="005517CD">
        <w:rPr>
          <w:rFonts w:ascii="Arial" w:hAnsi="Arial" w:cs="Arial"/>
          <w:sz w:val="22"/>
          <w:szCs w:val="22"/>
        </w:rPr>
        <w:t xml:space="preserve"> w 2021</w:t>
      </w:r>
      <w:bookmarkEnd w:id="0"/>
      <w:r w:rsidR="00144A14">
        <w:rPr>
          <w:rFonts w:ascii="Arial" w:hAnsi="Arial" w:cs="Arial"/>
          <w:sz w:val="22"/>
          <w:szCs w:val="22"/>
        </w:rPr>
        <w:t xml:space="preserve"> r.</w:t>
      </w:r>
      <w:r w:rsidR="009322B8">
        <w:rPr>
          <w:rFonts w:ascii="Arial" w:hAnsi="Arial" w:cs="Arial"/>
          <w:b/>
          <w:bCs/>
          <w:sz w:val="22"/>
          <w:szCs w:val="22"/>
        </w:rPr>
        <w:t xml:space="preserve"> </w:t>
      </w:r>
      <w:r w:rsidR="006E7780" w:rsidRPr="005662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(zwany dalej „konkursem”) </w:t>
      </w:r>
    </w:p>
    <w:p w14:paraId="7ACCDCDB" w14:textId="30BCBFFD" w:rsidR="00402C1F" w:rsidRPr="00AD0CC4" w:rsidRDefault="00402C1F" w:rsidP="002E1BE6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1BE6">
        <w:rPr>
          <w:rFonts w:ascii="Arial" w:hAnsi="Arial" w:cs="Arial"/>
          <w:bCs/>
          <w:sz w:val="22"/>
          <w:szCs w:val="22"/>
        </w:rPr>
        <w:t>Ogłoszenie zawiera</w:t>
      </w:r>
      <w:r w:rsidR="00AD0CC4" w:rsidRPr="002E1BE6">
        <w:rPr>
          <w:rFonts w:ascii="Arial" w:hAnsi="Arial" w:cs="Arial"/>
          <w:bCs/>
          <w:sz w:val="22"/>
          <w:szCs w:val="22"/>
        </w:rPr>
        <w:t xml:space="preserve"> </w:t>
      </w:r>
      <w:r w:rsidRPr="00AD0CC4">
        <w:rPr>
          <w:rFonts w:ascii="Arial" w:hAnsi="Arial" w:cs="Arial"/>
          <w:bCs/>
          <w:sz w:val="22"/>
          <w:szCs w:val="22"/>
        </w:rPr>
        <w:t>treść ogłoszenia</w:t>
      </w:r>
      <w:r w:rsidR="00AD0CC4" w:rsidRPr="00AD0CC4">
        <w:rPr>
          <w:rFonts w:ascii="Arial" w:hAnsi="Arial" w:cs="Arial"/>
          <w:bCs/>
          <w:sz w:val="22"/>
          <w:szCs w:val="22"/>
        </w:rPr>
        <w:t xml:space="preserve"> oraz</w:t>
      </w:r>
      <w:r w:rsidR="00AD0CC4">
        <w:rPr>
          <w:rFonts w:ascii="Arial" w:hAnsi="Arial" w:cs="Arial"/>
          <w:bCs/>
          <w:sz w:val="22"/>
          <w:szCs w:val="22"/>
        </w:rPr>
        <w:t xml:space="preserve"> następujące załączniki</w:t>
      </w:r>
      <w:r w:rsidR="00AD0CC4" w:rsidRPr="00AD0CC4">
        <w:rPr>
          <w:rFonts w:ascii="Arial" w:hAnsi="Arial" w:cs="Arial"/>
          <w:bCs/>
          <w:sz w:val="22"/>
          <w:szCs w:val="22"/>
        </w:rPr>
        <w:t>:</w:t>
      </w:r>
    </w:p>
    <w:p w14:paraId="2041AB8E" w14:textId="6274D43D" w:rsidR="00402C1F" w:rsidRPr="00444EC2" w:rsidRDefault="00402C1F" w:rsidP="006D51D1">
      <w:pPr>
        <w:pStyle w:val="Akapitzlist"/>
        <w:numPr>
          <w:ilvl w:val="0"/>
          <w:numId w:val="3"/>
        </w:numPr>
        <w:spacing w:before="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załącznik 1 do ogłoszenia – Formularz Oferty</w:t>
      </w:r>
    </w:p>
    <w:p w14:paraId="1C9C06B9" w14:textId="0B544A21" w:rsidR="008C3048" w:rsidRPr="008C3048" w:rsidRDefault="00402C1F" w:rsidP="008C3048">
      <w:pPr>
        <w:pStyle w:val="Akapitzlist"/>
        <w:numPr>
          <w:ilvl w:val="0"/>
          <w:numId w:val="3"/>
        </w:numPr>
        <w:spacing w:before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</w:t>
      </w:r>
      <w:r w:rsidR="00CF2B8C" w:rsidRPr="00444EC2">
        <w:rPr>
          <w:rFonts w:ascii="Arial" w:hAnsi="Arial" w:cs="Arial"/>
          <w:bCs/>
          <w:sz w:val="22"/>
          <w:szCs w:val="22"/>
        </w:rPr>
        <w:t xml:space="preserve">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2 </w:t>
      </w:r>
      <w:r w:rsidRPr="00444EC2">
        <w:rPr>
          <w:rFonts w:ascii="Arial" w:hAnsi="Arial" w:cs="Arial"/>
          <w:bCs/>
          <w:sz w:val="22"/>
          <w:szCs w:val="22"/>
        </w:rPr>
        <w:t>do ogłoszenia – Ogólne Warunki Umowy</w:t>
      </w:r>
    </w:p>
    <w:p w14:paraId="0B13EE7E" w14:textId="27BB30A4" w:rsidR="00402C1F" w:rsidRDefault="00CF2B8C" w:rsidP="006D51D1">
      <w:pPr>
        <w:pStyle w:val="Akapitzlist"/>
        <w:numPr>
          <w:ilvl w:val="0"/>
          <w:numId w:val="3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 xml:space="preserve">załącznik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3 </w:t>
      </w:r>
      <w:r w:rsidR="00402C1F" w:rsidRPr="00444EC2">
        <w:rPr>
          <w:rFonts w:ascii="Arial" w:hAnsi="Arial" w:cs="Arial"/>
          <w:bCs/>
          <w:sz w:val="22"/>
          <w:szCs w:val="22"/>
        </w:rPr>
        <w:t>do ogłoszenia</w:t>
      </w:r>
      <w:r w:rsidR="004415AC" w:rsidRPr="00444EC2">
        <w:rPr>
          <w:rFonts w:ascii="Arial" w:hAnsi="Arial" w:cs="Arial"/>
          <w:bCs/>
          <w:sz w:val="22"/>
          <w:szCs w:val="22"/>
        </w:rPr>
        <w:t xml:space="preserve"> – Instrukcj</w:t>
      </w:r>
      <w:r w:rsidR="004C00D6">
        <w:rPr>
          <w:rFonts w:ascii="Arial" w:hAnsi="Arial" w:cs="Arial"/>
          <w:bCs/>
          <w:sz w:val="22"/>
          <w:szCs w:val="22"/>
        </w:rPr>
        <w:t>a</w:t>
      </w:r>
      <w:r w:rsidR="00402C1F" w:rsidRPr="00444EC2">
        <w:rPr>
          <w:rFonts w:ascii="Arial" w:hAnsi="Arial" w:cs="Arial"/>
          <w:bCs/>
          <w:sz w:val="22"/>
          <w:szCs w:val="22"/>
        </w:rPr>
        <w:t xml:space="preserve"> złożenia oferty za pośrednictwem </w:t>
      </w:r>
      <w:proofErr w:type="spellStart"/>
      <w:r w:rsidR="00402C1F" w:rsidRPr="00444EC2">
        <w:rPr>
          <w:rFonts w:ascii="Arial" w:hAnsi="Arial" w:cs="Arial"/>
          <w:bCs/>
          <w:sz w:val="22"/>
          <w:szCs w:val="22"/>
        </w:rPr>
        <w:t>ePUAP</w:t>
      </w:r>
      <w:proofErr w:type="spellEnd"/>
      <w:r w:rsidR="00402C1F" w:rsidRPr="00444EC2">
        <w:rPr>
          <w:rFonts w:ascii="Arial" w:hAnsi="Arial" w:cs="Arial"/>
          <w:bCs/>
          <w:sz w:val="22"/>
          <w:szCs w:val="22"/>
        </w:rPr>
        <w:t xml:space="preserve"> </w:t>
      </w:r>
    </w:p>
    <w:p w14:paraId="388CD5F0" w14:textId="6D6FFCA8" w:rsidR="006E7780" w:rsidRPr="002E0DB8" w:rsidRDefault="005649F5" w:rsidP="00E8559B">
      <w:pPr>
        <w:pStyle w:val="Akapitzlist"/>
        <w:numPr>
          <w:ilvl w:val="0"/>
          <w:numId w:val="3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 4 do ogłoszenia – Wykaz sprzętu</w:t>
      </w:r>
    </w:p>
    <w:p w14:paraId="0BDF38A5" w14:textId="0BAB5511" w:rsidR="006E7780" w:rsidRDefault="00CF623D" w:rsidP="006D51D1">
      <w:pPr>
        <w:pStyle w:val="Nagwek2"/>
        <w:numPr>
          <w:ilvl w:val="0"/>
          <w:numId w:val="4"/>
        </w:numPr>
        <w:spacing w:before="120" w:after="120"/>
        <w:ind w:left="284" w:hanging="283"/>
        <w:rPr>
          <w:sz w:val="24"/>
          <w:szCs w:val="24"/>
        </w:rPr>
      </w:pPr>
      <w:r w:rsidRPr="00444EC2">
        <w:rPr>
          <w:sz w:val="24"/>
          <w:szCs w:val="24"/>
        </w:rPr>
        <w:t>PRZEDMIOT KONKURSU</w:t>
      </w:r>
    </w:p>
    <w:p w14:paraId="46EB2466" w14:textId="15D450E2" w:rsidR="006E7780" w:rsidRPr="0093125B" w:rsidRDefault="006E7780" w:rsidP="0093125B">
      <w:pPr>
        <w:pStyle w:val="Tekstpodstawowy21"/>
        <w:spacing w:before="120"/>
        <w:rPr>
          <w:rFonts w:ascii="Arial" w:hAnsi="Arial" w:cs="Arial"/>
          <w:sz w:val="22"/>
          <w:szCs w:val="22"/>
          <w:lang w:val="pl-PL" w:eastAsia="pl-PL"/>
        </w:rPr>
      </w:pPr>
      <w:r w:rsidRPr="00FB5D63">
        <w:rPr>
          <w:rFonts w:ascii="Arial" w:hAnsi="Arial" w:cs="Arial"/>
          <w:sz w:val="22"/>
          <w:szCs w:val="22"/>
          <w:lang w:val="pl-PL" w:eastAsia="pl-PL"/>
        </w:rPr>
        <w:t xml:space="preserve">Przedmiotem konkursu jest </w:t>
      </w:r>
      <w:bookmarkStart w:id="1" w:name="_Hlk73447589"/>
      <w:r w:rsidR="00711DB9">
        <w:rPr>
          <w:rFonts w:ascii="Arial" w:hAnsi="Arial" w:cs="Arial"/>
          <w:sz w:val="22"/>
          <w:szCs w:val="22"/>
          <w:lang w:val="pl-PL" w:eastAsia="pl-PL"/>
        </w:rPr>
        <w:t>zapewnienie lepszego</w:t>
      </w:r>
      <w:r w:rsidR="008C3048">
        <w:rPr>
          <w:rFonts w:ascii="Arial" w:hAnsi="Arial" w:cs="Arial"/>
          <w:sz w:val="22"/>
          <w:szCs w:val="22"/>
          <w:lang w:val="pl-PL" w:eastAsia="pl-PL"/>
        </w:rPr>
        <w:t xml:space="preserve"> doposażenia Oddziałów/Ośrodków/Zakładów Rehabilitacji w specjalistyczny sprzęt wspomagający rehabilitację </w:t>
      </w:r>
      <w:r w:rsidR="001F21FD">
        <w:rPr>
          <w:rFonts w:ascii="Arial" w:hAnsi="Arial" w:cs="Arial"/>
          <w:sz w:val="22"/>
          <w:szCs w:val="22"/>
          <w:lang w:val="pl-PL" w:eastAsia="pl-PL"/>
        </w:rPr>
        <w:t xml:space="preserve">leczniczą </w:t>
      </w:r>
      <w:r w:rsidR="008C3048">
        <w:rPr>
          <w:rFonts w:ascii="Arial" w:hAnsi="Arial" w:cs="Arial"/>
          <w:sz w:val="22"/>
          <w:szCs w:val="22"/>
          <w:lang w:val="pl-PL" w:eastAsia="pl-PL"/>
        </w:rPr>
        <w:t>pacjentów onkologicznych w trakcie i po leczeniu nowotworów</w:t>
      </w:r>
      <w:r w:rsidR="002B283C" w:rsidRPr="00FB5D63">
        <w:rPr>
          <w:rFonts w:ascii="Arial" w:hAnsi="Arial" w:cs="Arial"/>
          <w:sz w:val="22"/>
          <w:szCs w:val="22"/>
          <w:lang w:val="pl-PL" w:eastAsia="pl-PL"/>
        </w:rPr>
        <w:t>.</w:t>
      </w:r>
      <w:r w:rsidR="002B283C" w:rsidRPr="00711DB9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711DB9" w:rsidRPr="00913651">
        <w:rPr>
          <w:rFonts w:ascii="Arial" w:hAnsi="Arial" w:cs="Arial"/>
          <w:b/>
          <w:bCs/>
          <w:sz w:val="22"/>
          <w:szCs w:val="22"/>
          <w:lang w:val="pl-PL" w:eastAsia="pl-PL"/>
        </w:rPr>
        <w:t>Konkurs dedykowany jest dla jednostek prowadzących rehabilitację leczniczą osób dorosłych lub dzieci</w:t>
      </w:r>
      <w:bookmarkEnd w:id="1"/>
      <w:r w:rsidR="00711DB9" w:rsidRPr="00913651">
        <w:rPr>
          <w:rFonts w:asciiTheme="minorHAnsi" w:hAnsiTheme="minorHAnsi" w:cstheme="minorHAnsi"/>
          <w:b/>
          <w:bCs/>
          <w:lang w:val="pl-PL"/>
        </w:rPr>
        <w:t>.</w:t>
      </w:r>
    </w:p>
    <w:p w14:paraId="604912F1" w14:textId="5A4AE3B1" w:rsidR="00CF623D" w:rsidRDefault="00CF623D" w:rsidP="006D51D1">
      <w:pPr>
        <w:pStyle w:val="Nagwek2"/>
        <w:numPr>
          <w:ilvl w:val="0"/>
          <w:numId w:val="4"/>
        </w:numPr>
        <w:spacing w:before="120" w:after="120"/>
        <w:ind w:left="284" w:hanging="284"/>
        <w:rPr>
          <w:sz w:val="24"/>
          <w:szCs w:val="24"/>
        </w:rPr>
      </w:pPr>
      <w:r w:rsidRPr="00444EC2">
        <w:rPr>
          <w:sz w:val="24"/>
          <w:szCs w:val="24"/>
        </w:rPr>
        <w:t>ZAKRES FINANSOWANIA (wydatki majątkowe)</w:t>
      </w:r>
    </w:p>
    <w:p w14:paraId="18F351F5" w14:textId="0B639075" w:rsidR="002B283C" w:rsidRDefault="006E7780" w:rsidP="00B014E1">
      <w:pPr>
        <w:pStyle w:val="Tekstpodstawowy21"/>
        <w:spacing w:before="240"/>
        <w:rPr>
          <w:rFonts w:ascii="Arial" w:hAnsi="Arial" w:cs="Arial"/>
          <w:sz w:val="22"/>
          <w:szCs w:val="24"/>
          <w:lang w:val="pl-PL" w:eastAsia="pl-PL"/>
        </w:rPr>
      </w:pP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 xml:space="preserve">W ramach konkursu, </w:t>
      </w:r>
      <w:r>
        <w:rPr>
          <w:rFonts w:ascii="Arial" w:eastAsia="Calibri" w:hAnsi="Arial" w:cs="Arial"/>
          <w:sz w:val="22"/>
          <w:szCs w:val="24"/>
          <w:lang w:val="pl-PL" w:eastAsia="en-US"/>
        </w:rPr>
        <w:t xml:space="preserve">Minister Zdrowia finansuje 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koszt zakupu sprzętu</w:t>
      </w:r>
      <w:r w:rsidR="002B283C">
        <w:rPr>
          <w:rFonts w:ascii="Arial" w:eastAsia="Calibri" w:hAnsi="Arial" w:cs="Arial"/>
          <w:sz w:val="22"/>
          <w:szCs w:val="24"/>
          <w:lang w:val="pl-PL" w:eastAsia="en-US"/>
        </w:rPr>
        <w:t xml:space="preserve"> wymienionego poniżej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,</w:t>
      </w:r>
      <w:r w:rsidRPr="0056125B">
        <w:rPr>
          <w:szCs w:val="24"/>
          <w:lang w:val="pl-PL" w:eastAsia="pl-PL"/>
        </w:rPr>
        <w:t xml:space="preserve"> 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 xml:space="preserve">bez konieczności wnoszenia przez </w:t>
      </w:r>
      <w:r w:rsidR="00927DB5">
        <w:rPr>
          <w:rFonts w:ascii="Arial" w:eastAsia="Calibri" w:hAnsi="Arial" w:cs="Arial"/>
          <w:sz w:val="22"/>
          <w:szCs w:val="24"/>
          <w:lang w:val="pl-PL" w:eastAsia="en-US"/>
        </w:rPr>
        <w:t>R</w:t>
      </w:r>
      <w:r w:rsidRPr="0056125B">
        <w:rPr>
          <w:rFonts w:ascii="Arial" w:eastAsia="Calibri" w:hAnsi="Arial" w:cs="Arial"/>
          <w:sz w:val="22"/>
          <w:szCs w:val="24"/>
          <w:lang w:val="pl-PL" w:eastAsia="en-US"/>
        </w:rPr>
        <w:t>ealizatora wkładu własnego</w:t>
      </w:r>
      <w:r w:rsidR="002B283C">
        <w:rPr>
          <w:rFonts w:ascii="Arial" w:hAnsi="Arial" w:cs="Arial"/>
          <w:sz w:val="22"/>
          <w:szCs w:val="24"/>
          <w:lang w:val="pl-PL" w:eastAsia="pl-PL"/>
        </w:rPr>
        <w:t>:</w:t>
      </w:r>
    </w:p>
    <w:p w14:paraId="51AED570" w14:textId="47F74313" w:rsidR="004A20A7" w:rsidRPr="00276F0C" w:rsidRDefault="004A20A7" w:rsidP="00276F0C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276F0C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Robot rehabilitacyjno-diagnostyczny z elektromiografem;</w:t>
      </w:r>
    </w:p>
    <w:p w14:paraId="3B3F06AD" w14:textId="6F9BC9FD" w:rsidR="004A20A7" w:rsidRPr="00276F0C" w:rsidRDefault="004A20A7" w:rsidP="00276F0C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bCs/>
          <w:kern w:val="3"/>
          <w:sz w:val="22"/>
          <w:szCs w:val="22"/>
          <w:lang w:eastAsia="ja-JP" w:bidi="fa-IR"/>
        </w:rPr>
      </w:pPr>
      <w:r w:rsidRPr="00276F0C">
        <w:rPr>
          <w:rFonts w:ascii="Arial" w:eastAsia="Andale Sans UI" w:hAnsi="Arial" w:cs="Arial"/>
          <w:bCs/>
          <w:kern w:val="3"/>
          <w:sz w:val="22"/>
          <w:szCs w:val="22"/>
          <w:lang w:eastAsia="ja-JP" w:bidi="fa-IR"/>
        </w:rPr>
        <w:t>Zestaw do diagnostyki i rehabilitacji kończyn górnych i dolnych;</w:t>
      </w:r>
    </w:p>
    <w:p w14:paraId="7BEFDE48" w14:textId="3E713310" w:rsidR="004A20A7" w:rsidRPr="00276F0C" w:rsidRDefault="004A20A7" w:rsidP="00276F0C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bCs/>
          <w:kern w:val="3"/>
          <w:sz w:val="22"/>
          <w:szCs w:val="22"/>
          <w:lang w:eastAsia="ja-JP" w:bidi="fa-IR"/>
        </w:rPr>
      </w:pPr>
      <w:r w:rsidRPr="00276F0C">
        <w:rPr>
          <w:rFonts w:ascii="Arial" w:eastAsia="Andale Sans UI" w:hAnsi="Arial" w:cs="Arial"/>
          <w:bCs/>
          <w:kern w:val="3"/>
          <w:sz w:val="22"/>
          <w:szCs w:val="22"/>
          <w:lang w:eastAsia="ja-JP" w:bidi="fa-IR"/>
        </w:rPr>
        <w:t>Zestaw do treningu wytrzymałościowego i wydolnościowego;</w:t>
      </w:r>
    </w:p>
    <w:p w14:paraId="3C2F5C47" w14:textId="17C0BA97" w:rsidR="004A20A7" w:rsidRPr="00276F0C" w:rsidRDefault="004A20A7" w:rsidP="00276F0C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276F0C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8-Stanowiskowy system z automatycznym pomiarem ciśnienia;</w:t>
      </w:r>
    </w:p>
    <w:p w14:paraId="7FF3EDD3" w14:textId="5FF9CD0C" w:rsidR="004A20A7" w:rsidRPr="00276F0C" w:rsidRDefault="004A20A7" w:rsidP="00276F0C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276F0C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Urządzenie do pomiaru parametrów metabolicznych;</w:t>
      </w:r>
    </w:p>
    <w:p w14:paraId="4BF7B648" w14:textId="332E1EE2" w:rsidR="004A20A7" w:rsidRPr="00276F0C" w:rsidRDefault="004A20A7" w:rsidP="00276F0C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276F0C">
        <w:rPr>
          <w:rFonts w:ascii="Arial" w:eastAsia="Andale Sans UI" w:hAnsi="Arial" w:cs="Arial"/>
          <w:bCs/>
          <w:kern w:val="3"/>
          <w:sz w:val="22"/>
          <w:szCs w:val="22"/>
          <w:lang w:eastAsia="ja-JP" w:bidi="fa-IR"/>
        </w:rPr>
        <w:t>System do badań wysiłkowych i spoczynkowych z bieżnią;</w:t>
      </w:r>
    </w:p>
    <w:p w14:paraId="7918C118" w14:textId="151DFC18" w:rsidR="004A20A7" w:rsidRPr="00276F0C" w:rsidRDefault="004A20A7" w:rsidP="00276F0C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276F0C">
        <w:rPr>
          <w:rFonts w:ascii="Arial" w:eastAsia="Times New Roman" w:hAnsi="Arial" w:cs="Arial"/>
          <w:sz w:val="22"/>
          <w:szCs w:val="22"/>
        </w:rPr>
        <w:t>Urządzenie do zautomatyzowanej rehabilitacji dłoni i palców kończyny górnej;</w:t>
      </w:r>
    </w:p>
    <w:p w14:paraId="45B4A6DC" w14:textId="3DB91F36" w:rsidR="004A20A7" w:rsidRPr="00276F0C" w:rsidRDefault="004A20A7" w:rsidP="00276F0C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276F0C">
        <w:rPr>
          <w:rFonts w:ascii="Arial" w:eastAsia="Times New Roman" w:hAnsi="Arial" w:cs="Arial"/>
          <w:sz w:val="22"/>
          <w:szCs w:val="22"/>
        </w:rPr>
        <w:t xml:space="preserve">Urządzenie </w:t>
      </w:r>
      <w:proofErr w:type="spellStart"/>
      <w:r w:rsidRPr="00276F0C">
        <w:rPr>
          <w:rFonts w:ascii="Arial" w:eastAsia="Times New Roman" w:hAnsi="Arial" w:cs="Arial"/>
          <w:sz w:val="22"/>
          <w:szCs w:val="22"/>
        </w:rPr>
        <w:t>diagnostyczno</w:t>
      </w:r>
      <w:proofErr w:type="spellEnd"/>
      <w:r w:rsidRPr="00276F0C">
        <w:rPr>
          <w:rFonts w:ascii="Arial" w:eastAsia="Times New Roman" w:hAnsi="Arial" w:cs="Arial"/>
          <w:sz w:val="22"/>
          <w:szCs w:val="22"/>
        </w:rPr>
        <w:t xml:space="preserve"> – terapeutyczne do rehabilitacji kończyny górnej i ręki;</w:t>
      </w:r>
    </w:p>
    <w:p w14:paraId="3E722A8D" w14:textId="0EE57962" w:rsidR="004A20A7" w:rsidRPr="00276F0C" w:rsidRDefault="004A20A7" w:rsidP="00276F0C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276F0C">
        <w:rPr>
          <w:rFonts w:ascii="Arial" w:eastAsia="Times New Roman" w:hAnsi="Arial" w:cs="Arial"/>
          <w:color w:val="000000"/>
          <w:sz w:val="22"/>
          <w:szCs w:val="22"/>
        </w:rPr>
        <w:t>Multisensoryczny</w:t>
      </w:r>
      <w:proofErr w:type="spellEnd"/>
      <w:r w:rsidRPr="00276F0C">
        <w:rPr>
          <w:rFonts w:ascii="Arial" w:eastAsia="Times New Roman" w:hAnsi="Arial" w:cs="Arial"/>
          <w:color w:val="000000"/>
          <w:sz w:val="22"/>
          <w:szCs w:val="22"/>
        </w:rPr>
        <w:t xml:space="preserve"> system terapeutyczny do kończyn;</w:t>
      </w:r>
    </w:p>
    <w:p w14:paraId="3CD73AE4" w14:textId="56E2A076" w:rsidR="004A20A7" w:rsidRPr="00276F0C" w:rsidRDefault="004A20A7" w:rsidP="00276F0C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76F0C">
        <w:rPr>
          <w:rFonts w:ascii="Arial" w:eastAsia="Times New Roman" w:hAnsi="Arial" w:cs="Arial"/>
          <w:color w:val="000000"/>
          <w:sz w:val="22"/>
          <w:szCs w:val="22"/>
        </w:rPr>
        <w:t>Zrobotyzowany system do przygotowania do nauki chodu;</w:t>
      </w:r>
    </w:p>
    <w:p w14:paraId="66F65751" w14:textId="77685879" w:rsidR="00AE0323" w:rsidRPr="00276F0C" w:rsidRDefault="004A20A7" w:rsidP="00276F0C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76F0C">
        <w:rPr>
          <w:rFonts w:ascii="Arial" w:eastAsia="Times New Roman" w:hAnsi="Arial" w:cs="Arial"/>
          <w:color w:val="000000"/>
          <w:sz w:val="22"/>
          <w:szCs w:val="22"/>
        </w:rPr>
        <w:lastRenderedPageBreak/>
        <w:t>Bieżnia</w:t>
      </w:r>
      <w:r w:rsidR="00AE0323" w:rsidRPr="00276F0C">
        <w:rPr>
          <w:rFonts w:ascii="Arial" w:eastAsia="Times New Roman" w:hAnsi="Arial" w:cs="Arial"/>
          <w:color w:val="000000"/>
          <w:sz w:val="22"/>
          <w:szCs w:val="22"/>
        </w:rPr>
        <w:t>;</w:t>
      </w:r>
    </w:p>
    <w:p w14:paraId="63DE4F9B" w14:textId="36BAB835" w:rsidR="004A20A7" w:rsidRPr="00276F0C" w:rsidRDefault="00AE0323" w:rsidP="00276F0C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76F0C">
        <w:rPr>
          <w:rFonts w:ascii="Arial" w:eastAsia="Times New Roman" w:hAnsi="Arial" w:cs="Arial"/>
          <w:color w:val="000000"/>
          <w:sz w:val="22"/>
          <w:szCs w:val="22"/>
        </w:rPr>
        <w:t>B</w:t>
      </w:r>
      <w:r w:rsidR="004A20A7" w:rsidRPr="00276F0C">
        <w:rPr>
          <w:rFonts w:ascii="Arial" w:eastAsia="Times New Roman" w:hAnsi="Arial" w:cs="Arial"/>
          <w:color w:val="000000"/>
          <w:sz w:val="22"/>
          <w:szCs w:val="22"/>
        </w:rPr>
        <w:t>ieżnia do nauki chodu</w:t>
      </w:r>
      <w:r w:rsidRPr="00276F0C">
        <w:rPr>
          <w:rFonts w:ascii="Arial" w:eastAsia="Times New Roman" w:hAnsi="Arial" w:cs="Arial"/>
          <w:color w:val="000000"/>
          <w:sz w:val="22"/>
          <w:szCs w:val="22"/>
        </w:rPr>
        <w:t>;</w:t>
      </w:r>
    </w:p>
    <w:p w14:paraId="62A0D708" w14:textId="4663D7FA" w:rsidR="004A20A7" w:rsidRPr="00276F0C" w:rsidRDefault="004A20A7" w:rsidP="00276F0C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76F0C">
        <w:rPr>
          <w:rFonts w:ascii="Arial" w:eastAsia="Times New Roman" w:hAnsi="Arial" w:cs="Arial"/>
          <w:color w:val="000000"/>
          <w:sz w:val="22"/>
          <w:szCs w:val="22"/>
        </w:rPr>
        <w:t>Stół do pionizacji</w:t>
      </w:r>
      <w:r w:rsidR="00AE0323" w:rsidRPr="00276F0C">
        <w:rPr>
          <w:rFonts w:ascii="Arial" w:eastAsia="Times New Roman" w:hAnsi="Arial" w:cs="Arial"/>
          <w:color w:val="000000"/>
          <w:sz w:val="22"/>
          <w:szCs w:val="22"/>
        </w:rPr>
        <w:t>;</w:t>
      </w:r>
    </w:p>
    <w:p w14:paraId="4F66330F" w14:textId="642E4D82" w:rsidR="004A20A7" w:rsidRPr="00276F0C" w:rsidRDefault="004A20A7" w:rsidP="00276F0C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276F0C">
        <w:rPr>
          <w:rFonts w:ascii="Arial" w:eastAsia="Times New Roman" w:hAnsi="Arial" w:cs="Arial"/>
          <w:color w:val="000000"/>
          <w:sz w:val="22"/>
          <w:szCs w:val="22"/>
        </w:rPr>
        <w:t>Egzoszkielet</w:t>
      </w:r>
      <w:proofErr w:type="spellEnd"/>
      <w:r w:rsidR="00AE0323" w:rsidRPr="00276F0C">
        <w:rPr>
          <w:rFonts w:ascii="Arial" w:eastAsia="Times New Roman" w:hAnsi="Arial" w:cs="Arial"/>
          <w:color w:val="000000"/>
          <w:sz w:val="22"/>
          <w:szCs w:val="22"/>
        </w:rPr>
        <w:t>;</w:t>
      </w:r>
    </w:p>
    <w:p w14:paraId="1EC1A888" w14:textId="18D100BB" w:rsidR="004A20A7" w:rsidRDefault="004A20A7" w:rsidP="00276F0C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276F0C">
        <w:rPr>
          <w:rFonts w:ascii="Arial" w:eastAsia="Times New Roman" w:hAnsi="Arial" w:cs="Arial"/>
          <w:color w:val="000000"/>
          <w:sz w:val="22"/>
          <w:szCs w:val="22"/>
        </w:rPr>
        <w:t>Urządzenie do terapii</w:t>
      </w:r>
      <w:r w:rsidR="00171D83">
        <w:rPr>
          <w:rFonts w:ascii="Arial" w:eastAsia="Times New Roman" w:hAnsi="Arial" w:cs="Arial"/>
          <w:color w:val="000000"/>
          <w:sz w:val="22"/>
          <w:szCs w:val="22"/>
        </w:rPr>
        <w:t>;</w:t>
      </w:r>
    </w:p>
    <w:p w14:paraId="07DC6FCC" w14:textId="2A5DA034" w:rsidR="00171D83" w:rsidRPr="00171D83" w:rsidRDefault="00171D83" w:rsidP="00171D83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171D83">
        <w:rPr>
          <w:rFonts w:ascii="Arial" w:eastAsia="Times New Roman" w:hAnsi="Arial" w:cs="Arial"/>
          <w:color w:val="000000"/>
          <w:sz w:val="22"/>
          <w:szCs w:val="22"/>
        </w:rPr>
        <w:t>System do rehabilitacji i reedukacji chodu w odciążeniu</w:t>
      </w:r>
      <w:r w:rsidR="005F5F1E">
        <w:rPr>
          <w:rFonts w:ascii="Arial" w:eastAsia="Times New Roman" w:hAnsi="Arial" w:cs="Arial"/>
          <w:color w:val="000000"/>
          <w:sz w:val="22"/>
          <w:szCs w:val="22"/>
        </w:rPr>
        <w:t xml:space="preserve"> dla dzieci</w:t>
      </w:r>
      <w:r>
        <w:rPr>
          <w:rFonts w:ascii="Arial" w:eastAsia="Times New Roman" w:hAnsi="Arial" w:cs="Arial"/>
          <w:color w:val="000000"/>
          <w:sz w:val="22"/>
          <w:szCs w:val="22"/>
        </w:rPr>
        <w:t>;</w:t>
      </w:r>
    </w:p>
    <w:p w14:paraId="2515CE51" w14:textId="54EBE0C6" w:rsidR="00171D83" w:rsidRPr="00276F0C" w:rsidRDefault="00171D83" w:rsidP="00171D83">
      <w:pPr>
        <w:pStyle w:val="Akapitzlist"/>
        <w:widowControl w:val="0"/>
        <w:numPr>
          <w:ilvl w:val="0"/>
          <w:numId w:val="44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171D83">
        <w:rPr>
          <w:rFonts w:ascii="Arial" w:eastAsia="Times New Roman" w:hAnsi="Arial" w:cs="Arial"/>
          <w:color w:val="000000"/>
          <w:sz w:val="22"/>
          <w:szCs w:val="22"/>
        </w:rPr>
        <w:t>Mobilne elektromiografy z elektrostymulacją wyzwalaną</w:t>
      </w:r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220884F8" w14:textId="4A2584B9" w:rsidR="005649F5" w:rsidRPr="005649F5" w:rsidRDefault="005649F5" w:rsidP="00B014E1">
      <w:pPr>
        <w:pStyle w:val="Tekstpodstawowy21"/>
        <w:spacing w:before="240"/>
        <w:rPr>
          <w:rFonts w:ascii="Arial" w:hAnsi="Arial" w:cs="Arial"/>
          <w:bCs/>
          <w:color w:val="000000" w:themeColor="text1"/>
          <w:sz w:val="22"/>
          <w:szCs w:val="22"/>
          <w:lang w:val="pl-PL"/>
        </w:rPr>
      </w:pPr>
      <w:r w:rsidRPr="005649F5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 xml:space="preserve">Uszczegółowienie </w:t>
      </w:r>
      <w:r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ww. sprzętu znajduje się w załączniku nr 4 do Ogłoszenia pn.: ,,Wykaz sprzętu”.</w:t>
      </w:r>
      <w:r w:rsidR="00187559" w:rsidRPr="00187559">
        <w:t xml:space="preserve"> </w:t>
      </w:r>
    </w:p>
    <w:p w14:paraId="6F341371" w14:textId="1AE01814" w:rsidR="002B283C" w:rsidRDefault="002B283C" w:rsidP="00B014E1">
      <w:pPr>
        <w:pStyle w:val="Tekstpodstawowy21"/>
        <w:spacing w:before="240"/>
        <w:rPr>
          <w:rFonts w:ascii="Arial" w:hAnsi="Arial" w:cs="Arial"/>
          <w:b/>
          <w:color w:val="000000" w:themeColor="text1"/>
          <w:sz w:val="22"/>
          <w:szCs w:val="22"/>
        </w:rPr>
      </w:pPr>
      <w:r w:rsidRPr="002B283C">
        <w:rPr>
          <w:rFonts w:ascii="Arial" w:hAnsi="Arial" w:cs="Arial"/>
          <w:b/>
          <w:color w:val="000000" w:themeColor="text1"/>
          <w:sz w:val="22"/>
          <w:szCs w:val="22"/>
        </w:rPr>
        <w:t>W ramach zadania dofinansowywany jest zakup sprzętu, którego cena jednostkowa</w:t>
      </w:r>
      <w:r w:rsidR="001273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 jedną sztukę</w:t>
      </w:r>
      <w:r w:rsidRPr="002B283C">
        <w:rPr>
          <w:rFonts w:ascii="Arial" w:hAnsi="Arial" w:cs="Arial"/>
          <w:b/>
          <w:color w:val="000000" w:themeColor="text1"/>
          <w:sz w:val="22"/>
          <w:szCs w:val="22"/>
        </w:rPr>
        <w:t xml:space="preserve"> jest wyższa niż 10 000,00 zł.</w:t>
      </w:r>
    </w:p>
    <w:p w14:paraId="3BE6407B" w14:textId="1C40339F" w:rsidR="00F12D11" w:rsidRPr="002B283C" w:rsidRDefault="00F12D11" w:rsidP="00B014E1">
      <w:pPr>
        <w:pStyle w:val="Tekstpodstawowy21"/>
        <w:spacing w:before="24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Oferent może ubiegać się o maksymalną kwotę dofinansowania w wysokości </w:t>
      </w:r>
      <w:r w:rsidR="00990121" w:rsidRPr="00187559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1</w:t>
      </w:r>
      <w:r w:rsidRPr="00187559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 000 000,00 zł.</w:t>
      </w:r>
      <w:r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</w:t>
      </w:r>
    </w:p>
    <w:p w14:paraId="05307D53" w14:textId="77777777" w:rsidR="006E7780" w:rsidRPr="00B014E1" w:rsidRDefault="006E7780" w:rsidP="00B014E1">
      <w:pPr>
        <w:spacing w:before="120" w:line="360" w:lineRule="auto"/>
        <w:jc w:val="both"/>
        <w:rPr>
          <w:rFonts w:ascii="Arial" w:hAnsi="Arial" w:cs="Arial"/>
          <w:sz w:val="22"/>
        </w:rPr>
      </w:pPr>
      <w:r w:rsidRPr="00B014E1">
        <w:rPr>
          <w:rFonts w:ascii="Arial" w:hAnsi="Arial" w:cs="Arial"/>
          <w:sz w:val="22"/>
        </w:rPr>
        <w:t xml:space="preserve">Wysokość przyznanych środków finansowych </w:t>
      </w:r>
      <w:r w:rsidRPr="00B014E1">
        <w:rPr>
          <w:rFonts w:ascii="Arial" w:hAnsi="Arial" w:cs="Arial"/>
          <w:b/>
          <w:bCs/>
          <w:sz w:val="22"/>
          <w:u w:val="single"/>
        </w:rPr>
        <w:t>może być niższa</w:t>
      </w:r>
      <w:r w:rsidRPr="00B014E1">
        <w:rPr>
          <w:rFonts w:ascii="Arial" w:hAnsi="Arial" w:cs="Arial"/>
          <w:sz w:val="22"/>
        </w:rPr>
        <w:t xml:space="preserve"> niż wnioskowana w ofercie konkursowej.</w:t>
      </w:r>
    </w:p>
    <w:p w14:paraId="087DB9BB" w14:textId="1A5AB37B" w:rsidR="006E7780" w:rsidRPr="00B014E1" w:rsidRDefault="00402889" w:rsidP="00B014E1">
      <w:pPr>
        <w:spacing w:before="120" w:line="360" w:lineRule="auto"/>
        <w:jc w:val="both"/>
        <w:rPr>
          <w:rFonts w:ascii="Arial" w:hAnsi="Arial" w:cs="Arial"/>
          <w:sz w:val="22"/>
        </w:rPr>
      </w:pPr>
      <w:r w:rsidRPr="00452475">
        <w:rPr>
          <w:rFonts w:eastAsia="Calibri"/>
          <w:b/>
          <w:noProof/>
          <w:szCs w:val="22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0C7BD2A" wp14:editId="24A43AFF">
                <wp:simplePos x="0" y="0"/>
                <wp:positionH relativeFrom="margin">
                  <wp:align>center</wp:align>
                </wp:positionH>
                <wp:positionV relativeFrom="paragraph">
                  <wp:posOffset>975360</wp:posOffset>
                </wp:positionV>
                <wp:extent cx="5934075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F5085" w14:textId="4B03B296" w:rsidR="00452475" w:rsidRPr="004C30E5" w:rsidRDefault="00452475" w:rsidP="00402889">
                            <w:pPr>
                              <w:pBdr>
                                <w:top w:val="single" w:sz="24" w:space="0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both"/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UWAGA!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W ramach zadania nie są finansowane koszty dostawy, zainstalowania </w:t>
                            </w:r>
                            <w:r w:rsidR="00F035C9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sprzętu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,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dostosowania infrastruktury,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serwisowania zakupionego </w:t>
                            </w:r>
                            <w:r w:rsidR="00F035C9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sprzętu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 xml:space="preserve"> oraz szkoleń w zakresie obsługi 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sprzętu</w:t>
                            </w:r>
                            <w:r w:rsidRPr="00452475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  <w:lang w:val="x-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C7BD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76.8pt;width:467.25pt;height:110.55pt;z-index:251659264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" filled="f" stroked="f">
                <v:textbox style="mso-fit-shape-to-text:t">
                  <w:txbxContent>
                    <w:p w14:paraId="3EAF5085" w14:textId="4B03B296" w:rsidR="00452475" w:rsidRPr="004C30E5" w:rsidRDefault="00452475" w:rsidP="00402889">
                      <w:pPr>
                        <w:pBdr>
                          <w:top w:val="single" w:sz="24" w:space="0" w:color="5B9BD5" w:themeColor="accent1"/>
                          <w:bottom w:val="single" w:sz="24" w:space="8" w:color="5B9BD5" w:themeColor="accent1"/>
                        </w:pBdr>
                        <w:spacing w:after="0"/>
                        <w:jc w:val="both"/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</w:pP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 xml:space="preserve">UWAGA!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W ramach zadania nie są finansowane koszty dostawy, zainstalowania </w:t>
                      </w:r>
                      <w:r w:rsidR="00F035C9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sprzętu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,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 xml:space="preserve">dostosowania infrastruktury,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serwisowania zakupionego </w:t>
                      </w:r>
                      <w:r w:rsidR="00F035C9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sprzętu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 xml:space="preserve"> oraz szkoleń w zakresie obsługi 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sprzętu</w:t>
                      </w:r>
                      <w:r w:rsidRPr="00452475">
                        <w:rPr>
                          <w:b/>
                          <w:color w:val="5B9BD5" w:themeColor="accent1"/>
                          <w:sz w:val="24"/>
                          <w:szCs w:val="24"/>
                          <w:lang w:val="x-non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780" w:rsidRPr="00B014E1">
        <w:rPr>
          <w:rFonts w:ascii="Arial" w:hAnsi="Arial" w:cs="Arial"/>
          <w:sz w:val="22"/>
        </w:rPr>
        <w:t>Realizator wyłoniony w konkursie może dokonać zakupu sprzętu również z przekroczeniem ceny jednostkowej wskazanej w ofercie konkursowej, z zastrzeżeniem, że łączna wartość dofinansowania zakupu sprzętu nie będzie przekraczać kwoty przyznanej przez Ministra Zdrowia na realizację zadania.</w:t>
      </w:r>
    </w:p>
    <w:p w14:paraId="0A231A1D" w14:textId="0405410B" w:rsidR="00452475" w:rsidRDefault="00452475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589D07C7" w14:textId="1B4053C2" w:rsidR="00452475" w:rsidRDefault="00452475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0DD9F3A0" w14:textId="77777777" w:rsidR="00452475" w:rsidRPr="00452475" w:rsidRDefault="00452475" w:rsidP="00452475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6DDBCF03" w14:textId="395FE1C4" w:rsidR="004603AF" w:rsidRDefault="004603AF" w:rsidP="006D51D1">
      <w:pPr>
        <w:pStyle w:val="Nagwek2"/>
        <w:numPr>
          <w:ilvl w:val="0"/>
          <w:numId w:val="4"/>
        </w:numPr>
        <w:spacing w:before="120" w:after="120"/>
        <w:ind w:left="426" w:hanging="426"/>
        <w:rPr>
          <w:sz w:val="24"/>
          <w:szCs w:val="24"/>
        </w:rPr>
      </w:pPr>
      <w:r w:rsidRPr="00444EC2">
        <w:rPr>
          <w:sz w:val="24"/>
          <w:szCs w:val="24"/>
        </w:rPr>
        <w:t>SPOSÓB SPORZĄDZENIA OFERTY I TERMIN</w:t>
      </w:r>
    </w:p>
    <w:p w14:paraId="7F21C6B2" w14:textId="21502CFC" w:rsidR="00B64C0E" w:rsidRPr="0012731B" w:rsidRDefault="004C30E5" w:rsidP="0012731B">
      <w:pPr>
        <w:spacing w:before="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Złożenie oferty w konkursie jest możliwe tylko </w:t>
      </w:r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w formie elektronicznej, </w:t>
      </w:r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za pośrednictwem </w:t>
      </w:r>
      <w:proofErr w:type="spellStart"/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>ePUAP</w:t>
      </w:r>
      <w:proofErr w:type="spellEnd"/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Oferta musi zostać złożona w formie pliku z rozszerzeniem „.pdf” oraz podpisana kwalifikowanym podpisem elektronicznym w formacie </w:t>
      </w:r>
      <w:proofErr w:type="spellStart"/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>PAdES</w:t>
      </w:r>
      <w:proofErr w:type="spellEnd"/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>Electronic</w:t>
      </w:r>
      <w:proofErr w:type="spellEnd"/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>Signature</w:t>
      </w:r>
      <w:proofErr w:type="spellEnd"/>
      <w:r w:rsidR="008B61EE"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>)</w:t>
      </w:r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</w:t>
      </w:r>
      <w:bookmarkStart w:id="2" w:name="_Hlk62724567"/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pośrednictwem </w:t>
      </w:r>
      <w:proofErr w:type="spellStart"/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bookmarkEnd w:id="2"/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oraz do prowadzenia dalszej korespondencji dotyczącej postępowania konkursowego (w tym</w:t>
      </w:r>
      <w:r w:rsidR="00F92E9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: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uzupełnienia braków formalnych</w:t>
      </w:r>
      <w:r w:rsidR="00CE7A2C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wyjaśnienia w trakcie oceny merytorycznej i </w:t>
      </w:r>
      <w:r w:rsidR="00FE2AE6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inne wymagane dokumenty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),</w:t>
      </w:r>
      <w:r w:rsidR="00CE7A2C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 w przypadku wyboru na 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 xml:space="preserve">realizatora zadania, dalszej korespondencji dotyczącej zawarcia i realizacji umowy, w formie elektronicznej za pośrednictwem </w:t>
      </w:r>
      <w:proofErr w:type="spellStart"/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ePUAP</w:t>
      </w:r>
      <w:proofErr w:type="spellEnd"/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lub </w:t>
      </w:r>
      <w:r w:rsidR="00F91FBC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 przypadku problemów technicznych za pomocą </w:t>
      </w:r>
      <w:r w:rsidR="001F33DB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>poczty</w:t>
      </w:r>
      <w:r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elektronicznej</w:t>
      </w:r>
      <w:r w:rsidRPr="009174AD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="009322B8" w:rsidRPr="0012731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. </w:t>
      </w:r>
      <w:r w:rsidRPr="0012731B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 wersji papierowej pozostanie bez rozpatrzenia.</w:t>
      </w:r>
    </w:p>
    <w:p w14:paraId="6B5A2DC4" w14:textId="0BB568BE" w:rsidR="004C30E5" w:rsidRPr="0012731B" w:rsidRDefault="004C30E5" w:rsidP="0012731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Adres elektronicznej skrzynki podawczej </w:t>
      </w:r>
      <w:proofErr w:type="spellStart"/>
      <w:r w:rsidRPr="0012731B">
        <w:rPr>
          <w:rFonts w:ascii="Arial" w:hAnsi="Arial" w:cs="Arial"/>
          <w:color w:val="000000" w:themeColor="text1"/>
          <w:sz w:val="22"/>
          <w:szCs w:val="22"/>
        </w:rPr>
        <w:t>ePUAP</w:t>
      </w:r>
      <w:proofErr w:type="spellEnd"/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 Ministerstwa Zdrowia właściwej do złożenia oferty i korespondencji w trakcie postępowania konkursowego</w:t>
      </w:r>
      <w:r w:rsidR="008B61EE" w:rsidRPr="0012731B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>:</w:t>
      </w:r>
      <w:r w:rsidR="008B61EE" w:rsidRPr="001273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2731B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/8tk37sxx6h/konkursy</w:t>
      </w:r>
      <w:r w:rsidR="008B61EE" w:rsidRPr="0012731B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W przypadku braku możliwości przekazania oferty na ww. adres skrzynki </w:t>
      </w:r>
      <w:r w:rsidRPr="0012731B">
        <w:rPr>
          <w:rFonts w:ascii="Arial" w:hAnsi="Arial" w:cs="Arial"/>
          <w:i/>
          <w:iCs/>
          <w:color w:val="000000" w:themeColor="text1"/>
          <w:sz w:val="22"/>
          <w:szCs w:val="22"/>
        </w:rPr>
        <w:t>(brak wyświetlenia)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 możliwe jest wybranie adresu skrzynki podawczej: </w:t>
      </w:r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</w:t>
      </w:r>
      <w:proofErr w:type="spellStart"/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SkrytkaESP</w:t>
      </w:r>
      <w:proofErr w:type="spellEnd"/>
      <w:r w:rsidRPr="0012731B">
        <w:rPr>
          <w:rFonts w:ascii="Arial" w:hAnsi="Arial" w:cs="Arial"/>
          <w:color w:val="000000" w:themeColor="text1"/>
          <w:sz w:val="22"/>
          <w:szCs w:val="22"/>
        </w:rPr>
        <w:t>.</w:t>
      </w:r>
      <w:r w:rsidR="008B61EE" w:rsidRPr="001273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2731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12731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ePUAP</w:t>
      </w:r>
      <w:proofErr w:type="spellEnd"/>
      <w:r w:rsidRPr="0012731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F92E9B" w:rsidRPr="0012731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jest </w:t>
      </w:r>
      <w:r w:rsidRPr="0012731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dostępne pod adresem: </w:t>
      </w:r>
      <w:hyperlink r:id="rId8" w:history="1">
        <w:r w:rsidRPr="0012731B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12731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4D72B81D" w14:textId="0C56A09F" w:rsidR="00B64C0E" w:rsidRPr="0012731B" w:rsidRDefault="00B64C0E" w:rsidP="0012731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Ofertę sporządza się poprzez </w:t>
      </w:r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 do ogłoszenia o nazwie „</w:t>
      </w:r>
      <w:r w:rsidRPr="0012731B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="00F92E9B" w:rsidRPr="00A30FB5"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="00F92E9B" w:rsidRPr="0012731B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F92E9B" w:rsidRPr="0012731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92E9B" w:rsidRPr="0012731B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="00F92E9B" w:rsidRPr="0012731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92E9B" w:rsidRPr="0012731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92E9B" w:rsidRPr="0012731B">
        <w:rPr>
          <w:rFonts w:ascii="Arial" w:hAnsi="Arial" w:cs="Arial"/>
          <w:b/>
          <w:color w:val="000000" w:themeColor="text1"/>
          <w:sz w:val="22"/>
          <w:szCs w:val="22"/>
        </w:rPr>
        <w:t xml:space="preserve">wyciąg odpisu z KRS </w:t>
      </w:r>
      <w:r w:rsidR="00F92E9B" w:rsidRPr="0012731B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="00F92E9B" w:rsidRPr="0012731B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CEIDG.</w:t>
      </w:r>
      <w:r w:rsidR="00F92E9B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Formularz oferty musi zostać podpisany </w:t>
      </w:r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kwalifikowanym podpisem elektronicznym w formacie </w:t>
      </w:r>
      <w:proofErr w:type="spellStart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(PDF Advanced </w:t>
      </w:r>
      <w:proofErr w:type="spellStart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Electronic</w:t>
      </w:r>
      <w:proofErr w:type="spellEnd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Signature</w:t>
      </w:r>
      <w:proofErr w:type="spellEnd"/>
      <w:r w:rsidR="00454B23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)</w:t>
      </w:r>
      <w:r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przez osobę upoważnioną do złożenia oferty w imieniu Oferenta.</w:t>
      </w:r>
      <w:r w:rsidR="00112EF5"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12731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</w:p>
    <w:p w14:paraId="0777F22C" w14:textId="36C9B3C0" w:rsidR="00B64C0E" w:rsidRPr="0012731B" w:rsidRDefault="00B64C0E" w:rsidP="0012731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Ofertę należy opisać: </w:t>
      </w:r>
      <w:r w:rsidRPr="0012731B">
        <w:rPr>
          <w:rFonts w:ascii="Arial" w:hAnsi="Arial" w:cs="Arial"/>
          <w:b/>
          <w:color w:val="000000" w:themeColor="text1"/>
          <w:sz w:val="22"/>
          <w:szCs w:val="22"/>
        </w:rPr>
        <w:t xml:space="preserve">Konkurs ofert – Narodowa Strategia Onkologiczna zadanie: </w:t>
      </w:r>
      <w:r w:rsidR="00207074" w:rsidRPr="0012731B">
        <w:rPr>
          <w:rFonts w:ascii="Arial" w:hAnsi="Arial" w:cs="Arial"/>
          <w:b/>
          <w:bCs/>
          <w:sz w:val="22"/>
          <w:szCs w:val="22"/>
        </w:rPr>
        <w:t>„</w:t>
      </w:r>
      <w:r w:rsidR="00990121">
        <w:rPr>
          <w:rFonts w:ascii="Arial" w:hAnsi="Arial" w:cs="Arial"/>
          <w:b/>
          <w:bCs/>
          <w:sz w:val="22"/>
          <w:szCs w:val="22"/>
        </w:rPr>
        <w:t>Zakup sprzętu do rehabilitacji onkologicznej</w:t>
      </w:r>
      <w:r w:rsidR="00207074" w:rsidRPr="0012731B">
        <w:rPr>
          <w:rFonts w:ascii="Arial" w:hAnsi="Arial" w:cs="Arial"/>
          <w:b/>
          <w:bCs/>
          <w:sz w:val="22"/>
          <w:szCs w:val="22"/>
        </w:rPr>
        <w:t>”</w:t>
      </w:r>
      <w:r w:rsidR="00207074" w:rsidRPr="0012731B">
        <w:rPr>
          <w:rFonts w:ascii="Arial" w:hAnsi="Arial" w:cs="Arial"/>
          <w:sz w:val="22"/>
          <w:szCs w:val="22"/>
        </w:rPr>
        <w:t xml:space="preserve"> w 2021 r</w:t>
      </w:r>
      <w:r w:rsidR="001121D6">
        <w:rPr>
          <w:rFonts w:ascii="Arial" w:hAnsi="Arial" w:cs="Arial"/>
          <w:sz w:val="22"/>
          <w:szCs w:val="22"/>
        </w:rPr>
        <w:t>.</w:t>
      </w:r>
      <w:r w:rsidR="00207074" w:rsidRPr="001273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i dołączyć jako załącznik do dokumentu elektronicznego tworzonego w trakcie przygotowywania pisma ogólnego do podmiotu publicznego, zgodnie z instrukcją stanowiącą załącznik nr 3 do ogłoszenia. </w:t>
      </w:r>
    </w:p>
    <w:p w14:paraId="2D6DA9E3" w14:textId="603EB5A3" w:rsidR="008B61EE" w:rsidRPr="0012731B" w:rsidRDefault="008B61EE" w:rsidP="0012731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</w:t>
      </w:r>
      <w:r w:rsidR="00823B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3BAF" w:rsidRPr="00823BAF">
        <w:rPr>
          <w:rFonts w:ascii="Arial" w:hAnsi="Arial" w:cs="Arial"/>
          <w:b/>
          <w:bCs/>
          <w:color w:val="FF0000"/>
          <w:sz w:val="22"/>
          <w:szCs w:val="22"/>
        </w:rPr>
        <w:t>6 sierpnia </w:t>
      </w:r>
      <w:r w:rsidRPr="00823BAF">
        <w:rPr>
          <w:rFonts w:ascii="Arial" w:hAnsi="Arial" w:cs="Arial"/>
          <w:b/>
          <w:bCs/>
          <w:color w:val="FF0000"/>
          <w:sz w:val="22"/>
          <w:szCs w:val="22"/>
        </w:rPr>
        <w:t>2021 r</w:t>
      </w:r>
      <w:r w:rsidRPr="00823BAF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1273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  podlegają odrzuceniu.</w:t>
      </w:r>
    </w:p>
    <w:p w14:paraId="14081FFF" w14:textId="603B5A12" w:rsidR="008B61EE" w:rsidRPr="0012731B" w:rsidRDefault="00F02AEC" w:rsidP="0012731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dopuszcza się składania więcej niż jednej oferty przez oferenta! </w:t>
      </w:r>
      <w:r w:rsidR="004C30E5" w:rsidRPr="0012731B">
        <w:rPr>
          <w:rFonts w:ascii="Arial" w:hAnsi="Arial" w:cs="Arial"/>
          <w:color w:val="000000" w:themeColor="text1"/>
          <w:sz w:val="22"/>
          <w:szCs w:val="22"/>
        </w:rPr>
        <w:t>W przypadku, jeżeli Oferent złoży w ramach tego samego postępowania konkursowego więcej niż jedną ofertę</w:t>
      </w:r>
      <w:r w:rsidR="00533A16" w:rsidRPr="0012731B">
        <w:rPr>
          <w:rFonts w:ascii="Arial" w:hAnsi="Arial" w:cs="Arial"/>
          <w:color w:val="000000" w:themeColor="text1"/>
          <w:sz w:val="22"/>
          <w:szCs w:val="22"/>
        </w:rPr>
        <w:t>, przyjmuje się że Oferent złożył tylko jedną ofertę.</w:t>
      </w:r>
      <w:r w:rsidR="004C30E5" w:rsidRPr="001273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3A16"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4C30E5"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cenie podlegać będzie tylko oferta, która została złożona jako pierwsza</w:t>
      </w:r>
      <w:r w:rsidR="00533A16" w:rsidRPr="0012731B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pozostałe oferty podlegają odrzuceniu.</w:t>
      </w:r>
      <w:r w:rsidR="004C30E5" w:rsidRPr="009174AD">
        <w:rPr>
          <w:b/>
          <w:bCs/>
          <w:vertAlign w:val="superscript"/>
        </w:rPr>
        <w:footnoteReference w:id="3"/>
      </w:r>
    </w:p>
    <w:p w14:paraId="0F9CE217" w14:textId="77777777" w:rsidR="004D7901" w:rsidRPr="00533A16" w:rsidRDefault="004D7901" w:rsidP="00533A16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AFB751" w14:textId="69EC8EF7" w:rsidR="00753208" w:rsidRPr="009174AD" w:rsidRDefault="00387D76" w:rsidP="006D51D1">
      <w:pPr>
        <w:pStyle w:val="Nagwek2"/>
        <w:numPr>
          <w:ilvl w:val="0"/>
          <w:numId w:val="4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174AD">
        <w:rPr>
          <w:color w:val="000000" w:themeColor="text1"/>
          <w:sz w:val="24"/>
          <w:szCs w:val="24"/>
        </w:rPr>
        <w:lastRenderedPageBreak/>
        <w:t>WYMAGA</w:t>
      </w:r>
      <w:r w:rsidR="00C05AE2" w:rsidRPr="009174AD">
        <w:rPr>
          <w:color w:val="000000" w:themeColor="text1"/>
          <w:sz w:val="24"/>
          <w:szCs w:val="24"/>
        </w:rPr>
        <w:t>nia</w:t>
      </w:r>
      <w:r w:rsidRPr="009174AD">
        <w:rPr>
          <w:color w:val="000000" w:themeColor="text1"/>
          <w:sz w:val="24"/>
          <w:szCs w:val="24"/>
        </w:rPr>
        <w:t xml:space="preserve"> </w:t>
      </w:r>
      <w:r w:rsidR="00C05AE2" w:rsidRPr="009174AD">
        <w:rPr>
          <w:color w:val="000000" w:themeColor="text1"/>
          <w:sz w:val="24"/>
          <w:szCs w:val="24"/>
        </w:rPr>
        <w:t>PROGOWe</w:t>
      </w:r>
    </w:p>
    <w:p w14:paraId="4564B4A5" w14:textId="681415C9" w:rsidR="00B64C0E" w:rsidRDefault="00B64C0E" w:rsidP="00B64C0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>Realizatorem</w:t>
      </w:r>
      <w:r w:rsidRPr="009174AD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zadania może zostać podmiot leczniczy, w rozumieniu ustawy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 dnia </w:t>
      </w:r>
      <w:r w:rsidR="00E96B83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15 kwietnia 2011 r. o działalności leczniczej,</w:t>
      </w:r>
      <w:r w:rsidR="00AA3C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3C54" w:rsidRPr="00AA3C54">
        <w:rPr>
          <w:rFonts w:ascii="Arial" w:hAnsi="Arial" w:cs="Arial"/>
          <w:color w:val="000000" w:themeColor="text1"/>
          <w:sz w:val="22"/>
          <w:szCs w:val="22"/>
        </w:rPr>
        <w:t xml:space="preserve">który został zakwalifikowany do systemu podstawowego szpitalnego zabezpieczenia świadczeń opieki zdrowotnej w zakresie profili onkologicznych lub posiada obowiązującą umowę o udzielanie świadczeń opieki zdrowotnej finansowanych ze środków Narodowego Funduszu Zdrowia (NFZ) na świadczenia w zakresie opieki onkologicznej nad pacjentem z nowotworami </w:t>
      </w:r>
      <w:r w:rsidR="00FC7F49">
        <w:rPr>
          <w:rFonts w:ascii="Arial" w:hAnsi="Arial" w:cs="Arial"/>
          <w:color w:val="000000" w:themeColor="text1"/>
          <w:sz w:val="22"/>
          <w:szCs w:val="22"/>
        </w:rPr>
        <w:t>i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F50A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spełnia </w:t>
      </w:r>
      <w:r w:rsidR="008D1ED3" w:rsidRPr="00BF50A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warunek wymieniony w punkcie 1 oraz spełnia </w:t>
      </w:r>
      <w:r w:rsidR="00FC7F49" w:rsidRPr="00BF50A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jeden z </w:t>
      </w:r>
      <w:r w:rsidR="008D1ED3" w:rsidRPr="00BF50AF">
        <w:rPr>
          <w:rFonts w:ascii="Arial" w:hAnsi="Arial" w:cs="Arial"/>
          <w:b/>
          <w:bCs/>
          <w:color w:val="000000" w:themeColor="text1"/>
          <w:sz w:val="22"/>
          <w:szCs w:val="22"/>
        </w:rPr>
        <w:t>warun</w:t>
      </w:r>
      <w:r w:rsidR="00FC7F49" w:rsidRPr="00BF50AF">
        <w:rPr>
          <w:rFonts w:ascii="Arial" w:hAnsi="Arial" w:cs="Arial"/>
          <w:b/>
          <w:bCs/>
          <w:color w:val="000000" w:themeColor="text1"/>
          <w:sz w:val="22"/>
          <w:szCs w:val="22"/>
        </w:rPr>
        <w:t>ków</w:t>
      </w:r>
      <w:r w:rsidR="008D1ED3" w:rsidRPr="00BF50A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wymieniony w punkcie 2 lub 3</w:t>
      </w:r>
      <w:r w:rsidR="001E7853" w:rsidRPr="00187559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60B93852" w14:textId="1077E6F2" w:rsidR="00C46058" w:rsidRDefault="00990121" w:rsidP="008D1ED3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90121">
        <w:rPr>
          <w:rFonts w:ascii="Arial" w:eastAsia="Calibri" w:hAnsi="Arial" w:cs="Arial"/>
          <w:bCs/>
          <w:sz w:val="22"/>
          <w:szCs w:val="22"/>
          <w:lang w:eastAsia="en-US"/>
        </w:rPr>
        <w:t xml:space="preserve">realizuje świadczenia </w:t>
      </w:r>
      <w:r w:rsidR="001F21FD">
        <w:rPr>
          <w:rFonts w:ascii="Arial" w:eastAsia="Calibri" w:hAnsi="Arial" w:cs="Arial"/>
          <w:bCs/>
          <w:sz w:val="22"/>
          <w:szCs w:val="22"/>
          <w:lang w:eastAsia="en-US"/>
        </w:rPr>
        <w:t>o</w:t>
      </w:r>
      <w:r w:rsidR="001F21FD" w:rsidRPr="0033610B">
        <w:rPr>
          <w:rFonts w:ascii="Arial" w:eastAsia="Calibri" w:hAnsi="Arial" w:cs="Arial"/>
          <w:bCs/>
          <w:sz w:val="22"/>
          <w:szCs w:val="22"/>
          <w:lang w:eastAsia="en-US"/>
        </w:rPr>
        <w:t xml:space="preserve">pieki zdrowotnej </w:t>
      </w:r>
      <w:r w:rsidRPr="0033610B">
        <w:rPr>
          <w:rFonts w:ascii="Arial" w:eastAsia="Calibri" w:hAnsi="Arial" w:cs="Arial"/>
          <w:bCs/>
          <w:sz w:val="22"/>
          <w:szCs w:val="22"/>
          <w:lang w:eastAsia="en-US"/>
        </w:rPr>
        <w:t>w zakresie rehabilitacji</w:t>
      </w:r>
      <w:r w:rsidR="001970E2" w:rsidRPr="0033610B">
        <w:rPr>
          <w:rFonts w:ascii="Arial" w:eastAsia="Calibri" w:hAnsi="Arial" w:cs="Arial"/>
          <w:bCs/>
          <w:sz w:val="22"/>
          <w:szCs w:val="22"/>
          <w:lang w:eastAsia="en-US"/>
        </w:rPr>
        <w:t xml:space="preserve"> leczniczej</w:t>
      </w:r>
      <w:r w:rsidR="0033610B" w:rsidRPr="0033610B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33610B" w:rsidRPr="0033610B">
        <w:rPr>
          <w:rFonts w:ascii="Arial" w:eastAsia="Times New Roman" w:hAnsi="Arial" w:cs="Arial"/>
          <w:sz w:val="22"/>
          <w:szCs w:val="22"/>
        </w:rPr>
        <w:t>w ramach umowy zawartej z NFZ</w:t>
      </w:r>
      <w:r w:rsidRPr="0033610B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</w:p>
    <w:p w14:paraId="78C75FC7" w14:textId="45BD4300" w:rsidR="008D1ED3" w:rsidRPr="008D1ED3" w:rsidRDefault="008D1ED3" w:rsidP="008D1ED3">
      <w:pPr>
        <w:spacing w:line="360" w:lineRule="auto"/>
        <w:ind w:left="36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i</w:t>
      </w:r>
    </w:p>
    <w:p w14:paraId="57ACC387" w14:textId="592F8E5B" w:rsidR="00990121" w:rsidRDefault="00990121" w:rsidP="00990121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realizuje świadczenia </w:t>
      </w:r>
      <w:r w:rsidR="001F21FD">
        <w:rPr>
          <w:rFonts w:ascii="Arial" w:eastAsia="Calibri" w:hAnsi="Arial" w:cs="Arial"/>
          <w:bCs/>
          <w:sz w:val="22"/>
          <w:szCs w:val="22"/>
          <w:lang w:eastAsia="en-US"/>
        </w:rPr>
        <w:t xml:space="preserve">opieki zdrowotnej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w zakresie onkologii klinicznej lub onkologii i</w:t>
      </w:r>
      <w:r w:rsidR="00F51137">
        <w:rPr>
          <w:rFonts w:ascii="Arial" w:eastAsia="Calibri" w:hAnsi="Arial" w:cs="Arial"/>
          <w:bCs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hematologii </w:t>
      </w:r>
      <w:r w:rsidRPr="0033610B">
        <w:rPr>
          <w:rFonts w:ascii="Arial" w:eastAsia="Calibri" w:hAnsi="Arial" w:cs="Arial"/>
          <w:bCs/>
          <w:sz w:val="22"/>
          <w:szCs w:val="22"/>
          <w:lang w:eastAsia="en-US"/>
        </w:rPr>
        <w:t>dziecięcej</w:t>
      </w:r>
      <w:r w:rsidR="0033610B" w:rsidRPr="0033610B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33610B" w:rsidRPr="0033610B">
        <w:rPr>
          <w:rFonts w:ascii="Arial" w:eastAsia="Times New Roman" w:hAnsi="Arial" w:cs="Arial"/>
          <w:sz w:val="22"/>
          <w:szCs w:val="22"/>
        </w:rPr>
        <w:t>w ramach umowy zawartej z NFZ</w:t>
      </w:r>
      <w:r w:rsidRPr="0033610B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</w:p>
    <w:p w14:paraId="0F27B9E4" w14:textId="6A4D53B2" w:rsidR="00C46058" w:rsidRPr="00C46058" w:rsidRDefault="00C46058" w:rsidP="00C46058">
      <w:pPr>
        <w:spacing w:line="360" w:lineRule="auto"/>
        <w:ind w:left="36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lub</w:t>
      </w:r>
    </w:p>
    <w:p w14:paraId="0FEA1BEA" w14:textId="6CCF98B5" w:rsidR="00990121" w:rsidRPr="00126BB8" w:rsidRDefault="00990121" w:rsidP="00990121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realizuje świadczenia </w:t>
      </w:r>
      <w:r w:rsidR="00DE65D6">
        <w:rPr>
          <w:rFonts w:ascii="Arial" w:eastAsia="Calibri" w:hAnsi="Arial" w:cs="Arial"/>
          <w:bCs/>
          <w:sz w:val="22"/>
          <w:szCs w:val="22"/>
          <w:lang w:eastAsia="en-US"/>
        </w:rPr>
        <w:t xml:space="preserve">opieki zdrowotnej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w zakresie chirurgii </w:t>
      </w:r>
      <w:r w:rsidRPr="00126BB8">
        <w:rPr>
          <w:rFonts w:ascii="Arial" w:eastAsia="Calibri" w:hAnsi="Arial" w:cs="Arial"/>
          <w:bCs/>
          <w:sz w:val="22"/>
          <w:szCs w:val="22"/>
          <w:lang w:eastAsia="en-US"/>
        </w:rPr>
        <w:t>onkologicznej</w:t>
      </w:r>
      <w:r w:rsidR="00187559" w:rsidRPr="00126BB8">
        <w:rPr>
          <w:rFonts w:ascii="Arial" w:eastAsia="Calibri" w:hAnsi="Arial" w:cs="Arial"/>
          <w:bCs/>
          <w:sz w:val="22"/>
          <w:szCs w:val="22"/>
          <w:lang w:eastAsia="en-US"/>
        </w:rPr>
        <w:t xml:space="preserve">/ chirurgii onkologicznej </w:t>
      </w:r>
      <w:r w:rsidR="00605E51" w:rsidRPr="00126BB8">
        <w:rPr>
          <w:rFonts w:ascii="Arial" w:eastAsia="Calibri" w:hAnsi="Arial" w:cs="Arial"/>
          <w:bCs/>
          <w:sz w:val="22"/>
          <w:szCs w:val="22"/>
          <w:lang w:eastAsia="en-US"/>
        </w:rPr>
        <w:t xml:space="preserve">dla dzieci </w:t>
      </w:r>
      <w:r w:rsidR="00C46058" w:rsidRPr="00126BB8">
        <w:rPr>
          <w:rFonts w:ascii="Arial" w:eastAsia="Calibri" w:hAnsi="Arial" w:cs="Arial"/>
          <w:bCs/>
          <w:sz w:val="22"/>
          <w:szCs w:val="22"/>
          <w:lang w:eastAsia="en-US"/>
        </w:rPr>
        <w:t xml:space="preserve">lub chirurgii </w:t>
      </w:r>
      <w:r w:rsidR="00C46058" w:rsidRPr="0033610B">
        <w:rPr>
          <w:rFonts w:ascii="Arial" w:eastAsia="Calibri" w:hAnsi="Arial" w:cs="Arial"/>
          <w:bCs/>
          <w:sz w:val="22"/>
          <w:szCs w:val="22"/>
          <w:lang w:eastAsia="en-US"/>
        </w:rPr>
        <w:t>dziecięcej</w:t>
      </w:r>
      <w:r w:rsidR="0033610B" w:rsidRPr="0033610B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33610B" w:rsidRPr="0033610B">
        <w:rPr>
          <w:rFonts w:ascii="Arial" w:eastAsia="Times New Roman" w:hAnsi="Arial" w:cs="Arial"/>
          <w:sz w:val="22"/>
          <w:szCs w:val="22"/>
        </w:rPr>
        <w:t>w ramach umowy zawartej z NFZ</w:t>
      </w:r>
      <w:r w:rsidRPr="0033610B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Pr="00126BB8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09CFB39C" w14:textId="18B50F3F" w:rsidR="00860C34" w:rsidRDefault="00387D76" w:rsidP="006E7780">
      <w:pPr>
        <w:pStyle w:val="Nagwek2"/>
        <w:rPr>
          <w:sz w:val="24"/>
          <w:szCs w:val="24"/>
        </w:rPr>
      </w:pPr>
      <w:r w:rsidRPr="00444EC2">
        <w:rPr>
          <w:sz w:val="24"/>
          <w:szCs w:val="24"/>
        </w:rPr>
        <w:t>V. WYMAGA</w:t>
      </w:r>
      <w:r w:rsidR="00C05AE2" w:rsidRPr="00444EC2">
        <w:rPr>
          <w:sz w:val="24"/>
          <w:szCs w:val="24"/>
        </w:rPr>
        <w:t>nia</w:t>
      </w:r>
      <w:r w:rsidRPr="00444EC2">
        <w:rPr>
          <w:sz w:val="24"/>
          <w:szCs w:val="24"/>
        </w:rPr>
        <w:t xml:space="preserve"> FORMALN</w:t>
      </w:r>
      <w:r w:rsidR="00C05AE2" w:rsidRPr="00444EC2">
        <w:rPr>
          <w:sz w:val="24"/>
          <w:szCs w:val="24"/>
        </w:rPr>
        <w:t>e</w:t>
      </w:r>
    </w:p>
    <w:p w14:paraId="3C85A12D" w14:textId="05A9442F" w:rsidR="00112EF5" w:rsidRPr="00F02AEC" w:rsidRDefault="00112EF5" w:rsidP="006D51D1">
      <w:pPr>
        <w:numPr>
          <w:ilvl w:val="1"/>
          <w:numId w:val="8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 „Formularz Oferty”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w tym:</w:t>
      </w:r>
    </w:p>
    <w:p w14:paraId="6D8519D4" w14:textId="4B3E2DFF" w:rsidR="00112EF5" w:rsidRPr="00F02AEC" w:rsidRDefault="00AF41A9" w:rsidP="006D51D1">
      <w:pPr>
        <w:pStyle w:val="Akapitzlist"/>
        <w:numPr>
          <w:ilvl w:val="0"/>
          <w:numId w:val="9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- </w:t>
      </w:r>
      <w:r w:rsidR="00112EF5"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="00112EF5"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="00112EF5"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263CDC18" w14:textId="28618750" w:rsidR="00112EF5" w:rsidRPr="00F02AEC" w:rsidRDefault="00112EF5" w:rsidP="006D51D1">
      <w:pPr>
        <w:numPr>
          <w:ilvl w:val="1"/>
          <w:numId w:val="7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49 ustawy z dnia 20 sierpnia 1997 r. o Krajowym Rejestrze Sądowym (Dz. U. z 20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21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1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12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dołączyć do oferty 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lang w:eastAsia="zh-CN"/>
        </w:rPr>
        <w:t>wydruk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vertAlign w:val="superscript"/>
          <w:lang w:eastAsia="zh-CN"/>
        </w:rPr>
        <w:footnoteReference w:id="5"/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 którym mowa w art. 4 ust. 4aa tej ustawy, z Krajowego Rejestru Sądowego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W przypadku nieuwzględnienia w KRS zmiany dotyczącej osoby/osób upoważnionych do reprezentacji oferenta należy dołączyć oświadczenie o reprezentacji oferenta przez inną/e osobę/osoby upoważnioną/e, niefigurujące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lastRenderedPageBreak/>
        <w:t>w KRS wraz z dokumentem (uchwała, statut, powołanie, kopia złożonego KRS ZK) potwierdzającym zmianę w reprezentacji oferenta</w:t>
      </w:r>
      <w:r w:rsidR="00096224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5E67698E" w14:textId="6BB663FB" w:rsidR="009C167E" w:rsidRPr="00096224" w:rsidRDefault="00112EF5" w:rsidP="006D51D1">
      <w:pPr>
        <w:numPr>
          <w:ilvl w:val="1"/>
          <w:numId w:val="7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uzyskaniu wpisu w Centralnej Ewidencji i Informacji o Działalności Gospodarczej, albo o dacie złożenia wniosku o wpis do Centralnej Ewidencji i Informacji o Działalności Gospodarczej zgodnie z treścią art. 17 ust. 1 ustawy z dnia 6 marca 2018 r. Prawo przedsiębiorców (Dz. U. z 20</w:t>
      </w:r>
      <w:r w:rsidR="002D3E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21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1</w:t>
      </w:r>
      <w:r w:rsidR="002D3ED7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62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).</w:t>
      </w:r>
    </w:p>
    <w:p w14:paraId="041EBE26" w14:textId="6C5A8796" w:rsidR="00AF41A9" w:rsidRPr="00F02AEC" w:rsidRDefault="00AF41A9" w:rsidP="006D51D1">
      <w:pPr>
        <w:pStyle w:val="Akapitzlist"/>
        <w:numPr>
          <w:ilvl w:val="0"/>
          <w:numId w:val="9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WARUNKI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–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zgodnie ze stanem faktycznym</w:t>
      </w:r>
      <w:r w:rsidR="00413A1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6E7513C3" w14:textId="5DF07237" w:rsidR="00112EF5" w:rsidRPr="00F02AEC" w:rsidRDefault="00AF41A9" w:rsidP="006D51D1">
      <w:pPr>
        <w:pStyle w:val="Akapitzlist"/>
        <w:numPr>
          <w:ilvl w:val="0"/>
          <w:numId w:val="9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–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</w:t>
      </w:r>
      <w:r w:rsidR="00112EF5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prawidłowo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zaznaczyć/wypełnić wskazane pola</w:t>
      </w:r>
      <w:r w:rsidR="00413A1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="00997DCB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7516AC57" w14:textId="3812F63A" w:rsidR="00112EF5" w:rsidRPr="00096224" w:rsidRDefault="00007C6E" w:rsidP="006D51D1">
      <w:pPr>
        <w:pStyle w:val="Akapitzlist"/>
        <w:numPr>
          <w:ilvl w:val="0"/>
          <w:numId w:val="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</w:t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pełnomocnictw</w:t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a</w:t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do złożenia oferty i podpisywania dokumentów </w:t>
      </w:r>
      <w:r w:rsidR="0009622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="00112EF5"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oferenta, </w:t>
      </w:r>
      <w:r w:rsidR="00112EF5"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oferenta (jeżeli dotyczy). </w:t>
      </w:r>
    </w:p>
    <w:p w14:paraId="29CD5756" w14:textId="3BA844C4" w:rsidR="006E7780" w:rsidRPr="008D27E9" w:rsidRDefault="0018545F" w:rsidP="006D51D1">
      <w:pPr>
        <w:pStyle w:val="Nagwek2"/>
        <w:numPr>
          <w:ilvl w:val="0"/>
          <w:numId w:val="4"/>
        </w:numPr>
        <w:spacing w:before="120"/>
        <w:ind w:left="284" w:hanging="284"/>
        <w:rPr>
          <w:sz w:val="24"/>
          <w:szCs w:val="24"/>
        </w:rPr>
      </w:pPr>
      <w:r w:rsidRPr="008D27E9">
        <w:rPr>
          <w:sz w:val="24"/>
          <w:szCs w:val="24"/>
        </w:rPr>
        <w:t>WYMAGANIA MERYTORYCZNE</w:t>
      </w:r>
    </w:p>
    <w:p w14:paraId="4AD5C8AA" w14:textId="2B7E5639" w:rsidR="00007C6E" w:rsidRPr="00413A1B" w:rsidRDefault="001C58F1" w:rsidP="006D51D1">
      <w:pPr>
        <w:pStyle w:val="Tekstpodstawowy21"/>
        <w:numPr>
          <w:ilvl w:val="0"/>
          <w:numId w:val="10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="00007C6E"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="00007C6E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Oferty”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(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</w:rPr>
        <w:t>OFERTA REALIZACJI ZADANIA NA ROK 202</w:t>
      </w:r>
      <w:r w:rsidR="00C313F6" w:rsidRPr="00413A1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1) 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="00C313F6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ej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:</w:t>
      </w:r>
    </w:p>
    <w:p w14:paraId="067FF4DB" w14:textId="32BB7256" w:rsidR="00007C6E" w:rsidRPr="00E21650" w:rsidRDefault="00007C6E" w:rsidP="006D51D1">
      <w:pPr>
        <w:pStyle w:val="Tekstpodstawowy21"/>
        <w:numPr>
          <w:ilvl w:val="0"/>
          <w:numId w:val="11"/>
        </w:numPr>
        <w:spacing w:before="120" w:after="120"/>
        <w:contextualSpacing/>
      </w:pPr>
      <w:r w:rsidRPr="00E21650">
        <w:rPr>
          <w:rFonts w:ascii="Arial" w:hAnsi="Arial" w:cs="Arial"/>
          <w:sz w:val="22"/>
          <w:szCs w:val="22"/>
        </w:rPr>
        <w:t>wykaz sprzętu</w:t>
      </w:r>
      <w:r>
        <w:rPr>
          <w:rFonts w:ascii="Arial" w:hAnsi="Arial" w:cs="Arial"/>
          <w:sz w:val="22"/>
          <w:szCs w:val="22"/>
          <w:lang w:val="pl-PL"/>
        </w:rPr>
        <w:t xml:space="preserve"> wraz z </w:t>
      </w:r>
      <w:r w:rsidRPr="00E21650">
        <w:rPr>
          <w:rFonts w:ascii="Arial" w:hAnsi="Arial" w:cs="Arial"/>
          <w:sz w:val="22"/>
          <w:szCs w:val="22"/>
          <w:lang w:val="pl-PL"/>
        </w:rPr>
        <w:t>plan</w:t>
      </w:r>
      <w:r>
        <w:rPr>
          <w:rFonts w:ascii="Arial" w:hAnsi="Arial" w:cs="Arial"/>
          <w:sz w:val="22"/>
          <w:szCs w:val="22"/>
          <w:lang w:val="pl-PL"/>
        </w:rPr>
        <w:t>em</w:t>
      </w:r>
      <w:r w:rsidRPr="00E21650">
        <w:rPr>
          <w:rFonts w:ascii="Arial" w:hAnsi="Arial" w:cs="Arial"/>
          <w:sz w:val="22"/>
          <w:szCs w:val="22"/>
        </w:rPr>
        <w:t xml:space="preserve"> rzeczowo </w:t>
      </w:r>
      <w:r>
        <w:rPr>
          <w:rFonts w:ascii="Arial" w:hAnsi="Arial" w:cs="Arial"/>
          <w:sz w:val="22"/>
          <w:szCs w:val="22"/>
          <w:lang w:val="pl-PL"/>
        </w:rPr>
        <w:t>–</w:t>
      </w:r>
      <w:r w:rsidRPr="00E21650">
        <w:rPr>
          <w:rFonts w:ascii="Arial" w:hAnsi="Arial" w:cs="Arial"/>
          <w:sz w:val="22"/>
          <w:szCs w:val="22"/>
        </w:rPr>
        <w:t xml:space="preserve"> finansowy</w:t>
      </w:r>
      <w:r>
        <w:rPr>
          <w:rFonts w:ascii="Arial" w:hAnsi="Arial" w:cs="Arial"/>
          <w:sz w:val="22"/>
          <w:szCs w:val="22"/>
          <w:lang w:val="pl-PL"/>
        </w:rPr>
        <w:t>m</w:t>
      </w:r>
      <w:r w:rsidRPr="00E21650">
        <w:rPr>
          <w:rFonts w:ascii="Arial" w:hAnsi="Arial" w:cs="Arial"/>
          <w:sz w:val="22"/>
          <w:szCs w:val="22"/>
        </w:rPr>
        <w:t xml:space="preserve"> </w:t>
      </w:r>
      <w:r w:rsidRPr="009174AD">
        <w:rPr>
          <w:rFonts w:ascii="Arial" w:hAnsi="Arial" w:cs="Arial"/>
          <w:sz w:val="22"/>
          <w:szCs w:val="22"/>
        </w:rPr>
        <w:t>na 20</w:t>
      </w:r>
      <w:r w:rsidRPr="009174AD">
        <w:rPr>
          <w:rFonts w:ascii="Arial" w:hAnsi="Arial" w:cs="Arial"/>
          <w:sz w:val="22"/>
          <w:szCs w:val="22"/>
          <w:lang w:val="pl-PL"/>
        </w:rPr>
        <w:t>21 </w:t>
      </w:r>
      <w:r w:rsidRPr="009174AD">
        <w:rPr>
          <w:rFonts w:ascii="Arial" w:hAnsi="Arial" w:cs="Arial"/>
          <w:sz w:val="22"/>
          <w:szCs w:val="22"/>
        </w:rPr>
        <w:t>r.,</w:t>
      </w:r>
    </w:p>
    <w:p w14:paraId="75E139E4" w14:textId="77777777" w:rsidR="00007C6E" w:rsidRPr="00E21650" w:rsidRDefault="00007C6E" w:rsidP="006D51D1">
      <w:pPr>
        <w:pStyle w:val="Tekstpodstawowy21"/>
        <w:numPr>
          <w:ilvl w:val="0"/>
          <w:numId w:val="11"/>
        </w:numPr>
        <w:spacing w:before="120" w:after="120"/>
        <w:ind w:left="714" w:hanging="357"/>
        <w:contextualSpacing/>
      </w:pPr>
      <w:r w:rsidRPr="00E21650">
        <w:rPr>
          <w:rFonts w:ascii="Arial" w:hAnsi="Arial" w:cs="Arial"/>
          <w:sz w:val="22"/>
          <w:szCs w:val="22"/>
        </w:rPr>
        <w:t>miesięczny harmonogram</w:t>
      </w:r>
      <w:r w:rsidRPr="00E21650">
        <w:rPr>
          <w:rFonts w:ascii="Arial" w:hAnsi="Arial" w:cs="Arial"/>
          <w:sz w:val="22"/>
          <w:szCs w:val="22"/>
          <w:lang w:val="pl-PL"/>
        </w:rPr>
        <w:t>.</w:t>
      </w:r>
    </w:p>
    <w:p w14:paraId="5C76D2D7" w14:textId="44D56CA3" w:rsidR="00007C6E" w:rsidRPr="00413A1B" w:rsidRDefault="00C313F6" w:rsidP="006D51D1">
      <w:pPr>
        <w:numPr>
          <w:ilvl w:val="0"/>
          <w:numId w:val="10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</w:rPr>
        <w:t>Przedstawienie i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nformacj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i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o prowadzonej działalności zgodnie z </w:t>
      </w:r>
      <w:r w:rsidR="00007C6E" w:rsidRPr="00413A1B">
        <w:rPr>
          <w:rFonts w:ascii="Arial" w:hAnsi="Arial" w:cs="Arial"/>
          <w:b/>
          <w:color w:val="000000" w:themeColor="text1"/>
          <w:sz w:val="22"/>
          <w:szCs w:val="22"/>
        </w:rPr>
        <w:t>częścią V załącznika nr 1 „Formularz Oferty”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(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potwierdz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ającej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 spełnieni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e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następujących wymagań:</w:t>
      </w:r>
    </w:p>
    <w:p w14:paraId="7EC2D572" w14:textId="242612C6" w:rsidR="001970E2" w:rsidRDefault="008A4889" w:rsidP="001970E2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C5881">
        <w:rPr>
          <w:rFonts w:ascii="Arial" w:hAnsi="Arial" w:cs="Arial"/>
          <w:sz w:val="22"/>
          <w:szCs w:val="22"/>
        </w:rPr>
        <w:t>posiadania infrastruktury do zainstalowania wnioskowanego sprzętu, pozwalającej na jego uruchomienie do dnia</w:t>
      </w:r>
      <w:r w:rsidR="008370C9">
        <w:rPr>
          <w:rFonts w:ascii="Arial" w:hAnsi="Arial" w:cs="Arial"/>
          <w:sz w:val="22"/>
          <w:szCs w:val="22"/>
        </w:rPr>
        <w:t xml:space="preserve"> </w:t>
      </w:r>
      <w:r w:rsidR="008370C9" w:rsidRPr="00126BB8">
        <w:rPr>
          <w:rFonts w:ascii="Arial" w:hAnsi="Arial" w:cs="Arial"/>
          <w:sz w:val="22"/>
          <w:szCs w:val="22"/>
        </w:rPr>
        <w:t>31 marca 2022 r.</w:t>
      </w:r>
      <w:r w:rsidR="005A7C2C" w:rsidRPr="00126BB8">
        <w:rPr>
          <w:rFonts w:ascii="Arial" w:hAnsi="Arial" w:cs="Arial"/>
          <w:sz w:val="22"/>
          <w:szCs w:val="22"/>
        </w:rPr>
        <w:t xml:space="preserve"> </w:t>
      </w:r>
      <w:r w:rsidR="005A7C2C" w:rsidRPr="005A7C2C">
        <w:rPr>
          <w:rFonts w:ascii="Arial" w:hAnsi="Arial" w:cs="Arial"/>
          <w:sz w:val="22"/>
          <w:szCs w:val="22"/>
        </w:rPr>
        <w:t>(warunek obligatoryjny)</w:t>
      </w:r>
      <w:r w:rsidR="00096224" w:rsidRPr="005A7C2C">
        <w:rPr>
          <w:rFonts w:ascii="Arial" w:hAnsi="Arial" w:cs="Arial"/>
          <w:sz w:val="22"/>
          <w:szCs w:val="22"/>
        </w:rPr>
        <w:t>,</w:t>
      </w:r>
    </w:p>
    <w:p w14:paraId="331A212C" w14:textId="672469F2" w:rsidR="001970E2" w:rsidRDefault="001970E2" w:rsidP="001970E2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1970E2">
        <w:rPr>
          <w:rFonts w:ascii="Arial" w:hAnsi="Arial" w:cs="Arial"/>
          <w:sz w:val="22"/>
          <w:szCs w:val="22"/>
        </w:rPr>
        <w:t>dzielani</w:t>
      </w:r>
      <w:r w:rsidR="004A4156">
        <w:rPr>
          <w:rFonts w:ascii="Arial" w:hAnsi="Arial" w:cs="Arial"/>
          <w:sz w:val="22"/>
          <w:szCs w:val="22"/>
        </w:rPr>
        <w:t>a</w:t>
      </w:r>
      <w:r w:rsidRPr="001970E2">
        <w:rPr>
          <w:rFonts w:ascii="Arial" w:hAnsi="Arial" w:cs="Arial"/>
          <w:sz w:val="22"/>
          <w:szCs w:val="22"/>
        </w:rPr>
        <w:t xml:space="preserve"> świadczeń </w:t>
      </w:r>
      <w:r w:rsidR="00DE65D6">
        <w:rPr>
          <w:rFonts w:ascii="Arial" w:hAnsi="Arial" w:cs="Arial"/>
          <w:sz w:val="22"/>
          <w:szCs w:val="22"/>
        </w:rPr>
        <w:t xml:space="preserve">opieki zdrowotnej w rodzaju </w:t>
      </w:r>
      <w:r w:rsidRPr="001970E2">
        <w:rPr>
          <w:rFonts w:ascii="Arial" w:hAnsi="Arial" w:cs="Arial"/>
          <w:sz w:val="22"/>
          <w:szCs w:val="22"/>
        </w:rPr>
        <w:t>rehabilitac</w:t>
      </w:r>
      <w:r w:rsidR="000D7CC1">
        <w:rPr>
          <w:rFonts w:ascii="Arial" w:hAnsi="Arial" w:cs="Arial"/>
          <w:sz w:val="22"/>
          <w:szCs w:val="22"/>
        </w:rPr>
        <w:t>j</w:t>
      </w:r>
      <w:r w:rsidRPr="001970E2">
        <w:rPr>
          <w:rFonts w:ascii="Arial" w:hAnsi="Arial" w:cs="Arial"/>
          <w:sz w:val="22"/>
          <w:szCs w:val="22"/>
        </w:rPr>
        <w:t>i lecznicz</w:t>
      </w:r>
      <w:r w:rsidR="00DE65D6">
        <w:rPr>
          <w:rFonts w:ascii="Arial" w:hAnsi="Arial" w:cs="Arial"/>
          <w:sz w:val="22"/>
          <w:szCs w:val="22"/>
        </w:rPr>
        <w:t>a</w:t>
      </w:r>
      <w:r w:rsidRPr="001970E2">
        <w:rPr>
          <w:rFonts w:ascii="Arial" w:hAnsi="Arial" w:cs="Arial"/>
          <w:sz w:val="22"/>
          <w:szCs w:val="22"/>
        </w:rPr>
        <w:t xml:space="preserve"> dla pacjentów z powodu choroby nowotworowej (rozpoznania choroby nowotworowej określonych przez następujące kody ICD-10 od C00 do D48) lub jej następstw </w:t>
      </w:r>
      <w:r w:rsidRPr="008D1ED3">
        <w:rPr>
          <w:rFonts w:ascii="Arial" w:hAnsi="Arial" w:cs="Arial"/>
          <w:sz w:val="22"/>
          <w:szCs w:val="22"/>
        </w:rPr>
        <w:t>(warunek obligatoryjny),</w:t>
      </w:r>
    </w:p>
    <w:p w14:paraId="1BF5CDB7" w14:textId="30377E24" w:rsidR="001970E2" w:rsidRPr="001970E2" w:rsidRDefault="001970E2" w:rsidP="001970E2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3" w:name="_Hlk73447691"/>
      <w:r>
        <w:rPr>
          <w:rFonts w:ascii="Arial" w:hAnsi="Arial" w:cs="Arial"/>
          <w:sz w:val="22"/>
          <w:szCs w:val="22"/>
        </w:rPr>
        <w:t>p</w:t>
      </w:r>
      <w:r w:rsidRPr="001970E2">
        <w:rPr>
          <w:rFonts w:ascii="Arial" w:hAnsi="Arial" w:cs="Arial"/>
          <w:sz w:val="22"/>
          <w:szCs w:val="22"/>
        </w:rPr>
        <w:t>osiadani</w:t>
      </w:r>
      <w:r w:rsidR="004A4156">
        <w:rPr>
          <w:rFonts w:ascii="Arial" w:hAnsi="Arial" w:cs="Arial"/>
          <w:sz w:val="22"/>
          <w:szCs w:val="22"/>
        </w:rPr>
        <w:t>a</w:t>
      </w:r>
      <w:r w:rsidRPr="001970E2">
        <w:rPr>
          <w:rFonts w:ascii="Arial" w:hAnsi="Arial" w:cs="Arial"/>
          <w:sz w:val="22"/>
          <w:szCs w:val="22"/>
        </w:rPr>
        <w:t xml:space="preserve"> </w:t>
      </w:r>
      <w:r w:rsidR="00DE65D6">
        <w:rPr>
          <w:rFonts w:ascii="Arial" w:hAnsi="Arial" w:cs="Arial"/>
          <w:sz w:val="22"/>
          <w:szCs w:val="22"/>
        </w:rPr>
        <w:t>komórki organizacyjnej</w:t>
      </w:r>
      <w:r w:rsidRPr="001970E2">
        <w:rPr>
          <w:rFonts w:ascii="Arial" w:hAnsi="Arial" w:cs="Arial"/>
          <w:sz w:val="22"/>
          <w:szCs w:val="22"/>
        </w:rPr>
        <w:t>, udzielające</w:t>
      </w:r>
      <w:r w:rsidR="00DE65D6">
        <w:rPr>
          <w:rFonts w:ascii="Arial" w:hAnsi="Arial" w:cs="Arial"/>
          <w:sz w:val="22"/>
          <w:szCs w:val="22"/>
        </w:rPr>
        <w:t>j</w:t>
      </w:r>
      <w:r w:rsidRPr="001970E2">
        <w:rPr>
          <w:rFonts w:ascii="Arial" w:hAnsi="Arial" w:cs="Arial"/>
          <w:sz w:val="22"/>
          <w:szCs w:val="22"/>
        </w:rPr>
        <w:t xml:space="preserve"> świadczeń </w:t>
      </w:r>
      <w:r w:rsidR="00DE65D6">
        <w:rPr>
          <w:rFonts w:ascii="Arial" w:hAnsi="Arial" w:cs="Arial"/>
          <w:sz w:val="22"/>
          <w:szCs w:val="22"/>
        </w:rPr>
        <w:t xml:space="preserve">opieki zdrowotnej w rodzaju </w:t>
      </w:r>
      <w:r w:rsidRPr="001970E2">
        <w:rPr>
          <w:rFonts w:ascii="Arial" w:hAnsi="Arial" w:cs="Arial"/>
          <w:sz w:val="22"/>
          <w:szCs w:val="22"/>
        </w:rPr>
        <w:t>rehabilitacj</w:t>
      </w:r>
      <w:r w:rsidR="000D7CC1">
        <w:rPr>
          <w:rFonts w:ascii="Arial" w:hAnsi="Arial" w:cs="Arial"/>
          <w:sz w:val="22"/>
          <w:szCs w:val="22"/>
        </w:rPr>
        <w:t xml:space="preserve">i leczniczej </w:t>
      </w:r>
      <w:r w:rsidRPr="005A7C2C">
        <w:rPr>
          <w:rFonts w:ascii="Arial" w:hAnsi="Arial" w:cs="Arial"/>
          <w:sz w:val="22"/>
          <w:szCs w:val="22"/>
        </w:rPr>
        <w:t>(warunek obligatoryjny):</w:t>
      </w:r>
    </w:p>
    <w:p w14:paraId="3FE196C9" w14:textId="3371F6C9" w:rsidR="001970E2" w:rsidRPr="001970E2" w:rsidRDefault="001970E2" w:rsidP="001970E2">
      <w:pPr>
        <w:numPr>
          <w:ilvl w:val="0"/>
          <w:numId w:val="39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1970E2">
        <w:rPr>
          <w:rFonts w:ascii="Arial" w:hAnsi="Arial" w:cs="Arial"/>
          <w:sz w:val="22"/>
          <w:szCs w:val="22"/>
        </w:rPr>
        <w:t>w warunkach ambulatoryjnych lub</w:t>
      </w:r>
    </w:p>
    <w:p w14:paraId="4C62646D" w14:textId="684B0EC7" w:rsidR="001970E2" w:rsidRPr="001970E2" w:rsidRDefault="001970E2" w:rsidP="001970E2">
      <w:pPr>
        <w:numPr>
          <w:ilvl w:val="0"/>
          <w:numId w:val="39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1970E2">
        <w:rPr>
          <w:rFonts w:ascii="Arial" w:hAnsi="Arial" w:cs="Arial"/>
          <w:sz w:val="22"/>
          <w:szCs w:val="22"/>
        </w:rPr>
        <w:t>w ramach ośrodka/oddziału dziennego lub</w:t>
      </w:r>
    </w:p>
    <w:p w14:paraId="75B38768" w14:textId="1074E076" w:rsidR="001970E2" w:rsidRPr="001970E2" w:rsidRDefault="001970E2" w:rsidP="001970E2">
      <w:pPr>
        <w:numPr>
          <w:ilvl w:val="0"/>
          <w:numId w:val="39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1970E2">
        <w:rPr>
          <w:rFonts w:ascii="Arial" w:hAnsi="Arial" w:cs="Arial"/>
          <w:sz w:val="22"/>
          <w:szCs w:val="22"/>
        </w:rPr>
        <w:t>w warunkach stacjonarnych</w:t>
      </w:r>
      <w:r>
        <w:rPr>
          <w:rFonts w:ascii="Arial" w:hAnsi="Arial" w:cs="Arial"/>
          <w:sz w:val="22"/>
          <w:szCs w:val="22"/>
        </w:rPr>
        <w:t>,</w:t>
      </w:r>
    </w:p>
    <w:p w14:paraId="65BE730C" w14:textId="574D73DA" w:rsidR="001970E2" w:rsidRPr="00126BB8" w:rsidRDefault="001970E2" w:rsidP="001970E2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970E2">
        <w:rPr>
          <w:rFonts w:ascii="Arial" w:hAnsi="Arial" w:cs="Arial"/>
          <w:sz w:val="22"/>
          <w:szCs w:val="22"/>
        </w:rPr>
        <w:t>atrudniani</w:t>
      </w:r>
      <w:r w:rsidR="004A4156">
        <w:rPr>
          <w:rFonts w:ascii="Arial" w:hAnsi="Arial" w:cs="Arial"/>
          <w:sz w:val="22"/>
          <w:szCs w:val="22"/>
        </w:rPr>
        <w:t>a</w:t>
      </w:r>
      <w:r w:rsidRPr="001970E2">
        <w:rPr>
          <w:rFonts w:ascii="Arial" w:hAnsi="Arial" w:cs="Arial"/>
          <w:sz w:val="22"/>
          <w:szCs w:val="22"/>
        </w:rPr>
        <w:t xml:space="preserve"> minimum w wymiarze jednego etatu przeliczeniowego (łącznie) lekarza specjalisty (czyli lekarza który posiada specjalizację II stopnia lub posiada tytuł specjalisty) w dziedzinie rehabilitacji w chorobach narządu ruchu lub rehabilitacji </w:t>
      </w:r>
      <w:r w:rsidRPr="001970E2">
        <w:rPr>
          <w:rFonts w:ascii="Arial" w:hAnsi="Arial" w:cs="Arial"/>
          <w:sz w:val="22"/>
          <w:szCs w:val="22"/>
        </w:rPr>
        <w:lastRenderedPageBreak/>
        <w:t>ogólnej, lub rehabilitacji, lub rehabilitacji medycznej, lub medycyny fizykalnej i</w:t>
      </w:r>
      <w:r w:rsidR="008801D0">
        <w:rPr>
          <w:rFonts w:ascii="Arial" w:hAnsi="Arial" w:cs="Arial"/>
          <w:sz w:val="22"/>
          <w:szCs w:val="22"/>
        </w:rPr>
        <w:t> </w:t>
      </w:r>
      <w:r w:rsidRPr="001970E2">
        <w:rPr>
          <w:rFonts w:ascii="Arial" w:hAnsi="Arial" w:cs="Arial"/>
          <w:sz w:val="22"/>
          <w:szCs w:val="22"/>
        </w:rPr>
        <w:t>balneoklimatologii, lub fizjoterapii i balneoklimatologii, lub balneoklimatologii i</w:t>
      </w:r>
      <w:r w:rsidR="008801D0">
        <w:rPr>
          <w:rFonts w:ascii="Arial" w:hAnsi="Arial" w:cs="Arial"/>
          <w:sz w:val="22"/>
          <w:szCs w:val="22"/>
        </w:rPr>
        <w:t> </w:t>
      </w:r>
      <w:r w:rsidRPr="001970E2">
        <w:rPr>
          <w:rFonts w:ascii="Arial" w:hAnsi="Arial" w:cs="Arial"/>
          <w:sz w:val="22"/>
          <w:szCs w:val="22"/>
        </w:rPr>
        <w:t xml:space="preserve">medycyny fizykalnej, lub balneologii i medycyny fizykalnej, lub lekarza ze specjalizacją I stopnia w dziedzinie rehabilitacji w chorobach narządu ruchu lub rehabilitacji ogólnej, lub rehabilitacji, lub rehabilitacji medycznej, lub medycyny fizykalnej i balneoklimatologii – zgodnie ze stanem zatrudnienia na dzień złożenia </w:t>
      </w:r>
      <w:r w:rsidRPr="00126BB8">
        <w:rPr>
          <w:rFonts w:ascii="Arial" w:hAnsi="Arial" w:cs="Arial"/>
          <w:sz w:val="22"/>
          <w:szCs w:val="22"/>
        </w:rPr>
        <w:t>oferty (warunek obligatoryjny),</w:t>
      </w:r>
    </w:p>
    <w:p w14:paraId="1CF248CA" w14:textId="3D235308" w:rsidR="001970E2" w:rsidRPr="00126BB8" w:rsidRDefault="001970E2" w:rsidP="001970E2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26BB8">
        <w:rPr>
          <w:rFonts w:ascii="Arial" w:hAnsi="Arial" w:cs="Arial"/>
          <w:sz w:val="22"/>
          <w:szCs w:val="22"/>
        </w:rPr>
        <w:t>zatrudniani</w:t>
      </w:r>
      <w:r w:rsidR="004A4156" w:rsidRPr="00126BB8">
        <w:rPr>
          <w:rFonts w:ascii="Arial" w:hAnsi="Arial" w:cs="Arial"/>
          <w:sz w:val="22"/>
          <w:szCs w:val="22"/>
        </w:rPr>
        <w:t>a</w:t>
      </w:r>
      <w:r w:rsidRPr="00126BB8">
        <w:rPr>
          <w:rFonts w:ascii="Arial" w:hAnsi="Arial" w:cs="Arial"/>
          <w:sz w:val="22"/>
          <w:szCs w:val="22"/>
        </w:rPr>
        <w:t xml:space="preserve"> </w:t>
      </w:r>
      <w:r w:rsidR="00AD7C60" w:rsidRPr="00126BB8">
        <w:rPr>
          <w:rFonts w:ascii="Arial" w:hAnsi="Arial" w:cs="Arial"/>
          <w:sz w:val="22"/>
          <w:szCs w:val="22"/>
        </w:rPr>
        <w:t>co najmniej</w:t>
      </w:r>
      <w:r w:rsidRPr="00126BB8">
        <w:rPr>
          <w:rFonts w:ascii="Arial" w:hAnsi="Arial" w:cs="Arial"/>
          <w:sz w:val="22"/>
          <w:szCs w:val="22"/>
        </w:rPr>
        <w:t xml:space="preserve"> </w:t>
      </w:r>
      <w:r w:rsidR="00DE0310" w:rsidRPr="00126BB8">
        <w:rPr>
          <w:rFonts w:ascii="Arial" w:hAnsi="Arial" w:cs="Arial"/>
          <w:sz w:val="22"/>
          <w:szCs w:val="22"/>
        </w:rPr>
        <w:t xml:space="preserve">jednego </w:t>
      </w:r>
      <w:r w:rsidRPr="00126BB8">
        <w:rPr>
          <w:rFonts w:ascii="Arial" w:hAnsi="Arial" w:cs="Arial"/>
          <w:sz w:val="22"/>
          <w:szCs w:val="22"/>
        </w:rPr>
        <w:t>psycholog</w:t>
      </w:r>
      <w:bookmarkStart w:id="4" w:name="_Hlk74316072"/>
      <w:r w:rsidR="00126BB8" w:rsidRPr="00126BB8">
        <w:rPr>
          <w:rFonts w:ascii="Arial" w:hAnsi="Arial" w:cs="Arial"/>
          <w:sz w:val="22"/>
          <w:szCs w:val="22"/>
        </w:rPr>
        <w:t xml:space="preserve">a, który </w:t>
      </w:r>
      <w:r w:rsidR="00605E51" w:rsidRPr="00126BB8">
        <w:rPr>
          <w:rFonts w:ascii="Arial" w:hAnsi="Arial" w:cs="Arial"/>
          <w:sz w:val="22"/>
          <w:szCs w:val="22"/>
        </w:rPr>
        <w:t>wspiera osoby z chorobą nowotworową lub jej następstwami</w:t>
      </w:r>
      <w:bookmarkEnd w:id="4"/>
      <w:r w:rsidR="00605E51" w:rsidRPr="00126BB8">
        <w:rPr>
          <w:rFonts w:ascii="Arial" w:hAnsi="Arial" w:cs="Arial"/>
          <w:sz w:val="22"/>
          <w:szCs w:val="22"/>
        </w:rPr>
        <w:t xml:space="preserve"> </w:t>
      </w:r>
      <w:r w:rsidRPr="00126BB8">
        <w:rPr>
          <w:rFonts w:ascii="Arial" w:hAnsi="Arial" w:cs="Arial"/>
          <w:sz w:val="22"/>
          <w:szCs w:val="22"/>
        </w:rPr>
        <w:t>– zgodnie ze stanem zatrudnienia na dzień złożenia oferty (warunek obligatoryjny),</w:t>
      </w:r>
    </w:p>
    <w:p w14:paraId="2D5B19D1" w14:textId="19504F16" w:rsidR="001970E2" w:rsidRPr="00C73D39" w:rsidRDefault="008801D0" w:rsidP="001970E2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73D39">
        <w:rPr>
          <w:rFonts w:ascii="Arial" w:hAnsi="Arial" w:cs="Arial"/>
          <w:sz w:val="22"/>
          <w:szCs w:val="22"/>
        </w:rPr>
        <w:t>z</w:t>
      </w:r>
      <w:r w:rsidR="001970E2" w:rsidRPr="00C73D39">
        <w:rPr>
          <w:rFonts w:ascii="Arial" w:hAnsi="Arial" w:cs="Arial"/>
          <w:sz w:val="22"/>
          <w:szCs w:val="22"/>
        </w:rPr>
        <w:t>atrudniani</w:t>
      </w:r>
      <w:r w:rsidR="004A4156" w:rsidRPr="00C73D39">
        <w:rPr>
          <w:rFonts w:ascii="Arial" w:hAnsi="Arial" w:cs="Arial"/>
          <w:sz w:val="22"/>
          <w:szCs w:val="22"/>
        </w:rPr>
        <w:t>a</w:t>
      </w:r>
      <w:r w:rsidR="001970E2" w:rsidRPr="00C73D39">
        <w:rPr>
          <w:rFonts w:ascii="Arial" w:hAnsi="Arial" w:cs="Arial"/>
          <w:sz w:val="22"/>
          <w:szCs w:val="22"/>
        </w:rPr>
        <w:t xml:space="preserve"> </w:t>
      </w:r>
      <w:r w:rsidR="003C7956">
        <w:rPr>
          <w:rFonts w:ascii="Arial" w:hAnsi="Arial" w:cs="Arial"/>
          <w:sz w:val="22"/>
          <w:szCs w:val="22"/>
        </w:rPr>
        <w:t xml:space="preserve">minimum w wymiarze dwóch etatów przeliczeniowych (łącznie) </w:t>
      </w:r>
      <w:r w:rsidR="001970E2" w:rsidRPr="00C73D39">
        <w:rPr>
          <w:rFonts w:ascii="Arial" w:hAnsi="Arial" w:cs="Arial"/>
          <w:sz w:val="22"/>
          <w:szCs w:val="22"/>
        </w:rPr>
        <w:t>magistr</w:t>
      </w:r>
      <w:r w:rsidR="00456E62" w:rsidRPr="00C73D39">
        <w:rPr>
          <w:rFonts w:ascii="Arial" w:hAnsi="Arial" w:cs="Arial"/>
          <w:sz w:val="22"/>
          <w:szCs w:val="22"/>
        </w:rPr>
        <w:t>ów</w:t>
      </w:r>
      <w:r w:rsidR="001970E2" w:rsidRPr="00C73D39">
        <w:rPr>
          <w:rFonts w:ascii="Arial" w:hAnsi="Arial" w:cs="Arial"/>
          <w:sz w:val="22"/>
          <w:szCs w:val="22"/>
        </w:rPr>
        <w:t xml:space="preserve"> fizjoterapii </w:t>
      </w:r>
      <w:r w:rsidR="004D07BC" w:rsidRPr="00C73D39">
        <w:rPr>
          <w:rFonts w:ascii="Arial" w:hAnsi="Arial" w:cs="Arial"/>
          <w:sz w:val="22"/>
          <w:szCs w:val="22"/>
        </w:rPr>
        <w:t>- zgodnie ze stanem zatrudnienia na dzień złożenia oferty</w:t>
      </w:r>
      <w:r w:rsidR="001970E2" w:rsidRPr="00C73D39">
        <w:rPr>
          <w:rFonts w:ascii="Arial" w:hAnsi="Arial" w:cs="Arial"/>
          <w:sz w:val="22"/>
          <w:szCs w:val="22"/>
        </w:rPr>
        <w:t xml:space="preserve"> (wymaganie </w:t>
      </w:r>
      <w:r w:rsidR="005A7C2C" w:rsidRPr="00C73D39">
        <w:rPr>
          <w:rFonts w:ascii="Arial" w:hAnsi="Arial" w:cs="Arial"/>
          <w:sz w:val="22"/>
          <w:szCs w:val="22"/>
        </w:rPr>
        <w:t>obligatoryjne)</w:t>
      </w:r>
      <w:r w:rsidR="009C2B5C" w:rsidRPr="00C73D39">
        <w:rPr>
          <w:rFonts w:ascii="Arial" w:hAnsi="Arial" w:cs="Arial"/>
          <w:sz w:val="22"/>
          <w:szCs w:val="22"/>
        </w:rPr>
        <w:t>,</w:t>
      </w:r>
    </w:p>
    <w:bookmarkEnd w:id="3"/>
    <w:p w14:paraId="1AFA3C46" w14:textId="0709471C" w:rsidR="001970E2" w:rsidRPr="00126BB8" w:rsidRDefault="008801D0" w:rsidP="001970E2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26BB8">
        <w:rPr>
          <w:rFonts w:ascii="Arial" w:hAnsi="Arial" w:cs="Arial"/>
          <w:sz w:val="22"/>
          <w:szCs w:val="22"/>
        </w:rPr>
        <w:t>z</w:t>
      </w:r>
      <w:r w:rsidR="001970E2" w:rsidRPr="00126BB8">
        <w:rPr>
          <w:rFonts w:ascii="Arial" w:hAnsi="Arial" w:cs="Arial"/>
          <w:sz w:val="22"/>
          <w:szCs w:val="22"/>
        </w:rPr>
        <w:t>atrudniani</w:t>
      </w:r>
      <w:r w:rsidR="004A4156" w:rsidRPr="00126BB8">
        <w:rPr>
          <w:rFonts w:ascii="Arial" w:hAnsi="Arial" w:cs="Arial"/>
          <w:sz w:val="22"/>
          <w:szCs w:val="22"/>
        </w:rPr>
        <w:t>a</w:t>
      </w:r>
      <w:r w:rsidR="001970E2" w:rsidRPr="00126BB8">
        <w:rPr>
          <w:rFonts w:ascii="Arial" w:hAnsi="Arial" w:cs="Arial"/>
          <w:sz w:val="22"/>
          <w:szCs w:val="22"/>
        </w:rPr>
        <w:t xml:space="preserve"> </w:t>
      </w:r>
      <w:r w:rsidR="00AD7C60" w:rsidRPr="00126BB8">
        <w:rPr>
          <w:rFonts w:ascii="Arial" w:hAnsi="Arial" w:cs="Arial"/>
          <w:sz w:val="22"/>
          <w:szCs w:val="22"/>
        </w:rPr>
        <w:t>co najmniej</w:t>
      </w:r>
      <w:r w:rsidR="001970E2" w:rsidRPr="00126BB8">
        <w:rPr>
          <w:rFonts w:ascii="Arial" w:hAnsi="Arial" w:cs="Arial"/>
          <w:sz w:val="22"/>
          <w:szCs w:val="22"/>
        </w:rPr>
        <w:t xml:space="preserve"> jednego logope</w:t>
      </w:r>
      <w:r w:rsidR="005D62A0">
        <w:rPr>
          <w:rFonts w:ascii="Arial" w:hAnsi="Arial" w:cs="Arial"/>
          <w:sz w:val="22"/>
          <w:szCs w:val="22"/>
        </w:rPr>
        <w:t>dę</w:t>
      </w:r>
      <w:r w:rsidR="001970E2" w:rsidRPr="00126BB8">
        <w:rPr>
          <w:rFonts w:ascii="Arial" w:hAnsi="Arial" w:cs="Arial"/>
          <w:sz w:val="22"/>
          <w:szCs w:val="22"/>
        </w:rPr>
        <w:t xml:space="preserve"> pracującego przy rehabilitacji osób z</w:t>
      </w:r>
      <w:r w:rsidR="005F5F1E">
        <w:rPr>
          <w:rFonts w:ascii="Arial" w:hAnsi="Arial" w:cs="Arial"/>
          <w:sz w:val="22"/>
          <w:szCs w:val="22"/>
        </w:rPr>
        <w:t> </w:t>
      </w:r>
      <w:r w:rsidR="001970E2" w:rsidRPr="00126BB8">
        <w:rPr>
          <w:rFonts w:ascii="Arial" w:hAnsi="Arial" w:cs="Arial"/>
          <w:sz w:val="22"/>
          <w:szCs w:val="22"/>
        </w:rPr>
        <w:t>chorobą nowotworową lub jej następstwami</w:t>
      </w:r>
      <w:r w:rsidR="004D07BC" w:rsidRPr="00126BB8">
        <w:rPr>
          <w:rFonts w:ascii="Arial" w:hAnsi="Arial" w:cs="Arial"/>
          <w:sz w:val="22"/>
          <w:szCs w:val="22"/>
        </w:rPr>
        <w:t xml:space="preserve"> - zgodnie ze stanem zatrudnienia na dzień złożenia oferty</w:t>
      </w:r>
      <w:r w:rsidR="001970E2" w:rsidRPr="00126BB8">
        <w:rPr>
          <w:rFonts w:ascii="Arial" w:hAnsi="Arial" w:cs="Arial"/>
          <w:sz w:val="22"/>
          <w:szCs w:val="22"/>
        </w:rPr>
        <w:t xml:space="preserve"> (wymaganie opcjonalne, dodatkowo punktowane)</w:t>
      </w:r>
      <w:r w:rsidR="009C2B5C">
        <w:rPr>
          <w:rFonts w:ascii="Arial" w:hAnsi="Arial" w:cs="Arial"/>
          <w:sz w:val="22"/>
          <w:szCs w:val="22"/>
        </w:rPr>
        <w:t>,</w:t>
      </w:r>
    </w:p>
    <w:p w14:paraId="5C47C3DC" w14:textId="54F6EDBC" w:rsidR="005A7C2C" w:rsidRPr="005A7C2C" w:rsidRDefault="005A7C2C" w:rsidP="005A7C2C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26BB8">
        <w:rPr>
          <w:rFonts w:ascii="Arial" w:hAnsi="Arial" w:cs="Arial"/>
          <w:sz w:val="22"/>
          <w:szCs w:val="22"/>
        </w:rPr>
        <w:t xml:space="preserve">zatrudniania </w:t>
      </w:r>
      <w:r w:rsidR="00AD7C60" w:rsidRPr="00126BB8">
        <w:rPr>
          <w:rFonts w:ascii="Arial" w:hAnsi="Arial" w:cs="Arial"/>
          <w:sz w:val="22"/>
          <w:szCs w:val="22"/>
        </w:rPr>
        <w:t>co najmniej</w:t>
      </w:r>
      <w:r w:rsidRPr="00126BB8">
        <w:rPr>
          <w:rFonts w:ascii="Arial" w:hAnsi="Arial" w:cs="Arial"/>
          <w:sz w:val="22"/>
          <w:szCs w:val="22"/>
        </w:rPr>
        <w:t xml:space="preserve"> jednego terapeut</w:t>
      </w:r>
      <w:r w:rsidR="00AD7C60" w:rsidRPr="00126BB8">
        <w:rPr>
          <w:rFonts w:ascii="Arial" w:hAnsi="Arial" w:cs="Arial"/>
          <w:sz w:val="22"/>
          <w:szCs w:val="22"/>
        </w:rPr>
        <w:t>ę</w:t>
      </w:r>
      <w:r w:rsidRPr="00126BB8">
        <w:rPr>
          <w:rFonts w:ascii="Arial" w:hAnsi="Arial" w:cs="Arial"/>
          <w:sz w:val="22"/>
          <w:szCs w:val="22"/>
        </w:rPr>
        <w:t xml:space="preserve"> zajęciowego</w:t>
      </w:r>
      <w:r w:rsidR="00126BB8" w:rsidRPr="00126BB8">
        <w:rPr>
          <w:rFonts w:ascii="Arial" w:hAnsi="Arial" w:cs="Arial"/>
          <w:sz w:val="22"/>
          <w:szCs w:val="22"/>
        </w:rPr>
        <w:t>, który wspiera</w:t>
      </w:r>
      <w:r w:rsidR="00AD7C60" w:rsidRPr="00126BB8">
        <w:rPr>
          <w:rFonts w:ascii="Arial" w:hAnsi="Arial" w:cs="Arial"/>
          <w:sz w:val="22"/>
          <w:szCs w:val="22"/>
        </w:rPr>
        <w:t xml:space="preserve"> osoby z</w:t>
      </w:r>
      <w:r w:rsidR="005F5F1E">
        <w:rPr>
          <w:rFonts w:ascii="Arial" w:hAnsi="Arial" w:cs="Arial"/>
          <w:sz w:val="22"/>
          <w:szCs w:val="22"/>
        </w:rPr>
        <w:t> </w:t>
      </w:r>
      <w:r w:rsidR="00AD7C60" w:rsidRPr="00126BB8">
        <w:rPr>
          <w:rFonts w:ascii="Arial" w:hAnsi="Arial" w:cs="Arial"/>
          <w:sz w:val="22"/>
          <w:szCs w:val="22"/>
        </w:rPr>
        <w:t xml:space="preserve">chorobą nowotworową lub jej następstwami </w:t>
      </w:r>
      <w:r w:rsidRPr="00126BB8">
        <w:rPr>
          <w:rFonts w:ascii="Arial" w:hAnsi="Arial" w:cs="Arial"/>
          <w:sz w:val="22"/>
          <w:szCs w:val="22"/>
        </w:rPr>
        <w:t>– zgodnie</w:t>
      </w:r>
      <w:r w:rsidRPr="005A7C2C">
        <w:rPr>
          <w:rFonts w:ascii="Arial" w:hAnsi="Arial" w:cs="Arial"/>
          <w:sz w:val="22"/>
          <w:szCs w:val="22"/>
        </w:rPr>
        <w:t xml:space="preserve"> ze stanem zatrudnienia na dzień złożenia oferty (wymaganie opcjonalne, dodatkowo punktowan</w:t>
      </w:r>
      <w:r>
        <w:rPr>
          <w:rFonts w:ascii="Arial" w:hAnsi="Arial" w:cs="Arial"/>
          <w:sz w:val="22"/>
          <w:szCs w:val="22"/>
        </w:rPr>
        <w:t>e</w:t>
      </w:r>
      <w:r w:rsidRPr="005A7C2C">
        <w:rPr>
          <w:rFonts w:ascii="Arial" w:hAnsi="Arial" w:cs="Arial"/>
          <w:sz w:val="22"/>
          <w:szCs w:val="22"/>
        </w:rPr>
        <w:t>).</w:t>
      </w:r>
    </w:p>
    <w:p w14:paraId="61DFF9E9" w14:textId="77777777" w:rsidR="0093233B" w:rsidRPr="00007C6E" w:rsidRDefault="0093233B" w:rsidP="006B0482">
      <w:pPr>
        <w:suppressAutoHyphens/>
        <w:spacing w:before="0" w:after="0" w:line="360" w:lineRule="auto"/>
        <w:jc w:val="both"/>
      </w:pPr>
    </w:p>
    <w:p w14:paraId="7E879726" w14:textId="7473E53B" w:rsidR="00A3697F" w:rsidRDefault="0083076F" w:rsidP="006D51D1">
      <w:pPr>
        <w:pStyle w:val="Nagwek2"/>
        <w:numPr>
          <w:ilvl w:val="0"/>
          <w:numId w:val="4"/>
        </w:numPr>
        <w:spacing w:before="120"/>
        <w:ind w:left="426" w:hanging="426"/>
        <w:rPr>
          <w:sz w:val="24"/>
          <w:szCs w:val="24"/>
        </w:rPr>
      </w:pPr>
      <w:r w:rsidRPr="00444EC2">
        <w:rPr>
          <w:sz w:val="24"/>
          <w:szCs w:val="24"/>
        </w:rPr>
        <w:t>SPOSÓB OCENY OFERT</w:t>
      </w:r>
    </w:p>
    <w:p w14:paraId="6E7E162B" w14:textId="77777777" w:rsidR="00007C6E" w:rsidRPr="00007C6E" w:rsidRDefault="00007C6E" w:rsidP="00007C6E">
      <w:pPr>
        <w:spacing w:before="120" w:line="360" w:lineRule="auto"/>
        <w:jc w:val="both"/>
        <w:rPr>
          <w:rFonts w:ascii="Arial" w:hAnsi="Arial" w:cs="Arial"/>
        </w:rPr>
      </w:pPr>
      <w:r w:rsidRPr="00007C6E">
        <w:rPr>
          <w:rFonts w:ascii="Arial" w:hAnsi="Arial" w:cs="Arial"/>
          <w:sz w:val="22"/>
          <w:szCs w:val="22"/>
        </w:rPr>
        <w:t xml:space="preserve">Oferty będą rozpatrywane zgodnie z zarządzeniem </w:t>
      </w:r>
      <w:bookmarkStart w:id="5" w:name="_Hlk69196167"/>
      <w:r w:rsidRPr="00007C6E">
        <w:rPr>
          <w:rFonts w:ascii="Arial" w:hAnsi="Arial" w:cs="Arial"/>
          <w:sz w:val="22"/>
          <w:szCs w:val="22"/>
        </w:rPr>
        <w:t xml:space="preserve">Ministra Zdrowia z dnia 25 kwietnia 2018 r. 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007C6E">
        <w:rPr>
          <w:rFonts w:ascii="Arial" w:hAnsi="Arial" w:cs="Arial"/>
          <w:sz w:val="22"/>
          <w:szCs w:val="22"/>
        </w:rPr>
        <w:t>Zdrow</w:t>
      </w:r>
      <w:proofErr w:type="spellEnd"/>
      <w:r w:rsidRPr="00007C6E">
        <w:rPr>
          <w:rFonts w:ascii="Arial" w:hAnsi="Arial" w:cs="Arial"/>
          <w:sz w:val="22"/>
          <w:szCs w:val="22"/>
        </w:rPr>
        <w:t xml:space="preserve">. poz. 30 z </w:t>
      </w:r>
      <w:proofErr w:type="spellStart"/>
      <w:r w:rsidRPr="00007C6E">
        <w:rPr>
          <w:rFonts w:ascii="Arial" w:hAnsi="Arial" w:cs="Arial"/>
          <w:sz w:val="22"/>
          <w:szCs w:val="22"/>
        </w:rPr>
        <w:t>późn</w:t>
      </w:r>
      <w:proofErr w:type="spellEnd"/>
      <w:r w:rsidRPr="00007C6E">
        <w:rPr>
          <w:rFonts w:ascii="Arial" w:hAnsi="Arial" w:cs="Arial"/>
          <w:sz w:val="22"/>
          <w:szCs w:val="22"/>
        </w:rPr>
        <w:t>. zm.).</w:t>
      </w:r>
      <w:bookmarkEnd w:id="5"/>
      <w:r w:rsidRPr="00007C6E">
        <w:rPr>
          <w:rFonts w:ascii="Arial" w:hAnsi="Arial" w:cs="Arial"/>
          <w:sz w:val="22"/>
          <w:szCs w:val="22"/>
        </w:rPr>
        <w:t xml:space="preserve"> Etapy oceny ofert:</w:t>
      </w:r>
    </w:p>
    <w:p w14:paraId="762559F1" w14:textId="3D6F5839" w:rsidR="00007C6E" w:rsidRPr="00007C6E" w:rsidRDefault="00007C6E" w:rsidP="00007C6E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07C6E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007C6E">
        <w:rPr>
          <w:rFonts w:ascii="Arial" w:hAnsi="Arial" w:cs="Arial"/>
          <w:b/>
          <w:bCs/>
          <w:sz w:val="22"/>
          <w:szCs w:val="22"/>
        </w:rPr>
        <w:t>zachowania terminu złożenia oferty</w:t>
      </w:r>
      <w:r w:rsidRPr="00007C6E">
        <w:rPr>
          <w:rFonts w:ascii="Arial" w:hAnsi="Arial" w:cs="Arial"/>
          <w:sz w:val="22"/>
          <w:szCs w:val="22"/>
        </w:rPr>
        <w:t>. Oferty złożone po upływie ww. terminu nie podlegają ocenie i zostają odrzucone (od odrzucenia ofert nie przysługuje wniosek o przywrócenie terminu do złożenia oferty)</w:t>
      </w:r>
      <w:r w:rsidR="00096224">
        <w:rPr>
          <w:rFonts w:ascii="Arial" w:hAnsi="Arial" w:cs="Arial"/>
          <w:sz w:val="22"/>
          <w:szCs w:val="22"/>
        </w:rPr>
        <w:t>.</w:t>
      </w:r>
    </w:p>
    <w:p w14:paraId="11F8692A" w14:textId="77777777" w:rsidR="00007C6E" w:rsidRPr="00007C6E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  <w:u w:val="single"/>
        </w:rPr>
      </w:pPr>
      <w:r w:rsidRPr="00007C6E">
        <w:rPr>
          <w:rFonts w:ascii="Arial" w:hAnsi="Arial" w:cs="Arial"/>
          <w:sz w:val="22"/>
          <w:szCs w:val="22"/>
        </w:rPr>
        <w:t xml:space="preserve">W drugiej kolejności oceniane jest </w:t>
      </w:r>
      <w:r w:rsidRPr="00007C6E">
        <w:rPr>
          <w:rFonts w:ascii="Arial" w:hAnsi="Arial" w:cs="Arial"/>
          <w:b/>
          <w:bCs/>
          <w:sz w:val="22"/>
          <w:szCs w:val="22"/>
        </w:rPr>
        <w:t>spełnianie wymagań progowych</w:t>
      </w:r>
      <w:r w:rsidRPr="00007C6E">
        <w:rPr>
          <w:rFonts w:ascii="Arial" w:hAnsi="Arial" w:cs="Arial"/>
          <w:sz w:val="22"/>
          <w:szCs w:val="22"/>
        </w:rPr>
        <w:t>. Oferty niespełniające warunków progowych podlegają odrzuceniu.</w:t>
      </w:r>
    </w:p>
    <w:p w14:paraId="01E7386B" w14:textId="77777777" w:rsidR="00007C6E" w:rsidRPr="00007C6E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07C6E">
        <w:rPr>
          <w:rFonts w:ascii="Arial" w:hAnsi="Arial" w:cs="Arial"/>
          <w:sz w:val="22"/>
          <w:szCs w:val="22"/>
        </w:rPr>
        <w:t xml:space="preserve">W trzeciej kolejności oceniane jest </w:t>
      </w:r>
      <w:r w:rsidRPr="00122BE8">
        <w:rPr>
          <w:rFonts w:ascii="Arial" w:hAnsi="Arial" w:cs="Arial"/>
          <w:b/>
          <w:bCs/>
          <w:sz w:val="22"/>
          <w:szCs w:val="22"/>
        </w:rPr>
        <w:t>spełnienie wymagań formalnych</w:t>
      </w:r>
      <w:r w:rsidRPr="00007C6E">
        <w:rPr>
          <w:rFonts w:ascii="Arial" w:hAnsi="Arial" w:cs="Arial"/>
          <w:sz w:val="22"/>
          <w:szCs w:val="22"/>
        </w:rPr>
        <w:t>. Brak potwierdzenia w ofercie spełnienia chociażby jednego wymagania formalnego powoduje odstąpienie od dalszej oceny oferty i jej odrzucenie.</w:t>
      </w:r>
    </w:p>
    <w:p w14:paraId="1E6C1147" w14:textId="1DB3898E" w:rsidR="00007C6E" w:rsidRPr="009772A9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07C6E">
        <w:rPr>
          <w:rFonts w:ascii="Arial" w:hAnsi="Arial" w:cs="Arial"/>
          <w:sz w:val="22"/>
          <w:szCs w:val="22"/>
        </w:rPr>
        <w:lastRenderedPageBreak/>
        <w:t xml:space="preserve">Oferent może uzupełnić braki formalne w terminie 5 dni roboczych od dnia ukazania się listy ofert niespełniających warunków formalnych. O zachowaniu terminu decyduje dzień </w:t>
      </w:r>
      <w:r w:rsidRPr="009772A9">
        <w:rPr>
          <w:rFonts w:ascii="Arial" w:hAnsi="Arial" w:cs="Arial"/>
          <w:sz w:val="22"/>
          <w:szCs w:val="22"/>
        </w:rPr>
        <w:t>wpływu uzupełnienia braków formalnych do urzędu obsługującego ministra właściwego do spraw zdrowia</w:t>
      </w:r>
      <w:r w:rsidR="009D0366" w:rsidRPr="00B339AD">
        <w:rPr>
          <w:rFonts w:ascii="Arial" w:hAnsi="Arial" w:cs="Arial"/>
          <w:sz w:val="22"/>
          <w:szCs w:val="22"/>
        </w:rPr>
        <w:t xml:space="preserve">. </w:t>
      </w:r>
      <w:r w:rsidR="00FB7583" w:rsidRPr="00B339AD">
        <w:rPr>
          <w:rFonts w:ascii="Arial" w:hAnsi="Arial" w:cs="Arial"/>
          <w:sz w:val="22"/>
          <w:szCs w:val="22"/>
        </w:rPr>
        <w:t>W</w:t>
      </w:r>
      <w:r w:rsidRPr="00B339AD">
        <w:rPr>
          <w:rFonts w:ascii="Arial" w:hAnsi="Arial" w:cs="Arial"/>
          <w:sz w:val="22"/>
          <w:szCs w:val="22"/>
        </w:rPr>
        <w:t xml:space="preserve"> przypadku niedotrzymania przez oferenta tego terminu złożona oferta podlega odrzuceniu.</w:t>
      </w:r>
    </w:p>
    <w:p w14:paraId="32DF914F" w14:textId="77777777" w:rsidR="00007C6E" w:rsidRPr="000A3F83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772A9">
        <w:rPr>
          <w:rFonts w:ascii="Arial" w:hAnsi="Arial" w:cs="Arial"/>
          <w:b/>
          <w:bCs/>
          <w:sz w:val="22"/>
          <w:szCs w:val="22"/>
        </w:rPr>
        <w:t>Oferty, które spełniają warunki progowe oraz formalne (również te, w których braki formalne</w:t>
      </w:r>
      <w:r w:rsidRPr="00007C6E">
        <w:rPr>
          <w:rFonts w:ascii="Arial" w:hAnsi="Arial" w:cs="Arial"/>
          <w:b/>
          <w:bCs/>
          <w:sz w:val="22"/>
          <w:szCs w:val="22"/>
        </w:rPr>
        <w:t xml:space="preserve"> zostały uzupełnione prawidłowo) podlegają dalszej ocenie pod względem </w:t>
      </w:r>
      <w:r w:rsidRPr="009772A9">
        <w:rPr>
          <w:rFonts w:ascii="Arial" w:hAnsi="Arial" w:cs="Arial"/>
          <w:b/>
          <w:bCs/>
          <w:sz w:val="22"/>
          <w:szCs w:val="22"/>
        </w:rPr>
        <w:t>merytorycznym</w:t>
      </w:r>
      <w:r w:rsidRPr="009772A9">
        <w:rPr>
          <w:rFonts w:ascii="Arial" w:hAnsi="Arial" w:cs="Arial"/>
          <w:sz w:val="22"/>
          <w:szCs w:val="22"/>
        </w:rPr>
        <w:t xml:space="preserve">. Punkty dla oferentów będą przyznawane w oparciu o kryteria oceny ofert. </w:t>
      </w:r>
      <w:r w:rsidRPr="000A3F83">
        <w:rPr>
          <w:rFonts w:ascii="Arial" w:hAnsi="Arial" w:cs="Arial"/>
          <w:sz w:val="22"/>
          <w:szCs w:val="22"/>
        </w:rPr>
        <w:t>Brak potwierdzenia w ofercie spełnienia chociażby jednego obligatoryjnego wymagania merytorycznego powoduje odstąpienie od dalszej oceny oferty i jej odrzucenie.</w:t>
      </w:r>
    </w:p>
    <w:p w14:paraId="5553370E" w14:textId="7E5214E7" w:rsidR="00007C6E" w:rsidRPr="001D24B1" w:rsidRDefault="00007C6E" w:rsidP="008801D0">
      <w:pPr>
        <w:numPr>
          <w:ilvl w:val="0"/>
          <w:numId w:val="1"/>
        </w:numPr>
        <w:spacing w:before="0" w:line="360" w:lineRule="auto"/>
        <w:ind w:left="357" w:hanging="357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07C6E">
        <w:rPr>
          <w:rFonts w:ascii="Arial" w:hAnsi="Arial" w:cs="Arial"/>
          <w:sz w:val="22"/>
          <w:szCs w:val="22"/>
        </w:rPr>
        <w:t>W przypadku wystąpienia niejasności, w zakresie treści złożonej oferty, Oferent może zostać wezwany do złożenia wyjaśnień</w:t>
      </w:r>
      <w:r w:rsidR="007A3B19">
        <w:rPr>
          <w:rFonts w:ascii="Arial" w:hAnsi="Arial" w:cs="Arial"/>
          <w:sz w:val="22"/>
          <w:szCs w:val="22"/>
        </w:rPr>
        <w:t xml:space="preserve">, </w:t>
      </w:r>
      <w:r w:rsidR="007A3B19" w:rsidRPr="007A3B19">
        <w:rPr>
          <w:rFonts w:ascii="Arial" w:hAnsi="Arial" w:cs="Arial"/>
          <w:sz w:val="22"/>
          <w:szCs w:val="22"/>
        </w:rPr>
        <w:t xml:space="preserve">w terminie wskazanym </w:t>
      </w:r>
      <w:r w:rsidR="007A3B19">
        <w:rPr>
          <w:rFonts w:ascii="Arial" w:hAnsi="Arial" w:cs="Arial"/>
          <w:sz w:val="22"/>
          <w:szCs w:val="22"/>
        </w:rPr>
        <w:t>w</w:t>
      </w:r>
      <w:r w:rsidR="007A3B19" w:rsidRPr="007A3B19">
        <w:rPr>
          <w:rFonts w:ascii="Arial" w:hAnsi="Arial" w:cs="Arial"/>
          <w:sz w:val="22"/>
          <w:szCs w:val="22"/>
        </w:rPr>
        <w:t xml:space="preserve"> wezwaniu</w:t>
      </w:r>
      <w:r>
        <w:rPr>
          <w:rFonts w:ascii="Arial" w:hAnsi="Arial" w:cs="Arial"/>
          <w:sz w:val="22"/>
          <w:szCs w:val="22"/>
        </w:rPr>
        <w:t>.</w:t>
      </w:r>
    </w:p>
    <w:p w14:paraId="15CA0DF7" w14:textId="77777777" w:rsidR="004D7901" w:rsidRPr="00004F91" w:rsidRDefault="004D7901" w:rsidP="001D24B1">
      <w:pPr>
        <w:spacing w:before="0" w:line="360" w:lineRule="auto"/>
        <w:ind w:left="357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FA3B67E" w14:textId="53FDEB1E" w:rsidR="00B142BE" w:rsidRDefault="00491D8C" w:rsidP="006D51D1">
      <w:pPr>
        <w:pStyle w:val="Nagwek2"/>
        <w:numPr>
          <w:ilvl w:val="0"/>
          <w:numId w:val="4"/>
        </w:numPr>
        <w:spacing w:before="0" w:after="120"/>
        <w:ind w:left="284" w:hanging="284"/>
        <w:rPr>
          <w:sz w:val="24"/>
          <w:szCs w:val="24"/>
        </w:rPr>
      </w:pPr>
      <w:r w:rsidRPr="00444EC2">
        <w:rPr>
          <w:sz w:val="24"/>
          <w:szCs w:val="24"/>
        </w:rPr>
        <w:t>KRYTERIA OCENY OFERT</w:t>
      </w:r>
    </w:p>
    <w:p w14:paraId="03BF07A3" w14:textId="72828170" w:rsidR="008801D0" w:rsidRDefault="008801D0" w:rsidP="005A7C2C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801D0">
        <w:rPr>
          <w:rFonts w:ascii="Arial" w:eastAsia="Calibri" w:hAnsi="Arial" w:cs="Arial"/>
          <w:bCs/>
          <w:sz w:val="22"/>
          <w:szCs w:val="22"/>
          <w:lang w:eastAsia="en-US"/>
        </w:rPr>
        <w:t>Liczba etatów przeliczeniowych lekarzy specjalistów (czyli lekarzy którzy posiadają specjalizację II stopnia lub posiadają tytuł specjalisty) w dziedzinie rehabilitacji w</w:t>
      </w:r>
      <w:r w:rsidR="005F5F1E">
        <w:rPr>
          <w:rFonts w:ascii="Arial" w:eastAsia="Calibri" w:hAnsi="Arial" w:cs="Arial"/>
          <w:bCs/>
          <w:sz w:val="22"/>
          <w:szCs w:val="22"/>
          <w:lang w:eastAsia="en-US"/>
        </w:rPr>
        <w:t> </w:t>
      </w:r>
      <w:r w:rsidRPr="008801D0">
        <w:rPr>
          <w:rFonts w:ascii="Arial" w:eastAsia="Calibri" w:hAnsi="Arial" w:cs="Arial"/>
          <w:bCs/>
          <w:sz w:val="22"/>
          <w:szCs w:val="22"/>
          <w:lang w:eastAsia="en-US"/>
        </w:rPr>
        <w:t>chorobach narządu ruchu lub rehabilitacji ogólnej, lub rehabilitacji, lub rehabilitacji medycznej, lub medycyny fizykalnej i balneoklimatologii, lub fizjoterapii i</w:t>
      </w:r>
      <w:r w:rsidR="005F5F1E">
        <w:rPr>
          <w:rFonts w:ascii="Arial" w:eastAsia="Calibri" w:hAnsi="Arial" w:cs="Arial"/>
          <w:bCs/>
          <w:sz w:val="22"/>
          <w:szCs w:val="22"/>
          <w:lang w:eastAsia="en-US"/>
        </w:rPr>
        <w:t> </w:t>
      </w:r>
      <w:r w:rsidRPr="008801D0">
        <w:rPr>
          <w:rFonts w:ascii="Arial" w:eastAsia="Calibri" w:hAnsi="Arial" w:cs="Arial"/>
          <w:bCs/>
          <w:sz w:val="22"/>
          <w:szCs w:val="22"/>
          <w:lang w:eastAsia="en-US"/>
        </w:rPr>
        <w:t>balneoklimatologii, lub balneoklimatologii i medycyny fizykalnej, lub balneologii i medycyny fizykalnej, lub lekarzy ze specjalizacją I stopnia w dziedzinie rehabilitacji w chorobach narządu ruchu lub rehabilitacji ogólnej, lub rehabilitacji, lub rehabilitacji medycznej, lub medycyny fizykalnej i balneoklimatologii– zgodnie ze stanem zatrudnienia na dzień złożenia oferty (1-3 pkt)</w:t>
      </w:r>
      <w:r w:rsidR="006B0BAA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320CD521" w14:textId="04B3E463" w:rsidR="008801D0" w:rsidRPr="008801D0" w:rsidRDefault="008801D0" w:rsidP="008801D0">
      <w:pPr>
        <w:pStyle w:val="Akapitzlist"/>
        <w:spacing w:before="0" w:after="160"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>Sposób przyznawania punktów:</w:t>
      </w:r>
    </w:p>
    <w:p w14:paraId="170B3621" w14:textId="387A5D96" w:rsidR="008801D0" w:rsidRPr="00BE1737" w:rsidRDefault="008801D0" w:rsidP="008801D0">
      <w:pPr>
        <w:pStyle w:val="Akapitzlist"/>
        <w:numPr>
          <w:ilvl w:val="0"/>
          <w:numId w:val="40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E1737">
        <w:rPr>
          <w:rFonts w:ascii="Arial" w:eastAsia="Calibri" w:hAnsi="Arial" w:cs="Arial"/>
          <w:bCs/>
          <w:sz w:val="22"/>
          <w:szCs w:val="22"/>
          <w:lang w:eastAsia="en-US"/>
        </w:rPr>
        <w:t xml:space="preserve">Oferenci, którzy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zatrudniają lekarza specjalistę </w:t>
      </w:r>
      <w:r w:rsidRPr="008801D0">
        <w:rPr>
          <w:rFonts w:ascii="Arial" w:eastAsia="Calibri" w:hAnsi="Arial" w:cs="Arial"/>
          <w:bCs/>
          <w:sz w:val="22"/>
          <w:szCs w:val="22"/>
          <w:lang w:eastAsia="en-US"/>
        </w:rPr>
        <w:t xml:space="preserve">minimum w wymiarze jednego etatu przeliczeniowego (łącznie) </w:t>
      </w:r>
      <w:r w:rsidRPr="00BE1737">
        <w:rPr>
          <w:rFonts w:ascii="Arial" w:eastAsia="Calibri" w:hAnsi="Arial" w:cs="Arial"/>
          <w:bCs/>
          <w:sz w:val="22"/>
          <w:szCs w:val="22"/>
          <w:lang w:eastAsia="en-US"/>
        </w:rPr>
        <w:t>otrzymają 1 pkt,</w:t>
      </w:r>
    </w:p>
    <w:p w14:paraId="01DA8E79" w14:textId="063A6C17" w:rsidR="008801D0" w:rsidRPr="008801D0" w:rsidRDefault="008801D0" w:rsidP="008801D0">
      <w:pPr>
        <w:pStyle w:val="Akapitzlist"/>
        <w:numPr>
          <w:ilvl w:val="0"/>
          <w:numId w:val="40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E1737">
        <w:rPr>
          <w:rFonts w:ascii="Arial" w:eastAsia="Calibri" w:hAnsi="Arial" w:cs="Arial"/>
          <w:bCs/>
          <w:sz w:val="22"/>
          <w:szCs w:val="22"/>
          <w:lang w:eastAsia="en-US"/>
        </w:rPr>
        <w:t xml:space="preserve">Oferenci, którzy zatrudniają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lekarzy specjalistów</w:t>
      </w:r>
      <w:r w:rsidR="003C7956">
        <w:rPr>
          <w:rFonts w:ascii="Arial" w:eastAsia="Calibri" w:hAnsi="Arial" w:cs="Arial"/>
          <w:bCs/>
          <w:sz w:val="22"/>
          <w:szCs w:val="22"/>
          <w:lang w:eastAsia="en-US"/>
        </w:rPr>
        <w:t xml:space="preserve"> na więcej etatów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niż </w:t>
      </w:r>
      <w:r w:rsidRPr="008801D0">
        <w:rPr>
          <w:rFonts w:ascii="Arial" w:eastAsia="Calibri" w:hAnsi="Arial" w:cs="Arial"/>
          <w:bCs/>
          <w:sz w:val="22"/>
          <w:szCs w:val="22"/>
          <w:lang w:eastAsia="en-US"/>
        </w:rPr>
        <w:t>w wymiarze jednego etatu przeliczeniowego (łącznie) otrzymają</w:t>
      </w:r>
      <w:r w:rsidRPr="00BE1737">
        <w:rPr>
          <w:rFonts w:ascii="Arial" w:eastAsia="Calibri" w:hAnsi="Arial" w:cs="Arial"/>
          <w:bCs/>
          <w:sz w:val="22"/>
          <w:szCs w:val="22"/>
          <w:lang w:eastAsia="en-US"/>
        </w:rPr>
        <w:t xml:space="preserve"> 2-3 pkt. Wyżej punktowane będą podmioty wykazujące zatrudnienie większej liczby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etatów</w:t>
      </w:r>
      <w:r w:rsidRPr="00BE1737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617397D9" w14:textId="10540906" w:rsidR="008801D0" w:rsidRDefault="008801D0" w:rsidP="005A7C2C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801D0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Łączna liczba pacjentów </w:t>
      </w:r>
      <w:r w:rsidR="00CD305E" w:rsidRPr="00CD305E">
        <w:rPr>
          <w:rFonts w:ascii="Arial" w:eastAsia="Calibri" w:hAnsi="Arial" w:cs="Arial"/>
          <w:bCs/>
          <w:sz w:val="22"/>
          <w:szCs w:val="22"/>
          <w:lang w:eastAsia="en-US"/>
        </w:rPr>
        <w:t>z chorob</w:t>
      </w:r>
      <w:r w:rsidR="00CD305E">
        <w:rPr>
          <w:rFonts w:ascii="Arial" w:eastAsia="Calibri" w:hAnsi="Arial" w:cs="Arial"/>
          <w:bCs/>
          <w:sz w:val="22"/>
          <w:szCs w:val="22"/>
          <w:lang w:eastAsia="en-US"/>
        </w:rPr>
        <w:t>ą</w:t>
      </w:r>
      <w:r w:rsidR="00CD305E" w:rsidRPr="00CD305E">
        <w:rPr>
          <w:rFonts w:ascii="Arial" w:eastAsia="Calibri" w:hAnsi="Arial" w:cs="Arial"/>
          <w:bCs/>
          <w:sz w:val="22"/>
          <w:szCs w:val="22"/>
          <w:lang w:eastAsia="en-US"/>
        </w:rPr>
        <w:t xml:space="preserve"> nowotworow</w:t>
      </w:r>
      <w:r w:rsidR="00CD305E">
        <w:rPr>
          <w:rFonts w:ascii="Arial" w:eastAsia="Calibri" w:hAnsi="Arial" w:cs="Arial"/>
          <w:bCs/>
          <w:sz w:val="22"/>
          <w:szCs w:val="22"/>
          <w:lang w:eastAsia="en-US"/>
        </w:rPr>
        <w:t>ą</w:t>
      </w:r>
      <w:r w:rsidR="00CD305E" w:rsidRPr="00CD305E">
        <w:rPr>
          <w:rFonts w:ascii="Arial" w:eastAsia="Calibri" w:hAnsi="Arial" w:cs="Arial"/>
          <w:bCs/>
          <w:sz w:val="22"/>
          <w:szCs w:val="22"/>
          <w:lang w:eastAsia="en-US"/>
        </w:rPr>
        <w:t xml:space="preserve"> (rozpoznania choroby nowotworowej określonych przez następujące kody ICD-10 od C00 do D48) lub jej następstw</w:t>
      </w:r>
      <w:r w:rsidR="00CD305E">
        <w:rPr>
          <w:rFonts w:ascii="Arial" w:eastAsia="Calibri" w:hAnsi="Arial" w:cs="Arial"/>
          <w:bCs/>
          <w:sz w:val="22"/>
          <w:szCs w:val="22"/>
          <w:lang w:eastAsia="en-US"/>
        </w:rPr>
        <w:t>ami</w:t>
      </w:r>
      <w:r w:rsidRPr="008801D0">
        <w:rPr>
          <w:rFonts w:ascii="Arial" w:eastAsia="Calibri" w:hAnsi="Arial" w:cs="Arial"/>
          <w:bCs/>
          <w:sz w:val="22"/>
          <w:szCs w:val="22"/>
          <w:lang w:eastAsia="en-US"/>
        </w:rPr>
        <w:t>, którym z tego powodu udzielono świadczeń w ramach rehabilitacji leczniczej w 2018</w:t>
      </w:r>
      <w:r w:rsidR="005A7C2C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Pr="008801D0">
        <w:rPr>
          <w:rFonts w:ascii="Arial" w:eastAsia="Calibri" w:hAnsi="Arial" w:cs="Arial"/>
          <w:bCs/>
          <w:sz w:val="22"/>
          <w:szCs w:val="22"/>
          <w:lang w:eastAsia="en-US"/>
        </w:rPr>
        <w:t xml:space="preserve">2019 </w:t>
      </w:r>
      <w:r w:rsidR="005A7C2C">
        <w:rPr>
          <w:rFonts w:ascii="Arial" w:eastAsia="Calibri" w:hAnsi="Arial" w:cs="Arial"/>
          <w:bCs/>
          <w:sz w:val="22"/>
          <w:szCs w:val="22"/>
          <w:lang w:eastAsia="en-US"/>
        </w:rPr>
        <w:t xml:space="preserve">i 2020 </w:t>
      </w:r>
      <w:r w:rsidRPr="008801D0">
        <w:rPr>
          <w:rFonts w:ascii="Arial" w:eastAsia="Calibri" w:hAnsi="Arial" w:cs="Arial"/>
          <w:bCs/>
          <w:sz w:val="22"/>
          <w:szCs w:val="22"/>
          <w:lang w:eastAsia="en-US"/>
        </w:rPr>
        <w:t>r. (1-3 pkt).</w:t>
      </w:r>
    </w:p>
    <w:p w14:paraId="1A86CE0A" w14:textId="3ECD34E9" w:rsidR="008801D0" w:rsidRPr="008801D0" w:rsidRDefault="008801D0" w:rsidP="008801D0">
      <w:pPr>
        <w:pStyle w:val="Akapitzlist"/>
        <w:spacing w:before="0" w:after="160"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801D0">
        <w:rPr>
          <w:rFonts w:ascii="Arial" w:eastAsia="Calibri" w:hAnsi="Arial" w:cs="Arial"/>
          <w:bCs/>
          <w:sz w:val="22"/>
          <w:szCs w:val="22"/>
          <w:lang w:eastAsia="en-US"/>
        </w:rPr>
        <w:t>Sposób przyznawania punktów:</w:t>
      </w:r>
    </w:p>
    <w:p w14:paraId="41003E75" w14:textId="4506AF3F" w:rsidR="00431542" w:rsidRDefault="008801D0" w:rsidP="00431542">
      <w:pPr>
        <w:pStyle w:val="Akapitzlist"/>
        <w:numPr>
          <w:ilvl w:val="0"/>
          <w:numId w:val="40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C619E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Wyżej punktowane będą podmioty wykazujące w</w:t>
      </w:r>
      <w:r w:rsidR="00431542">
        <w:rPr>
          <w:rFonts w:ascii="Arial" w:eastAsia="Calibri" w:hAnsi="Arial" w:cs="Arial"/>
          <w:bCs/>
          <w:sz w:val="22"/>
          <w:szCs w:val="22"/>
          <w:lang w:eastAsia="en-US"/>
        </w:rPr>
        <w:t>iększą liczbę pacjentów z chorobą nowotworową lub jej następstwami.</w:t>
      </w:r>
    </w:p>
    <w:p w14:paraId="4A116DEE" w14:textId="13AC8DFE" w:rsidR="005A7C2C" w:rsidRPr="005A7C2C" w:rsidRDefault="003C7956" w:rsidP="00456E62">
      <w:pPr>
        <w:pStyle w:val="Akapitzlist"/>
        <w:numPr>
          <w:ilvl w:val="0"/>
          <w:numId w:val="24"/>
        </w:numPr>
        <w:spacing w:before="0" w:after="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C7956">
        <w:rPr>
          <w:rFonts w:ascii="Arial" w:eastAsia="Calibri" w:hAnsi="Arial" w:cs="Arial"/>
          <w:bCs/>
          <w:sz w:val="22"/>
          <w:szCs w:val="22"/>
          <w:lang w:eastAsia="en-US"/>
        </w:rPr>
        <w:t>Liczba etatów przeliczeniowyc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h </w:t>
      </w:r>
      <w:r w:rsidR="005A7C2C" w:rsidRPr="005A7C2C">
        <w:rPr>
          <w:rFonts w:ascii="Arial" w:eastAsia="Calibri" w:hAnsi="Arial" w:cs="Arial"/>
          <w:bCs/>
          <w:sz w:val="22"/>
          <w:szCs w:val="22"/>
          <w:lang w:eastAsia="en-US"/>
        </w:rPr>
        <w:t>magistr</w:t>
      </w:r>
      <w:r w:rsidR="00456E62">
        <w:rPr>
          <w:rFonts w:ascii="Arial" w:eastAsia="Calibri" w:hAnsi="Arial" w:cs="Arial"/>
          <w:bCs/>
          <w:sz w:val="22"/>
          <w:szCs w:val="22"/>
          <w:lang w:eastAsia="en-US"/>
        </w:rPr>
        <w:t>ów</w:t>
      </w:r>
      <w:r w:rsidR="005A7C2C" w:rsidRPr="005A7C2C">
        <w:rPr>
          <w:rFonts w:ascii="Arial" w:eastAsia="Calibri" w:hAnsi="Arial" w:cs="Arial"/>
          <w:bCs/>
          <w:sz w:val="22"/>
          <w:szCs w:val="22"/>
          <w:lang w:eastAsia="en-US"/>
        </w:rPr>
        <w:t xml:space="preserve"> fizjoterapii </w:t>
      </w:r>
      <w:r w:rsidR="004D07BC">
        <w:rPr>
          <w:rFonts w:ascii="Arial" w:eastAsia="Calibri" w:hAnsi="Arial" w:cs="Arial"/>
          <w:bCs/>
          <w:sz w:val="22"/>
          <w:szCs w:val="22"/>
          <w:lang w:eastAsia="en-US"/>
        </w:rPr>
        <w:t xml:space="preserve">- </w:t>
      </w:r>
      <w:r w:rsidR="004D07BC" w:rsidRPr="005A7C2C">
        <w:rPr>
          <w:rFonts w:ascii="Arial" w:hAnsi="Arial" w:cs="Arial"/>
          <w:sz w:val="22"/>
          <w:szCs w:val="22"/>
        </w:rPr>
        <w:t xml:space="preserve">zgodnie ze stanem zatrudnienia na dzień złożenia oferty </w:t>
      </w:r>
      <w:r w:rsidR="005A7C2C" w:rsidRPr="005A7C2C">
        <w:rPr>
          <w:rFonts w:ascii="Arial" w:eastAsia="Calibri" w:hAnsi="Arial" w:cs="Arial"/>
          <w:bCs/>
          <w:sz w:val="22"/>
          <w:szCs w:val="22"/>
          <w:lang w:eastAsia="en-US"/>
        </w:rPr>
        <w:t>(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1</w:t>
      </w:r>
      <w:r w:rsidR="005A7C2C" w:rsidRPr="005A7C2C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3</w:t>
      </w:r>
      <w:r w:rsidR="005A7C2C" w:rsidRPr="005A7C2C">
        <w:rPr>
          <w:rFonts w:ascii="Arial" w:eastAsia="Calibri" w:hAnsi="Arial" w:cs="Arial"/>
          <w:bCs/>
          <w:sz w:val="22"/>
          <w:szCs w:val="22"/>
          <w:lang w:eastAsia="en-US"/>
        </w:rPr>
        <w:t xml:space="preserve"> pkt.)</w:t>
      </w:r>
      <w:r w:rsidR="006B0BAA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19B31908" w14:textId="77777777" w:rsidR="005A7C2C" w:rsidRPr="005A7C2C" w:rsidRDefault="005A7C2C" w:rsidP="00456E62">
      <w:pPr>
        <w:pStyle w:val="Akapitzlist"/>
        <w:spacing w:before="0" w:after="0"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A7C2C">
        <w:rPr>
          <w:rFonts w:ascii="Arial" w:eastAsia="Calibri" w:hAnsi="Arial" w:cs="Arial"/>
          <w:bCs/>
          <w:sz w:val="22"/>
          <w:szCs w:val="22"/>
          <w:lang w:eastAsia="en-US"/>
        </w:rPr>
        <w:t>Sposób przyznawania punktów:</w:t>
      </w:r>
    </w:p>
    <w:p w14:paraId="06D40C05" w14:textId="29606795" w:rsidR="005A7C2C" w:rsidRPr="005A7C2C" w:rsidRDefault="005A7C2C" w:rsidP="005A7C2C">
      <w:pPr>
        <w:pStyle w:val="Akapitzlist"/>
        <w:numPr>
          <w:ilvl w:val="0"/>
          <w:numId w:val="40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A7C2C">
        <w:rPr>
          <w:rFonts w:ascii="Arial" w:eastAsia="Calibri" w:hAnsi="Arial" w:cs="Arial"/>
          <w:bCs/>
          <w:sz w:val="22"/>
          <w:szCs w:val="22"/>
          <w:lang w:eastAsia="en-US"/>
        </w:rPr>
        <w:t xml:space="preserve">Oferenci, którzy zatrudniają </w:t>
      </w:r>
      <w:r w:rsidR="00AD7C60">
        <w:rPr>
          <w:rFonts w:ascii="Arial" w:eastAsia="Calibri" w:hAnsi="Arial" w:cs="Arial"/>
          <w:bCs/>
          <w:sz w:val="22"/>
          <w:szCs w:val="22"/>
          <w:lang w:eastAsia="en-US"/>
        </w:rPr>
        <w:t>magistr</w:t>
      </w:r>
      <w:r w:rsidR="00456E62">
        <w:rPr>
          <w:rFonts w:ascii="Arial" w:eastAsia="Calibri" w:hAnsi="Arial" w:cs="Arial"/>
          <w:bCs/>
          <w:sz w:val="22"/>
          <w:szCs w:val="22"/>
          <w:lang w:eastAsia="en-US"/>
        </w:rPr>
        <w:t>ów</w:t>
      </w:r>
      <w:r w:rsidR="00AD7C60">
        <w:rPr>
          <w:rFonts w:ascii="Arial" w:eastAsia="Calibri" w:hAnsi="Arial" w:cs="Arial"/>
          <w:bCs/>
          <w:sz w:val="22"/>
          <w:szCs w:val="22"/>
          <w:lang w:eastAsia="en-US"/>
        </w:rPr>
        <w:t xml:space="preserve"> fizjoterapii</w:t>
      </w:r>
      <w:r w:rsidRPr="005A7C2C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3C7956">
        <w:rPr>
          <w:rFonts w:ascii="Arial" w:eastAsia="Calibri" w:hAnsi="Arial" w:cs="Arial"/>
          <w:bCs/>
          <w:sz w:val="22"/>
          <w:szCs w:val="22"/>
          <w:lang w:eastAsia="en-US"/>
        </w:rPr>
        <w:t xml:space="preserve">minimum w wymiarze 2 etatów przeliczeniowych (łącznie) </w:t>
      </w:r>
      <w:r w:rsidRPr="005A7C2C">
        <w:rPr>
          <w:rFonts w:ascii="Arial" w:eastAsia="Calibri" w:hAnsi="Arial" w:cs="Arial"/>
          <w:bCs/>
          <w:sz w:val="22"/>
          <w:szCs w:val="22"/>
          <w:lang w:eastAsia="en-US"/>
        </w:rPr>
        <w:t xml:space="preserve">otrzymają </w:t>
      </w:r>
      <w:r w:rsidR="003C7956">
        <w:rPr>
          <w:rFonts w:ascii="Arial" w:eastAsia="Calibri" w:hAnsi="Arial" w:cs="Arial"/>
          <w:bCs/>
          <w:sz w:val="22"/>
          <w:szCs w:val="22"/>
          <w:lang w:eastAsia="en-US"/>
        </w:rPr>
        <w:t>1</w:t>
      </w:r>
      <w:r w:rsidRPr="005A7C2C">
        <w:rPr>
          <w:rFonts w:ascii="Arial" w:eastAsia="Calibri" w:hAnsi="Arial" w:cs="Arial"/>
          <w:bCs/>
          <w:sz w:val="22"/>
          <w:szCs w:val="22"/>
          <w:lang w:eastAsia="en-US"/>
        </w:rPr>
        <w:t xml:space="preserve"> pkt,</w:t>
      </w:r>
    </w:p>
    <w:p w14:paraId="4459D226" w14:textId="4E36AB3F" w:rsidR="003C7956" w:rsidRDefault="003C7956" w:rsidP="005A7C2C">
      <w:pPr>
        <w:pStyle w:val="Akapitzlist"/>
        <w:numPr>
          <w:ilvl w:val="0"/>
          <w:numId w:val="40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C7956">
        <w:rPr>
          <w:rFonts w:ascii="Arial" w:eastAsia="Calibri" w:hAnsi="Arial" w:cs="Arial"/>
          <w:bCs/>
          <w:sz w:val="22"/>
          <w:szCs w:val="22"/>
          <w:lang w:eastAsia="en-US"/>
        </w:rPr>
        <w:t xml:space="preserve">Oferenci, którzy zatrudniają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magistrów fizjoterapii</w:t>
      </w:r>
      <w:r w:rsidRPr="003C795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na więcej etatów </w:t>
      </w:r>
      <w:r w:rsidRPr="003C7956">
        <w:rPr>
          <w:rFonts w:ascii="Arial" w:eastAsia="Calibri" w:hAnsi="Arial" w:cs="Arial"/>
          <w:bCs/>
          <w:sz w:val="22"/>
          <w:szCs w:val="22"/>
          <w:lang w:eastAsia="en-US"/>
        </w:rPr>
        <w:t xml:space="preserve">niż w wymiarze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dwóch etatów</w:t>
      </w:r>
      <w:r w:rsidRPr="003C7956">
        <w:rPr>
          <w:rFonts w:ascii="Arial" w:eastAsia="Calibri" w:hAnsi="Arial" w:cs="Arial"/>
          <w:bCs/>
          <w:sz w:val="22"/>
          <w:szCs w:val="22"/>
          <w:lang w:eastAsia="en-US"/>
        </w:rPr>
        <w:t xml:space="preserve"> przeliczeniow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ych</w:t>
      </w:r>
      <w:r w:rsidRPr="003C7956">
        <w:rPr>
          <w:rFonts w:ascii="Arial" w:eastAsia="Calibri" w:hAnsi="Arial" w:cs="Arial"/>
          <w:bCs/>
          <w:sz w:val="22"/>
          <w:szCs w:val="22"/>
          <w:lang w:eastAsia="en-US"/>
        </w:rPr>
        <w:t xml:space="preserve"> (łącznie) otrzymają 2-3 pkt. Wyżej punktowane będą podmioty wykazujące zatrudnienie większej liczby etatów</w:t>
      </w:r>
      <w:r w:rsidR="00A2444C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17F04E42" w14:textId="1889EF8A" w:rsidR="005A7C2C" w:rsidRPr="005A7C2C" w:rsidRDefault="005A7C2C" w:rsidP="00456E62">
      <w:pPr>
        <w:pStyle w:val="Akapitzlist"/>
        <w:numPr>
          <w:ilvl w:val="0"/>
          <w:numId w:val="24"/>
        </w:numPr>
        <w:spacing w:before="0" w:after="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A7C2C">
        <w:rPr>
          <w:rFonts w:ascii="Arial" w:eastAsia="Calibri" w:hAnsi="Arial" w:cs="Arial"/>
          <w:bCs/>
          <w:sz w:val="22"/>
          <w:szCs w:val="22"/>
          <w:lang w:eastAsia="en-US"/>
        </w:rPr>
        <w:t>Realizowanie zadania pn. „Zakup sprzętu do rehabilitacji onkologicznej” w 2020 r.</w:t>
      </w:r>
      <w:r w:rsidR="00AA3C54">
        <w:rPr>
          <w:rFonts w:ascii="Arial" w:eastAsia="Calibri" w:hAnsi="Arial" w:cs="Arial"/>
          <w:bCs/>
          <w:sz w:val="22"/>
          <w:szCs w:val="22"/>
          <w:lang w:eastAsia="en-US"/>
        </w:rPr>
        <w:t xml:space="preserve"> w ramach Narodowej Strategii Onkologicznej</w:t>
      </w:r>
      <w:r w:rsidRPr="005A7C2C">
        <w:rPr>
          <w:rFonts w:ascii="Arial" w:eastAsia="Calibri" w:hAnsi="Arial" w:cs="Arial"/>
          <w:bCs/>
          <w:sz w:val="22"/>
          <w:szCs w:val="22"/>
          <w:lang w:eastAsia="en-US"/>
        </w:rPr>
        <w:t xml:space="preserve"> (0 / 5 pkt).</w:t>
      </w:r>
    </w:p>
    <w:p w14:paraId="78F6EC1A" w14:textId="77777777" w:rsidR="005A7C2C" w:rsidRPr="005A7C2C" w:rsidRDefault="005A7C2C" w:rsidP="00456E62">
      <w:pPr>
        <w:spacing w:before="0" w:after="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A7C2C">
        <w:rPr>
          <w:rFonts w:ascii="Arial" w:eastAsia="Calibri" w:hAnsi="Arial" w:cs="Arial"/>
          <w:bCs/>
          <w:sz w:val="22"/>
          <w:szCs w:val="22"/>
          <w:lang w:eastAsia="en-US"/>
        </w:rPr>
        <w:t>Sposób przyznawania punktów:</w:t>
      </w:r>
    </w:p>
    <w:p w14:paraId="33CC8F24" w14:textId="40C74194" w:rsidR="005A7C2C" w:rsidRPr="005A7C2C" w:rsidRDefault="005A7C2C" w:rsidP="005A7C2C">
      <w:pPr>
        <w:pStyle w:val="Akapitzlist"/>
        <w:numPr>
          <w:ilvl w:val="0"/>
          <w:numId w:val="40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A7C2C">
        <w:rPr>
          <w:rFonts w:ascii="Arial" w:eastAsia="Calibri" w:hAnsi="Arial" w:cs="Arial"/>
          <w:bCs/>
          <w:sz w:val="22"/>
          <w:szCs w:val="22"/>
          <w:lang w:eastAsia="en-US"/>
        </w:rPr>
        <w:t>Oferenci, którzy byli Realizatorami zadania pn.: ,,Zakup sprzętu do rehabilitacji onkologicznej” w 2020 roku i otrzymali dofinansowanie z tego tytułu otrzymają 0</w:t>
      </w:r>
      <w:r w:rsidR="005F5F1E">
        <w:rPr>
          <w:rFonts w:ascii="Arial" w:eastAsia="Calibri" w:hAnsi="Arial" w:cs="Arial"/>
          <w:bCs/>
          <w:sz w:val="22"/>
          <w:szCs w:val="22"/>
          <w:lang w:eastAsia="en-US"/>
        </w:rPr>
        <w:t> </w:t>
      </w:r>
      <w:r w:rsidRPr="005A7C2C">
        <w:rPr>
          <w:rFonts w:ascii="Arial" w:eastAsia="Calibri" w:hAnsi="Arial" w:cs="Arial"/>
          <w:bCs/>
          <w:sz w:val="22"/>
          <w:szCs w:val="22"/>
          <w:lang w:eastAsia="en-US"/>
        </w:rPr>
        <w:t>pkt,</w:t>
      </w:r>
    </w:p>
    <w:p w14:paraId="702F31EC" w14:textId="67B25D28" w:rsidR="005A7C2C" w:rsidRPr="005A7C2C" w:rsidRDefault="005A7C2C" w:rsidP="005A7C2C">
      <w:pPr>
        <w:pStyle w:val="Akapitzlist"/>
        <w:numPr>
          <w:ilvl w:val="0"/>
          <w:numId w:val="40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A7C2C">
        <w:rPr>
          <w:rFonts w:ascii="Arial" w:eastAsia="Calibri" w:hAnsi="Arial" w:cs="Arial"/>
          <w:bCs/>
          <w:sz w:val="22"/>
          <w:szCs w:val="22"/>
          <w:lang w:eastAsia="en-US"/>
        </w:rPr>
        <w:t>Oferenci, którzy nie byli Realizatorami zadania pn.: ,,Zakup sprzętu do rehabilitacji onkologicznej” w 2020 roku i nie otrzymali dofinansowanie z tego tytułu otrzymają 5 pkt.</w:t>
      </w:r>
    </w:p>
    <w:p w14:paraId="2EC77D3D" w14:textId="65332B05" w:rsidR="008801D0" w:rsidRPr="005A7C2C" w:rsidRDefault="008801D0" w:rsidP="00431542">
      <w:pPr>
        <w:spacing w:before="0" w:after="16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5A7C2C">
        <w:rPr>
          <w:rFonts w:ascii="Arial" w:eastAsia="Calibri" w:hAnsi="Arial" w:cs="Arial"/>
          <w:b/>
          <w:sz w:val="22"/>
          <w:szCs w:val="22"/>
          <w:lang w:eastAsia="en-US"/>
        </w:rPr>
        <w:t>Dodatkowa punktacja za spełnianie wymagań opcjonalnych:</w:t>
      </w:r>
    </w:p>
    <w:p w14:paraId="6A701BA1" w14:textId="0F899C97" w:rsidR="008801D0" w:rsidRDefault="008801D0" w:rsidP="004D07BC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801D0">
        <w:rPr>
          <w:rFonts w:ascii="Arial" w:eastAsia="Calibri" w:hAnsi="Arial" w:cs="Arial"/>
          <w:bCs/>
          <w:sz w:val="22"/>
          <w:szCs w:val="22"/>
          <w:lang w:eastAsia="en-US"/>
        </w:rPr>
        <w:t xml:space="preserve">Zatrudnianie logopedy pracującego przy rehabilitacji osób z chorobą nowotworową lub jej następstwami </w:t>
      </w:r>
      <w:r w:rsidR="004D07BC">
        <w:rPr>
          <w:rFonts w:ascii="Arial" w:eastAsia="Calibri" w:hAnsi="Arial" w:cs="Arial"/>
          <w:bCs/>
          <w:sz w:val="22"/>
          <w:szCs w:val="22"/>
          <w:lang w:eastAsia="en-US"/>
        </w:rPr>
        <w:t xml:space="preserve">- </w:t>
      </w:r>
      <w:r w:rsidR="004D07BC" w:rsidRPr="005A7C2C">
        <w:rPr>
          <w:rFonts w:ascii="Arial" w:hAnsi="Arial" w:cs="Arial"/>
          <w:sz w:val="22"/>
          <w:szCs w:val="22"/>
        </w:rPr>
        <w:t xml:space="preserve">zgodnie ze stanem zatrudnienia na dzień złożenia oferty </w:t>
      </w:r>
      <w:r w:rsidRPr="008801D0">
        <w:rPr>
          <w:rFonts w:ascii="Arial" w:eastAsia="Calibri" w:hAnsi="Arial" w:cs="Arial"/>
          <w:bCs/>
          <w:sz w:val="22"/>
          <w:szCs w:val="22"/>
          <w:lang w:eastAsia="en-US"/>
        </w:rPr>
        <w:t>(0-1 pkt.)</w:t>
      </w:r>
    </w:p>
    <w:p w14:paraId="14AC286E" w14:textId="77777777" w:rsidR="00E8258B" w:rsidRPr="008801D0" w:rsidRDefault="00E8258B" w:rsidP="00E8258B">
      <w:pPr>
        <w:pStyle w:val="Akapitzlist"/>
        <w:spacing w:before="0" w:after="160"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>Sposób przyznawania punktów:</w:t>
      </w:r>
    </w:p>
    <w:p w14:paraId="2B97C96C" w14:textId="434FA249" w:rsidR="00E8258B" w:rsidRPr="004D07BC" w:rsidRDefault="00E8258B" w:rsidP="004D07BC">
      <w:pPr>
        <w:pStyle w:val="Akapitzlist"/>
        <w:numPr>
          <w:ilvl w:val="0"/>
          <w:numId w:val="46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D07BC">
        <w:rPr>
          <w:rFonts w:ascii="Arial" w:eastAsia="Calibri" w:hAnsi="Arial" w:cs="Arial"/>
          <w:bCs/>
          <w:sz w:val="22"/>
          <w:szCs w:val="22"/>
          <w:lang w:eastAsia="en-US"/>
        </w:rPr>
        <w:t>Oferenci, którzy nie zatrudniają logoped</w:t>
      </w:r>
      <w:r w:rsidR="00AD7C60">
        <w:rPr>
          <w:rFonts w:ascii="Arial" w:eastAsia="Calibri" w:hAnsi="Arial" w:cs="Arial"/>
          <w:bCs/>
          <w:sz w:val="22"/>
          <w:szCs w:val="22"/>
          <w:lang w:eastAsia="en-US"/>
        </w:rPr>
        <w:t>y</w:t>
      </w:r>
      <w:r w:rsidRPr="004D07BC">
        <w:rPr>
          <w:rFonts w:ascii="Arial" w:eastAsia="Calibri" w:hAnsi="Arial" w:cs="Arial"/>
          <w:bCs/>
          <w:sz w:val="22"/>
          <w:szCs w:val="22"/>
          <w:lang w:eastAsia="en-US"/>
        </w:rPr>
        <w:t xml:space="preserve"> otrzymają 0 pkt,</w:t>
      </w:r>
    </w:p>
    <w:p w14:paraId="4F69719C" w14:textId="662D92B1" w:rsidR="00E8258B" w:rsidRDefault="00E8258B" w:rsidP="004D07BC">
      <w:pPr>
        <w:pStyle w:val="Akapitzlist"/>
        <w:numPr>
          <w:ilvl w:val="0"/>
          <w:numId w:val="46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D07BC">
        <w:rPr>
          <w:rFonts w:ascii="Arial" w:eastAsia="Calibri" w:hAnsi="Arial" w:cs="Arial"/>
          <w:bCs/>
          <w:sz w:val="22"/>
          <w:szCs w:val="22"/>
          <w:lang w:eastAsia="en-US"/>
        </w:rPr>
        <w:t>Oferenci, którzy zatrudniają logopedę otrzymają 1 pkt.</w:t>
      </w:r>
    </w:p>
    <w:p w14:paraId="57E10536" w14:textId="7EB75007" w:rsidR="004D07BC" w:rsidRDefault="004D07BC" w:rsidP="004D07BC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Z</w:t>
      </w:r>
      <w:r w:rsidRPr="004D07BC">
        <w:rPr>
          <w:rFonts w:ascii="Arial" w:eastAsia="Calibri" w:hAnsi="Arial" w:cs="Arial"/>
          <w:bCs/>
          <w:sz w:val="22"/>
          <w:szCs w:val="22"/>
          <w:lang w:eastAsia="en-US"/>
        </w:rPr>
        <w:t>atrudniania terapeut</w:t>
      </w:r>
      <w:r w:rsidR="00DD01B7">
        <w:rPr>
          <w:rFonts w:ascii="Arial" w:eastAsia="Calibri" w:hAnsi="Arial" w:cs="Arial"/>
          <w:bCs/>
          <w:sz w:val="22"/>
          <w:szCs w:val="22"/>
          <w:lang w:eastAsia="en-US"/>
        </w:rPr>
        <w:t>y</w:t>
      </w:r>
      <w:r w:rsidRPr="004D07BC">
        <w:rPr>
          <w:rFonts w:ascii="Arial" w:eastAsia="Calibri" w:hAnsi="Arial" w:cs="Arial"/>
          <w:bCs/>
          <w:sz w:val="22"/>
          <w:szCs w:val="22"/>
          <w:lang w:eastAsia="en-US"/>
        </w:rPr>
        <w:t xml:space="preserve"> zajęciowego</w:t>
      </w:r>
      <w:r w:rsidR="00126BB8">
        <w:rPr>
          <w:rFonts w:ascii="Arial" w:eastAsia="Calibri" w:hAnsi="Arial" w:cs="Arial"/>
          <w:bCs/>
          <w:sz w:val="22"/>
          <w:szCs w:val="22"/>
          <w:lang w:eastAsia="en-US"/>
        </w:rPr>
        <w:t xml:space="preserve">, który </w:t>
      </w:r>
      <w:r w:rsidR="00126BB8" w:rsidRPr="00126BB8">
        <w:rPr>
          <w:rFonts w:ascii="Arial" w:eastAsia="Calibri" w:hAnsi="Arial" w:cs="Arial"/>
          <w:bCs/>
          <w:sz w:val="22"/>
          <w:szCs w:val="22"/>
          <w:lang w:eastAsia="en-US"/>
        </w:rPr>
        <w:t>wspiera</w:t>
      </w:r>
      <w:r w:rsidR="00AD7C60" w:rsidRPr="00126BB8">
        <w:rPr>
          <w:rFonts w:ascii="Arial" w:hAnsi="Arial" w:cs="Arial"/>
          <w:sz w:val="22"/>
          <w:szCs w:val="22"/>
        </w:rPr>
        <w:t xml:space="preserve"> osoby z chorobą nowotworową lub jej następstwami</w:t>
      </w:r>
      <w:r w:rsidRPr="00126BB8">
        <w:rPr>
          <w:rFonts w:ascii="Arial" w:eastAsia="Calibri" w:hAnsi="Arial" w:cs="Arial"/>
          <w:bCs/>
          <w:sz w:val="22"/>
          <w:szCs w:val="22"/>
          <w:lang w:eastAsia="en-US"/>
        </w:rPr>
        <w:t>:– zgodnie ze stanem zatrudn</w:t>
      </w:r>
      <w:r w:rsidRPr="004D07BC">
        <w:rPr>
          <w:rFonts w:ascii="Arial" w:eastAsia="Calibri" w:hAnsi="Arial" w:cs="Arial"/>
          <w:bCs/>
          <w:sz w:val="22"/>
          <w:szCs w:val="22"/>
          <w:lang w:eastAsia="en-US"/>
        </w:rPr>
        <w:t xml:space="preserve">ienia na dzień złożenia oferty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(0-1 pkt.)</w:t>
      </w:r>
    </w:p>
    <w:p w14:paraId="7CC2E32B" w14:textId="77777777" w:rsidR="004D07BC" w:rsidRPr="008801D0" w:rsidRDefault="004D07BC" w:rsidP="004D07BC">
      <w:pPr>
        <w:pStyle w:val="Akapitzlist"/>
        <w:spacing w:before="0" w:after="160"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015ED">
        <w:rPr>
          <w:rFonts w:ascii="Arial" w:eastAsia="Calibri" w:hAnsi="Arial" w:cs="Arial"/>
          <w:bCs/>
          <w:sz w:val="22"/>
          <w:szCs w:val="22"/>
          <w:lang w:eastAsia="en-US"/>
        </w:rPr>
        <w:t>Sposób przyznawania punktów:</w:t>
      </w:r>
    </w:p>
    <w:p w14:paraId="5B91EB12" w14:textId="4EE2C7FF" w:rsidR="004D07BC" w:rsidRPr="004D07BC" w:rsidRDefault="004D07BC" w:rsidP="004D07BC">
      <w:pPr>
        <w:pStyle w:val="Akapitzlist"/>
        <w:numPr>
          <w:ilvl w:val="0"/>
          <w:numId w:val="47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D07BC">
        <w:rPr>
          <w:rFonts w:ascii="Arial" w:eastAsia="Calibri" w:hAnsi="Arial" w:cs="Arial"/>
          <w:bCs/>
          <w:sz w:val="22"/>
          <w:szCs w:val="22"/>
          <w:lang w:eastAsia="en-US"/>
        </w:rPr>
        <w:t xml:space="preserve">Oferenci, którzy nie zatrudniają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terapeuty zajęciowego</w:t>
      </w:r>
      <w:r w:rsidRPr="004D07BC">
        <w:rPr>
          <w:rFonts w:ascii="Arial" w:eastAsia="Calibri" w:hAnsi="Arial" w:cs="Arial"/>
          <w:bCs/>
          <w:sz w:val="22"/>
          <w:szCs w:val="22"/>
          <w:lang w:eastAsia="en-US"/>
        </w:rPr>
        <w:t xml:space="preserve"> otrzymają 0 pkt,</w:t>
      </w:r>
    </w:p>
    <w:p w14:paraId="03C0211C" w14:textId="779A7087" w:rsidR="004D07BC" w:rsidRPr="004D07BC" w:rsidRDefault="004D07BC" w:rsidP="004D07BC">
      <w:pPr>
        <w:pStyle w:val="Akapitzlist"/>
        <w:numPr>
          <w:ilvl w:val="0"/>
          <w:numId w:val="47"/>
        </w:numPr>
        <w:spacing w:before="0"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D07BC">
        <w:rPr>
          <w:rFonts w:ascii="Arial" w:eastAsia="Calibri" w:hAnsi="Arial" w:cs="Arial"/>
          <w:bCs/>
          <w:sz w:val="22"/>
          <w:szCs w:val="22"/>
          <w:lang w:eastAsia="en-US"/>
        </w:rPr>
        <w:t>Oferenci, którzy zatrudniają terapeut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ę</w:t>
      </w:r>
      <w:r w:rsidRPr="004D07BC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456E62" w:rsidRPr="00456E62">
        <w:rPr>
          <w:rFonts w:ascii="Arial" w:eastAsia="Calibri" w:hAnsi="Arial" w:cs="Arial"/>
          <w:bCs/>
          <w:sz w:val="22"/>
          <w:szCs w:val="22"/>
          <w:lang w:eastAsia="en-US"/>
        </w:rPr>
        <w:t xml:space="preserve">zajęciowego </w:t>
      </w:r>
      <w:r w:rsidRPr="004D07BC">
        <w:rPr>
          <w:rFonts w:ascii="Arial" w:eastAsia="Calibri" w:hAnsi="Arial" w:cs="Arial"/>
          <w:bCs/>
          <w:sz w:val="22"/>
          <w:szCs w:val="22"/>
          <w:lang w:eastAsia="en-US"/>
        </w:rPr>
        <w:t>otrzymają 1 pkt.</w:t>
      </w:r>
    </w:p>
    <w:p w14:paraId="5F4C28DE" w14:textId="77777777" w:rsidR="00004F91" w:rsidRDefault="00491D8C" w:rsidP="00004F91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t>IX. KRYTERIA PODZIAŁU ŚRODKÓW FINANSOWYCH</w:t>
      </w:r>
      <w:bookmarkStart w:id="6" w:name="_Hlk60146905"/>
    </w:p>
    <w:p w14:paraId="4DA4C659" w14:textId="77777777" w:rsidR="00004F91" w:rsidRDefault="00004F91" w:rsidP="006D51D1">
      <w:pPr>
        <w:numPr>
          <w:ilvl w:val="0"/>
          <w:numId w:val="14"/>
        </w:numPr>
        <w:suppressAutoHyphens/>
        <w:spacing w:before="120" w:after="120" w:line="360" w:lineRule="auto"/>
        <w:contextualSpacing/>
      </w:pPr>
      <w:r>
        <w:rPr>
          <w:rFonts w:ascii="Arial" w:hAnsi="Arial" w:cs="Arial"/>
          <w:bCs/>
          <w:sz w:val="22"/>
          <w:szCs w:val="22"/>
        </w:rPr>
        <w:t xml:space="preserve">Liczba punktów wynikająca z oceny ofert. </w:t>
      </w:r>
    </w:p>
    <w:p w14:paraId="39980736" w14:textId="7A52ECF9" w:rsidR="004F3751" w:rsidRPr="00431542" w:rsidRDefault="00004F91" w:rsidP="00004F91">
      <w:pPr>
        <w:numPr>
          <w:ilvl w:val="0"/>
          <w:numId w:val="14"/>
        </w:numPr>
        <w:suppressAutoHyphens/>
        <w:spacing w:before="120" w:after="120" w:line="360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Zaplanowane środki finansowe na realizację zadania w </w:t>
      </w:r>
      <w:r w:rsidRPr="004F3751">
        <w:rPr>
          <w:rFonts w:ascii="Arial" w:hAnsi="Arial" w:cs="Arial"/>
          <w:sz w:val="22"/>
          <w:szCs w:val="22"/>
        </w:rPr>
        <w:t>202</w:t>
      </w:r>
      <w:r w:rsidR="00F57A71" w:rsidRPr="004F3751">
        <w:rPr>
          <w:rFonts w:ascii="Arial" w:hAnsi="Arial" w:cs="Arial"/>
          <w:sz w:val="22"/>
          <w:szCs w:val="22"/>
        </w:rPr>
        <w:t>1</w:t>
      </w:r>
      <w:r w:rsidRPr="004F3751">
        <w:rPr>
          <w:rFonts w:ascii="Arial" w:hAnsi="Arial" w:cs="Arial"/>
          <w:sz w:val="22"/>
          <w:szCs w:val="22"/>
        </w:rPr>
        <w:t xml:space="preserve"> r.</w:t>
      </w:r>
    </w:p>
    <w:p w14:paraId="0D00BA80" w14:textId="7162D116" w:rsidR="00B142BE" w:rsidRDefault="00B142BE" w:rsidP="00004F91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lastRenderedPageBreak/>
        <w:t xml:space="preserve">X. </w:t>
      </w:r>
      <w:r w:rsidR="00C05AE2" w:rsidRPr="00444EC2">
        <w:rPr>
          <w:sz w:val="24"/>
          <w:szCs w:val="24"/>
        </w:rPr>
        <w:t>uwagi</w:t>
      </w:r>
    </w:p>
    <w:bookmarkEnd w:id="6"/>
    <w:p w14:paraId="1CAB6B22" w14:textId="77777777" w:rsidR="00E56C3A" w:rsidRPr="00004F91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004F91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>, iż w przypadku dużej liczby oferentów, nie wszyscy oferenci, którzy spełnili wymagania formalne i merytoryczne, mogą zostać uwzględnieni przy podziale środków finansowych przeznaczonych na realizację przedmiotowego zadania.</w:t>
      </w:r>
    </w:p>
    <w:p w14:paraId="7739A6B4" w14:textId="77777777" w:rsidR="00E56C3A" w:rsidRPr="004F3751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lang w:val="x-none" w:eastAsia="zh-CN"/>
        </w:rPr>
      </w:pPr>
      <w:r w:rsidRPr="004F3751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Wysokość przyznanych środków finansowych może być niższa</w:t>
      </w:r>
      <w:r w:rsidRPr="004F375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niż wnioskowana w ofercie konkursowej.</w:t>
      </w:r>
    </w:p>
    <w:p w14:paraId="79BD3FCC" w14:textId="77777777" w:rsidR="00E56C3A" w:rsidRPr="00004F91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>może być wykorzystywany wyłącznie do udzielania świadczeń opieki zdrowotnej na podstawie umowy o udzielanie świadczeń opieki zdrowotnej finansowanych ze środków publicznych zawartej przez realizatora z publicznym płatnikiem.</w:t>
      </w:r>
    </w:p>
    <w:p w14:paraId="6C45716A" w14:textId="77777777" w:rsidR="00E56C3A" w:rsidRPr="006669BE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6669BE">
        <w:rPr>
          <w:rFonts w:ascii="Arial" w:eastAsia="Times New Roman" w:hAnsi="Arial" w:cs="Arial"/>
          <w:sz w:val="22"/>
          <w:szCs w:val="22"/>
          <w:lang w:eastAsia="zh-CN"/>
        </w:rPr>
        <w:t xml:space="preserve">Oferent wyłoniony na realizatora zadania zobowiązany będzie do </w:t>
      </w:r>
      <w:r w:rsidRPr="006669BE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uruchomienia sprzętu</w:t>
      </w:r>
      <w:r w:rsidRPr="006669BE">
        <w:rPr>
          <w:rFonts w:ascii="Arial" w:eastAsia="Times New Roman" w:hAnsi="Arial" w:cs="Arial"/>
          <w:sz w:val="22"/>
          <w:szCs w:val="22"/>
          <w:lang w:eastAsia="zh-CN"/>
        </w:rPr>
        <w:t xml:space="preserve"> zakupionego ze środków przekazanych na podstawie zawartej z Oferentem umowy na realizację Narodowej Strategii Onkologicznej oraz do rozpoczęcia udzielania na zakupionym sprzęcie świadczeń zdrowotnych, na podstawie umowy o udzielanie świadczeń opieki zdrowotnej finansowanych ze środków publicznych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6669BE">
        <w:rPr>
          <w:rFonts w:ascii="Arial" w:eastAsia="Times New Roman" w:hAnsi="Arial" w:cs="Arial"/>
          <w:sz w:val="22"/>
          <w:szCs w:val="22"/>
          <w:lang w:eastAsia="zh-CN"/>
        </w:rPr>
        <w:t>zawartej z</w:t>
      </w:r>
      <w:r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Pr="006669BE">
        <w:rPr>
          <w:rFonts w:ascii="Arial" w:eastAsia="Times New Roman" w:hAnsi="Arial" w:cs="Arial"/>
          <w:sz w:val="22"/>
          <w:szCs w:val="22"/>
          <w:lang w:eastAsia="zh-CN"/>
        </w:rPr>
        <w:t xml:space="preserve">publicznym płatnikiem, </w:t>
      </w:r>
      <w:r w:rsidRPr="006669BE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w terminie nie później niż do dnia 31 marca</w:t>
      </w:r>
      <w:r w:rsidRPr="006669B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2022 r. </w:t>
      </w:r>
    </w:p>
    <w:p w14:paraId="3F1CD689" w14:textId="77777777" w:rsidR="00E56C3A" w:rsidRPr="006669BE" w:rsidRDefault="00E56C3A" w:rsidP="00E56C3A">
      <w:pPr>
        <w:numPr>
          <w:ilvl w:val="0"/>
          <w:numId w:val="2"/>
        </w:numPr>
        <w:suppressAutoHyphens/>
        <w:spacing w:before="12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Nierozpoczęcie udzielania na zakupionym sprzęcie świadczeń zdrowotnych na podstawie umowy o udzielanie świadczeń opieki zdrowotnej finansowanych ze środków publicznych z publicznym płatnikiem w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terminie do </w:t>
      </w:r>
      <w:r w:rsidRPr="006669B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dnia 31 marca 2022 r. będzie skutkowało koniecznością zwrotu całości otrzymanych z Ministerstwa Zdrowia środków finansowych na zakup danego sprzętu.</w:t>
      </w:r>
    </w:p>
    <w:p w14:paraId="505F1651" w14:textId="77777777" w:rsidR="00E56C3A" w:rsidRPr="0007738A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bookmarkStart w:id="7" w:name="_Hlk75169002"/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</w:t>
      </w:r>
      <w:r w:rsidRPr="0007738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zobowiązany jest dokonać samodzielnie zakupu sprzętu, w trybie ustawy z dnia 1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1</w:t>
      </w:r>
      <w:r w:rsidRPr="0007738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września 2019 r. – Prawo zamówień publicznych (Dz. U. z 2019 r. poz. 2019, z </w:t>
      </w:r>
      <w:proofErr w:type="spellStart"/>
      <w:r w:rsidRPr="0007738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późn</w:t>
      </w:r>
      <w:proofErr w:type="spellEnd"/>
      <w:r w:rsidRPr="0007738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. zm.) w przypadku gdy ww. ustawa znajduje zastosowanie. W przypadku gdy ww. ustawa nie znajduje zastosowania,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</w:t>
      </w:r>
      <w:r w:rsidRPr="0007738A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 trybie zapytania ofertowego zwróci się do minimum 2 dostawców, w celu uzyskania informacji na temat warunków zakupu i dostawy sprzętu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bookmarkEnd w:id="7"/>
    </w:p>
    <w:p w14:paraId="6AE80561" w14:textId="77777777" w:rsidR="00E56C3A" w:rsidRPr="00004F91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6669B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zadania wybrany w postępowaniu konkursowym zobowiązany będzie do złożenia do Ministerstwa Zdrowia, </w:t>
      </w:r>
      <w:r w:rsidRPr="006669B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do dnia 26 listopada 2021 r.</w:t>
      </w:r>
      <w:r w:rsidRPr="006669B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rozliczenia</w:t>
      </w: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stanowiącego podstawę przekazania środków publicznych, wraz z uwierzytelnionymi przez kierownika jednostki lub głównego księgowego Realizatora kserokopiami oryginałów faktur VAT za zakupiony sprzęt, potwierdzonymi pod względem merytorycznym i formalno-rachunkowym przez Realizatora, wraz z kserokopią protokołu zdawczo-odbiorczego z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F4470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dostawy 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i odbioru sprzętu, potwierdzonymi przez kierownika jednostki lub głównego 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lastRenderedPageBreak/>
        <w:t xml:space="preserve">księgowego Realizatora za zgodność z oryginałem, a także oświadczenie, że dofinansowanie ze środków Ministra Zdrowia nie obejmuje kosztów dostawy, zainstalowania sprzętu, dostosowania infrastruktury, serwisowania sprzętu i przeszkolenia personelu w zakresie obsługi sprzętu. </w:t>
      </w:r>
    </w:p>
    <w:p w14:paraId="62233FEA" w14:textId="77777777" w:rsidR="00E56C3A" w:rsidRPr="00004F91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Realizator zadania zobowiązany będzie do </w:t>
      </w:r>
      <w:r w:rsidRPr="00004F91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zapłaty za zakup sprzętu do </w:t>
      </w:r>
      <w:r w:rsidRPr="00F4470B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dnia 31 grudnia 2021 r.,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 xml:space="preserve"> wykonawcy wyłonionemu w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 xml:space="preserve">drodze postępowania o 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którym mowa w punkcie 6 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>co najmniej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F4470B">
        <w:rPr>
          <w:rFonts w:ascii="Arial" w:eastAsia="Times New Roman" w:hAnsi="Arial" w:cs="Arial"/>
          <w:sz w:val="22"/>
          <w:szCs w:val="22"/>
          <w:lang w:eastAsia="zh-CN"/>
        </w:rPr>
        <w:t>w wysokości środków stanowiących dofinansowanie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Ministra Zdrowia przekazanych na podstawie zawartej z Oferentem umowy na realizację Narodowej Strategii Onkologicznej na zakup sprzętu.</w:t>
      </w:r>
    </w:p>
    <w:p w14:paraId="7D57E093" w14:textId="77777777" w:rsidR="00E56C3A" w:rsidRPr="00B83A7D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967C99"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6161288E" wp14:editId="675DC658">
                <wp:simplePos x="0" y="0"/>
                <wp:positionH relativeFrom="page">
                  <wp:posOffset>1066800</wp:posOffset>
                </wp:positionH>
                <wp:positionV relativeFrom="paragraph">
                  <wp:posOffset>996315</wp:posOffset>
                </wp:positionV>
                <wp:extent cx="5686425" cy="14039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0C03C" w14:textId="77777777" w:rsidR="00E56C3A" w:rsidRPr="00B83A7D" w:rsidRDefault="00E56C3A" w:rsidP="00E56C3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both"/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UWAGA! </w:t>
                            </w:r>
                            <w:r w:rsidRPr="00B83A7D">
                              <w:rPr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</w:rPr>
                      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1288E" id="_x0000_s1027" type="#_x0000_t202" style="position:absolute;left:0;text-align:left;margin-left:84pt;margin-top:78.45pt;width:447.75pt;height:110.55pt;z-index:251661312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" filled="f" stroked="f">
                <v:textbox style="mso-fit-shape-to-text:t">
                  <w:txbxContent>
                    <w:p w14:paraId="0B10C03C" w14:textId="77777777" w:rsidR="00E56C3A" w:rsidRPr="00B83A7D" w:rsidRDefault="00E56C3A" w:rsidP="00E56C3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both"/>
                        <w:rPr>
                          <w:b/>
                          <w:bCs/>
                          <w:color w:val="5B9BD5" w:themeColor="accent1"/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 xml:space="preserve">UWAGA! </w:t>
                      </w:r>
                      <w:r w:rsidRPr="00B83A7D">
                        <w:rPr>
                          <w:b/>
                          <w:bCs/>
                          <w:color w:val="5B9BD5" w:themeColor="accent1"/>
                          <w:sz w:val="24"/>
                          <w:szCs w:val="24"/>
                        </w:rPr>
                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 xml:space="preserve">Przed </w:t>
      </w:r>
      <w:r w:rsidRPr="00967C99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zh-CN"/>
        </w:rPr>
        <w:t>pierwszym posiedzeni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em </w:t>
      </w: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komisji konkursowej, na stronie internetowej </w:t>
      </w:r>
      <w:r w:rsidRPr="00AC3427">
        <w:rPr>
          <w:rFonts w:ascii="Arial" w:eastAsia="Times New Roman" w:hAnsi="Arial" w:cs="Arial"/>
          <w:sz w:val="22"/>
          <w:szCs w:val="22"/>
          <w:lang w:val="x-none" w:eastAsia="zh-CN"/>
        </w:rPr>
        <w:t>urzędu obsługującego ministra właściwego do spraw zdrowia</w:t>
      </w:r>
      <w:r w:rsidRPr="00004F91" w:rsidDel="00AC3427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</w:t>
      </w:r>
      <w:r w:rsidRPr="00004F9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w zakładce dotyczącej przedmiotowego konkursu ofert, zamieszczona zostanie informacja o liście ofert, które wpłynęły w ramach postępowania, celem umożliwienia weryfikacji wpływu oferty do urzędu. </w:t>
      </w:r>
    </w:p>
    <w:p w14:paraId="2F4F6F2C" w14:textId="77777777" w:rsidR="00E56C3A" w:rsidRDefault="00E56C3A" w:rsidP="00E56C3A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  <w:bookmarkStart w:id="8" w:name="_Hlk62733156"/>
    </w:p>
    <w:p w14:paraId="1568C9EC" w14:textId="77777777" w:rsidR="00E56C3A" w:rsidRDefault="00E56C3A" w:rsidP="00E56C3A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p w14:paraId="70171B87" w14:textId="77777777" w:rsidR="00E56C3A" w:rsidRDefault="00E56C3A" w:rsidP="00E56C3A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p w14:paraId="4187FE1B" w14:textId="77777777" w:rsidR="00E56C3A" w:rsidRDefault="00E56C3A" w:rsidP="00E56C3A">
      <w:p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</w:pPr>
    </w:p>
    <w:bookmarkEnd w:id="8"/>
    <w:p w14:paraId="192C3996" w14:textId="77777777" w:rsidR="00E56C3A" w:rsidRPr="00004F91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04F91">
        <w:rPr>
          <w:rFonts w:ascii="Arial" w:eastAsia="Times New Roman" w:hAnsi="Arial" w:cs="Arial"/>
          <w:sz w:val="22"/>
          <w:szCs w:val="22"/>
        </w:rPr>
        <w:t xml:space="preserve">O zachowaniu terminu złożenia oferty i uzupełnienia </w:t>
      </w:r>
      <w:bookmarkStart w:id="9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9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10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 uzupełnienia braków formalnych </w:t>
      </w:r>
      <w:bookmarkEnd w:id="10"/>
      <w:r w:rsidRPr="00004F91">
        <w:rPr>
          <w:rFonts w:ascii="Arial" w:eastAsia="Times New Roman" w:hAnsi="Arial" w:cs="Arial"/>
          <w:sz w:val="22"/>
          <w:szCs w:val="22"/>
        </w:rPr>
        <w:t xml:space="preserve">na skrzynkę </w:t>
      </w:r>
      <w:proofErr w:type="spellStart"/>
      <w:r w:rsidRPr="00004F91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22"/>
        </w:rPr>
        <w:t xml:space="preserve"> urzędu zapewniającego obsługę ministra właściwego do spraw zdrowia. Za dzień złożenia oferty i uzupełnienia braków formalnych w ogłaszanym konkursie uznawana jest data doręczenia dokumentów do urzędu widniejąca na Urzędowym Poświadczeniu Przedłożenia. 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przypadku niedotrzymania tego terminu oferta podlega odrzuceniu. Nie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 w:rsidRPr="00004F91">
        <w:rPr>
          <w:rFonts w:ascii="Arial" w:eastAsia="Times New Roman" w:hAnsi="Arial" w:cs="Arial"/>
          <w:b/>
          <w:sz w:val="22"/>
          <w:szCs w:val="18"/>
          <w:lang w:val="x-none"/>
        </w:rPr>
        <w:t>.</w:t>
      </w:r>
    </w:p>
    <w:p w14:paraId="50A9F8EC" w14:textId="77777777" w:rsidR="00E56C3A" w:rsidRPr="00004F91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b/>
          <w:bCs/>
          <w:sz w:val="22"/>
          <w:szCs w:val="18"/>
          <w:lang w:val="x-none"/>
        </w:rPr>
        <w:t xml:space="preserve">Zastrzega się </w:t>
      </w:r>
      <w:r w:rsidRPr="00AA2C8F">
        <w:rPr>
          <w:rFonts w:ascii="Arial" w:eastAsia="Times New Roman" w:hAnsi="Arial" w:cs="Arial"/>
          <w:b/>
          <w:bCs/>
          <w:sz w:val="22"/>
          <w:szCs w:val="18"/>
          <w:lang w:val="x-none"/>
        </w:rPr>
        <w:t>możliwość przesunięcia terminu składania ofert, terminu uzupełnienia braków formalnych lub unieważnienia konkursu ofert bez podania przyczyny. Informacja o przesunięciu terminu składania ofert, terminu uzupełnienia braków formalnych, lub unieważnienia konkursu ofert bez podania przyczyny zostanie zamieszczona na stronie internetowej urzędu zapewniającego obsługę ministra właściwego do spraw zdrowia</w:t>
      </w:r>
      <w:r>
        <w:rPr>
          <w:rFonts w:ascii="Arial" w:eastAsia="Times New Roman" w:hAnsi="Arial" w:cs="Arial"/>
          <w:b/>
          <w:bCs/>
          <w:sz w:val="22"/>
          <w:szCs w:val="18"/>
        </w:rPr>
        <w:t>.</w:t>
      </w:r>
    </w:p>
    <w:p w14:paraId="23BF4FE0" w14:textId="4030E34C" w:rsidR="00E56C3A" w:rsidRPr="00004F91" w:rsidRDefault="00C16BDA" w:rsidP="00E56C3A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C16BDA">
        <w:rPr>
          <w:rFonts w:ascii="Arial" w:eastAsia="Times New Roman" w:hAnsi="Arial" w:cs="Arial"/>
          <w:sz w:val="22"/>
          <w:szCs w:val="18"/>
          <w:lang w:val="x-none"/>
        </w:rPr>
        <w:t>L</w:t>
      </w:r>
      <w:r w:rsidR="00DD01B7" w:rsidRPr="00C16BDA">
        <w:rPr>
          <w:rFonts w:ascii="Arial" w:eastAsia="Times New Roman" w:hAnsi="Arial" w:cs="Arial"/>
          <w:sz w:val="22"/>
          <w:szCs w:val="18"/>
          <w:lang w:val="x-none"/>
        </w:rPr>
        <w:t xml:space="preserve">isty ofert złożonych po upływie terminu określonego w ogłoszeniu, listy ofert niespełniających wymagań progowych, listy ofert spełniających warunki formalne oraz listy ofert niespełniających warunków formalnych zawierającej wskazanie braków </w:t>
      </w:r>
      <w:r w:rsidR="00DD01B7" w:rsidRPr="00C16BDA">
        <w:rPr>
          <w:rFonts w:ascii="Arial" w:eastAsia="Times New Roman" w:hAnsi="Arial" w:cs="Arial"/>
          <w:sz w:val="22"/>
          <w:szCs w:val="18"/>
          <w:lang w:val="x-none"/>
        </w:rPr>
        <w:lastRenderedPageBreak/>
        <w:t>formalnych </w:t>
      </w:r>
      <w:r w:rsidR="00E56C3A" w:rsidRPr="00C16BDA">
        <w:rPr>
          <w:rFonts w:ascii="Arial" w:eastAsia="Times New Roman" w:hAnsi="Arial" w:cs="Arial"/>
          <w:sz w:val="22"/>
          <w:szCs w:val="18"/>
          <w:lang w:val="x-none"/>
        </w:rPr>
        <w:t xml:space="preserve"> </w:t>
      </w:r>
      <w:r w:rsidR="00E56C3A" w:rsidRPr="00004F91">
        <w:rPr>
          <w:rFonts w:ascii="Arial" w:eastAsia="Times New Roman" w:hAnsi="Arial" w:cs="Arial"/>
          <w:sz w:val="22"/>
          <w:szCs w:val="18"/>
          <w:lang w:val="x-none"/>
        </w:rPr>
        <w:t>zostanie umieszczona na stronie internetowej urzędu obsługującego ministra właściwego do spraw zdrowia i stronie podmiotowej Biuletynu Informacji Publicznej.</w:t>
      </w:r>
    </w:p>
    <w:p w14:paraId="7D680B8E" w14:textId="77777777" w:rsidR="00E56C3A" w:rsidRPr="00004F91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informacją o możliwości uzupełniania przez Oferenta braków formalnych w formie pisemnej w 5-dniowym (5 dni roboczych) terminie liczonym od dnia ukazania się listy oraz </w:t>
      </w:r>
      <w:r>
        <w:rPr>
          <w:rFonts w:ascii="Arial" w:eastAsia="Times New Roman" w:hAnsi="Arial" w:cs="Arial"/>
          <w:sz w:val="22"/>
          <w:szCs w:val="18"/>
          <w:lang w:eastAsia="zh-CN"/>
        </w:rPr>
        <w:t xml:space="preserve">informacją o tym, 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że o zachowaniu terminu decyduje dzień wpływu uzupełnienia braków formalnych na adres skrzynki </w:t>
      </w:r>
      <w:proofErr w:type="spellStart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ePUAP</w:t>
      </w:r>
      <w:proofErr w:type="spellEnd"/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Ministerstwa Zdrowia, a</w:t>
      </w:r>
      <w:r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w przypadku niedotrzymania przez oferenta tego terminu złożona oferta podlega odrzuceniu.</w:t>
      </w:r>
    </w:p>
    <w:p w14:paraId="1B9035DB" w14:textId="77777777" w:rsidR="00E56C3A" w:rsidRPr="00004F91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zdrowia i stronie podmiotowej Biuletynu Informacji Publicznej, podając nazwę realizatora, realizatorów lub koordynatora zadania oraz przyznaną kwotę środków publicznych</w:t>
      </w:r>
      <w:r w:rsidRPr="00004F91">
        <w:rPr>
          <w:rFonts w:ascii="Arial" w:eastAsia="Times New Roman" w:hAnsi="Arial" w:cs="Arial"/>
          <w:sz w:val="22"/>
          <w:szCs w:val="18"/>
        </w:rPr>
        <w:t>.</w:t>
      </w:r>
    </w:p>
    <w:p w14:paraId="066EE25C" w14:textId="77777777" w:rsidR="00E56C3A" w:rsidRPr="00004F91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18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Zakończenie konkursu ofert następuje w terminie 7 dni od dnia ogłoszenia o wynikach konkursu ofert na stronie internetowej urzędu obsługującego ministra właściwego do spraw zdrowia i stronie podmiotowej Biuletynu Informacji Publicznej</w:t>
      </w:r>
      <w:r w:rsidRPr="00004F91">
        <w:rPr>
          <w:rFonts w:ascii="Arial" w:eastAsia="Times New Roman" w:hAnsi="Arial" w:cs="Arial"/>
          <w:lang w:val="x-none"/>
        </w:rPr>
        <w:t>.</w:t>
      </w:r>
    </w:p>
    <w:p w14:paraId="66EEA80E" w14:textId="77777777" w:rsidR="00E56C3A" w:rsidRPr="00004F91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Cs w:val="16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t>Oferent może wnieść do Komisji odwołanie, w formie pisemnej, w terminie 5 dni roboczych od dnia ogłoszenia o wynikach konkursu ofert. O zachowaniu terminu wniesienia odwołania decyduje dzień jego wpływu do urzędu obsługującego ministra właściwego do spraw zdrowia.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konkursu.</w:t>
      </w:r>
    </w:p>
    <w:p w14:paraId="6CB2099C" w14:textId="77777777" w:rsidR="00E56C3A" w:rsidRPr="00004F91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22"/>
          <w:lang w:val="x-none"/>
        </w:rPr>
        <w:t>Przystąpienie do postępowania konkursowego nie jest uwarunkowane wpłaceniem/zabezpieczeniem wadium przez oferenta.</w:t>
      </w:r>
    </w:p>
    <w:p w14:paraId="05278E6D" w14:textId="77777777" w:rsidR="00E56C3A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/>
        </w:rPr>
        <w:lastRenderedPageBreak/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598F9CAD" w14:textId="5D248523" w:rsidR="00E56C3A" w:rsidRPr="00C20969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Udzielanie wyjaśnień w zakresie treści ogłoszenia o konkursie ofert udzielane będą </w:t>
      </w:r>
      <w:r w:rsidRPr="00E96B83"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  <w:t>telefonicznie</w:t>
      </w:r>
      <w:r w:rsidRPr="00004F91">
        <w:rPr>
          <w:rFonts w:ascii="Arial" w:eastAsia="Times New Roman" w:hAnsi="Arial" w:cs="Arial"/>
          <w:b/>
          <w:bCs/>
          <w:sz w:val="22"/>
          <w:szCs w:val="18"/>
          <w:lang w:val="x-none" w:eastAsia="zh-CN"/>
        </w:rPr>
        <w:t xml:space="preserve"> w godzinach 10.00–12.00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pod </w:t>
      </w:r>
      <w:r w:rsidRPr="00823BAF">
        <w:rPr>
          <w:rFonts w:ascii="Arial" w:eastAsia="Times New Roman" w:hAnsi="Arial" w:cs="Arial"/>
          <w:sz w:val="22"/>
          <w:szCs w:val="18"/>
          <w:lang w:val="x-none" w:eastAsia="zh-CN"/>
        </w:rPr>
        <w:t>nr</w:t>
      </w:r>
      <w:r w:rsidRPr="00823BAF"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Pr="00823BAF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880</w:t>
      </w:r>
      <w:r w:rsidR="00C71D52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</w:t>
      </w:r>
      <w:r w:rsidRPr="00823BAF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340</w:t>
      </w:r>
      <w:r w:rsidR="00C71D52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</w:t>
      </w:r>
      <w:r w:rsidRPr="00823BAF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011</w:t>
      </w:r>
      <w:r w:rsidRPr="00C71D52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,</w:t>
      </w:r>
      <w:r w:rsidRPr="00C71D52">
        <w:t xml:space="preserve"> </w:t>
      </w:r>
      <w:r w:rsidR="00C71D52" w:rsidRPr="00C71D52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882 358 851</w:t>
      </w:r>
      <w:r w:rsidRPr="00C71D52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, </w:t>
      </w:r>
      <w:r w:rsidR="00C71D52" w:rsidRPr="00C71D52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882 358 899</w:t>
      </w:r>
      <w:r w:rsidRPr="00C71D52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,</w:t>
      </w:r>
      <w:r w:rsidRPr="004A05C6">
        <w:rPr>
          <w:rFonts w:ascii="Arial" w:eastAsia="Times New Roman" w:hAnsi="Arial" w:cs="Arial"/>
          <w:color w:val="000000" w:themeColor="text1"/>
          <w:sz w:val="22"/>
          <w:szCs w:val="18"/>
          <w:highlight w:val="yellow"/>
          <w:lang w:eastAsia="zh-CN"/>
        </w:rPr>
        <w:t xml:space="preserve"> </w:t>
      </w:r>
      <w:r w:rsidR="00C71D52" w:rsidRPr="00C71D52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539 521 450</w:t>
      </w:r>
      <w:r w:rsidRPr="00C71D52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,</w:t>
      </w:r>
      <w:r w:rsidR="00C71D52" w:rsidRPr="00C71D52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</w:t>
      </w:r>
      <w:r w:rsidR="00C71D52" w:rsidRPr="00C71D52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539 521 439</w:t>
      </w:r>
      <w:r w:rsidRPr="00C71D52">
        <w:rPr>
          <w:rFonts w:ascii="Arial" w:eastAsia="Times New Roman" w:hAnsi="Arial" w:cs="Arial"/>
          <w:color w:val="000000" w:themeColor="text1"/>
          <w:lang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lub na pisemny wniosek jednostki/oferenta. Wniosek, o</w:t>
      </w:r>
      <w:r w:rsidRPr="00C20969"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którym mowa powyżej, może zostać przesłany drogą elektroniczną na adres </w:t>
      </w:r>
      <w:hyperlink r:id="rId9" w:history="1">
        <w:r w:rsidRPr="00C20969">
          <w:rPr>
            <w:rFonts w:ascii="Arial" w:eastAsia="Times New Roman" w:hAnsi="Arial" w:cs="Arial"/>
            <w:sz w:val="22"/>
            <w:szCs w:val="18"/>
            <w:u w:val="single"/>
            <w:lang w:val="x-none"/>
          </w:rPr>
          <w:t>kancelaria@mz.gov.pl</w:t>
        </w:r>
      </w:hyperlink>
      <w:r w:rsidRPr="00C20969">
        <w:rPr>
          <w:rFonts w:ascii="Arial" w:eastAsia="Times New Roman" w:hAnsi="Arial" w:cs="Arial"/>
          <w:b/>
          <w:sz w:val="22"/>
          <w:szCs w:val="18"/>
          <w:lang w:val="x-none"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w formie pliku z</w:t>
      </w:r>
      <w:r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rozszerzeniem „.pdf” podpisanego kwalifikowanym podpisem elektronicznym w</w:t>
      </w:r>
      <w:r w:rsidRPr="00C20969"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formacie </w:t>
      </w:r>
      <w:proofErr w:type="spellStart"/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>PAdES</w:t>
      </w:r>
      <w:proofErr w:type="spellEnd"/>
      <w:r w:rsidRPr="00C20969">
        <w:rPr>
          <w:rFonts w:ascii="Arial" w:eastAsia="Times New Roman" w:hAnsi="Arial" w:cs="Arial"/>
          <w:color w:val="00B050"/>
          <w:sz w:val="22"/>
          <w:szCs w:val="18"/>
          <w:lang w:val="x-none" w:eastAsia="zh-CN"/>
        </w:rPr>
        <w:t xml:space="preserve"> 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</w:t>
      </w:r>
      <w:r w:rsidRPr="00E96B83">
        <w:rPr>
          <w:rFonts w:ascii="Arial" w:eastAsia="Times New Roman" w:hAnsi="Arial" w:cs="Arial"/>
          <w:sz w:val="22"/>
          <w:szCs w:val="18"/>
          <w:lang w:val="x-none" w:eastAsia="zh-CN"/>
        </w:rPr>
        <w:t>telefonicznie</w:t>
      </w:r>
      <w:r w:rsidRPr="00C20969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na wskazany numer kontaktowy we wniosku.</w:t>
      </w:r>
    </w:p>
    <w:p w14:paraId="7A527743" w14:textId="532A0885" w:rsidR="0030720D" w:rsidRPr="00E56C3A" w:rsidRDefault="00E56C3A" w:rsidP="00E56C3A">
      <w:pPr>
        <w:numPr>
          <w:ilvl w:val="0"/>
          <w:numId w:val="2"/>
        </w:numPr>
        <w:suppressAutoHyphens/>
        <w:spacing w:before="120" w:after="0" w:line="360" w:lineRule="auto"/>
        <w:ind w:left="357"/>
        <w:jc w:val="both"/>
        <w:rPr>
          <w:rFonts w:ascii="Arial" w:eastAsia="Times New Roman" w:hAnsi="Arial" w:cs="Arial"/>
          <w:lang w:val="x-none" w:eastAsia="zh-CN"/>
        </w:rPr>
      </w:pPr>
      <w:r w:rsidRPr="009D1F5C">
        <w:rPr>
          <w:rFonts w:ascii="Arial" w:eastAsia="Times New Roman" w:hAnsi="Arial" w:cs="Arial"/>
          <w:b/>
          <w:sz w:val="22"/>
          <w:szCs w:val="18"/>
          <w:lang w:val="x-none"/>
        </w:rPr>
        <w:t>Załącznik nr 2</w:t>
      </w:r>
      <w:r w:rsidRPr="009D1F5C">
        <w:rPr>
          <w:rFonts w:ascii="Arial" w:eastAsia="Times New Roman" w:hAnsi="Arial" w:cs="Arial"/>
          <w:color w:val="2F5496"/>
          <w:sz w:val="22"/>
          <w:szCs w:val="18"/>
          <w:lang w:val="x-none"/>
        </w:rPr>
        <w:t xml:space="preserve"> </w:t>
      </w:r>
      <w:r w:rsidRPr="009D1F5C">
        <w:rPr>
          <w:rFonts w:ascii="Arial" w:eastAsia="Times New Roman" w:hAnsi="Arial" w:cs="Arial"/>
          <w:sz w:val="22"/>
          <w:szCs w:val="18"/>
          <w:lang w:val="x-none"/>
        </w:rPr>
        <w:t xml:space="preserve">do ogłoszenia </w:t>
      </w:r>
      <w:r>
        <w:rPr>
          <w:rFonts w:ascii="Arial" w:eastAsia="Times New Roman" w:hAnsi="Arial" w:cs="Arial"/>
          <w:sz w:val="22"/>
          <w:szCs w:val="18"/>
        </w:rPr>
        <w:t xml:space="preserve">zawiera </w:t>
      </w:r>
      <w:r w:rsidRPr="009D1F5C">
        <w:rPr>
          <w:rFonts w:ascii="Arial" w:eastAsia="Times New Roman" w:hAnsi="Arial" w:cs="Arial"/>
          <w:sz w:val="22"/>
          <w:szCs w:val="18"/>
          <w:lang w:val="x-none"/>
        </w:rPr>
        <w:t xml:space="preserve">informację o ogólnych warunkach umowy jaka zostanie zawarta z </w:t>
      </w:r>
      <w:r>
        <w:rPr>
          <w:rFonts w:ascii="Arial" w:eastAsia="Times New Roman" w:hAnsi="Arial" w:cs="Arial"/>
          <w:sz w:val="22"/>
          <w:szCs w:val="18"/>
        </w:rPr>
        <w:t>wyłonionymi</w:t>
      </w:r>
      <w:r w:rsidRPr="009D1F5C">
        <w:rPr>
          <w:rFonts w:ascii="Arial" w:eastAsia="Times New Roman" w:hAnsi="Arial" w:cs="Arial"/>
          <w:sz w:val="22"/>
          <w:szCs w:val="18"/>
          <w:lang w:val="x-none"/>
        </w:rPr>
        <w:t xml:space="preserve"> w konkursie realizatorami zadania.</w:t>
      </w:r>
    </w:p>
    <w:sectPr w:rsidR="0030720D" w:rsidRPr="00E56C3A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BB31" w14:textId="77777777" w:rsidR="004E2A7C" w:rsidRDefault="004E2A7C" w:rsidP="00FD155E">
      <w:r>
        <w:separator/>
      </w:r>
    </w:p>
  </w:endnote>
  <w:endnote w:type="continuationSeparator" w:id="0">
    <w:p w14:paraId="44E96DF9" w14:textId="77777777" w:rsidR="004E2A7C" w:rsidRDefault="004E2A7C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07F80" w14:textId="77777777" w:rsidR="004E2A7C" w:rsidRDefault="004E2A7C" w:rsidP="00FD155E">
      <w:r>
        <w:separator/>
      </w:r>
    </w:p>
  </w:footnote>
  <w:footnote w:type="continuationSeparator" w:id="0">
    <w:p w14:paraId="4AC5AE02" w14:textId="77777777" w:rsidR="004E2A7C" w:rsidRDefault="004E2A7C" w:rsidP="00FD155E">
      <w:r>
        <w:continuationSeparator/>
      </w:r>
    </w:p>
  </w:footnote>
  <w:footnote w:id="1">
    <w:p w14:paraId="63C4E55B" w14:textId="621670F7" w:rsidR="005F1CD2" w:rsidRPr="001B2102" w:rsidRDefault="005F1CD2" w:rsidP="001B2102">
      <w:pPr>
        <w:pStyle w:val="Tekstprzypisudolnego"/>
        <w:spacing w:before="0" w:after="0"/>
        <w:jc w:val="both"/>
        <w:rPr>
          <w:rFonts w:ascii="Arial" w:hAnsi="Arial" w:cs="Arial"/>
          <w:sz w:val="16"/>
          <w:szCs w:val="16"/>
        </w:rPr>
      </w:pPr>
      <w:r w:rsidRPr="001B210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B2102">
        <w:rPr>
          <w:rFonts w:ascii="Arial" w:hAnsi="Arial" w:cs="Arial"/>
          <w:sz w:val="16"/>
          <w:szCs w:val="16"/>
        </w:rPr>
        <w:t xml:space="preserve"> Na podstawie uchwały nr 10 Rady Ministrów z dnia 4 lutego 2020 r. w sprawie ustanowienia programu wieloletniego pod nazwą „Narodowa Strategia Onkologiczna” na lata 2020-2030 (M.P. z 2020 r. poz. 189)</w:t>
      </w:r>
      <w:r w:rsidR="005B3B8D" w:rsidRPr="001B2102">
        <w:rPr>
          <w:rFonts w:ascii="Arial" w:hAnsi="Arial" w:cs="Arial"/>
          <w:sz w:val="16"/>
          <w:szCs w:val="16"/>
        </w:rPr>
        <w:t>.</w:t>
      </w:r>
    </w:p>
  </w:footnote>
  <w:footnote w:id="2">
    <w:p w14:paraId="3F325736" w14:textId="01E2C841" w:rsidR="004C30E5" w:rsidRPr="001B2102" w:rsidRDefault="004C30E5" w:rsidP="001B2102">
      <w:pPr>
        <w:pStyle w:val="Tekstprzypisudolnego"/>
        <w:spacing w:before="0" w:after="0"/>
        <w:jc w:val="both"/>
        <w:rPr>
          <w:rFonts w:ascii="Arial" w:hAnsi="Arial" w:cs="Arial"/>
          <w:sz w:val="16"/>
          <w:szCs w:val="16"/>
        </w:rPr>
      </w:pPr>
      <w:r w:rsidRPr="001B210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B2102">
        <w:rPr>
          <w:rStyle w:val="Odwoanieprzypisudolnego"/>
          <w:rFonts w:ascii="Arial" w:hAnsi="Arial" w:cs="Arial"/>
          <w:sz w:val="16"/>
          <w:szCs w:val="16"/>
          <w:vertAlign w:val="baseline"/>
        </w:rPr>
        <w:t xml:space="preserve"> Na podstawie art. 781 kodeksu cywilnego (Dz. U. z 20</w:t>
      </w:r>
      <w:r w:rsidR="00E33A4B" w:rsidRPr="001B2102">
        <w:rPr>
          <w:rStyle w:val="Odwoanieprzypisudolnego"/>
          <w:rFonts w:ascii="Arial" w:hAnsi="Arial" w:cs="Arial"/>
          <w:sz w:val="16"/>
          <w:szCs w:val="16"/>
          <w:vertAlign w:val="baseline"/>
        </w:rPr>
        <w:t>20</w:t>
      </w:r>
      <w:r w:rsidRPr="001B2102">
        <w:rPr>
          <w:rStyle w:val="Odwoanieprzypisudolnego"/>
          <w:rFonts w:ascii="Arial" w:hAnsi="Arial" w:cs="Arial"/>
          <w:sz w:val="16"/>
          <w:szCs w:val="16"/>
          <w:vertAlign w:val="baseline"/>
        </w:rPr>
        <w:t xml:space="preserve"> r. poz. 1</w:t>
      </w:r>
      <w:r w:rsidR="00E33A4B" w:rsidRPr="001B2102">
        <w:rPr>
          <w:rStyle w:val="Odwoanieprzypisudolnego"/>
          <w:rFonts w:ascii="Arial" w:hAnsi="Arial" w:cs="Arial"/>
          <w:sz w:val="16"/>
          <w:szCs w:val="16"/>
          <w:vertAlign w:val="baseline"/>
        </w:rPr>
        <w:t>740</w:t>
      </w:r>
      <w:r w:rsidRPr="001B2102">
        <w:rPr>
          <w:rStyle w:val="Odwoanieprzypisudolnego"/>
          <w:rFonts w:ascii="Arial" w:hAnsi="Arial" w:cs="Arial"/>
          <w:sz w:val="16"/>
          <w:szCs w:val="16"/>
          <w:vertAlign w:val="baseline"/>
        </w:rPr>
        <w:t xml:space="preserve">, z </w:t>
      </w:r>
      <w:proofErr w:type="spellStart"/>
      <w:r w:rsidRPr="001B2102">
        <w:rPr>
          <w:rStyle w:val="Odwoanieprzypisudolnego"/>
          <w:rFonts w:ascii="Arial" w:hAnsi="Arial" w:cs="Arial"/>
          <w:sz w:val="16"/>
          <w:szCs w:val="16"/>
          <w:vertAlign w:val="baseline"/>
        </w:rPr>
        <w:t>późn</w:t>
      </w:r>
      <w:proofErr w:type="spellEnd"/>
      <w:r w:rsidRPr="001B2102">
        <w:rPr>
          <w:rStyle w:val="Odwoanieprzypisudolnego"/>
          <w:rFonts w:ascii="Arial" w:hAnsi="Arial" w:cs="Arial"/>
          <w:sz w:val="16"/>
          <w:szCs w:val="16"/>
          <w:vertAlign w:val="baseline"/>
        </w:rPr>
        <w:t>. zm.) 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 oraz na podstawie art. 25 ust. 2 Rozporządzenia Parlamentu Europejskiego i Rady (UE) NR 910/2014 z dnia 23 lipca 2014 r. w sprawie identyfikacji elektronicznej i</w:t>
      </w:r>
      <w:r w:rsidR="00B564DF" w:rsidRPr="001B2102">
        <w:rPr>
          <w:rStyle w:val="Odwoanieprzypisudolnego"/>
          <w:rFonts w:ascii="Arial" w:hAnsi="Arial" w:cs="Arial"/>
          <w:sz w:val="16"/>
          <w:szCs w:val="16"/>
          <w:vertAlign w:val="baseline"/>
        </w:rPr>
        <w:t> </w:t>
      </w:r>
      <w:r w:rsidRPr="001B2102">
        <w:rPr>
          <w:rStyle w:val="Odwoanieprzypisudolnego"/>
          <w:rFonts w:ascii="Arial" w:hAnsi="Arial" w:cs="Arial"/>
          <w:sz w:val="16"/>
          <w:szCs w:val="16"/>
          <w:vertAlign w:val="baseline"/>
        </w:rPr>
        <w:t>usług zaufania w odniesieniu do transakcji elektronicznych na rynku wewnętrznym oraz uchylające dyrektywę 1999/93/WE [2. Kwalifikowany podpis elektroniczny ma skutek prawny równoważny podpisowi własnoręcznemu].</w:t>
      </w:r>
    </w:p>
  </w:footnote>
  <w:footnote w:id="3">
    <w:p w14:paraId="094879CD" w14:textId="3E8B2228" w:rsidR="004C30E5" w:rsidRPr="008D1ED3" w:rsidRDefault="004C30E5" w:rsidP="001B2102">
      <w:pPr>
        <w:pStyle w:val="Tekstprzypisudolnego"/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1B210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B2102">
        <w:rPr>
          <w:rFonts w:ascii="Arial" w:hAnsi="Arial" w:cs="Arial"/>
          <w:sz w:val="16"/>
          <w:szCs w:val="16"/>
        </w:rPr>
        <w:t xml:space="preserve"> Na podstawie § 6 ust. 11 zarządzenia Ministra Zdrowia z dnia 25 kwietnia 2018 r. </w:t>
      </w:r>
      <w:r w:rsidRPr="001B2102">
        <w:rPr>
          <w:rFonts w:ascii="Arial" w:hAnsi="Arial" w:cs="Arial"/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1B2102">
        <w:rPr>
          <w:rFonts w:ascii="Arial" w:hAnsi="Arial" w:cs="Arial"/>
          <w:sz w:val="16"/>
          <w:szCs w:val="16"/>
        </w:rPr>
        <w:t xml:space="preserve">(Dz. Urz. Min. </w:t>
      </w:r>
      <w:proofErr w:type="spellStart"/>
      <w:r w:rsidRPr="001B2102">
        <w:rPr>
          <w:rFonts w:ascii="Arial" w:hAnsi="Arial" w:cs="Arial"/>
          <w:sz w:val="16"/>
          <w:szCs w:val="16"/>
        </w:rPr>
        <w:t>Zdrow</w:t>
      </w:r>
      <w:proofErr w:type="spellEnd"/>
      <w:r w:rsidRPr="001B2102">
        <w:rPr>
          <w:rFonts w:ascii="Arial" w:hAnsi="Arial" w:cs="Arial"/>
          <w:sz w:val="16"/>
          <w:szCs w:val="16"/>
        </w:rPr>
        <w:t xml:space="preserve">. z 2018 r. poz. 30, z </w:t>
      </w:r>
      <w:proofErr w:type="spellStart"/>
      <w:r w:rsidRPr="001B2102">
        <w:rPr>
          <w:rFonts w:ascii="Arial" w:hAnsi="Arial" w:cs="Arial"/>
          <w:sz w:val="16"/>
          <w:szCs w:val="16"/>
        </w:rPr>
        <w:t>późn</w:t>
      </w:r>
      <w:proofErr w:type="spellEnd"/>
      <w:r w:rsidRPr="001B2102">
        <w:rPr>
          <w:rFonts w:ascii="Arial" w:hAnsi="Arial" w:cs="Arial"/>
          <w:sz w:val="16"/>
          <w:szCs w:val="16"/>
        </w:rPr>
        <w:t xml:space="preserve">. zm.) </w:t>
      </w:r>
      <w:r w:rsidRPr="001B2102">
        <w:rPr>
          <w:rFonts w:ascii="Arial" w:hAnsi="Arial" w:cs="Arial"/>
          <w:i/>
          <w:iCs/>
          <w:sz w:val="16"/>
          <w:szCs w:val="16"/>
        </w:rPr>
        <w:t xml:space="preserve">[11. Ofertę składa się w jednym egzemplarzu, w formie elektronicznej albo papierowej pod rygorem nieważności. Sposób oraz forma sporządzenia i złożenia oferty, wnoszenia </w:t>
      </w:r>
      <w:proofErr w:type="spellStart"/>
      <w:r w:rsidRPr="001B2102">
        <w:rPr>
          <w:rFonts w:ascii="Arial" w:hAnsi="Arial" w:cs="Arial"/>
          <w:i/>
          <w:iCs/>
          <w:sz w:val="16"/>
          <w:szCs w:val="16"/>
        </w:rPr>
        <w:t>odwołań</w:t>
      </w:r>
      <w:proofErr w:type="spellEnd"/>
      <w:r w:rsidRPr="001B2102">
        <w:rPr>
          <w:rFonts w:ascii="Arial" w:hAnsi="Arial" w:cs="Arial"/>
          <w:i/>
          <w:iCs/>
          <w:sz w:val="16"/>
          <w:szCs w:val="16"/>
        </w:rPr>
        <w:t xml:space="preserve"> oraz składania wyjaśnień i innych dokumentów wymaganych w trakcie całego procesu konkursu ofert zostaną określone w ogłoszeniu o konkursie ofert.]</w:t>
      </w:r>
      <w:r w:rsidRPr="001B2102">
        <w:rPr>
          <w:rFonts w:ascii="Arial" w:hAnsi="Arial" w:cs="Arial"/>
          <w:sz w:val="16"/>
          <w:szCs w:val="16"/>
        </w:rPr>
        <w:t>.</w:t>
      </w:r>
    </w:p>
  </w:footnote>
  <w:footnote w:id="4">
    <w:p w14:paraId="2E0594E8" w14:textId="77777777" w:rsidR="00B64C0E" w:rsidRPr="008D1ED3" w:rsidRDefault="00B64C0E" w:rsidP="008D1ED3">
      <w:pPr>
        <w:pStyle w:val="Tekstprzypisudolnego"/>
        <w:spacing w:before="0" w:after="0" w:line="240" w:lineRule="auto"/>
        <w:rPr>
          <w:rFonts w:ascii="Arial" w:hAnsi="Arial" w:cs="Arial"/>
          <w:sz w:val="16"/>
          <w:szCs w:val="16"/>
        </w:rPr>
      </w:pPr>
      <w:r w:rsidRPr="008D1ED3">
        <w:rPr>
          <w:rFonts w:ascii="Arial" w:hAnsi="Arial" w:cs="Arial"/>
          <w:sz w:val="16"/>
          <w:szCs w:val="16"/>
          <w:vertAlign w:val="superscript"/>
        </w:rPr>
        <w:footnoteRef/>
      </w:r>
      <w:r w:rsidRPr="008D1ED3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8D1ED3">
        <w:rPr>
          <w:rFonts w:ascii="Arial" w:hAnsi="Arial" w:cs="Arial"/>
          <w:sz w:val="16"/>
          <w:szCs w:val="16"/>
        </w:rPr>
        <w:t>Przez realizatora należy rozumieć podmiot, który został wyłoniony w postępowaniu konkursowym, zawarł umowę na realizację zadania oraz otrzymał środki publiczne na realizację zadania.</w:t>
      </w:r>
    </w:p>
  </w:footnote>
  <w:footnote w:id="5">
    <w:p w14:paraId="10028375" w14:textId="21AC9C1C" w:rsidR="00112EF5" w:rsidRPr="00FB1809" w:rsidRDefault="00112EF5" w:rsidP="008D1ED3">
      <w:pPr>
        <w:pStyle w:val="Tekstprzypisudolnego"/>
        <w:spacing w:before="0" w:after="0" w:line="240" w:lineRule="auto"/>
        <w:jc w:val="both"/>
        <w:rPr>
          <w:sz w:val="16"/>
          <w:szCs w:val="16"/>
        </w:rPr>
      </w:pPr>
      <w:r w:rsidRPr="008D1ED3">
        <w:rPr>
          <w:rStyle w:val="Znakiprzypiswdolnych"/>
          <w:rFonts w:ascii="Arial" w:hAnsi="Arial" w:cs="Arial"/>
          <w:sz w:val="16"/>
          <w:szCs w:val="16"/>
        </w:rPr>
        <w:footnoteRef/>
      </w:r>
      <w:r w:rsidRPr="008D1ED3">
        <w:rPr>
          <w:rFonts w:ascii="Arial" w:hAnsi="Arial" w:cs="Arial"/>
          <w:sz w:val="16"/>
          <w:szCs w:val="16"/>
        </w:rPr>
        <w:t>Pobrane samodzielnie wydruki komputerowe aktualnych informacji o podmiotach wpisanych do Rejestru mają moc zrównaną z mocą dokumentów wydawanych przez Centralną Informację [tj. odpisami – przyp. MZ], jeżeli posiadają cechy umożliwiające ich weryfikację z danymi zawartymi w Rejestrze.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B3504A"/>
    <w:multiLevelType w:val="hybridMultilevel"/>
    <w:tmpl w:val="DC7C17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0263D3"/>
    <w:multiLevelType w:val="hybridMultilevel"/>
    <w:tmpl w:val="CF1E2832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646DF"/>
    <w:multiLevelType w:val="hybridMultilevel"/>
    <w:tmpl w:val="59C07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E3382"/>
    <w:multiLevelType w:val="hybridMultilevel"/>
    <w:tmpl w:val="7B02844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3EDEE6">
      <w:numFmt w:val="bullet"/>
      <w:lvlText w:val="•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1AAF7401"/>
    <w:multiLevelType w:val="multilevel"/>
    <w:tmpl w:val="690A0FD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32E59B0"/>
    <w:multiLevelType w:val="hybridMultilevel"/>
    <w:tmpl w:val="19262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2F1D"/>
    <w:multiLevelType w:val="hybridMultilevel"/>
    <w:tmpl w:val="3D1228BE"/>
    <w:lvl w:ilvl="0" w:tplc="D4A8BD6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6AC4E1E"/>
    <w:multiLevelType w:val="hybridMultilevel"/>
    <w:tmpl w:val="20A01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B2F59"/>
    <w:multiLevelType w:val="hybridMultilevel"/>
    <w:tmpl w:val="C930D5B6"/>
    <w:lvl w:ilvl="0" w:tplc="AB266CD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251D3D"/>
    <w:multiLevelType w:val="hybridMultilevel"/>
    <w:tmpl w:val="B3649B36"/>
    <w:lvl w:ilvl="0" w:tplc="D4A8BD6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B695AC2"/>
    <w:multiLevelType w:val="hybridMultilevel"/>
    <w:tmpl w:val="F9887EF6"/>
    <w:lvl w:ilvl="0" w:tplc="011E1CB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524BA"/>
    <w:multiLevelType w:val="hybridMultilevel"/>
    <w:tmpl w:val="6B086B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2A08F7"/>
    <w:multiLevelType w:val="hybridMultilevel"/>
    <w:tmpl w:val="556ED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17280"/>
    <w:multiLevelType w:val="hybridMultilevel"/>
    <w:tmpl w:val="73481724"/>
    <w:lvl w:ilvl="0" w:tplc="374242D4">
      <w:start w:val="1"/>
      <w:numFmt w:val="decimal"/>
      <w:lvlText w:val="%1."/>
      <w:lvlJc w:val="left"/>
      <w:pPr>
        <w:ind w:left="1077" w:hanging="360"/>
      </w:pPr>
      <w:rPr>
        <w:rFonts w:ascii="Arial" w:eastAsia="Calibri" w:hAnsi="Arial" w:cs="Arial"/>
      </w:rPr>
    </w:lvl>
    <w:lvl w:ilvl="1" w:tplc="403EDEE6">
      <w:numFmt w:val="bullet"/>
      <w:lvlText w:val="•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2C11CA7"/>
    <w:multiLevelType w:val="hybridMultilevel"/>
    <w:tmpl w:val="ACBE8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A00CC"/>
    <w:multiLevelType w:val="hybridMultilevel"/>
    <w:tmpl w:val="A078B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E0153"/>
    <w:multiLevelType w:val="hybridMultilevel"/>
    <w:tmpl w:val="2A127BB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3EDEE6">
      <w:numFmt w:val="bullet"/>
      <w:lvlText w:val="•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ADB4DAF"/>
    <w:multiLevelType w:val="hybridMultilevel"/>
    <w:tmpl w:val="0818CF5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1E5AD5"/>
    <w:multiLevelType w:val="hybridMultilevel"/>
    <w:tmpl w:val="012EB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04367"/>
    <w:multiLevelType w:val="hybridMultilevel"/>
    <w:tmpl w:val="0EAE76D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48E7B0B"/>
    <w:multiLevelType w:val="hybridMultilevel"/>
    <w:tmpl w:val="50FC6530"/>
    <w:lvl w:ilvl="0" w:tplc="0000000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2"/>
        <w:szCs w:val="22"/>
        <w:lang w:val="pl-P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638A7"/>
    <w:multiLevelType w:val="hybridMultilevel"/>
    <w:tmpl w:val="825A2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87CEA"/>
    <w:multiLevelType w:val="hybridMultilevel"/>
    <w:tmpl w:val="C4E07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224BD"/>
    <w:multiLevelType w:val="hybridMultilevel"/>
    <w:tmpl w:val="F0382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8488D"/>
    <w:multiLevelType w:val="hybridMultilevel"/>
    <w:tmpl w:val="33025DF0"/>
    <w:lvl w:ilvl="0" w:tplc="847E41C6">
      <w:start w:val="1"/>
      <w:numFmt w:val="decimal"/>
      <w:lvlText w:val="%1."/>
      <w:lvlJc w:val="left"/>
      <w:pPr>
        <w:ind w:left="1077" w:hanging="360"/>
      </w:pPr>
      <w:rPr>
        <w:rFonts w:ascii="Arial" w:eastAsia="Calibri" w:hAnsi="Arial" w:cs="Arial" w:hint="default"/>
      </w:rPr>
    </w:lvl>
    <w:lvl w:ilvl="1" w:tplc="403EDEE6">
      <w:numFmt w:val="bullet"/>
      <w:lvlText w:val="•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F350C56"/>
    <w:multiLevelType w:val="hybridMultilevel"/>
    <w:tmpl w:val="E1BC7B5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F560CAD"/>
    <w:multiLevelType w:val="hybridMultilevel"/>
    <w:tmpl w:val="13F2A97A"/>
    <w:lvl w:ilvl="0" w:tplc="D4A8BD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3578C0"/>
    <w:multiLevelType w:val="hybridMultilevel"/>
    <w:tmpl w:val="55645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611B5"/>
    <w:multiLevelType w:val="hybridMultilevel"/>
    <w:tmpl w:val="E102BE10"/>
    <w:lvl w:ilvl="0" w:tplc="D4A8BD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3D44CFA"/>
    <w:multiLevelType w:val="hybridMultilevel"/>
    <w:tmpl w:val="D038A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4EA0A18"/>
    <w:multiLevelType w:val="hybridMultilevel"/>
    <w:tmpl w:val="F15E6740"/>
    <w:lvl w:ilvl="0" w:tplc="721E884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732EF"/>
    <w:multiLevelType w:val="hybridMultilevel"/>
    <w:tmpl w:val="70A87BC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CA17873"/>
    <w:multiLevelType w:val="hybridMultilevel"/>
    <w:tmpl w:val="710C7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40685"/>
    <w:multiLevelType w:val="multilevel"/>
    <w:tmpl w:val="6FF6B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5"/>
  </w:num>
  <w:num w:numId="3">
    <w:abstractNumId w:val="31"/>
  </w:num>
  <w:num w:numId="4">
    <w:abstractNumId w:val="35"/>
  </w:num>
  <w:num w:numId="5">
    <w:abstractNumId w:val="24"/>
  </w:num>
  <w:num w:numId="6">
    <w:abstractNumId w:val="17"/>
  </w:num>
  <w:num w:numId="7">
    <w:abstractNumId w:val="2"/>
  </w:num>
  <w:num w:numId="8">
    <w:abstractNumId w:val="13"/>
  </w:num>
  <w:num w:numId="9">
    <w:abstractNumId w:val="48"/>
  </w:num>
  <w:num w:numId="10">
    <w:abstractNumId w:val="4"/>
  </w:num>
  <w:num w:numId="11">
    <w:abstractNumId w:val="5"/>
  </w:num>
  <w:num w:numId="12">
    <w:abstractNumId w:val="6"/>
  </w:num>
  <w:num w:numId="13">
    <w:abstractNumId w:val="0"/>
  </w:num>
  <w:num w:numId="14">
    <w:abstractNumId w:val="7"/>
  </w:num>
  <w:num w:numId="15">
    <w:abstractNumId w:val="3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38"/>
  </w:num>
  <w:num w:numId="22">
    <w:abstractNumId w:val="47"/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30"/>
  </w:num>
  <w:num w:numId="28">
    <w:abstractNumId w:val="28"/>
  </w:num>
  <w:num w:numId="29">
    <w:abstractNumId w:val="29"/>
  </w:num>
  <w:num w:numId="30">
    <w:abstractNumId w:val="37"/>
  </w:num>
  <w:num w:numId="31">
    <w:abstractNumId w:val="27"/>
  </w:num>
  <w:num w:numId="32">
    <w:abstractNumId w:val="33"/>
  </w:num>
  <w:num w:numId="33">
    <w:abstractNumId w:val="46"/>
  </w:num>
  <w:num w:numId="34">
    <w:abstractNumId w:val="39"/>
  </w:num>
  <w:num w:numId="35">
    <w:abstractNumId w:val="14"/>
  </w:num>
  <w:num w:numId="36">
    <w:abstractNumId w:val="11"/>
  </w:num>
  <w:num w:numId="37">
    <w:abstractNumId w:val="34"/>
  </w:num>
  <w:num w:numId="38">
    <w:abstractNumId w:val="16"/>
  </w:num>
  <w:num w:numId="39">
    <w:abstractNumId w:val="9"/>
  </w:num>
  <w:num w:numId="40">
    <w:abstractNumId w:val="26"/>
  </w:num>
  <w:num w:numId="41">
    <w:abstractNumId w:val="23"/>
  </w:num>
  <w:num w:numId="42">
    <w:abstractNumId w:val="36"/>
  </w:num>
  <w:num w:numId="43">
    <w:abstractNumId w:val="20"/>
  </w:num>
  <w:num w:numId="44">
    <w:abstractNumId w:val="21"/>
  </w:num>
  <w:num w:numId="45">
    <w:abstractNumId w:val="41"/>
  </w:num>
  <w:num w:numId="46">
    <w:abstractNumId w:val="25"/>
  </w:num>
  <w:num w:numId="47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4F91"/>
    <w:rsid w:val="00005452"/>
    <w:rsid w:val="00006304"/>
    <w:rsid w:val="000076AC"/>
    <w:rsid w:val="00007BA2"/>
    <w:rsid w:val="00007C6E"/>
    <w:rsid w:val="00010AE1"/>
    <w:rsid w:val="00010C3E"/>
    <w:rsid w:val="00011848"/>
    <w:rsid w:val="00011C15"/>
    <w:rsid w:val="000145F3"/>
    <w:rsid w:val="00014DAA"/>
    <w:rsid w:val="00014F86"/>
    <w:rsid w:val="00020DD7"/>
    <w:rsid w:val="0002129B"/>
    <w:rsid w:val="00023E97"/>
    <w:rsid w:val="00024817"/>
    <w:rsid w:val="00024C9D"/>
    <w:rsid w:val="000263D6"/>
    <w:rsid w:val="000267EF"/>
    <w:rsid w:val="00034067"/>
    <w:rsid w:val="00035211"/>
    <w:rsid w:val="000415AA"/>
    <w:rsid w:val="000417FE"/>
    <w:rsid w:val="00042B63"/>
    <w:rsid w:val="00043F90"/>
    <w:rsid w:val="00044525"/>
    <w:rsid w:val="00044C4A"/>
    <w:rsid w:val="00045398"/>
    <w:rsid w:val="00045B67"/>
    <w:rsid w:val="00050CF6"/>
    <w:rsid w:val="00051D0F"/>
    <w:rsid w:val="0005299B"/>
    <w:rsid w:val="00052EC8"/>
    <w:rsid w:val="0005341F"/>
    <w:rsid w:val="000535BA"/>
    <w:rsid w:val="00053989"/>
    <w:rsid w:val="00055101"/>
    <w:rsid w:val="000567F6"/>
    <w:rsid w:val="00056DCF"/>
    <w:rsid w:val="000574CB"/>
    <w:rsid w:val="0006011C"/>
    <w:rsid w:val="0006056F"/>
    <w:rsid w:val="000623DF"/>
    <w:rsid w:val="000658E6"/>
    <w:rsid w:val="00065A90"/>
    <w:rsid w:val="0006755C"/>
    <w:rsid w:val="00070BBC"/>
    <w:rsid w:val="00071187"/>
    <w:rsid w:val="000742F4"/>
    <w:rsid w:val="00075E2E"/>
    <w:rsid w:val="00076833"/>
    <w:rsid w:val="00077188"/>
    <w:rsid w:val="000810FC"/>
    <w:rsid w:val="00081C55"/>
    <w:rsid w:val="00081EEC"/>
    <w:rsid w:val="00084A92"/>
    <w:rsid w:val="0008560F"/>
    <w:rsid w:val="0008747C"/>
    <w:rsid w:val="0009013B"/>
    <w:rsid w:val="00090E73"/>
    <w:rsid w:val="00090F91"/>
    <w:rsid w:val="00093364"/>
    <w:rsid w:val="00096224"/>
    <w:rsid w:val="00097DFC"/>
    <w:rsid w:val="000A27B1"/>
    <w:rsid w:val="000A3538"/>
    <w:rsid w:val="000A3AD7"/>
    <w:rsid w:val="000A3F83"/>
    <w:rsid w:val="000A3FBE"/>
    <w:rsid w:val="000A5A28"/>
    <w:rsid w:val="000A66D7"/>
    <w:rsid w:val="000A6DB7"/>
    <w:rsid w:val="000B0112"/>
    <w:rsid w:val="000B087D"/>
    <w:rsid w:val="000B1127"/>
    <w:rsid w:val="000B1B3E"/>
    <w:rsid w:val="000B355A"/>
    <w:rsid w:val="000B35D1"/>
    <w:rsid w:val="000B4C82"/>
    <w:rsid w:val="000B7309"/>
    <w:rsid w:val="000C0F3D"/>
    <w:rsid w:val="000C14F6"/>
    <w:rsid w:val="000C20DF"/>
    <w:rsid w:val="000C4B00"/>
    <w:rsid w:val="000C5BD3"/>
    <w:rsid w:val="000C5DCF"/>
    <w:rsid w:val="000C7588"/>
    <w:rsid w:val="000D1983"/>
    <w:rsid w:val="000D3C41"/>
    <w:rsid w:val="000D4D65"/>
    <w:rsid w:val="000D6296"/>
    <w:rsid w:val="000D7A43"/>
    <w:rsid w:val="000D7CC1"/>
    <w:rsid w:val="000E046D"/>
    <w:rsid w:val="000E1E69"/>
    <w:rsid w:val="000E2B06"/>
    <w:rsid w:val="000E4D05"/>
    <w:rsid w:val="000E550B"/>
    <w:rsid w:val="000E595B"/>
    <w:rsid w:val="000E678B"/>
    <w:rsid w:val="000F05F0"/>
    <w:rsid w:val="000F16D8"/>
    <w:rsid w:val="000F1F06"/>
    <w:rsid w:val="000F371B"/>
    <w:rsid w:val="000F3C86"/>
    <w:rsid w:val="000F5563"/>
    <w:rsid w:val="000F6E6F"/>
    <w:rsid w:val="001006B2"/>
    <w:rsid w:val="001010DD"/>
    <w:rsid w:val="00101429"/>
    <w:rsid w:val="001015FE"/>
    <w:rsid w:val="0010266A"/>
    <w:rsid w:val="00102DEC"/>
    <w:rsid w:val="0010353D"/>
    <w:rsid w:val="001041BE"/>
    <w:rsid w:val="0010573A"/>
    <w:rsid w:val="00106F08"/>
    <w:rsid w:val="00107AA8"/>
    <w:rsid w:val="00110335"/>
    <w:rsid w:val="001121D6"/>
    <w:rsid w:val="00112425"/>
    <w:rsid w:val="00112EF5"/>
    <w:rsid w:val="001135ED"/>
    <w:rsid w:val="00115278"/>
    <w:rsid w:val="001160F7"/>
    <w:rsid w:val="00117399"/>
    <w:rsid w:val="00121F8C"/>
    <w:rsid w:val="00122BE8"/>
    <w:rsid w:val="00122BFD"/>
    <w:rsid w:val="001240D4"/>
    <w:rsid w:val="001254C3"/>
    <w:rsid w:val="001257E5"/>
    <w:rsid w:val="001269CB"/>
    <w:rsid w:val="00126B9F"/>
    <w:rsid w:val="00126BB8"/>
    <w:rsid w:val="0012731B"/>
    <w:rsid w:val="001273F0"/>
    <w:rsid w:val="00130DD8"/>
    <w:rsid w:val="001325CA"/>
    <w:rsid w:val="001336C6"/>
    <w:rsid w:val="00133D50"/>
    <w:rsid w:val="00137BAE"/>
    <w:rsid w:val="001421A9"/>
    <w:rsid w:val="00143677"/>
    <w:rsid w:val="00143948"/>
    <w:rsid w:val="001448A8"/>
    <w:rsid w:val="00144A14"/>
    <w:rsid w:val="00146290"/>
    <w:rsid w:val="001473DB"/>
    <w:rsid w:val="00150A5B"/>
    <w:rsid w:val="00151BC7"/>
    <w:rsid w:val="00152081"/>
    <w:rsid w:val="00152866"/>
    <w:rsid w:val="00152A75"/>
    <w:rsid w:val="00153E25"/>
    <w:rsid w:val="001553DF"/>
    <w:rsid w:val="001575E2"/>
    <w:rsid w:val="00157DCD"/>
    <w:rsid w:val="0016468E"/>
    <w:rsid w:val="0016530D"/>
    <w:rsid w:val="00166E21"/>
    <w:rsid w:val="0016703F"/>
    <w:rsid w:val="00167585"/>
    <w:rsid w:val="001707FD"/>
    <w:rsid w:val="001713C0"/>
    <w:rsid w:val="00171D68"/>
    <w:rsid w:val="00171D83"/>
    <w:rsid w:val="00172794"/>
    <w:rsid w:val="00173108"/>
    <w:rsid w:val="0017418D"/>
    <w:rsid w:val="00174613"/>
    <w:rsid w:val="00175051"/>
    <w:rsid w:val="00176B9F"/>
    <w:rsid w:val="00181316"/>
    <w:rsid w:val="00181F99"/>
    <w:rsid w:val="00183DD0"/>
    <w:rsid w:val="00183F25"/>
    <w:rsid w:val="00184A19"/>
    <w:rsid w:val="001852C4"/>
    <w:rsid w:val="0018545F"/>
    <w:rsid w:val="00186270"/>
    <w:rsid w:val="00186BAD"/>
    <w:rsid w:val="0018711C"/>
    <w:rsid w:val="00187499"/>
    <w:rsid w:val="00187559"/>
    <w:rsid w:val="00190261"/>
    <w:rsid w:val="00190D5A"/>
    <w:rsid w:val="0019114E"/>
    <w:rsid w:val="0019180D"/>
    <w:rsid w:val="0019376A"/>
    <w:rsid w:val="00194BC4"/>
    <w:rsid w:val="001963A2"/>
    <w:rsid w:val="001970E2"/>
    <w:rsid w:val="001A0A1B"/>
    <w:rsid w:val="001A0EC5"/>
    <w:rsid w:val="001A6F8F"/>
    <w:rsid w:val="001A7595"/>
    <w:rsid w:val="001B111E"/>
    <w:rsid w:val="001B12FC"/>
    <w:rsid w:val="001B2102"/>
    <w:rsid w:val="001B240F"/>
    <w:rsid w:val="001B30B1"/>
    <w:rsid w:val="001B5C87"/>
    <w:rsid w:val="001B62D6"/>
    <w:rsid w:val="001B6979"/>
    <w:rsid w:val="001B7EE3"/>
    <w:rsid w:val="001C01F3"/>
    <w:rsid w:val="001C0275"/>
    <w:rsid w:val="001C0290"/>
    <w:rsid w:val="001C227F"/>
    <w:rsid w:val="001C2B23"/>
    <w:rsid w:val="001C4F75"/>
    <w:rsid w:val="001C58F1"/>
    <w:rsid w:val="001C5F5D"/>
    <w:rsid w:val="001C65BA"/>
    <w:rsid w:val="001C6BA8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BB7"/>
    <w:rsid w:val="001E0057"/>
    <w:rsid w:val="001E172E"/>
    <w:rsid w:val="001E1A74"/>
    <w:rsid w:val="001E2229"/>
    <w:rsid w:val="001E4D79"/>
    <w:rsid w:val="001E559F"/>
    <w:rsid w:val="001E6178"/>
    <w:rsid w:val="001E7853"/>
    <w:rsid w:val="001E7AA8"/>
    <w:rsid w:val="001F0061"/>
    <w:rsid w:val="001F1064"/>
    <w:rsid w:val="001F21FD"/>
    <w:rsid w:val="001F2211"/>
    <w:rsid w:val="001F2BE3"/>
    <w:rsid w:val="001F33DB"/>
    <w:rsid w:val="001F41DF"/>
    <w:rsid w:val="001F4B36"/>
    <w:rsid w:val="0020021A"/>
    <w:rsid w:val="00200F10"/>
    <w:rsid w:val="0020204B"/>
    <w:rsid w:val="00202B67"/>
    <w:rsid w:val="00202FEA"/>
    <w:rsid w:val="00205056"/>
    <w:rsid w:val="00205655"/>
    <w:rsid w:val="00207074"/>
    <w:rsid w:val="002074FE"/>
    <w:rsid w:val="00207943"/>
    <w:rsid w:val="00211653"/>
    <w:rsid w:val="00212882"/>
    <w:rsid w:val="00213525"/>
    <w:rsid w:val="00215181"/>
    <w:rsid w:val="002166FE"/>
    <w:rsid w:val="00217C2D"/>
    <w:rsid w:val="0022076B"/>
    <w:rsid w:val="00220FB1"/>
    <w:rsid w:val="00223235"/>
    <w:rsid w:val="00224112"/>
    <w:rsid w:val="00227F2F"/>
    <w:rsid w:val="002302D8"/>
    <w:rsid w:val="00230B0A"/>
    <w:rsid w:val="00230F61"/>
    <w:rsid w:val="00231B0E"/>
    <w:rsid w:val="0023221D"/>
    <w:rsid w:val="0023336F"/>
    <w:rsid w:val="00233B8A"/>
    <w:rsid w:val="00233DC3"/>
    <w:rsid w:val="002340F8"/>
    <w:rsid w:val="00234D59"/>
    <w:rsid w:val="00235A25"/>
    <w:rsid w:val="00237A1E"/>
    <w:rsid w:val="00241847"/>
    <w:rsid w:val="0024284F"/>
    <w:rsid w:val="002459D7"/>
    <w:rsid w:val="00247340"/>
    <w:rsid w:val="00250139"/>
    <w:rsid w:val="00251105"/>
    <w:rsid w:val="0025132C"/>
    <w:rsid w:val="00251DBD"/>
    <w:rsid w:val="00252730"/>
    <w:rsid w:val="00256E70"/>
    <w:rsid w:val="002574D9"/>
    <w:rsid w:val="00257578"/>
    <w:rsid w:val="00262E94"/>
    <w:rsid w:val="002647EE"/>
    <w:rsid w:val="00265504"/>
    <w:rsid w:val="00266E22"/>
    <w:rsid w:val="002671A2"/>
    <w:rsid w:val="002674FC"/>
    <w:rsid w:val="00270344"/>
    <w:rsid w:val="00271088"/>
    <w:rsid w:val="0027172A"/>
    <w:rsid w:val="002719CF"/>
    <w:rsid w:val="00276E30"/>
    <w:rsid w:val="00276F0C"/>
    <w:rsid w:val="002778CE"/>
    <w:rsid w:val="0028211B"/>
    <w:rsid w:val="00282853"/>
    <w:rsid w:val="00285ED1"/>
    <w:rsid w:val="00286292"/>
    <w:rsid w:val="002866B4"/>
    <w:rsid w:val="00287F23"/>
    <w:rsid w:val="00290DF9"/>
    <w:rsid w:val="0029133D"/>
    <w:rsid w:val="00293CEA"/>
    <w:rsid w:val="00293D4B"/>
    <w:rsid w:val="00294587"/>
    <w:rsid w:val="002958F7"/>
    <w:rsid w:val="00295D83"/>
    <w:rsid w:val="00295EB0"/>
    <w:rsid w:val="00295F1D"/>
    <w:rsid w:val="002A21DA"/>
    <w:rsid w:val="002A50B1"/>
    <w:rsid w:val="002A55FD"/>
    <w:rsid w:val="002A657B"/>
    <w:rsid w:val="002A67F6"/>
    <w:rsid w:val="002A6973"/>
    <w:rsid w:val="002B0820"/>
    <w:rsid w:val="002B2641"/>
    <w:rsid w:val="002B283C"/>
    <w:rsid w:val="002B29DE"/>
    <w:rsid w:val="002B2C34"/>
    <w:rsid w:val="002B32BC"/>
    <w:rsid w:val="002B3AA2"/>
    <w:rsid w:val="002B4C56"/>
    <w:rsid w:val="002B59B2"/>
    <w:rsid w:val="002B7A97"/>
    <w:rsid w:val="002B7B59"/>
    <w:rsid w:val="002C212E"/>
    <w:rsid w:val="002C2589"/>
    <w:rsid w:val="002C2E7E"/>
    <w:rsid w:val="002C35D5"/>
    <w:rsid w:val="002C37A0"/>
    <w:rsid w:val="002C38A5"/>
    <w:rsid w:val="002C3DF7"/>
    <w:rsid w:val="002D04B6"/>
    <w:rsid w:val="002D08C9"/>
    <w:rsid w:val="002D3805"/>
    <w:rsid w:val="002D3ED7"/>
    <w:rsid w:val="002D4303"/>
    <w:rsid w:val="002D4A94"/>
    <w:rsid w:val="002D6876"/>
    <w:rsid w:val="002D6DF3"/>
    <w:rsid w:val="002D7AE1"/>
    <w:rsid w:val="002E00BD"/>
    <w:rsid w:val="002E0135"/>
    <w:rsid w:val="002E0DB8"/>
    <w:rsid w:val="002E1BE6"/>
    <w:rsid w:val="002E202D"/>
    <w:rsid w:val="002E294A"/>
    <w:rsid w:val="002E3840"/>
    <w:rsid w:val="002E3B08"/>
    <w:rsid w:val="002E3E3F"/>
    <w:rsid w:val="002E3F29"/>
    <w:rsid w:val="002E4982"/>
    <w:rsid w:val="002E5462"/>
    <w:rsid w:val="002E7884"/>
    <w:rsid w:val="002F0531"/>
    <w:rsid w:val="002F1C34"/>
    <w:rsid w:val="002F249D"/>
    <w:rsid w:val="002F34F3"/>
    <w:rsid w:val="002F57AE"/>
    <w:rsid w:val="002F5D49"/>
    <w:rsid w:val="002F63B7"/>
    <w:rsid w:val="003004D7"/>
    <w:rsid w:val="003012B3"/>
    <w:rsid w:val="00301600"/>
    <w:rsid w:val="00302C6B"/>
    <w:rsid w:val="00303320"/>
    <w:rsid w:val="003040C8"/>
    <w:rsid w:val="0030469B"/>
    <w:rsid w:val="0030668E"/>
    <w:rsid w:val="0030720D"/>
    <w:rsid w:val="003109A8"/>
    <w:rsid w:val="003109C9"/>
    <w:rsid w:val="00310C38"/>
    <w:rsid w:val="00312562"/>
    <w:rsid w:val="003129A8"/>
    <w:rsid w:val="00313AB3"/>
    <w:rsid w:val="00314E56"/>
    <w:rsid w:val="00315025"/>
    <w:rsid w:val="0031693A"/>
    <w:rsid w:val="00320391"/>
    <w:rsid w:val="00320A03"/>
    <w:rsid w:val="00322AB5"/>
    <w:rsid w:val="00325305"/>
    <w:rsid w:val="003266F9"/>
    <w:rsid w:val="00326F42"/>
    <w:rsid w:val="003300D2"/>
    <w:rsid w:val="00330690"/>
    <w:rsid w:val="00332F33"/>
    <w:rsid w:val="00334368"/>
    <w:rsid w:val="00334729"/>
    <w:rsid w:val="00335422"/>
    <w:rsid w:val="0033610B"/>
    <w:rsid w:val="00336DD4"/>
    <w:rsid w:val="00337346"/>
    <w:rsid w:val="00337738"/>
    <w:rsid w:val="0034057F"/>
    <w:rsid w:val="00341581"/>
    <w:rsid w:val="003444AE"/>
    <w:rsid w:val="00344E84"/>
    <w:rsid w:val="00344F8D"/>
    <w:rsid w:val="003458A1"/>
    <w:rsid w:val="00346D43"/>
    <w:rsid w:val="00346FDF"/>
    <w:rsid w:val="00350CB7"/>
    <w:rsid w:val="00353419"/>
    <w:rsid w:val="00353FC4"/>
    <w:rsid w:val="003542CB"/>
    <w:rsid w:val="00355030"/>
    <w:rsid w:val="00355A64"/>
    <w:rsid w:val="00356235"/>
    <w:rsid w:val="003608BC"/>
    <w:rsid w:val="00360B8A"/>
    <w:rsid w:val="003610B2"/>
    <w:rsid w:val="00367999"/>
    <w:rsid w:val="003705D7"/>
    <w:rsid w:val="0037107C"/>
    <w:rsid w:val="00375C09"/>
    <w:rsid w:val="00375C6B"/>
    <w:rsid w:val="00376B09"/>
    <w:rsid w:val="003775B0"/>
    <w:rsid w:val="00382824"/>
    <w:rsid w:val="003835E5"/>
    <w:rsid w:val="00383B7F"/>
    <w:rsid w:val="00387B30"/>
    <w:rsid w:val="00387D76"/>
    <w:rsid w:val="00387D9D"/>
    <w:rsid w:val="0039234A"/>
    <w:rsid w:val="00393428"/>
    <w:rsid w:val="00395062"/>
    <w:rsid w:val="00395606"/>
    <w:rsid w:val="00396825"/>
    <w:rsid w:val="00397726"/>
    <w:rsid w:val="003A1C1B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B672A"/>
    <w:rsid w:val="003B76C3"/>
    <w:rsid w:val="003B7E7D"/>
    <w:rsid w:val="003C1AF6"/>
    <w:rsid w:val="003C2306"/>
    <w:rsid w:val="003C34CB"/>
    <w:rsid w:val="003C4BFC"/>
    <w:rsid w:val="003C546B"/>
    <w:rsid w:val="003C6472"/>
    <w:rsid w:val="003C7956"/>
    <w:rsid w:val="003D01DC"/>
    <w:rsid w:val="003D2748"/>
    <w:rsid w:val="003D36E4"/>
    <w:rsid w:val="003D4147"/>
    <w:rsid w:val="003E10F6"/>
    <w:rsid w:val="003E1931"/>
    <w:rsid w:val="003E2593"/>
    <w:rsid w:val="003E499D"/>
    <w:rsid w:val="003E4C6A"/>
    <w:rsid w:val="003E5E6D"/>
    <w:rsid w:val="003E6BC1"/>
    <w:rsid w:val="003F019F"/>
    <w:rsid w:val="003F2F52"/>
    <w:rsid w:val="003F62A5"/>
    <w:rsid w:val="00400F44"/>
    <w:rsid w:val="00400FBC"/>
    <w:rsid w:val="004015B2"/>
    <w:rsid w:val="0040254E"/>
    <w:rsid w:val="0040284E"/>
    <w:rsid w:val="00402889"/>
    <w:rsid w:val="00402C1F"/>
    <w:rsid w:val="00404C29"/>
    <w:rsid w:val="00404DE2"/>
    <w:rsid w:val="00406280"/>
    <w:rsid w:val="004074FC"/>
    <w:rsid w:val="00407ED0"/>
    <w:rsid w:val="00411C7A"/>
    <w:rsid w:val="00413781"/>
    <w:rsid w:val="00413A1B"/>
    <w:rsid w:val="0041523B"/>
    <w:rsid w:val="004158C9"/>
    <w:rsid w:val="004166E2"/>
    <w:rsid w:val="00417D87"/>
    <w:rsid w:val="0042041C"/>
    <w:rsid w:val="004217E5"/>
    <w:rsid w:val="0042205C"/>
    <w:rsid w:val="00423D91"/>
    <w:rsid w:val="00424109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1542"/>
    <w:rsid w:val="00434ECA"/>
    <w:rsid w:val="0043700D"/>
    <w:rsid w:val="00437EDA"/>
    <w:rsid w:val="004415AC"/>
    <w:rsid w:val="004421E6"/>
    <w:rsid w:val="0044307E"/>
    <w:rsid w:val="0044361F"/>
    <w:rsid w:val="004448E9"/>
    <w:rsid w:val="00444D32"/>
    <w:rsid w:val="00444EC2"/>
    <w:rsid w:val="00452475"/>
    <w:rsid w:val="004547C5"/>
    <w:rsid w:val="00454B23"/>
    <w:rsid w:val="00456E62"/>
    <w:rsid w:val="004603AF"/>
    <w:rsid w:val="00462C1C"/>
    <w:rsid w:val="00462E3B"/>
    <w:rsid w:val="00466185"/>
    <w:rsid w:val="004661C2"/>
    <w:rsid w:val="004662C5"/>
    <w:rsid w:val="00466FA0"/>
    <w:rsid w:val="00471B2A"/>
    <w:rsid w:val="00471C3F"/>
    <w:rsid w:val="00475B7E"/>
    <w:rsid w:val="00476683"/>
    <w:rsid w:val="00476C05"/>
    <w:rsid w:val="004809B2"/>
    <w:rsid w:val="00481EBF"/>
    <w:rsid w:val="00484521"/>
    <w:rsid w:val="0048458B"/>
    <w:rsid w:val="004845F0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A03F0"/>
    <w:rsid w:val="004A05C6"/>
    <w:rsid w:val="004A0877"/>
    <w:rsid w:val="004A131D"/>
    <w:rsid w:val="004A1C6E"/>
    <w:rsid w:val="004A20A7"/>
    <w:rsid w:val="004A2A94"/>
    <w:rsid w:val="004A2E25"/>
    <w:rsid w:val="004A3207"/>
    <w:rsid w:val="004A4156"/>
    <w:rsid w:val="004A6485"/>
    <w:rsid w:val="004A68B8"/>
    <w:rsid w:val="004B231A"/>
    <w:rsid w:val="004B2B84"/>
    <w:rsid w:val="004B343F"/>
    <w:rsid w:val="004B3D95"/>
    <w:rsid w:val="004B581F"/>
    <w:rsid w:val="004B5FBB"/>
    <w:rsid w:val="004B6CC9"/>
    <w:rsid w:val="004B7222"/>
    <w:rsid w:val="004C00D6"/>
    <w:rsid w:val="004C0606"/>
    <w:rsid w:val="004C0F25"/>
    <w:rsid w:val="004C1702"/>
    <w:rsid w:val="004C30E5"/>
    <w:rsid w:val="004C3AA4"/>
    <w:rsid w:val="004C45A9"/>
    <w:rsid w:val="004C5973"/>
    <w:rsid w:val="004C69A1"/>
    <w:rsid w:val="004C717F"/>
    <w:rsid w:val="004D036E"/>
    <w:rsid w:val="004D07BC"/>
    <w:rsid w:val="004D2483"/>
    <w:rsid w:val="004D2541"/>
    <w:rsid w:val="004D4235"/>
    <w:rsid w:val="004D76FD"/>
    <w:rsid w:val="004D7901"/>
    <w:rsid w:val="004E0641"/>
    <w:rsid w:val="004E087E"/>
    <w:rsid w:val="004E2A7C"/>
    <w:rsid w:val="004E31F6"/>
    <w:rsid w:val="004E3760"/>
    <w:rsid w:val="004E5012"/>
    <w:rsid w:val="004E5984"/>
    <w:rsid w:val="004E5F70"/>
    <w:rsid w:val="004F1A86"/>
    <w:rsid w:val="004F3751"/>
    <w:rsid w:val="004F3AA0"/>
    <w:rsid w:val="004F3B34"/>
    <w:rsid w:val="004F423D"/>
    <w:rsid w:val="004F45EE"/>
    <w:rsid w:val="004F5E7F"/>
    <w:rsid w:val="004F6204"/>
    <w:rsid w:val="004F66AB"/>
    <w:rsid w:val="004F6D74"/>
    <w:rsid w:val="004F7958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16F2"/>
    <w:rsid w:val="005119DC"/>
    <w:rsid w:val="005120A8"/>
    <w:rsid w:val="005149AC"/>
    <w:rsid w:val="00515F2D"/>
    <w:rsid w:val="00515FEF"/>
    <w:rsid w:val="005202FE"/>
    <w:rsid w:val="00520625"/>
    <w:rsid w:val="00520DBE"/>
    <w:rsid w:val="00523CFD"/>
    <w:rsid w:val="00524FB7"/>
    <w:rsid w:val="0052546C"/>
    <w:rsid w:val="00525E25"/>
    <w:rsid w:val="00527661"/>
    <w:rsid w:val="00530C1D"/>
    <w:rsid w:val="00532300"/>
    <w:rsid w:val="0053303E"/>
    <w:rsid w:val="00533A16"/>
    <w:rsid w:val="00535213"/>
    <w:rsid w:val="00536566"/>
    <w:rsid w:val="00537726"/>
    <w:rsid w:val="0054006D"/>
    <w:rsid w:val="00541B7E"/>
    <w:rsid w:val="00543355"/>
    <w:rsid w:val="005459F0"/>
    <w:rsid w:val="00545BD6"/>
    <w:rsid w:val="00545E5E"/>
    <w:rsid w:val="00547B01"/>
    <w:rsid w:val="00550D35"/>
    <w:rsid w:val="005517CD"/>
    <w:rsid w:val="00551D54"/>
    <w:rsid w:val="00553BB5"/>
    <w:rsid w:val="00557198"/>
    <w:rsid w:val="00561B09"/>
    <w:rsid w:val="00561E56"/>
    <w:rsid w:val="0056213A"/>
    <w:rsid w:val="0056249B"/>
    <w:rsid w:val="00563634"/>
    <w:rsid w:val="0056457D"/>
    <w:rsid w:val="005649F5"/>
    <w:rsid w:val="00564B29"/>
    <w:rsid w:val="005662ED"/>
    <w:rsid w:val="00566F9F"/>
    <w:rsid w:val="00570E9D"/>
    <w:rsid w:val="00570FC2"/>
    <w:rsid w:val="00571B6E"/>
    <w:rsid w:val="0057231E"/>
    <w:rsid w:val="00572B34"/>
    <w:rsid w:val="00573851"/>
    <w:rsid w:val="00573E9B"/>
    <w:rsid w:val="00574AD5"/>
    <w:rsid w:val="005777D6"/>
    <w:rsid w:val="005778B3"/>
    <w:rsid w:val="005801D0"/>
    <w:rsid w:val="00581FD1"/>
    <w:rsid w:val="00582FB3"/>
    <w:rsid w:val="00584BF7"/>
    <w:rsid w:val="00586570"/>
    <w:rsid w:val="005875AC"/>
    <w:rsid w:val="0058783B"/>
    <w:rsid w:val="00590283"/>
    <w:rsid w:val="00590FFC"/>
    <w:rsid w:val="005920B0"/>
    <w:rsid w:val="005940AA"/>
    <w:rsid w:val="00594291"/>
    <w:rsid w:val="00594748"/>
    <w:rsid w:val="005970EC"/>
    <w:rsid w:val="00597C9D"/>
    <w:rsid w:val="005A117B"/>
    <w:rsid w:val="005A1CA0"/>
    <w:rsid w:val="005A22A3"/>
    <w:rsid w:val="005A4DCA"/>
    <w:rsid w:val="005A7C2C"/>
    <w:rsid w:val="005B001B"/>
    <w:rsid w:val="005B055F"/>
    <w:rsid w:val="005B05D7"/>
    <w:rsid w:val="005B1957"/>
    <w:rsid w:val="005B2814"/>
    <w:rsid w:val="005B3165"/>
    <w:rsid w:val="005B3B8D"/>
    <w:rsid w:val="005B46F9"/>
    <w:rsid w:val="005B4AE5"/>
    <w:rsid w:val="005B53E6"/>
    <w:rsid w:val="005B717D"/>
    <w:rsid w:val="005C08BF"/>
    <w:rsid w:val="005C09EA"/>
    <w:rsid w:val="005C0E50"/>
    <w:rsid w:val="005C1F77"/>
    <w:rsid w:val="005C354D"/>
    <w:rsid w:val="005C628A"/>
    <w:rsid w:val="005C75EB"/>
    <w:rsid w:val="005D11FE"/>
    <w:rsid w:val="005D1703"/>
    <w:rsid w:val="005D1BDE"/>
    <w:rsid w:val="005D2274"/>
    <w:rsid w:val="005D2673"/>
    <w:rsid w:val="005D3D7F"/>
    <w:rsid w:val="005D530E"/>
    <w:rsid w:val="005D6225"/>
    <w:rsid w:val="005D62A0"/>
    <w:rsid w:val="005D6D9D"/>
    <w:rsid w:val="005E00D7"/>
    <w:rsid w:val="005E0B3B"/>
    <w:rsid w:val="005E1A24"/>
    <w:rsid w:val="005E3FF8"/>
    <w:rsid w:val="005E6927"/>
    <w:rsid w:val="005E7675"/>
    <w:rsid w:val="005E7862"/>
    <w:rsid w:val="005E7E80"/>
    <w:rsid w:val="005F0B89"/>
    <w:rsid w:val="005F1CD2"/>
    <w:rsid w:val="005F2F58"/>
    <w:rsid w:val="005F336B"/>
    <w:rsid w:val="005F5419"/>
    <w:rsid w:val="005F5F1E"/>
    <w:rsid w:val="005F634C"/>
    <w:rsid w:val="005F63F8"/>
    <w:rsid w:val="005F6F3B"/>
    <w:rsid w:val="005F7C5B"/>
    <w:rsid w:val="00600839"/>
    <w:rsid w:val="00601CBF"/>
    <w:rsid w:val="006020CE"/>
    <w:rsid w:val="00602271"/>
    <w:rsid w:val="006022C4"/>
    <w:rsid w:val="00605E51"/>
    <w:rsid w:val="00607EDA"/>
    <w:rsid w:val="00610020"/>
    <w:rsid w:val="006104F2"/>
    <w:rsid w:val="00610D70"/>
    <w:rsid w:val="00611BF7"/>
    <w:rsid w:val="00611F34"/>
    <w:rsid w:val="006142D2"/>
    <w:rsid w:val="0061547F"/>
    <w:rsid w:val="00616A2F"/>
    <w:rsid w:val="006174C9"/>
    <w:rsid w:val="006221F2"/>
    <w:rsid w:val="006235BD"/>
    <w:rsid w:val="006237C5"/>
    <w:rsid w:val="00624256"/>
    <w:rsid w:val="006243CC"/>
    <w:rsid w:val="00625A48"/>
    <w:rsid w:val="006264A0"/>
    <w:rsid w:val="00626B3B"/>
    <w:rsid w:val="00626C6D"/>
    <w:rsid w:val="00627B31"/>
    <w:rsid w:val="0063045D"/>
    <w:rsid w:val="006313C0"/>
    <w:rsid w:val="00631643"/>
    <w:rsid w:val="00631A0D"/>
    <w:rsid w:val="00631FA5"/>
    <w:rsid w:val="0063405B"/>
    <w:rsid w:val="006340EA"/>
    <w:rsid w:val="0063458C"/>
    <w:rsid w:val="00634614"/>
    <w:rsid w:val="00635425"/>
    <w:rsid w:val="0063793C"/>
    <w:rsid w:val="00637AD8"/>
    <w:rsid w:val="00640E16"/>
    <w:rsid w:val="00640FDA"/>
    <w:rsid w:val="0064371C"/>
    <w:rsid w:val="00645953"/>
    <w:rsid w:val="0065074E"/>
    <w:rsid w:val="00653790"/>
    <w:rsid w:val="006538FA"/>
    <w:rsid w:val="00655560"/>
    <w:rsid w:val="006578AB"/>
    <w:rsid w:val="00657CF6"/>
    <w:rsid w:val="00657E76"/>
    <w:rsid w:val="00661B6D"/>
    <w:rsid w:val="00662763"/>
    <w:rsid w:val="0066356E"/>
    <w:rsid w:val="006651AA"/>
    <w:rsid w:val="006656F8"/>
    <w:rsid w:val="00671007"/>
    <w:rsid w:val="00671395"/>
    <w:rsid w:val="00671B95"/>
    <w:rsid w:val="00671EB5"/>
    <w:rsid w:val="00672372"/>
    <w:rsid w:val="00673812"/>
    <w:rsid w:val="0067495A"/>
    <w:rsid w:val="0067527D"/>
    <w:rsid w:val="00675701"/>
    <w:rsid w:val="00675E74"/>
    <w:rsid w:val="00676B9F"/>
    <w:rsid w:val="00680443"/>
    <w:rsid w:val="00681D85"/>
    <w:rsid w:val="0068287D"/>
    <w:rsid w:val="00684924"/>
    <w:rsid w:val="006959F5"/>
    <w:rsid w:val="006A1924"/>
    <w:rsid w:val="006B0343"/>
    <w:rsid w:val="006B0482"/>
    <w:rsid w:val="006B066C"/>
    <w:rsid w:val="006B0BAA"/>
    <w:rsid w:val="006B23AA"/>
    <w:rsid w:val="006B2A46"/>
    <w:rsid w:val="006B2D0F"/>
    <w:rsid w:val="006B3DD0"/>
    <w:rsid w:val="006B6931"/>
    <w:rsid w:val="006B6A18"/>
    <w:rsid w:val="006B7860"/>
    <w:rsid w:val="006C1A09"/>
    <w:rsid w:val="006C5836"/>
    <w:rsid w:val="006D149F"/>
    <w:rsid w:val="006D14DD"/>
    <w:rsid w:val="006D1B77"/>
    <w:rsid w:val="006D464E"/>
    <w:rsid w:val="006D51D1"/>
    <w:rsid w:val="006D6ADD"/>
    <w:rsid w:val="006E1574"/>
    <w:rsid w:val="006E25DA"/>
    <w:rsid w:val="006E2795"/>
    <w:rsid w:val="006E2F7F"/>
    <w:rsid w:val="006E34D3"/>
    <w:rsid w:val="006E35F2"/>
    <w:rsid w:val="006E39AC"/>
    <w:rsid w:val="006E430D"/>
    <w:rsid w:val="006E5211"/>
    <w:rsid w:val="006E634C"/>
    <w:rsid w:val="006E6788"/>
    <w:rsid w:val="006E7780"/>
    <w:rsid w:val="006F092C"/>
    <w:rsid w:val="006F1F56"/>
    <w:rsid w:val="006F20E0"/>
    <w:rsid w:val="006F2DDC"/>
    <w:rsid w:val="006F3B8C"/>
    <w:rsid w:val="006F50E4"/>
    <w:rsid w:val="006F51C9"/>
    <w:rsid w:val="0070120E"/>
    <w:rsid w:val="007018D2"/>
    <w:rsid w:val="007024FE"/>
    <w:rsid w:val="007049A7"/>
    <w:rsid w:val="007054A7"/>
    <w:rsid w:val="00706443"/>
    <w:rsid w:val="00706D49"/>
    <w:rsid w:val="0071022B"/>
    <w:rsid w:val="00710EED"/>
    <w:rsid w:val="0071171B"/>
    <w:rsid w:val="00711DB9"/>
    <w:rsid w:val="00712023"/>
    <w:rsid w:val="0071328C"/>
    <w:rsid w:val="00713965"/>
    <w:rsid w:val="00713B48"/>
    <w:rsid w:val="00714351"/>
    <w:rsid w:val="00715186"/>
    <w:rsid w:val="007166A2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130"/>
    <w:rsid w:val="00725629"/>
    <w:rsid w:val="00725C7A"/>
    <w:rsid w:val="00725FB1"/>
    <w:rsid w:val="007268A9"/>
    <w:rsid w:val="007278B4"/>
    <w:rsid w:val="00727A37"/>
    <w:rsid w:val="00730CE7"/>
    <w:rsid w:val="00731D34"/>
    <w:rsid w:val="0073329E"/>
    <w:rsid w:val="0073353A"/>
    <w:rsid w:val="00733FDB"/>
    <w:rsid w:val="0073446C"/>
    <w:rsid w:val="00735D63"/>
    <w:rsid w:val="00736CFF"/>
    <w:rsid w:val="00737180"/>
    <w:rsid w:val="00737261"/>
    <w:rsid w:val="00737552"/>
    <w:rsid w:val="00737908"/>
    <w:rsid w:val="007379AC"/>
    <w:rsid w:val="00740668"/>
    <w:rsid w:val="007429B6"/>
    <w:rsid w:val="00742A94"/>
    <w:rsid w:val="007438D3"/>
    <w:rsid w:val="00746C24"/>
    <w:rsid w:val="00747F77"/>
    <w:rsid w:val="00750741"/>
    <w:rsid w:val="00750EB2"/>
    <w:rsid w:val="00753208"/>
    <w:rsid w:val="00753D0B"/>
    <w:rsid w:val="0075500C"/>
    <w:rsid w:val="00756F78"/>
    <w:rsid w:val="00761AAD"/>
    <w:rsid w:val="00761B5F"/>
    <w:rsid w:val="00761D56"/>
    <w:rsid w:val="00761E9F"/>
    <w:rsid w:val="00762BAF"/>
    <w:rsid w:val="0076590F"/>
    <w:rsid w:val="00767CED"/>
    <w:rsid w:val="00770054"/>
    <w:rsid w:val="00770214"/>
    <w:rsid w:val="0077091F"/>
    <w:rsid w:val="00771B3F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5638"/>
    <w:rsid w:val="00785D70"/>
    <w:rsid w:val="00791282"/>
    <w:rsid w:val="00791ECD"/>
    <w:rsid w:val="00792DF7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1C3B"/>
    <w:rsid w:val="007A2BB1"/>
    <w:rsid w:val="007A3B19"/>
    <w:rsid w:val="007A4212"/>
    <w:rsid w:val="007A5455"/>
    <w:rsid w:val="007A75B0"/>
    <w:rsid w:val="007B003C"/>
    <w:rsid w:val="007B0973"/>
    <w:rsid w:val="007B0E1D"/>
    <w:rsid w:val="007B3A4A"/>
    <w:rsid w:val="007B4198"/>
    <w:rsid w:val="007B55E9"/>
    <w:rsid w:val="007B626D"/>
    <w:rsid w:val="007B724E"/>
    <w:rsid w:val="007B74B9"/>
    <w:rsid w:val="007B7D28"/>
    <w:rsid w:val="007C2876"/>
    <w:rsid w:val="007C2B6A"/>
    <w:rsid w:val="007C321D"/>
    <w:rsid w:val="007C377A"/>
    <w:rsid w:val="007C424C"/>
    <w:rsid w:val="007C44F0"/>
    <w:rsid w:val="007C45E9"/>
    <w:rsid w:val="007C6B7F"/>
    <w:rsid w:val="007D13FF"/>
    <w:rsid w:val="007D1AF9"/>
    <w:rsid w:val="007D22C5"/>
    <w:rsid w:val="007D233D"/>
    <w:rsid w:val="007D249E"/>
    <w:rsid w:val="007D442D"/>
    <w:rsid w:val="007D6ECB"/>
    <w:rsid w:val="007D6F1B"/>
    <w:rsid w:val="007E04D8"/>
    <w:rsid w:val="007E0C86"/>
    <w:rsid w:val="007E0F67"/>
    <w:rsid w:val="007E12EF"/>
    <w:rsid w:val="007E187B"/>
    <w:rsid w:val="007E1DD7"/>
    <w:rsid w:val="007E1E32"/>
    <w:rsid w:val="007E25E5"/>
    <w:rsid w:val="007E4FF6"/>
    <w:rsid w:val="007F13C0"/>
    <w:rsid w:val="007F4235"/>
    <w:rsid w:val="007F4B82"/>
    <w:rsid w:val="007F54BA"/>
    <w:rsid w:val="007F6897"/>
    <w:rsid w:val="007F7A05"/>
    <w:rsid w:val="008010DF"/>
    <w:rsid w:val="00801C5B"/>
    <w:rsid w:val="008021B4"/>
    <w:rsid w:val="00810787"/>
    <w:rsid w:val="00810798"/>
    <w:rsid w:val="00810D1F"/>
    <w:rsid w:val="008110D6"/>
    <w:rsid w:val="00811895"/>
    <w:rsid w:val="00811F98"/>
    <w:rsid w:val="008130D8"/>
    <w:rsid w:val="0081323E"/>
    <w:rsid w:val="00814C96"/>
    <w:rsid w:val="00815768"/>
    <w:rsid w:val="00816B82"/>
    <w:rsid w:val="00817882"/>
    <w:rsid w:val="00817F43"/>
    <w:rsid w:val="00820904"/>
    <w:rsid w:val="0082248D"/>
    <w:rsid w:val="00823BAF"/>
    <w:rsid w:val="0083076F"/>
    <w:rsid w:val="00832C27"/>
    <w:rsid w:val="008330CC"/>
    <w:rsid w:val="0083338B"/>
    <w:rsid w:val="00833F66"/>
    <w:rsid w:val="0083588E"/>
    <w:rsid w:val="008359AE"/>
    <w:rsid w:val="00835E0D"/>
    <w:rsid w:val="008360AB"/>
    <w:rsid w:val="008370C9"/>
    <w:rsid w:val="00837EE4"/>
    <w:rsid w:val="00841B3E"/>
    <w:rsid w:val="00842341"/>
    <w:rsid w:val="00844C7E"/>
    <w:rsid w:val="00845035"/>
    <w:rsid w:val="00846600"/>
    <w:rsid w:val="00847F06"/>
    <w:rsid w:val="00852287"/>
    <w:rsid w:val="008525C9"/>
    <w:rsid w:val="00853AAC"/>
    <w:rsid w:val="00853F68"/>
    <w:rsid w:val="00853F7B"/>
    <w:rsid w:val="00854878"/>
    <w:rsid w:val="00855D66"/>
    <w:rsid w:val="008566F8"/>
    <w:rsid w:val="008605CD"/>
    <w:rsid w:val="00860BF1"/>
    <w:rsid w:val="00860C34"/>
    <w:rsid w:val="008629E1"/>
    <w:rsid w:val="00863172"/>
    <w:rsid w:val="00864735"/>
    <w:rsid w:val="00864854"/>
    <w:rsid w:val="008659DB"/>
    <w:rsid w:val="00870263"/>
    <w:rsid w:val="00870452"/>
    <w:rsid w:val="008728AF"/>
    <w:rsid w:val="00873604"/>
    <w:rsid w:val="0087374E"/>
    <w:rsid w:val="00873787"/>
    <w:rsid w:val="0087398C"/>
    <w:rsid w:val="00875D81"/>
    <w:rsid w:val="008760D0"/>
    <w:rsid w:val="0087741D"/>
    <w:rsid w:val="00877934"/>
    <w:rsid w:val="008801D0"/>
    <w:rsid w:val="008803B9"/>
    <w:rsid w:val="0088244D"/>
    <w:rsid w:val="00883ECE"/>
    <w:rsid w:val="00884A2F"/>
    <w:rsid w:val="00886F38"/>
    <w:rsid w:val="008900E5"/>
    <w:rsid w:val="00890B9C"/>
    <w:rsid w:val="00891F7F"/>
    <w:rsid w:val="00893E39"/>
    <w:rsid w:val="00895AAA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402C"/>
    <w:rsid w:val="008A4889"/>
    <w:rsid w:val="008A6D84"/>
    <w:rsid w:val="008A760E"/>
    <w:rsid w:val="008B0755"/>
    <w:rsid w:val="008B1473"/>
    <w:rsid w:val="008B4B5E"/>
    <w:rsid w:val="008B52FD"/>
    <w:rsid w:val="008B5722"/>
    <w:rsid w:val="008B604E"/>
    <w:rsid w:val="008B6129"/>
    <w:rsid w:val="008B61EE"/>
    <w:rsid w:val="008C0A62"/>
    <w:rsid w:val="008C2574"/>
    <w:rsid w:val="008C3048"/>
    <w:rsid w:val="008C535A"/>
    <w:rsid w:val="008C54C0"/>
    <w:rsid w:val="008C55B4"/>
    <w:rsid w:val="008C7E05"/>
    <w:rsid w:val="008D1ED3"/>
    <w:rsid w:val="008D27E9"/>
    <w:rsid w:val="008D28F6"/>
    <w:rsid w:val="008D37F1"/>
    <w:rsid w:val="008D58BB"/>
    <w:rsid w:val="008D60B8"/>
    <w:rsid w:val="008D6C18"/>
    <w:rsid w:val="008D7123"/>
    <w:rsid w:val="008E0279"/>
    <w:rsid w:val="008E2F9E"/>
    <w:rsid w:val="008E32DA"/>
    <w:rsid w:val="008E3AD4"/>
    <w:rsid w:val="008E3FF8"/>
    <w:rsid w:val="008E4118"/>
    <w:rsid w:val="008E51A4"/>
    <w:rsid w:val="008E54FF"/>
    <w:rsid w:val="008E5589"/>
    <w:rsid w:val="008E61EC"/>
    <w:rsid w:val="008F03AA"/>
    <w:rsid w:val="008F1B91"/>
    <w:rsid w:val="008F3C55"/>
    <w:rsid w:val="008F3F68"/>
    <w:rsid w:val="008F5AD3"/>
    <w:rsid w:val="008F5BB2"/>
    <w:rsid w:val="008F62A0"/>
    <w:rsid w:val="008F6DD4"/>
    <w:rsid w:val="0090079F"/>
    <w:rsid w:val="00900C86"/>
    <w:rsid w:val="009036CF"/>
    <w:rsid w:val="009038F0"/>
    <w:rsid w:val="00903945"/>
    <w:rsid w:val="00904219"/>
    <w:rsid w:val="009068C5"/>
    <w:rsid w:val="009102F6"/>
    <w:rsid w:val="0091065B"/>
    <w:rsid w:val="00911AAF"/>
    <w:rsid w:val="00912128"/>
    <w:rsid w:val="009127D4"/>
    <w:rsid w:val="00912BA9"/>
    <w:rsid w:val="00913426"/>
    <w:rsid w:val="009135AC"/>
    <w:rsid w:val="00913651"/>
    <w:rsid w:val="00914D5F"/>
    <w:rsid w:val="00915F41"/>
    <w:rsid w:val="00915F58"/>
    <w:rsid w:val="009174AD"/>
    <w:rsid w:val="00921931"/>
    <w:rsid w:val="00923544"/>
    <w:rsid w:val="00925061"/>
    <w:rsid w:val="009271DA"/>
    <w:rsid w:val="00927291"/>
    <w:rsid w:val="00927535"/>
    <w:rsid w:val="00927DB5"/>
    <w:rsid w:val="00927DE5"/>
    <w:rsid w:val="0093125B"/>
    <w:rsid w:val="009322B8"/>
    <w:rsid w:val="0093233B"/>
    <w:rsid w:val="009338D9"/>
    <w:rsid w:val="009338E6"/>
    <w:rsid w:val="00933D4C"/>
    <w:rsid w:val="00935A64"/>
    <w:rsid w:val="00935CB1"/>
    <w:rsid w:val="00936491"/>
    <w:rsid w:val="0093667B"/>
    <w:rsid w:val="00936E6A"/>
    <w:rsid w:val="00937098"/>
    <w:rsid w:val="00942068"/>
    <w:rsid w:val="00943388"/>
    <w:rsid w:val="00944D80"/>
    <w:rsid w:val="0094574C"/>
    <w:rsid w:val="00946876"/>
    <w:rsid w:val="009469D5"/>
    <w:rsid w:val="00946C51"/>
    <w:rsid w:val="00947219"/>
    <w:rsid w:val="00950DAE"/>
    <w:rsid w:val="00951725"/>
    <w:rsid w:val="00951790"/>
    <w:rsid w:val="00954181"/>
    <w:rsid w:val="009546EF"/>
    <w:rsid w:val="0095693B"/>
    <w:rsid w:val="00957882"/>
    <w:rsid w:val="00957F3C"/>
    <w:rsid w:val="009602D3"/>
    <w:rsid w:val="00962E1F"/>
    <w:rsid w:val="00963C19"/>
    <w:rsid w:val="00965234"/>
    <w:rsid w:val="00965851"/>
    <w:rsid w:val="00965888"/>
    <w:rsid w:val="00965DA2"/>
    <w:rsid w:val="00966923"/>
    <w:rsid w:val="009670F1"/>
    <w:rsid w:val="00967C99"/>
    <w:rsid w:val="00971E37"/>
    <w:rsid w:val="0097237C"/>
    <w:rsid w:val="00972BA4"/>
    <w:rsid w:val="00973197"/>
    <w:rsid w:val="00973257"/>
    <w:rsid w:val="00973BC8"/>
    <w:rsid w:val="00973C8D"/>
    <w:rsid w:val="0097576F"/>
    <w:rsid w:val="00976547"/>
    <w:rsid w:val="0097692E"/>
    <w:rsid w:val="009772A9"/>
    <w:rsid w:val="00977592"/>
    <w:rsid w:val="00977C51"/>
    <w:rsid w:val="00982D51"/>
    <w:rsid w:val="00983849"/>
    <w:rsid w:val="00986910"/>
    <w:rsid w:val="00987846"/>
    <w:rsid w:val="00987D0E"/>
    <w:rsid w:val="00990121"/>
    <w:rsid w:val="00990589"/>
    <w:rsid w:val="0099088D"/>
    <w:rsid w:val="009909CC"/>
    <w:rsid w:val="009937DD"/>
    <w:rsid w:val="00993F98"/>
    <w:rsid w:val="0099423F"/>
    <w:rsid w:val="009947F7"/>
    <w:rsid w:val="00995572"/>
    <w:rsid w:val="00996CA8"/>
    <w:rsid w:val="0099768F"/>
    <w:rsid w:val="00997DCB"/>
    <w:rsid w:val="009A144E"/>
    <w:rsid w:val="009A4724"/>
    <w:rsid w:val="009A4FAF"/>
    <w:rsid w:val="009A52C9"/>
    <w:rsid w:val="009A5982"/>
    <w:rsid w:val="009A6EDB"/>
    <w:rsid w:val="009A72EF"/>
    <w:rsid w:val="009A7C2F"/>
    <w:rsid w:val="009B1149"/>
    <w:rsid w:val="009B2A41"/>
    <w:rsid w:val="009B72C9"/>
    <w:rsid w:val="009C01E8"/>
    <w:rsid w:val="009C07B7"/>
    <w:rsid w:val="009C15F0"/>
    <w:rsid w:val="009C167E"/>
    <w:rsid w:val="009C2B5C"/>
    <w:rsid w:val="009C332B"/>
    <w:rsid w:val="009C333A"/>
    <w:rsid w:val="009C396E"/>
    <w:rsid w:val="009C493E"/>
    <w:rsid w:val="009C4A66"/>
    <w:rsid w:val="009C5058"/>
    <w:rsid w:val="009C5283"/>
    <w:rsid w:val="009C7F10"/>
    <w:rsid w:val="009C7F40"/>
    <w:rsid w:val="009D0366"/>
    <w:rsid w:val="009D12DD"/>
    <w:rsid w:val="009D1811"/>
    <w:rsid w:val="009D1F5C"/>
    <w:rsid w:val="009D2C51"/>
    <w:rsid w:val="009D3358"/>
    <w:rsid w:val="009D342A"/>
    <w:rsid w:val="009D37C1"/>
    <w:rsid w:val="009D5FA6"/>
    <w:rsid w:val="009D641F"/>
    <w:rsid w:val="009D65F8"/>
    <w:rsid w:val="009D7D73"/>
    <w:rsid w:val="009E5A12"/>
    <w:rsid w:val="009E5ABB"/>
    <w:rsid w:val="009E7781"/>
    <w:rsid w:val="009F1231"/>
    <w:rsid w:val="009F2166"/>
    <w:rsid w:val="009F438A"/>
    <w:rsid w:val="009F51E6"/>
    <w:rsid w:val="009F54C5"/>
    <w:rsid w:val="009F6791"/>
    <w:rsid w:val="009F7E4D"/>
    <w:rsid w:val="00A0074F"/>
    <w:rsid w:val="00A056D0"/>
    <w:rsid w:val="00A057C4"/>
    <w:rsid w:val="00A07489"/>
    <w:rsid w:val="00A07758"/>
    <w:rsid w:val="00A07B3E"/>
    <w:rsid w:val="00A10570"/>
    <w:rsid w:val="00A13380"/>
    <w:rsid w:val="00A135A3"/>
    <w:rsid w:val="00A13FDB"/>
    <w:rsid w:val="00A152B0"/>
    <w:rsid w:val="00A1538B"/>
    <w:rsid w:val="00A15537"/>
    <w:rsid w:val="00A16389"/>
    <w:rsid w:val="00A1780D"/>
    <w:rsid w:val="00A17CF2"/>
    <w:rsid w:val="00A20E3A"/>
    <w:rsid w:val="00A24072"/>
    <w:rsid w:val="00A2444C"/>
    <w:rsid w:val="00A2603A"/>
    <w:rsid w:val="00A26C1D"/>
    <w:rsid w:val="00A30FB5"/>
    <w:rsid w:val="00A324F6"/>
    <w:rsid w:val="00A32801"/>
    <w:rsid w:val="00A334EC"/>
    <w:rsid w:val="00A33BAA"/>
    <w:rsid w:val="00A355B9"/>
    <w:rsid w:val="00A35636"/>
    <w:rsid w:val="00A3697F"/>
    <w:rsid w:val="00A36E68"/>
    <w:rsid w:val="00A36F2A"/>
    <w:rsid w:val="00A41738"/>
    <w:rsid w:val="00A420EA"/>
    <w:rsid w:val="00A42374"/>
    <w:rsid w:val="00A444E8"/>
    <w:rsid w:val="00A451E0"/>
    <w:rsid w:val="00A453E9"/>
    <w:rsid w:val="00A4545A"/>
    <w:rsid w:val="00A4552A"/>
    <w:rsid w:val="00A45A00"/>
    <w:rsid w:val="00A45A42"/>
    <w:rsid w:val="00A50D95"/>
    <w:rsid w:val="00A514B8"/>
    <w:rsid w:val="00A52758"/>
    <w:rsid w:val="00A53E65"/>
    <w:rsid w:val="00A5436D"/>
    <w:rsid w:val="00A55386"/>
    <w:rsid w:val="00A56863"/>
    <w:rsid w:val="00A571C7"/>
    <w:rsid w:val="00A5757C"/>
    <w:rsid w:val="00A6411E"/>
    <w:rsid w:val="00A64B27"/>
    <w:rsid w:val="00A64CEF"/>
    <w:rsid w:val="00A66F82"/>
    <w:rsid w:val="00A6719C"/>
    <w:rsid w:val="00A675DA"/>
    <w:rsid w:val="00A70031"/>
    <w:rsid w:val="00A718D4"/>
    <w:rsid w:val="00A7390C"/>
    <w:rsid w:val="00A74312"/>
    <w:rsid w:val="00A75B17"/>
    <w:rsid w:val="00A75E53"/>
    <w:rsid w:val="00A76E42"/>
    <w:rsid w:val="00A8027C"/>
    <w:rsid w:val="00A82870"/>
    <w:rsid w:val="00A8407A"/>
    <w:rsid w:val="00A84961"/>
    <w:rsid w:val="00A87A21"/>
    <w:rsid w:val="00A928C1"/>
    <w:rsid w:val="00A937E2"/>
    <w:rsid w:val="00A948A4"/>
    <w:rsid w:val="00A953BD"/>
    <w:rsid w:val="00A955CC"/>
    <w:rsid w:val="00A97776"/>
    <w:rsid w:val="00A97CE7"/>
    <w:rsid w:val="00AA0A5B"/>
    <w:rsid w:val="00AA1839"/>
    <w:rsid w:val="00AA1A19"/>
    <w:rsid w:val="00AA2A63"/>
    <w:rsid w:val="00AA2C8F"/>
    <w:rsid w:val="00AA3808"/>
    <w:rsid w:val="00AA3C54"/>
    <w:rsid w:val="00AA3C70"/>
    <w:rsid w:val="00AA590E"/>
    <w:rsid w:val="00AA5A6D"/>
    <w:rsid w:val="00AB0623"/>
    <w:rsid w:val="00AB1498"/>
    <w:rsid w:val="00AB2044"/>
    <w:rsid w:val="00AB256A"/>
    <w:rsid w:val="00AB2988"/>
    <w:rsid w:val="00AB324D"/>
    <w:rsid w:val="00AB33C9"/>
    <w:rsid w:val="00AB4AFD"/>
    <w:rsid w:val="00AB56AC"/>
    <w:rsid w:val="00AB5DCB"/>
    <w:rsid w:val="00AB5EE2"/>
    <w:rsid w:val="00AB6B7D"/>
    <w:rsid w:val="00AB6C1A"/>
    <w:rsid w:val="00AB7A8B"/>
    <w:rsid w:val="00AC3427"/>
    <w:rsid w:val="00AC41F6"/>
    <w:rsid w:val="00AC5E25"/>
    <w:rsid w:val="00AC745E"/>
    <w:rsid w:val="00AD02A1"/>
    <w:rsid w:val="00AD0CC4"/>
    <w:rsid w:val="00AD1CED"/>
    <w:rsid w:val="00AD24D3"/>
    <w:rsid w:val="00AD2BF8"/>
    <w:rsid w:val="00AD6A1D"/>
    <w:rsid w:val="00AD7C60"/>
    <w:rsid w:val="00AD7EDA"/>
    <w:rsid w:val="00AE0323"/>
    <w:rsid w:val="00AE11D4"/>
    <w:rsid w:val="00AE2A76"/>
    <w:rsid w:val="00AE3AAA"/>
    <w:rsid w:val="00AE3BDB"/>
    <w:rsid w:val="00AE5054"/>
    <w:rsid w:val="00AE7BAF"/>
    <w:rsid w:val="00AE7F61"/>
    <w:rsid w:val="00AF02FF"/>
    <w:rsid w:val="00AF0788"/>
    <w:rsid w:val="00AF177A"/>
    <w:rsid w:val="00AF1AC6"/>
    <w:rsid w:val="00AF1F88"/>
    <w:rsid w:val="00AF36E4"/>
    <w:rsid w:val="00AF41A9"/>
    <w:rsid w:val="00AF549B"/>
    <w:rsid w:val="00AF5A6D"/>
    <w:rsid w:val="00AF61D7"/>
    <w:rsid w:val="00AF645E"/>
    <w:rsid w:val="00AF7000"/>
    <w:rsid w:val="00AF7208"/>
    <w:rsid w:val="00AF7927"/>
    <w:rsid w:val="00AF7BF5"/>
    <w:rsid w:val="00B00611"/>
    <w:rsid w:val="00B014E1"/>
    <w:rsid w:val="00B0275D"/>
    <w:rsid w:val="00B02ABF"/>
    <w:rsid w:val="00B044B7"/>
    <w:rsid w:val="00B04C70"/>
    <w:rsid w:val="00B0538C"/>
    <w:rsid w:val="00B064C5"/>
    <w:rsid w:val="00B11276"/>
    <w:rsid w:val="00B127C5"/>
    <w:rsid w:val="00B12AA8"/>
    <w:rsid w:val="00B13F1D"/>
    <w:rsid w:val="00B142BE"/>
    <w:rsid w:val="00B14396"/>
    <w:rsid w:val="00B15879"/>
    <w:rsid w:val="00B15DD0"/>
    <w:rsid w:val="00B16DC4"/>
    <w:rsid w:val="00B224BB"/>
    <w:rsid w:val="00B2417B"/>
    <w:rsid w:val="00B25454"/>
    <w:rsid w:val="00B26E26"/>
    <w:rsid w:val="00B2750B"/>
    <w:rsid w:val="00B30F2E"/>
    <w:rsid w:val="00B31C3C"/>
    <w:rsid w:val="00B3223D"/>
    <w:rsid w:val="00B339AD"/>
    <w:rsid w:val="00B358E5"/>
    <w:rsid w:val="00B36266"/>
    <w:rsid w:val="00B36F7B"/>
    <w:rsid w:val="00B40850"/>
    <w:rsid w:val="00B41536"/>
    <w:rsid w:val="00B43D24"/>
    <w:rsid w:val="00B44279"/>
    <w:rsid w:val="00B44E53"/>
    <w:rsid w:val="00B456CD"/>
    <w:rsid w:val="00B5182E"/>
    <w:rsid w:val="00B518EE"/>
    <w:rsid w:val="00B5349D"/>
    <w:rsid w:val="00B53917"/>
    <w:rsid w:val="00B541D5"/>
    <w:rsid w:val="00B564DF"/>
    <w:rsid w:val="00B5669F"/>
    <w:rsid w:val="00B56726"/>
    <w:rsid w:val="00B57B63"/>
    <w:rsid w:val="00B57DA4"/>
    <w:rsid w:val="00B6056C"/>
    <w:rsid w:val="00B605C8"/>
    <w:rsid w:val="00B60937"/>
    <w:rsid w:val="00B61415"/>
    <w:rsid w:val="00B61961"/>
    <w:rsid w:val="00B6321B"/>
    <w:rsid w:val="00B643D7"/>
    <w:rsid w:val="00B64C0E"/>
    <w:rsid w:val="00B6653F"/>
    <w:rsid w:val="00B6686E"/>
    <w:rsid w:val="00B67AC8"/>
    <w:rsid w:val="00B70C5E"/>
    <w:rsid w:val="00B70DAC"/>
    <w:rsid w:val="00B7117A"/>
    <w:rsid w:val="00B71992"/>
    <w:rsid w:val="00B71DCC"/>
    <w:rsid w:val="00B74A2D"/>
    <w:rsid w:val="00B75FF4"/>
    <w:rsid w:val="00B776FB"/>
    <w:rsid w:val="00B77703"/>
    <w:rsid w:val="00B8056B"/>
    <w:rsid w:val="00B80B40"/>
    <w:rsid w:val="00B81216"/>
    <w:rsid w:val="00B825DE"/>
    <w:rsid w:val="00B82D66"/>
    <w:rsid w:val="00B83A7D"/>
    <w:rsid w:val="00B853AA"/>
    <w:rsid w:val="00B919F4"/>
    <w:rsid w:val="00B92965"/>
    <w:rsid w:val="00B92A16"/>
    <w:rsid w:val="00B92AFA"/>
    <w:rsid w:val="00B94C10"/>
    <w:rsid w:val="00B9620F"/>
    <w:rsid w:val="00B9682C"/>
    <w:rsid w:val="00B974F6"/>
    <w:rsid w:val="00B975F5"/>
    <w:rsid w:val="00BA145B"/>
    <w:rsid w:val="00BA226D"/>
    <w:rsid w:val="00BA4259"/>
    <w:rsid w:val="00BA4380"/>
    <w:rsid w:val="00BA50FD"/>
    <w:rsid w:val="00BA543B"/>
    <w:rsid w:val="00BA55BD"/>
    <w:rsid w:val="00BA5C5C"/>
    <w:rsid w:val="00BA7ACA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31B2"/>
    <w:rsid w:val="00BC31D1"/>
    <w:rsid w:val="00BC547E"/>
    <w:rsid w:val="00BC619E"/>
    <w:rsid w:val="00BC622A"/>
    <w:rsid w:val="00BC704F"/>
    <w:rsid w:val="00BC7609"/>
    <w:rsid w:val="00BD0144"/>
    <w:rsid w:val="00BD1E34"/>
    <w:rsid w:val="00BD2B66"/>
    <w:rsid w:val="00BD3C62"/>
    <w:rsid w:val="00BD48F6"/>
    <w:rsid w:val="00BD53F6"/>
    <w:rsid w:val="00BD5933"/>
    <w:rsid w:val="00BD667A"/>
    <w:rsid w:val="00BD6986"/>
    <w:rsid w:val="00BD721F"/>
    <w:rsid w:val="00BE0981"/>
    <w:rsid w:val="00BE0B0F"/>
    <w:rsid w:val="00BE1737"/>
    <w:rsid w:val="00BE2BA5"/>
    <w:rsid w:val="00BE3A6D"/>
    <w:rsid w:val="00BE3F66"/>
    <w:rsid w:val="00BE59AE"/>
    <w:rsid w:val="00BE7209"/>
    <w:rsid w:val="00BF0186"/>
    <w:rsid w:val="00BF0A88"/>
    <w:rsid w:val="00BF1755"/>
    <w:rsid w:val="00BF2C44"/>
    <w:rsid w:val="00BF4648"/>
    <w:rsid w:val="00BF50AF"/>
    <w:rsid w:val="00BF6506"/>
    <w:rsid w:val="00BF6A74"/>
    <w:rsid w:val="00BF6B74"/>
    <w:rsid w:val="00BF7761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0408E"/>
    <w:rsid w:val="00C05AE2"/>
    <w:rsid w:val="00C10B13"/>
    <w:rsid w:val="00C13068"/>
    <w:rsid w:val="00C13241"/>
    <w:rsid w:val="00C14370"/>
    <w:rsid w:val="00C159E1"/>
    <w:rsid w:val="00C16BDA"/>
    <w:rsid w:val="00C16D58"/>
    <w:rsid w:val="00C16ECF"/>
    <w:rsid w:val="00C1718E"/>
    <w:rsid w:val="00C17348"/>
    <w:rsid w:val="00C20712"/>
    <w:rsid w:val="00C20969"/>
    <w:rsid w:val="00C215AC"/>
    <w:rsid w:val="00C23D98"/>
    <w:rsid w:val="00C25A0A"/>
    <w:rsid w:val="00C278A1"/>
    <w:rsid w:val="00C3050A"/>
    <w:rsid w:val="00C31003"/>
    <w:rsid w:val="00C313F6"/>
    <w:rsid w:val="00C32F7B"/>
    <w:rsid w:val="00C3337B"/>
    <w:rsid w:val="00C33AFF"/>
    <w:rsid w:val="00C34D31"/>
    <w:rsid w:val="00C355B0"/>
    <w:rsid w:val="00C35C1F"/>
    <w:rsid w:val="00C37DE4"/>
    <w:rsid w:val="00C40571"/>
    <w:rsid w:val="00C41167"/>
    <w:rsid w:val="00C414C5"/>
    <w:rsid w:val="00C43F33"/>
    <w:rsid w:val="00C44434"/>
    <w:rsid w:val="00C45685"/>
    <w:rsid w:val="00C45EA7"/>
    <w:rsid w:val="00C46058"/>
    <w:rsid w:val="00C46DB1"/>
    <w:rsid w:val="00C50803"/>
    <w:rsid w:val="00C51D04"/>
    <w:rsid w:val="00C53548"/>
    <w:rsid w:val="00C5441A"/>
    <w:rsid w:val="00C56827"/>
    <w:rsid w:val="00C57718"/>
    <w:rsid w:val="00C602D6"/>
    <w:rsid w:val="00C60B4E"/>
    <w:rsid w:val="00C60CC5"/>
    <w:rsid w:val="00C61949"/>
    <w:rsid w:val="00C640FE"/>
    <w:rsid w:val="00C644D1"/>
    <w:rsid w:val="00C649E6"/>
    <w:rsid w:val="00C71D52"/>
    <w:rsid w:val="00C72C1F"/>
    <w:rsid w:val="00C73D39"/>
    <w:rsid w:val="00C75011"/>
    <w:rsid w:val="00C750A0"/>
    <w:rsid w:val="00C75A89"/>
    <w:rsid w:val="00C75F8D"/>
    <w:rsid w:val="00C81508"/>
    <w:rsid w:val="00C867FD"/>
    <w:rsid w:val="00C86A27"/>
    <w:rsid w:val="00C87A14"/>
    <w:rsid w:val="00C90146"/>
    <w:rsid w:val="00C90CD6"/>
    <w:rsid w:val="00C936EA"/>
    <w:rsid w:val="00C93BDE"/>
    <w:rsid w:val="00C961FC"/>
    <w:rsid w:val="00C961FE"/>
    <w:rsid w:val="00C97E00"/>
    <w:rsid w:val="00CA165F"/>
    <w:rsid w:val="00CA4311"/>
    <w:rsid w:val="00CA53CE"/>
    <w:rsid w:val="00CA62F6"/>
    <w:rsid w:val="00CA70AA"/>
    <w:rsid w:val="00CA7A4B"/>
    <w:rsid w:val="00CB0578"/>
    <w:rsid w:val="00CB11C4"/>
    <w:rsid w:val="00CB1307"/>
    <w:rsid w:val="00CB45B9"/>
    <w:rsid w:val="00CB55AF"/>
    <w:rsid w:val="00CB5CAB"/>
    <w:rsid w:val="00CB795D"/>
    <w:rsid w:val="00CB7F1A"/>
    <w:rsid w:val="00CC0182"/>
    <w:rsid w:val="00CC0D0A"/>
    <w:rsid w:val="00CC1416"/>
    <w:rsid w:val="00CC256E"/>
    <w:rsid w:val="00CC2CAE"/>
    <w:rsid w:val="00CC48C0"/>
    <w:rsid w:val="00CD0DE2"/>
    <w:rsid w:val="00CD1E4F"/>
    <w:rsid w:val="00CD27AD"/>
    <w:rsid w:val="00CD305E"/>
    <w:rsid w:val="00CD41D2"/>
    <w:rsid w:val="00CD4338"/>
    <w:rsid w:val="00CD4503"/>
    <w:rsid w:val="00CD7B4E"/>
    <w:rsid w:val="00CE546F"/>
    <w:rsid w:val="00CE6041"/>
    <w:rsid w:val="00CE6ACD"/>
    <w:rsid w:val="00CE708A"/>
    <w:rsid w:val="00CE7A2C"/>
    <w:rsid w:val="00CE7BAD"/>
    <w:rsid w:val="00CE7D87"/>
    <w:rsid w:val="00CF0589"/>
    <w:rsid w:val="00CF0E48"/>
    <w:rsid w:val="00CF182F"/>
    <w:rsid w:val="00CF2B8C"/>
    <w:rsid w:val="00CF337D"/>
    <w:rsid w:val="00CF5598"/>
    <w:rsid w:val="00CF623D"/>
    <w:rsid w:val="00D01E84"/>
    <w:rsid w:val="00D0240B"/>
    <w:rsid w:val="00D02830"/>
    <w:rsid w:val="00D028DE"/>
    <w:rsid w:val="00D03752"/>
    <w:rsid w:val="00D04E2B"/>
    <w:rsid w:val="00D05C40"/>
    <w:rsid w:val="00D06310"/>
    <w:rsid w:val="00D113F1"/>
    <w:rsid w:val="00D11C9E"/>
    <w:rsid w:val="00D1291F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1681C"/>
    <w:rsid w:val="00D20483"/>
    <w:rsid w:val="00D20914"/>
    <w:rsid w:val="00D21C47"/>
    <w:rsid w:val="00D24CB8"/>
    <w:rsid w:val="00D2518F"/>
    <w:rsid w:val="00D2754E"/>
    <w:rsid w:val="00D330BA"/>
    <w:rsid w:val="00D3312B"/>
    <w:rsid w:val="00D33CF3"/>
    <w:rsid w:val="00D34BDD"/>
    <w:rsid w:val="00D3514F"/>
    <w:rsid w:val="00D35B68"/>
    <w:rsid w:val="00D37E03"/>
    <w:rsid w:val="00D406C5"/>
    <w:rsid w:val="00D4204F"/>
    <w:rsid w:val="00D429AE"/>
    <w:rsid w:val="00D42AAD"/>
    <w:rsid w:val="00D43866"/>
    <w:rsid w:val="00D43CA9"/>
    <w:rsid w:val="00D470FC"/>
    <w:rsid w:val="00D50594"/>
    <w:rsid w:val="00D50A99"/>
    <w:rsid w:val="00D52AFA"/>
    <w:rsid w:val="00D5427B"/>
    <w:rsid w:val="00D55E3E"/>
    <w:rsid w:val="00D56CE1"/>
    <w:rsid w:val="00D60A5E"/>
    <w:rsid w:val="00D61507"/>
    <w:rsid w:val="00D61F43"/>
    <w:rsid w:val="00D64591"/>
    <w:rsid w:val="00D649C6"/>
    <w:rsid w:val="00D660AE"/>
    <w:rsid w:val="00D662A2"/>
    <w:rsid w:val="00D66BCD"/>
    <w:rsid w:val="00D677D3"/>
    <w:rsid w:val="00D7005B"/>
    <w:rsid w:val="00D72686"/>
    <w:rsid w:val="00D7408C"/>
    <w:rsid w:val="00D74C0A"/>
    <w:rsid w:val="00D750E7"/>
    <w:rsid w:val="00D75A7B"/>
    <w:rsid w:val="00D76C18"/>
    <w:rsid w:val="00D76E6B"/>
    <w:rsid w:val="00D772F2"/>
    <w:rsid w:val="00D77CED"/>
    <w:rsid w:val="00D81474"/>
    <w:rsid w:val="00D82227"/>
    <w:rsid w:val="00D842A5"/>
    <w:rsid w:val="00D868CE"/>
    <w:rsid w:val="00D91F29"/>
    <w:rsid w:val="00D91F5C"/>
    <w:rsid w:val="00D92234"/>
    <w:rsid w:val="00D956C5"/>
    <w:rsid w:val="00D95A93"/>
    <w:rsid w:val="00D969C5"/>
    <w:rsid w:val="00D974D2"/>
    <w:rsid w:val="00D97A12"/>
    <w:rsid w:val="00DA0370"/>
    <w:rsid w:val="00DA0837"/>
    <w:rsid w:val="00DA144C"/>
    <w:rsid w:val="00DA21B9"/>
    <w:rsid w:val="00DA4568"/>
    <w:rsid w:val="00DA48E6"/>
    <w:rsid w:val="00DA4A51"/>
    <w:rsid w:val="00DA7DE1"/>
    <w:rsid w:val="00DB171D"/>
    <w:rsid w:val="00DB5707"/>
    <w:rsid w:val="00DB65B2"/>
    <w:rsid w:val="00DB6FE8"/>
    <w:rsid w:val="00DB74E4"/>
    <w:rsid w:val="00DC1E7F"/>
    <w:rsid w:val="00DC27CA"/>
    <w:rsid w:val="00DC2C9D"/>
    <w:rsid w:val="00DC4324"/>
    <w:rsid w:val="00DC4826"/>
    <w:rsid w:val="00DC6057"/>
    <w:rsid w:val="00DC73DE"/>
    <w:rsid w:val="00DC7C32"/>
    <w:rsid w:val="00DD01B7"/>
    <w:rsid w:val="00DD0838"/>
    <w:rsid w:val="00DD0D03"/>
    <w:rsid w:val="00DD1DAF"/>
    <w:rsid w:val="00DD51C6"/>
    <w:rsid w:val="00DD73B0"/>
    <w:rsid w:val="00DD7ABE"/>
    <w:rsid w:val="00DE0310"/>
    <w:rsid w:val="00DE32FE"/>
    <w:rsid w:val="00DE3CC8"/>
    <w:rsid w:val="00DE5AD0"/>
    <w:rsid w:val="00DE65D6"/>
    <w:rsid w:val="00DF1615"/>
    <w:rsid w:val="00DF1B49"/>
    <w:rsid w:val="00DF1CC3"/>
    <w:rsid w:val="00DF1E7F"/>
    <w:rsid w:val="00DF223F"/>
    <w:rsid w:val="00DF2C1D"/>
    <w:rsid w:val="00DF2CC0"/>
    <w:rsid w:val="00DF3E8D"/>
    <w:rsid w:val="00DF52BE"/>
    <w:rsid w:val="00DF54F0"/>
    <w:rsid w:val="00DF7539"/>
    <w:rsid w:val="00E00A78"/>
    <w:rsid w:val="00E01D39"/>
    <w:rsid w:val="00E0247E"/>
    <w:rsid w:val="00E02623"/>
    <w:rsid w:val="00E02F30"/>
    <w:rsid w:val="00E041CB"/>
    <w:rsid w:val="00E05008"/>
    <w:rsid w:val="00E0677D"/>
    <w:rsid w:val="00E06CDC"/>
    <w:rsid w:val="00E07066"/>
    <w:rsid w:val="00E07A69"/>
    <w:rsid w:val="00E1016D"/>
    <w:rsid w:val="00E1033D"/>
    <w:rsid w:val="00E1472A"/>
    <w:rsid w:val="00E15F53"/>
    <w:rsid w:val="00E17A3B"/>
    <w:rsid w:val="00E20065"/>
    <w:rsid w:val="00E21DCC"/>
    <w:rsid w:val="00E2347F"/>
    <w:rsid w:val="00E23974"/>
    <w:rsid w:val="00E244FA"/>
    <w:rsid w:val="00E24A8A"/>
    <w:rsid w:val="00E255AA"/>
    <w:rsid w:val="00E278BF"/>
    <w:rsid w:val="00E30C89"/>
    <w:rsid w:val="00E33A4B"/>
    <w:rsid w:val="00E34B5D"/>
    <w:rsid w:val="00E34D16"/>
    <w:rsid w:val="00E40942"/>
    <w:rsid w:val="00E40EF9"/>
    <w:rsid w:val="00E43322"/>
    <w:rsid w:val="00E4662F"/>
    <w:rsid w:val="00E51D92"/>
    <w:rsid w:val="00E52B64"/>
    <w:rsid w:val="00E56013"/>
    <w:rsid w:val="00E56C3A"/>
    <w:rsid w:val="00E56F1A"/>
    <w:rsid w:val="00E57254"/>
    <w:rsid w:val="00E57455"/>
    <w:rsid w:val="00E57490"/>
    <w:rsid w:val="00E605FA"/>
    <w:rsid w:val="00E60731"/>
    <w:rsid w:val="00E60F0A"/>
    <w:rsid w:val="00E61E4A"/>
    <w:rsid w:val="00E62450"/>
    <w:rsid w:val="00E62A4C"/>
    <w:rsid w:val="00E63D2B"/>
    <w:rsid w:val="00E64BF1"/>
    <w:rsid w:val="00E651F2"/>
    <w:rsid w:val="00E652A8"/>
    <w:rsid w:val="00E71244"/>
    <w:rsid w:val="00E71A5A"/>
    <w:rsid w:val="00E74A12"/>
    <w:rsid w:val="00E753FE"/>
    <w:rsid w:val="00E7589E"/>
    <w:rsid w:val="00E75D4C"/>
    <w:rsid w:val="00E75F7B"/>
    <w:rsid w:val="00E77A0E"/>
    <w:rsid w:val="00E814D7"/>
    <w:rsid w:val="00E8258B"/>
    <w:rsid w:val="00E83049"/>
    <w:rsid w:val="00E83C17"/>
    <w:rsid w:val="00E8559B"/>
    <w:rsid w:val="00E869A9"/>
    <w:rsid w:val="00E871EE"/>
    <w:rsid w:val="00E87306"/>
    <w:rsid w:val="00E90581"/>
    <w:rsid w:val="00E9351E"/>
    <w:rsid w:val="00E9458E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2692"/>
    <w:rsid w:val="00EA3402"/>
    <w:rsid w:val="00EA38B0"/>
    <w:rsid w:val="00EA3AA0"/>
    <w:rsid w:val="00EA463B"/>
    <w:rsid w:val="00EA4C4B"/>
    <w:rsid w:val="00EA56A2"/>
    <w:rsid w:val="00EB3178"/>
    <w:rsid w:val="00EB4338"/>
    <w:rsid w:val="00EB57A1"/>
    <w:rsid w:val="00EB57AA"/>
    <w:rsid w:val="00EB5A9B"/>
    <w:rsid w:val="00EB6F1B"/>
    <w:rsid w:val="00EC159F"/>
    <w:rsid w:val="00EC1974"/>
    <w:rsid w:val="00EC2B79"/>
    <w:rsid w:val="00EC3079"/>
    <w:rsid w:val="00EC3B8D"/>
    <w:rsid w:val="00EC4130"/>
    <w:rsid w:val="00EC44B7"/>
    <w:rsid w:val="00EC5881"/>
    <w:rsid w:val="00EC6755"/>
    <w:rsid w:val="00ED225D"/>
    <w:rsid w:val="00ED2752"/>
    <w:rsid w:val="00ED3FC1"/>
    <w:rsid w:val="00ED5D30"/>
    <w:rsid w:val="00ED5DF2"/>
    <w:rsid w:val="00ED6344"/>
    <w:rsid w:val="00ED7ADA"/>
    <w:rsid w:val="00EE0D19"/>
    <w:rsid w:val="00EE27E8"/>
    <w:rsid w:val="00EE3D87"/>
    <w:rsid w:val="00EE4FA2"/>
    <w:rsid w:val="00EE6A04"/>
    <w:rsid w:val="00EE6BA6"/>
    <w:rsid w:val="00EE74AA"/>
    <w:rsid w:val="00EF0369"/>
    <w:rsid w:val="00EF4B0B"/>
    <w:rsid w:val="00EF52C9"/>
    <w:rsid w:val="00EF6118"/>
    <w:rsid w:val="00EF6CCC"/>
    <w:rsid w:val="00F00A43"/>
    <w:rsid w:val="00F0117E"/>
    <w:rsid w:val="00F015ED"/>
    <w:rsid w:val="00F02AEC"/>
    <w:rsid w:val="00F035C9"/>
    <w:rsid w:val="00F043C2"/>
    <w:rsid w:val="00F05744"/>
    <w:rsid w:val="00F05D7D"/>
    <w:rsid w:val="00F0660C"/>
    <w:rsid w:val="00F12D11"/>
    <w:rsid w:val="00F132AD"/>
    <w:rsid w:val="00F13670"/>
    <w:rsid w:val="00F1403F"/>
    <w:rsid w:val="00F152D1"/>
    <w:rsid w:val="00F16999"/>
    <w:rsid w:val="00F210B1"/>
    <w:rsid w:val="00F227DB"/>
    <w:rsid w:val="00F22E20"/>
    <w:rsid w:val="00F24826"/>
    <w:rsid w:val="00F3348A"/>
    <w:rsid w:val="00F35B65"/>
    <w:rsid w:val="00F36F8C"/>
    <w:rsid w:val="00F4099C"/>
    <w:rsid w:val="00F41F1A"/>
    <w:rsid w:val="00F42146"/>
    <w:rsid w:val="00F4470B"/>
    <w:rsid w:val="00F44C19"/>
    <w:rsid w:val="00F44FF0"/>
    <w:rsid w:val="00F45F93"/>
    <w:rsid w:val="00F506D4"/>
    <w:rsid w:val="00F51137"/>
    <w:rsid w:val="00F52C30"/>
    <w:rsid w:val="00F53BB0"/>
    <w:rsid w:val="00F53E07"/>
    <w:rsid w:val="00F549DB"/>
    <w:rsid w:val="00F54F40"/>
    <w:rsid w:val="00F555DA"/>
    <w:rsid w:val="00F559EB"/>
    <w:rsid w:val="00F57A71"/>
    <w:rsid w:val="00F6024F"/>
    <w:rsid w:val="00F616D6"/>
    <w:rsid w:val="00F61D7D"/>
    <w:rsid w:val="00F62F68"/>
    <w:rsid w:val="00F63952"/>
    <w:rsid w:val="00F64D5C"/>
    <w:rsid w:val="00F66996"/>
    <w:rsid w:val="00F66A7D"/>
    <w:rsid w:val="00F720A8"/>
    <w:rsid w:val="00F724EB"/>
    <w:rsid w:val="00F72AD1"/>
    <w:rsid w:val="00F7466A"/>
    <w:rsid w:val="00F77550"/>
    <w:rsid w:val="00F77CC3"/>
    <w:rsid w:val="00F77FBB"/>
    <w:rsid w:val="00F80C9A"/>
    <w:rsid w:val="00F82779"/>
    <w:rsid w:val="00F8315E"/>
    <w:rsid w:val="00F831D8"/>
    <w:rsid w:val="00F847AC"/>
    <w:rsid w:val="00F84C71"/>
    <w:rsid w:val="00F86D1D"/>
    <w:rsid w:val="00F91FBC"/>
    <w:rsid w:val="00F92E9B"/>
    <w:rsid w:val="00F93CBF"/>
    <w:rsid w:val="00F93E64"/>
    <w:rsid w:val="00F943C5"/>
    <w:rsid w:val="00F9465A"/>
    <w:rsid w:val="00F94DFB"/>
    <w:rsid w:val="00F95D7F"/>
    <w:rsid w:val="00F968B3"/>
    <w:rsid w:val="00FA221C"/>
    <w:rsid w:val="00FA2D7E"/>
    <w:rsid w:val="00FA34F1"/>
    <w:rsid w:val="00FA6711"/>
    <w:rsid w:val="00FA74D0"/>
    <w:rsid w:val="00FB390D"/>
    <w:rsid w:val="00FB515B"/>
    <w:rsid w:val="00FB56EE"/>
    <w:rsid w:val="00FB5D63"/>
    <w:rsid w:val="00FB5EDE"/>
    <w:rsid w:val="00FB638A"/>
    <w:rsid w:val="00FB6AB4"/>
    <w:rsid w:val="00FB7583"/>
    <w:rsid w:val="00FB7D44"/>
    <w:rsid w:val="00FC21C0"/>
    <w:rsid w:val="00FC3D04"/>
    <w:rsid w:val="00FC3DAC"/>
    <w:rsid w:val="00FC44F6"/>
    <w:rsid w:val="00FC4945"/>
    <w:rsid w:val="00FC5853"/>
    <w:rsid w:val="00FC597A"/>
    <w:rsid w:val="00FC5C48"/>
    <w:rsid w:val="00FC7F49"/>
    <w:rsid w:val="00FD155E"/>
    <w:rsid w:val="00FD1569"/>
    <w:rsid w:val="00FD2A5E"/>
    <w:rsid w:val="00FD3E92"/>
    <w:rsid w:val="00FD4969"/>
    <w:rsid w:val="00FD4F04"/>
    <w:rsid w:val="00FD7A10"/>
    <w:rsid w:val="00FD7DB7"/>
    <w:rsid w:val="00FD7E23"/>
    <w:rsid w:val="00FE2251"/>
    <w:rsid w:val="00FE28B3"/>
    <w:rsid w:val="00FE2AE6"/>
    <w:rsid w:val="00FE4C7E"/>
    <w:rsid w:val="00FE4D27"/>
    <w:rsid w:val="00FE6692"/>
    <w:rsid w:val="00FE67E3"/>
    <w:rsid w:val="00FF1CFE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D2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60B4E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3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1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C4497-6BE3-4F3B-ACBF-4C0B82AB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12</Pages>
  <Words>3159</Words>
  <Characters>21168</Characters>
  <Application>Microsoft Office Word</Application>
  <DocSecurity>0</DocSecurity>
  <Lines>176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Bilińska Magdalena</cp:lastModifiedBy>
  <cp:revision>43</cp:revision>
  <cp:lastPrinted>2019-04-02T13:34:00Z</cp:lastPrinted>
  <dcterms:created xsi:type="dcterms:W3CDTF">2021-05-26T12:19:00Z</dcterms:created>
  <dcterms:modified xsi:type="dcterms:W3CDTF">2021-07-22T09:35:00Z</dcterms:modified>
</cp:coreProperties>
</file>