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Ind w:w="-972" w:type="dxa"/>
        <w:tblLayout w:type="fixed"/>
        <w:tblLook w:val="00A0" w:firstRow="1" w:lastRow="0" w:firstColumn="1" w:lastColumn="0" w:noHBand="0" w:noVBand="0"/>
      </w:tblPr>
      <w:tblGrid>
        <w:gridCol w:w="5400"/>
        <w:gridCol w:w="3960"/>
      </w:tblGrid>
      <w:tr w:rsidR="007B4D25" w:rsidRPr="00F20E75" w14:paraId="5EC38754" w14:textId="77777777" w:rsidTr="0038372B">
        <w:trPr>
          <w:trHeight w:hRule="exact" w:val="680"/>
        </w:trPr>
        <w:tc>
          <w:tcPr>
            <w:tcW w:w="5400" w:type="dxa"/>
            <w:noWrap/>
          </w:tcPr>
          <w:p w14:paraId="0D659E75" w14:textId="77777777" w:rsidR="007B4D25" w:rsidRPr="00F20E75" w:rsidRDefault="007B4D25" w:rsidP="00ED11C2">
            <w:pPr>
              <w:pStyle w:val="Nagwek"/>
              <w:tabs>
                <w:tab w:val="clear" w:pos="8640"/>
                <w:tab w:val="right" w:pos="5040"/>
                <w:tab w:val="left" w:pos="5760"/>
              </w:tabs>
              <w:spacing w:line="360" w:lineRule="auto"/>
              <w:jc w:val="right"/>
              <w:rPr>
                <w:sz w:val="20"/>
              </w:rPr>
            </w:pPr>
          </w:p>
        </w:tc>
        <w:tc>
          <w:tcPr>
            <w:tcW w:w="3960" w:type="dxa"/>
          </w:tcPr>
          <w:p w14:paraId="0E7CA49B" w14:textId="4E2DFA87" w:rsidR="007B4D25" w:rsidRPr="0088317E" w:rsidRDefault="007B4D25" w:rsidP="00101A39">
            <w:pPr>
              <w:pStyle w:val="Nagwek"/>
              <w:tabs>
                <w:tab w:val="clear" w:pos="8640"/>
                <w:tab w:val="right" w:pos="5040"/>
                <w:tab w:val="left" w:pos="5760"/>
              </w:tabs>
              <w:spacing w:line="360" w:lineRule="auto"/>
              <w:jc w:val="right"/>
              <w:rPr>
                <w:rFonts w:cs="Arial"/>
                <w:sz w:val="20"/>
              </w:rPr>
            </w:pPr>
            <w:r w:rsidRPr="0088317E">
              <w:rPr>
                <w:rFonts w:cs="Arial"/>
                <w:bCs/>
              </w:rPr>
              <w:t xml:space="preserve">Warszawa, </w:t>
            </w:r>
            <w:r w:rsidR="00BE0B5F">
              <w:rPr>
                <w:rFonts w:cs="Arial"/>
                <w:bCs/>
              </w:rPr>
              <w:t xml:space="preserve">09 </w:t>
            </w:r>
            <w:r w:rsidR="00101A39">
              <w:rPr>
                <w:rFonts w:cs="Arial"/>
                <w:bCs/>
              </w:rPr>
              <w:t>października</w:t>
            </w:r>
            <w:r w:rsidR="0088317E">
              <w:rPr>
                <w:rFonts w:cs="Arial"/>
                <w:bCs/>
              </w:rPr>
              <w:t xml:space="preserve"> 20</w:t>
            </w:r>
            <w:r w:rsidR="00BE0B5F">
              <w:rPr>
                <w:rFonts w:cs="Arial"/>
                <w:bCs/>
              </w:rPr>
              <w:t>2</w:t>
            </w:r>
            <w:r w:rsidR="008A30A4">
              <w:rPr>
                <w:rFonts w:cs="Arial"/>
                <w:bCs/>
              </w:rPr>
              <w:t>6</w:t>
            </w:r>
            <w:r w:rsidRPr="0088317E">
              <w:rPr>
                <w:rFonts w:cs="Arial"/>
                <w:bCs/>
              </w:rPr>
              <w:t xml:space="preserve"> r.</w:t>
            </w:r>
          </w:p>
        </w:tc>
      </w:tr>
      <w:tr w:rsidR="007B4D25" w:rsidRPr="00CC04CC" w14:paraId="461DFB88" w14:textId="77777777" w:rsidTr="0038372B">
        <w:trPr>
          <w:trHeight w:hRule="exact" w:val="794"/>
        </w:trPr>
        <w:tc>
          <w:tcPr>
            <w:tcW w:w="5400" w:type="dxa"/>
            <w:noWrap/>
          </w:tcPr>
          <w:p w14:paraId="0E2B8420" w14:textId="77777777" w:rsidR="007B4D25" w:rsidRPr="00912DF3" w:rsidRDefault="007B4D25" w:rsidP="00912DF3">
            <w:pPr>
              <w:pStyle w:val="Nagwek"/>
              <w:tabs>
                <w:tab w:val="clear" w:pos="8640"/>
                <w:tab w:val="right" w:pos="5040"/>
                <w:tab w:val="left" w:pos="5760"/>
              </w:tabs>
              <w:spacing w:after="0"/>
              <w:rPr>
                <w:color w:val="FF0000"/>
              </w:rPr>
            </w:pPr>
          </w:p>
        </w:tc>
        <w:tc>
          <w:tcPr>
            <w:tcW w:w="3960" w:type="dxa"/>
          </w:tcPr>
          <w:p w14:paraId="3678749A" w14:textId="77777777" w:rsidR="007B4D25" w:rsidRPr="00CC04CC" w:rsidRDefault="007B4D25" w:rsidP="00ED11C2">
            <w:pPr>
              <w:pStyle w:val="Nagwek"/>
              <w:tabs>
                <w:tab w:val="clear" w:pos="8640"/>
                <w:tab w:val="right" w:pos="5040"/>
                <w:tab w:val="left" w:pos="5760"/>
              </w:tabs>
              <w:spacing w:after="0"/>
              <w:rPr>
                <w:color w:val="808080"/>
              </w:rPr>
            </w:pPr>
          </w:p>
        </w:tc>
      </w:tr>
    </w:tbl>
    <w:p w14:paraId="0747641B" w14:textId="77777777" w:rsidR="0088317E" w:rsidRDefault="0088317E" w:rsidP="0088317E">
      <w:pPr>
        <w:jc w:val="center"/>
        <w:rPr>
          <w:rFonts w:cs="Arial"/>
          <w:b/>
          <w:sz w:val="36"/>
          <w:szCs w:val="36"/>
        </w:rPr>
      </w:pPr>
      <w:r>
        <w:rPr>
          <w:rFonts w:cs="Arial"/>
          <w:b/>
          <w:sz w:val="36"/>
          <w:szCs w:val="36"/>
        </w:rPr>
        <w:t xml:space="preserve">ZAPYTANIE OFERTOWE </w:t>
      </w:r>
    </w:p>
    <w:p w14:paraId="58D80F29" w14:textId="77777777" w:rsidR="0088317E" w:rsidRDefault="0088317E" w:rsidP="0088317E">
      <w:pPr>
        <w:jc w:val="both"/>
        <w:rPr>
          <w:rFonts w:cs="Arial"/>
          <w:sz w:val="20"/>
          <w:szCs w:val="20"/>
        </w:rPr>
      </w:pPr>
    </w:p>
    <w:p w14:paraId="73CA904D" w14:textId="77777777" w:rsidR="0088317E" w:rsidRDefault="0088317E" w:rsidP="0088317E">
      <w:pPr>
        <w:jc w:val="both"/>
        <w:rPr>
          <w:rFonts w:cs="Arial"/>
          <w:sz w:val="20"/>
          <w:szCs w:val="20"/>
        </w:rPr>
      </w:pPr>
    </w:p>
    <w:p w14:paraId="3D0ED634" w14:textId="77777777" w:rsidR="0088317E" w:rsidRDefault="0088317E" w:rsidP="0088317E">
      <w:pPr>
        <w:jc w:val="both"/>
        <w:rPr>
          <w:rFonts w:cs="Arial"/>
          <w:b/>
          <w:sz w:val="20"/>
          <w:szCs w:val="20"/>
        </w:rPr>
      </w:pPr>
      <w:r>
        <w:rPr>
          <w:rFonts w:cs="Arial"/>
          <w:b/>
          <w:sz w:val="20"/>
          <w:szCs w:val="20"/>
        </w:rPr>
        <w:t>I. ZAMAWIAJĄCY</w:t>
      </w:r>
    </w:p>
    <w:p w14:paraId="7D3C6905" w14:textId="77777777" w:rsidR="0088317E" w:rsidRDefault="0088317E" w:rsidP="0088317E">
      <w:pPr>
        <w:pStyle w:val="Akapitzlist"/>
        <w:spacing w:before="120" w:after="120"/>
        <w:jc w:val="both"/>
        <w:rPr>
          <w:rFonts w:ascii="Times New Roman" w:hAnsi="Times New Roman" w:cs="Times New Roman"/>
        </w:rPr>
      </w:pPr>
      <w:r>
        <w:rPr>
          <w:rFonts w:ascii="Times New Roman" w:hAnsi="Times New Roman" w:cs="Times New Roman"/>
        </w:rPr>
        <w:t>Ministerstwo Kultury i Dziedzictwa Narodowego</w:t>
      </w:r>
    </w:p>
    <w:p w14:paraId="1195E6BF" w14:textId="77777777" w:rsidR="000B6350" w:rsidRDefault="0088317E" w:rsidP="0088317E">
      <w:pPr>
        <w:pStyle w:val="Akapitzlist"/>
        <w:spacing w:before="120" w:after="120"/>
        <w:jc w:val="both"/>
        <w:rPr>
          <w:rFonts w:ascii="Times New Roman" w:hAnsi="Times New Roman" w:cs="Times New Roman"/>
        </w:rPr>
      </w:pPr>
      <w:r>
        <w:rPr>
          <w:rFonts w:ascii="Times New Roman" w:hAnsi="Times New Roman" w:cs="Times New Roman"/>
        </w:rPr>
        <w:t>ul. Krakowskie Przedmieście 15</w:t>
      </w:r>
    </w:p>
    <w:p w14:paraId="3EC1DFAA" w14:textId="77777777" w:rsidR="0088317E" w:rsidRDefault="0088317E" w:rsidP="0088317E">
      <w:pPr>
        <w:pStyle w:val="Akapitzlist"/>
        <w:spacing w:before="120" w:after="120"/>
        <w:jc w:val="both"/>
        <w:rPr>
          <w:rFonts w:ascii="Times New Roman" w:hAnsi="Times New Roman" w:cs="Times New Roman"/>
        </w:rPr>
      </w:pPr>
      <w:r>
        <w:rPr>
          <w:rFonts w:ascii="Times New Roman" w:hAnsi="Times New Roman" w:cs="Times New Roman"/>
        </w:rPr>
        <w:t>00-071 Warszawa</w:t>
      </w:r>
    </w:p>
    <w:p w14:paraId="2EAE5207" w14:textId="77777777" w:rsidR="0088317E" w:rsidRDefault="0088317E" w:rsidP="0088317E">
      <w:pPr>
        <w:ind w:left="360"/>
        <w:jc w:val="both"/>
        <w:rPr>
          <w:rFonts w:cs="Arial"/>
          <w:noProof/>
          <w:sz w:val="18"/>
        </w:rPr>
      </w:pPr>
    </w:p>
    <w:p w14:paraId="708DA524" w14:textId="77777777" w:rsidR="001637BE" w:rsidRDefault="0088317E" w:rsidP="001637BE">
      <w:pPr>
        <w:pStyle w:val="Tekstpodstawowywcity"/>
        <w:spacing w:line="360" w:lineRule="auto"/>
        <w:ind w:left="0"/>
        <w:rPr>
          <w:rFonts w:eastAsia="Batang" w:cs="Arial"/>
          <w:sz w:val="20"/>
        </w:rPr>
      </w:pPr>
      <w:r>
        <w:rPr>
          <w:rFonts w:cs="Arial"/>
          <w:sz w:val="20"/>
          <w:szCs w:val="20"/>
        </w:rPr>
        <w:t>Zgodnie z zasadami konkurencyjności Z</w:t>
      </w:r>
      <w:r w:rsidR="008744B5">
        <w:rPr>
          <w:rFonts w:cs="Arial"/>
          <w:sz w:val="20"/>
          <w:szCs w:val="20"/>
        </w:rPr>
        <w:t>amawiający</w:t>
      </w:r>
      <w:r>
        <w:rPr>
          <w:rFonts w:cs="Arial"/>
          <w:sz w:val="20"/>
          <w:szCs w:val="20"/>
        </w:rPr>
        <w:t xml:space="preserve"> zwraca się z prośbą o przedstawi</w:t>
      </w:r>
      <w:r w:rsidR="00C62D85">
        <w:rPr>
          <w:rFonts w:cs="Arial"/>
          <w:sz w:val="20"/>
          <w:szCs w:val="20"/>
        </w:rPr>
        <w:t xml:space="preserve">enie oferty </w:t>
      </w:r>
      <w:r w:rsidR="00C62D85" w:rsidRPr="00615009">
        <w:rPr>
          <w:rFonts w:cs="Arial"/>
          <w:sz w:val="20"/>
          <w:szCs w:val="20"/>
        </w:rPr>
        <w:t>na</w:t>
      </w:r>
      <w:r w:rsidR="006B77A9" w:rsidRPr="00615009">
        <w:rPr>
          <w:rFonts w:cs="Arial"/>
          <w:sz w:val="20"/>
          <w:szCs w:val="20"/>
        </w:rPr>
        <w:t xml:space="preserve"> </w:t>
      </w:r>
      <w:r w:rsidR="001637BE">
        <w:rPr>
          <w:rFonts w:eastAsia="Batang" w:cs="Arial"/>
          <w:sz w:val="20"/>
        </w:rPr>
        <w:t xml:space="preserve">wykonywanie usługi konserwacji, przeglądów technicznych, usług pogotowia instalacyjnego dla instalacji </w:t>
      </w:r>
      <w:proofErr w:type="spellStart"/>
      <w:r w:rsidR="001637BE">
        <w:rPr>
          <w:rFonts w:eastAsia="Batang" w:cs="Arial"/>
          <w:sz w:val="20"/>
        </w:rPr>
        <w:t>wod</w:t>
      </w:r>
      <w:proofErr w:type="spellEnd"/>
      <w:r w:rsidR="001637BE">
        <w:rPr>
          <w:rFonts w:eastAsia="Batang" w:cs="Arial"/>
          <w:sz w:val="20"/>
        </w:rPr>
        <w:t>. – kan., węzła c.o. wraz z automatyką, instalacji c.o. w budynkach Ministerstwa Kultury i Dzi</w:t>
      </w:r>
      <w:r w:rsidR="00801EF8">
        <w:rPr>
          <w:rFonts w:eastAsia="Batang" w:cs="Arial"/>
          <w:sz w:val="20"/>
        </w:rPr>
        <w:t>edzictwa Narodowego w Warszawie</w:t>
      </w:r>
      <w:r w:rsidR="001637BE">
        <w:rPr>
          <w:rFonts w:eastAsia="Batang" w:cs="Arial"/>
          <w:sz w:val="20"/>
        </w:rPr>
        <w:t>:</w:t>
      </w:r>
    </w:p>
    <w:p w14:paraId="050544AD" w14:textId="77777777" w:rsidR="0088317E" w:rsidRDefault="0088317E" w:rsidP="0088317E">
      <w:pPr>
        <w:jc w:val="both"/>
        <w:rPr>
          <w:rFonts w:cs="Arial"/>
          <w:sz w:val="20"/>
          <w:szCs w:val="20"/>
        </w:rPr>
      </w:pPr>
    </w:p>
    <w:p w14:paraId="36285838" w14:textId="77777777" w:rsidR="0088317E" w:rsidRDefault="0088317E" w:rsidP="0088317E">
      <w:pPr>
        <w:jc w:val="both"/>
        <w:rPr>
          <w:rFonts w:cs="Arial"/>
          <w:b/>
          <w:sz w:val="20"/>
          <w:szCs w:val="20"/>
        </w:rPr>
      </w:pPr>
      <w:r>
        <w:rPr>
          <w:rFonts w:cs="Arial"/>
          <w:b/>
          <w:sz w:val="20"/>
          <w:szCs w:val="20"/>
        </w:rPr>
        <w:t>II. OPIS PRZEDMIOTU ZAMÓWIENIA</w:t>
      </w:r>
    </w:p>
    <w:p w14:paraId="44CD3F19" w14:textId="77777777" w:rsidR="001637BE" w:rsidRPr="001637BE" w:rsidRDefault="0088317E" w:rsidP="00BE0B5F">
      <w:pPr>
        <w:pStyle w:val="Tekstpodstawowywcity"/>
        <w:numPr>
          <w:ilvl w:val="0"/>
          <w:numId w:val="5"/>
        </w:numPr>
        <w:tabs>
          <w:tab w:val="clear" w:pos="720"/>
          <w:tab w:val="num" w:pos="426"/>
        </w:tabs>
        <w:spacing w:line="360" w:lineRule="auto"/>
        <w:ind w:left="426" w:hanging="426"/>
        <w:jc w:val="both"/>
        <w:rPr>
          <w:rFonts w:eastAsia="Batang" w:cs="Arial"/>
          <w:sz w:val="20"/>
          <w:szCs w:val="20"/>
        </w:rPr>
      </w:pPr>
      <w:r w:rsidRPr="001637BE">
        <w:rPr>
          <w:rFonts w:cs="Arial"/>
          <w:sz w:val="20"/>
          <w:szCs w:val="20"/>
        </w:rPr>
        <w:t>Przedmiotem zamówienia jest</w:t>
      </w:r>
      <w:r w:rsidR="000D77D1" w:rsidRPr="001637BE">
        <w:rPr>
          <w:rFonts w:cs="Arial"/>
          <w:sz w:val="20"/>
          <w:szCs w:val="20"/>
        </w:rPr>
        <w:t xml:space="preserve"> </w:t>
      </w:r>
      <w:r w:rsidR="00615009" w:rsidRPr="001637BE">
        <w:rPr>
          <w:rFonts w:cs="Arial"/>
          <w:sz w:val="20"/>
          <w:szCs w:val="20"/>
        </w:rPr>
        <w:t>wykonanie</w:t>
      </w:r>
      <w:r w:rsidR="0011767F" w:rsidRPr="001637BE">
        <w:rPr>
          <w:sz w:val="20"/>
          <w:szCs w:val="20"/>
        </w:rPr>
        <w:t xml:space="preserve"> usługi </w:t>
      </w:r>
      <w:r w:rsidR="0011767F" w:rsidRPr="001637BE">
        <w:rPr>
          <w:sz w:val="20"/>
          <w:szCs w:val="20"/>
          <w:lang w:val="cs-CZ"/>
        </w:rPr>
        <w:t xml:space="preserve">bieżącej konserwacji i świadczenie bez zbędnej zwłoki </w:t>
      </w:r>
      <w:r w:rsidR="001637BE" w:rsidRPr="001637BE">
        <w:rPr>
          <w:rFonts w:eastAsia="Batang" w:cs="Arial"/>
          <w:sz w:val="20"/>
          <w:szCs w:val="20"/>
        </w:rPr>
        <w:t xml:space="preserve">przeglądów technicznych, usług pogotowia instalacyjnego dla instalacji </w:t>
      </w:r>
      <w:proofErr w:type="spellStart"/>
      <w:r w:rsidR="001637BE" w:rsidRPr="001637BE">
        <w:rPr>
          <w:rFonts w:eastAsia="Batang" w:cs="Arial"/>
          <w:sz w:val="20"/>
          <w:szCs w:val="20"/>
        </w:rPr>
        <w:t>wod</w:t>
      </w:r>
      <w:proofErr w:type="spellEnd"/>
      <w:r w:rsidR="001637BE" w:rsidRPr="001637BE">
        <w:rPr>
          <w:rFonts w:eastAsia="Batang" w:cs="Arial"/>
          <w:sz w:val="20"/>
          <w:szCs w:val="20"/>
        </w:rPr>
        <w:t>. – kan., węzła c.o. wraz z automatyką, instalacji c.o. w budynkach Ministerstwa Kultury</w:t>
      </w:r>
      <w:r w:rsidR="00BE0B5F">
        <w:rPr>
          <w:rFonts w:eastAsia="Batang" w:cs="Arial"/>
          <w:sz w:val="20"/>
          <w:szCs w:val="20"/>
        </w:rPr>
        <w:t xml:space="preserve">                </w:t>
      </w:r>
      <w:r w:rsidR="001637BE" w:rsidRPr="001637BE">
        <w:rPr>
          <w:rFonts w:eastAsia="Batang" w:cs="Arial"/>
          <w:sz w:val="20"/>
          <w:szCs w:val="20"/>
        </w:rPr>
        <w:t xml:space="preserve"> i Dziedzictwa Narodowego w Warszawie przy:</w:t>
      </w:r>
    </w:p>
    <w:p w14:paraId="10FA8B5C" w14:textId="77777777" w:rsidR="00101A39" w:rsidRDefault="001637BE" w:rsidP="001637BE">
      <w:pPr>
        <w:pStyle w:val="Tekstpodstawowywcity"/>
        <w:numPr>
          <w:ilvl w:val="1"/>
          <w:numId w:val="4"/>
        </w:numPr>
        <w:spacing w:after="0" w:line="360" w:lineRule="auto"/>
        <w:jc w:val="both"/>
        <w:rPr>
          <w:rFonts w:eastAsia="Batang" w:cs="Arial"/>
          <w:sz w:val="20"/>
          <w:szCs w:val="20"/>
        </w:rPr>
      </w:pPr>
      <w:r w:rsidRPr="001637BE">
        <w:rPr>
          <w:rFonts w:eastAsia="Batang" w:cs="Arial"/>
          <w:sz w:val="20"/>
          <w:szCs w:val="20"/>
        </w:rPr>
        <w:t>ul. Krakowskie Przedmieście 15</w:t>
      </w:r>
    </w:p>
    <w:p w14:paraId="76C103C3" w14:textId="77777777" w:rsidR="001637BE" w:rsidRPr="001637BE" w:rsidRDefault="000B6350" w:rsidP="001637BE">
      <w:pPr>
        <w:pStyle w:val="Tekstpodstawowywcity"/>
        <w:numPr>
          <w:ilvl w:val="1"/>
          <w:numId w:val="4"/>
        </w:numPr>
        <w:spacing w:after="0" w:line="360" w:lineRule="auto"/>
        <w:jc w:val="both"/>
        <w:rPr>
          <w:rFonts w:eastAsia="Batang" w:cs="Arial"/>
          <w:sz w:val="20"/>
          <w:szCs w:val="20"/>
        </w:rPr>
      </w:pPr>
      <w:r>
        <w:rPr>
          <w:rFonts w:eastAsia="Batang" w:cs="Arial"/>
          <w:sz w:val="20"/>
          <w:szCs w:val="20"/>
        </w:rPr>
        <w:t xml:space="preserve">ul. </w:t>
      </w:r>
      <w:r w:rsidR="00101A39">
        <w:rPr>
          <w:rFonts w:eastAsia="Batang" w:cs="Arial"/>
          <w:sz w:val="20"/>
          <w:szCs w:val="20"/>
        </w:rPr>
        <w:t xml:space="preserve">Krakowskie Przedmieście </w:t>
      </w:r>
      <w:r w:rsidR="001637BE" w:rsidRPr="001637BE">
        <w:rPr>
          <w:rFonts w:eastAsia="Batang" w:cs="Arial"/>
          <w:sz w:val="20"/>
          <w:szCs w:val="20"/>
        </w:rPr>
        <w:t>17,</w:t>
      </w:r>
    </w:p>
    <w:p w14:paraId="65BA4AA5" w14:textId="77777777" w:rsidR="001637BE" w:rsidRPr="001637BE" w:rsidRDefault="001637BE" w:rsidP="001637BE">
      <w:pPr>
        <w:pStyle w:val="Tekstpodstawowywcity"/>
        <w:numPr>
          <w:ilvl w:val="1"/>
          <w:numId w:val="4"/>
        </w:numPr>
        <w:spacing w:after="0" w:line="360" w:lineRule="auto"/>
        <w:jc w:val="both"/>
        <w:rPr>
          <w:rFonts w:eastAsia="Batang" w:cs="Arial"/>
          <w:sz w:val="20"/>
          <w:szCs w:val="20"/>
        </w:rPr>
      </w:pPr>
      <w:r w:rsidRPr="001637BE">
        <w:rPr>
          <w:rFonts w:eastAsia="Batang" w:cs="Arial"/>
          <w:sz w:val="20"/>
          <w:szCs w:val="20"/>
        </w:rPr>
        <w:t>ul. Krakowskie Przedmieście 21/23,</w:t>
      </w:r>
    </w:p>
    <w:p w14:paraId="36CE910E" w14:textId="77777777" w:rsidR="001637BE" w:rsidRPr="001637BE" w:rsidRDefault="001637BE" w:rsidP="001637BE">
      <w:pPr>
        <w:pStyle w:val="Tekstpodstawowywcity"/>
        <w:numPr>
          <w:ilvl w:val="1"/>
          <w:numId w:val="4"/>
        </w:numPr>
        <w:spacing w:after="0" w:line="360" w:lineRule="auto"/>
        <w:jc w:val="both"/>
        <w:rPr>
          <w:rFonts w:eastAsia="Batang" w:cs="Arial"/>
          <w:sz w:val="20"/>
          <w:szCs w:val="20"/>
        </w:rPr>
      </w:pPr>
      <w:r w:rsidRPr="001637BE">
        <w:rPr>
          <w:rFonts w:eastAsia="Batang" w:cs="Arial"/>
          <w:sz w:val="20"/>
          <w:szCs w:val="20"/>
        </w:rPr>
        <w:t>ul. Trębackiej 3 (garaż),</w:t>
      </w:r>
    </w:p>
    <w:p w14:paraId="2D9F9C41" w14:textId="3C0C2FF4" w:rsidR="0011767F" w:rsidRDefault="001637BE" w:rsidP="001637BE">
      <w:pPr>
        <w:pStyle w:val="Akapitzlist"/>
        <w:numPr>
          <w:ilvl w:val="0"/>
          <w:numId w:val="4"/>
        </w:numPr>
        <w:spacing w:after="0" w:line="360" w:lineRule="auto"/>
        <w:ind w:left="426" w:hanging="426"/>
        <w:rPr>
          <w:rFonts w:ascii="Arial" w:hAnsi="Arial" w:cs="Arial"/>
          <w:sz w:val="20"/>
          <w:szCs w:val="20"/>
        </w:rPr>
      </w:pPr>
      <w:r w:rsidRPr="001637BE">
        <w:rPr>
          <w:rFonts w:ascii="Arial" w:hAnsi="Arial" w:cs="Arial"/>
          <w:sz w:val="20"/>
          <w:szCs w:val="20"/>
        </w:rPr>
        <w:t>Z</w:t>
      </w:r>
      <w:r w:rsidR="00615009" w:rsidRPr="001637BE">
        <w:rPr>
          <w:rFonts w:ascii="Arial" w:hAnsi="Arial" w:cs="Arial"/>
          <w:sz w:val="20"/>
          <w:szCs w:val="20"/>
        </w:rPr>
        <w:t xml:space="preserve">akres </w:t>
      </w:r>
      <w:r w:rsidR="0011767F" w:rsidRPr="001637BE">
        <w:rPr>
          <w:rFonts w:ascii="Arial" w:hAnsi="Arial" w:cs="Arial"/>
          <w:sz w:val="20"/>
          <w:szCs w:val="20"/>
        </w:rPr>
        <w:t>umowy o</w:t>
      </w:r>
      <w:r w:rsidR="00801EF8">
        <w:rPr>
          <w:rFonts w:ascii="Arial" w:hAnsi="Arial" w:cs="Arial"/>
          <w:sz w:val="20"/>
          <w:szCs w:val="20"/>
        </w:rPr>
        <w:t xml:space="preserve">kreślony jest w </w:t>
      </w:r>
      <w:r w:rsidR="00E23801">
        <w:rPr>
          <w:rFonts w:ascii="Arial" w:hAnsi="Arial" w:cs="Arial"/>
          <w:sz w:val="20"/>
          <w:szCs w:val="20"/>
        </w:rPr>
        <w:t>Z</w:t>
      </w:r>
      <w:r w:rsidR="00801EF8">
        <w:rPr>
          <w:rFonts w:ascii="Arial" w:hAnsi="Arial" w:cs="Arial"/>
          <w:sz w:val="20"/>
          <w:szCs w:val="20"/>
        </w:rPr>
        <w:t>ałącznikach 1</w:t>
      </w:r>
      <w:r w:rsidR="00C23950">
        <w:rPr>
          <w:rFonts w:ascii="Arial" w:hAnsi="Arial" w:cs="Arial"/>
          <w:sz w:val="20"/>
          <w:szCs w:val="20"/>
        </w:rPr>
        <w:t xml:space="preserve"> i 2</w:t>
      </w:r>
      <w:r w:rsidR="0011767F" w:rsidRPr="001637BE">
        <w:rPr>
          <w:rFonts w:ascii="Arial" w:hAnsi="Arial" w:cs="Arial"/>
          <w:sz w:val="20"/>
          <w:szCs w:val="20"/>
        </w:rPr>
        <w:t xml:space="preserve">. </w:t>
      </w:r>
    </w:p>
    <w:p w14:paraId="5F3A3F1B" w14:textId="77777777" w:rsidR="00D161FF" w:rsidRPr="00D161FF" w:rsidRDefault="00D161FF" w:rsidP="00D161FF">
      <w:pPr>
        <w:pStyle w:val="Akapitzlist"/>
        <w:numPr>
          <w:ilvl w:val="0"/>
          <w:numId w:val="4"/>
        </w:numPr>
        <w:spacing w:after="0" w:line="360" w:lineRule="auto"/>
        <w:rPr>
          <w:rFonts w:ascii="Arial" w:hAnsi="Arial" w:cs="Arial"/>
          <w:sz w:val="20"/>
          <w:szCs w:val="20"/>
        </w:rPr>
      </w:pPr>
      <w:r w:rsidRPr="00D161FF">
        <w:rPr>
          <w:rFonts w:ascii="Arial" w:hAnsi="Arial" w:cs="Arial"/>
          <w:sz w:val="20"/>
          <w:szCs w:val="20"/>
        </w:rPr>
        <w:t>Wykonawca oświadcza, że jest uprawniony oraz posiada niezbędną wiedzę i doświadczenie do pełnej realizacji przedmiotu umowy.</w:t>
      </w:r>
    </w:p>
    <w:p w14:paraId="5893D250" w14:textId="77777777" w:rsidR="00D161FF" w:rsidRPr="00D161FF" w:rsidRDefault="00D161FF" w:rsidP="00D161FF">
      <w:pPr>
        <w:pStyle w:val="Akapitzlist"/>
        <w:numPr>
          <w:ilvl w:val="0"/>
          <w:numId w:val="4"/>
        </w:numPr>
        <w:spacing w:after="0" w:line="360" w:lineRule="auto"/>
        <w:rPr>
          <w:rFonts w:ascii="Arial" w:hAnsi="Arial" w:cs="Arial"/>
          <w:sz w:val="20"/>
          <w:szCs w:val="20"/>
        </w:rPr>
      </w:pPr>
      <w:r w:rsidRPr="00D161FF">
        <w:rPr>
          <w:rFonts w:ascii="Arial" w:hAnsi="Arial" w:cs="Arial"/>
          <w:sz w:val="20"/>
          <w:szCs w:val="20"/>
        </w:rPr>
        <w:t xml:space="preserve">Wykonawca powinien posiadać certyfikat uprawniający do serwisu dla urządzeń wymienionych w Opisie Przedmiotu Umowy. </w:t>
      </w:r>
    </w:p>
    <w:p w14:paraId="39F8294B" w14:textId="77777777" w:rsidR="00D161FF" w:rsidRDefault="00D161FF" w:rsidP="00D161FF">
      <w:pPr>
        <w:pStyle w:val="Akapitzlist"/>
        <w:numPr>
          <w:ilvl w:val="0"/>
          <w:numId w:val="4"/>
        </w:numPr>
        <w:spacing w:after="0" w:line="360" w:lineRule="auto"/>
        <w:rPr>
          <w:rFonts w:ascii="Arial" w:hAnsi="Arial" w:cs="Arial"/>
          <w:sz w:val="20"/>
          <w:szCs w:val="20"/>
        </w:rPr>
      </w:pPr>
      <w:r w:rsidRPr="00D161FF">
        <w:rPr>
          <w:rFonts w:ascii="Arial" w:hAnsi="Arial" w:cs="Arial"/>
          <w:sz w:val="20"/>
          <w:szCs w:val="20"/>
        </w:rPr>
        <w:t>Wykonawca oświadcza, że osoby, które w jego imieniu wykonywać będą przedmiot niniejszej umowy, posiadają kwalifikacje i uprawnienia do realizacji niniejszej umowy   w odpowiednim zakresie.</w:t>
      </w:r>
    </w:p>
    <w:p w14:paraId="0055011C" w14:textId="77777777" w:rsidR="00D161FF" w:rsidRPr="00D161FF" w:rsidRDefault="00D161FF" w:rsidP="00D161FF">
      <w:pPr>
        <w:pStyle w:val="Akapitzlist"/>
        <w:numPr>
          <w:ilvl w:val="0"/>
          <w:numId w:val="4"/>
        </w:numPr>
        <w:spacing w:after="0" w:line="360" w:lineRule="auto"/>
        <w:jc w:val="both"/>
        <w:rPr>
          <w:rFonts w:ascii="Arial" w:hAnsi="Arial" w:cs="Arial"/>
          <w:sz w:val="20"/>
          <w:szCs w:val="20"/>
        </w:rPr>
      </w:pPr>
      <w:r w:rsidRPr="00D161FF">
        <w:rPr>
          <w:rFonts w:ascii="Arial" w:hAnsi="Arial" w:cs="Arial"/>
          <w:sz w:val="20"/>
          <w:szCs w:val="20"/>
        </w:rPr>
        <w:lastRenderedPageBreak/>
        <w:t>Wykonawca gwarantuje, że przeprowadzi w ramach umowy bez dodatkowych opłat</w:t>
      </w:r>
      <w:r>
        <w:rPr>
          <w:rFonts w:ascii="Arial" w:hAnsi="Arial" w:cs="Arial"/>
          <w:sz w:val="20"/>
          <w:szCs w:val="20"/>
        </w:rPr>
        <w:t xml:space="preserve">                </w:t>
      </w:r>
      <w:r w:rsidRPr="00D161FF">
        <w:rPr>
          <w:rFonts w:ascii="Arial" w:hAnsi="Arial" w:cs="Arial"/>
          <w:sz w:val="20"/>
          <w:szCs w:val="20"/>
        </w:rPr>
        <w:t xml:space="preserve">  w wymaganych terminach serwisy i przeglądy urządzeń i instalacji zgodnie z DTR urządzeń, oraz zgodnie z wymaganiami producentów zainstalowanych urządzeń i systemów.</w:t>
      </w:r>
    </w:p>
    <w:p w14:paraId="58184100" w14:textId="77777777" w:rsidR="0088317E" w:rsidRPr="0011767F" w:rsidRDefault="0088317E" w:rsidP="00D161FF">
      <w:pPr>
        <w:pStyle w:val="Akapitzlist"/>
        <w:numPr>
          <w:ilvl w:val="0"/>
          <w:numId w:val="4"/>
        </w:numPr>
        <w:spacing w:after="0" w:line="360" w:lineRule="auto"/>
        <w:ind w:left="426" w:hanging="426"/>
        <w:jc w:val="both"/>
        <w:rPr>
          <w:rFonts w:ascii="Arial" w:hAnsi="Arial" w:cs="Arial"/>
          <w:sz w:val="20"/>
          <w:szCs w:val="20"/>
        </w:rPr>
      </w:pPr>
      <w:r w:rsidRPr="0011767F">
        <w:rPr>
          <w:rFonts w:ascii="Arial" w:hAnsi="Arial" w:cs="Arial"/>
          <w:sz w:val="20"/>
          <w:szCs w:val="20"/>
        </w:rPr>
        <w:t>Zamawiający nie dopuszcza możliwości składania ofert częściowych.</w:t>
      </w:r>
    </w:p>
    <w:p w14:paraId="35826ED3" w14:textId="77777777" w:rsidR="0088317E" w:rsidRDefault="00D161FF" w:rsidP="008744B5">
      <w:pPr>
        <w:spacing w:after="0" w:line="360" w:lineRule="auto"/>
        <w:ind w:left="390" w:hanging="390"/>
        <w:jc w:val="both"/>
        <w:rPr>
          <w:rFonts w:cs="Arial"/>
          <w:sz w:val="20"/>
          <w:szCs w:val="20"/>
        </w:rPr>
      </w:pPr>
      <w:r>
        <w:rPr>
          <w:rFonts w:cs="Arial"/>
          <w:sz w:val="20"/>
          <w:szCs w:val="20"/>
        </w:rPr>
        <w:t>8</w:t>
      </w:r>
      <w:r w:rsidR="006B77A9" w:rsidRPr="001637BE">
        <w:rPr>
          <w:rFonts w:cs="Arial"/>
          <w:sz w:val="20"/>
          <w:szCs w:val="20"/>
        </w:rPr>
        <w:t>.</w:t>
      </w:r>
      <w:r w:rsidR="0088317E" w:rsidRPr="00615009">
        <w:rPr>
          <w:rFonts w:cs="Arial"/>
          <w:sz w:val="20"/>
          <w:szCs w:val="20"/>
        </w:rPr>
        <w:tab/>
        <w:t>Zamawiający nie dopuszcza możliwości powierzenia części lub całości zamówienia podwykonawcom</w:t>
      </w:r>
      <w:r w:rsidR="0088317E">
        <w:rPr>
          <w:rFonts w:cs="Arial"/>
          <w:sz w:val="20"/>
          <w:szCs w:val="20"/>
        </w:rPr>
        <w:t>.</w:t>
      </w:r>
    </w:p>
    <w:p w14:paraId="67E26400" w14:textId="77777777" w:rsidR="0088317E" w:rsidRDefault="0088317E" w:rsidP="008744B5">
      <w:pPr>
        <w:spacing w:line="360" w:lineRule="auto"/>
        <w:jc w:val="both"/>
        <w:rPr>
          <w:rFonts w:cs="Arial"/>
          <w:sz w:val="20"/>
          <w:szCs w:val="20"/>
        </w:rPr>
      </w:pPr>
    </w:p>
    <w:p w14:paraId="73233B8C" w14:textId="77777777" w:rsidR="0088317E" w:rsidRDefault="0088317E" w:rsidP="0088317E">
      <w:pPr>
        <w:jc w:val="both"/>
        <w:rPr>
          <w:rFonts w:cs="Arial"/>
          <w:b/>
          <w:sz w:val="20"/>
          <w:szCs w:val="20"/>
        </w:rPr>
      </w:pPr>
      <w:r>
        <w:rPr>
          <w:rFonts w:cs="Arial"/>
          <w:b/>
          <w:sz w:val="20"/>
          <w:szCs w:val="20"/>
        </w:rPr>
        <w:t>III. TERMIN WYKONANIA ZAMÓWIENIA</w:t>
      </w:r>
    </w:p>
    <w:p w14:paraId="29B06B1D" w14:textId="701B7740" w:rsidR="0088317E" w:rsidRDefault="0088317E" w:rsidP="0088317E">
      <w:pPr>
        <w:jc w:val="both"/>
        <w:rPr>
          <w:rFonts w:cs="Arial"/>
          <w:sz w:val="20"/>
          <w:szCs w:val="20"/>
        </w:rPr>
      </w:pPr>
      <w:r>
        <w:rPr>
          <w:rFonts w:cs="Arial"/>
          <w:sz w:val="20"/>
          <w:szCs w:val="20"/>
        </w:rPr>
        <w:t xml:space="preserve">Termin wykonania przedmiotu zamówienia: </w:t>
      </w:r>
      <w:r w:rsidR="0011767F">
        <w:rPr>
          <w:rFonts w:cs="Arial"/>
          <w:sz w:val="20"/>
          <w:szCs w:val="20"/>
        </w:rPr>
        <w:t>01.</w:t>
      </w:r>
      <w:r w:rsidR="001637BE">
        <w:rPr>
          <w:rFonts w:cs="Arial"/>
          <w:sz w:val="20"/>
          <w:szCs w:val="20"/>
        </w:rPr>
        <w:t>01</w:t>
      </w:r>
      <w:r w:rsidR="0011767F">
        <w:rPr>
          <w:rFonts w:cs="Arial"/>
          <w:sz w:val="20"/>
          <w:szCs w:val="20"/>
        </w:rPr>
        <w:t>.20</w:t>
      </w:r>
      <w:r w:rsidR="00BE0B5F">
        <w:rPr>
          <w:rFonts w:cs="Arial"/>
          <w:sz w:val="20"/>
          <w:szCs w:val="20"/>
        </w:rPr>
        <w:t>2</w:t>
      </w:r>
      <w:r w:rsidR="00920FFB">
        <w:rPr>
          <w:rFonts w:cs="Arial"/>
          <w:sz w:val="20"/>
          <w:szCs w:val="20"/>
        </w:rPr>
        <w:t>7</w:t>
      </w:r>
      <w:r w:rsidR="0011767F">
        <w:rPr>
          <w:rFonts w:cs="Arial"/>
          <w:sz w:val="20"/>
          <w:szCs w:val="20"/>
        </w:rPr>
        <w:t xml:space="preserve"> r - 3</w:t>
      </w:r>
      <w:r w:rsidR="001637BE">
        <w:rPr>
          <w:rFonts w:cs="Arial"/>
          <w:sz w:val="20"/>
          <w:szCs w:val="20"/>
        </w:rPr>
        <w:t>1</w:t>
      </w:r>
      <w:r w:rsidR="0011767F">
        <w:rPr>
          <w:rFonts w:cs="Arial"/>
          <w:sz w:val="20"/>
          <w:szCs w:val="20"/>
        </w:rPr>
        <w:t>.</w:t>
      </w:r>
      <w:r w:rsidR="001637BE">
        <w:rPr>
          <w:rFonts w:cs="Arial"/>
          <w:sz w:val="20"/>
          <w:szCs w:val="20"/>
        </w:rPr>
        <w:t>12</w:t>
      </w:r>
      <w:r w:rsidR="0011767F">
        <w:rPr>
          <w:rFonts w:cs="Arial"/>
          <w:sz w:val="20"/>
          <w:szCs w:val="20"/>
        </w:rPr>
        <w:t>.20</w:t>
      </w:r>
      <w:r w:rsidR="0082089C">
        <w:rPr>
          <w:rFonts w:cs="Arial"/>
          <w:sz w:val="20"/>
          <w:szCs w:val="20"/>
        </w:rPr>
        <w:t>2</w:t>
      </w:r>
      <w:r w:rsidR="00920FFB">
        <w:rPr>
          <w:rFonts w:cs="Arial"/>
          <w:sz w:val="20"/>
          <w:szCs w:val="20"/>
        </w:rPr>
        <w:t>9</w:t>
      </w:r>
      <w:r w:rsidR="0011767F">
        <w:rPr>
          <w:rFonts w:cs="Arial"/>
          <w:sz w:val="20"/>
          <w:szCs w:val="20"/>
        </w:rPr>
        <w:t xml:space="preserve"> r.</w:t>
      </w:r>
    </w:p>
    <w:p w14:paraId="7009F7BF" w14:textId="77777777" w:rsidR="00C23950" w:rsidRDefault="00C23950" w:rsidP="0088317E">
      <w:pPr>
        <w:jc w:val="both"/>
        <w:rPr>
          <w:rFonts w:cs="Arial"/>
          <w:sz w:val="20"/>
          <w:szCs w:val="20"/>
        </w:rPr>
      </w:pPr>
    </w:p>
    <w:p w14:paraId="49724DC7" w14:textId="77777777" w:rsidR="0088317E" w:rsidRDefault="0088317E" w:rsidP="0088317E">
      <w:pPr>
        <w:jc w:val="both"/>
        <w:rPr>
          <w:rFonts w:cs="Arial"/>
          <w:b/>
          <w:sz w:val="20"/>
          <w:szCs w:val="20"/>
        </w:rPr>
      </w:pPr>
      <w:r>
        <w:rPr>
          <w:rFonts w:cs="Arial"/>
          <w:b/>
          <w:sz w:val="20"/>
          <w:szCs w:val="20"/>
        </w:rPr>
        <w:t>IV. OPIS SPOS</w:t>
      </w:r>
      <w:r w:rsidR="00131DE7">
        <w:rPr>
          <w:rFonts w:cs="Arial"/>
          <w:b/>
          <w:sz w:val="20"/>
          <w:szCs w:val="20"/>
        </w:rPr>
        <w:t>O</w:t>
      </w:r>
      <w:r>
        <w:rPr>
          <w:rFonts w:cs="Arial"/>
          <w:b/>
          <w:sz w:val="20"/>
          <w:szCs w:val="20"/>
        </w:rPr>
        <w:t>BU PRZYGOTOWANIA OFERTY</w:t>
      </w:r>
    </w:p>
    <w:p w14:paraId="411E9AA4" w14:textId="3E55BA36" w:rsidR="008744B5" w:rsidRPr="001B4560" w:rsidRDefault="0088317E" w:rsidP="00131DE7">
      <w:pPr>
        <w:spacing w:line="360" w:lineRule="auto"/>
        <w:jc w:val="both"/>
        <w:rPr>
          <w:rFonts w:cs="Arial"/>
          <w:sz w:val="20"/>
          <w:szCs w:val="20"/>
        </w:rPr>
      </w:pPr>
      <w:r>
        <w:rPr>
          <w:rFonts w:cs="Arial"/>
          <w:sz w:val="20"/>
          <w:szCs w:val="20"/>
        </w:rPr>
        <w:t xml:space="preserve">Oferent powinien </w:t>
      </w:r>
      <w:r w:rsidR="00615009">
        <w:rPr>
          <w:rFonts w:cs="Arial"/>
          <w:sz w:val="20"/>
          <w:szCs w:val="20"/>
        </w:rPr>
        <w:t>złożyć</w:t>
      </w:r>
      <w:r>
        <w:rPr>
          <w:rFonts w:cs="Arial"/>
          <w:sz w:val="20"/>
          <w:szCs w:val="20"/>
        </w:rPr>
        <w:t xml:space="preserve"> </w:t>
      </w:r>
      <w:r w:rsidR="00615009">
        <w:rPr>
          <w:rFonts w:cs="Arial"/>
          <w:sz w:val="20"/>
          <w:szCs w:val="20"/>
        </w:rPr>
        <w:t xml:space="preserve">pisemną </w:t>
      </w:r>
      <w:r>
        <w:rPr>
          <w:rFonts w:cs="Arial"/>
          <w:sz w:val="20"/>
          <w:szCs w:val="20"/>
        </w:rPr>
        <w:t xml:space="preserve">ofertę na </w:t>
      </w:r>
      <w:r w:rsidR="00E23801">
        <w:rPr>
          <w:rFonts w:cs="Arial"/>
          <w:sz w:val="20"/>
          <w:szCs w:val="20"/>
        </w:rPr>
        <w:t xml:space="preserve">Arkuszu ofertowym </w:t>
      </w:r>
      <w:r>
        <w:rPr>
          <w:rFonts w:cs="Arial"/>
          <w:sz w:val="20"/>
          <w:szCs w:val="20"/>
        </w:rPr>
        <w:t>załączonym do niniejszego zapytania</w:t>
      </w:r>
      <w:r w:rsidR="00E23801">
        <w:rPr>
          <w:rFonts w:cs="Arial"/>
          <w:sz w:val="20"/>
          <w:szCs w:val="20"/>
        </w:rPr>
        <w:t xml:space="preserve"> -</w:t>
      </w:r>
      <w:r w:rsidR="001B4560">
        <w:rPr>
          <w:rFonts w:cs="Arial"/>
          <w:sz w:val="20"/>
          <w:szCs w:val="20"/>
        </w:rPr>
        <w:t xml:space="preserve"> </w:t>
      </w:r>
      <w:r w:rsidR="00423C6C">
        <w:rPr>
          <w:rFonts w:cs="Arial"/>
          <w:sz w:val="20"/>
          <w:szCs w:val="20"/>
        </w:rPr>
        <w:t>Z</w:t>
      </w:r>
      <w:r w:rsidR="001B4560">
        <w:rPr>
          <w:rFonts w:cs="Arial"/>
          <w:sz w:val="20"/>
          <w:szCs w:val="20"/>
        </w:rPr>
        <w:t>ałącznik nr </w:t>
      </w:r>
      <w:r w:rsidR="00C23950">
        <w:rPr>
          <w:rFonts w:cs="Arial"/>
          <w:sz w:val="20"/>
          <w:szCs w:val="20"/>
        </w:rPr>
        <w:t>3</w:t>
      </w:r>
      <w:r w:rsidR="008744B5">
        <w:rPr>
          <w:rFonts w:cs="Arial"/>
          <w:sz w:val="20"/>
          <w:szCs w:val="20"/>
        </w:rPr>
        <w:t>, który stanowi integralną część zapytania</w:t>
      </w:r>
      <w:r w:rsidR="006B77A9">
        <w:rPr>
          <w:rFonts w:cs="Arial"/>
          <w:sz w:val="20"/>
          <w:szCs w:val="20"/>
        </w:rPr>
        <w:t>.</w:t>
      </w:r>
    </w:p>
    <w:p w14:paraId="4E1F6D21" w14:textId="77777777" w:rsidR="0088317E" w:rsidRDefault="0088317E" w:rsidP="00C6094A">
      <w:pPr>
        <w:jc w:val="both"/>
        <w:rPr>
          <w:rFonts w:cs="Arial"/>
          <w:b/>
          <w:sz w:val="20"/>
          <w:szCs w:val="20"/>
        </w:rPr>
      </w:pPr>
      <w:r>
        <w:rPr>
          <w:rFonts w:cs="Arial"/>
          <w:b/>
          <w:sz w:val="20"/>
          <w:szCs w:val="20"/>
        </w:rPr>
        <w:t>V. MIEJSCE ORAZ TERMIN SKŁADANIA OFERT</w:t>
      </w:r>
    </w:p>
    <w:p w14:paraId="26AA65E1" w14:textId="77777777" w:rsidR="00180600" w:rsidRPr="00C6094A" w:rsidRDefault="00180600" w:rsidP="00C6094A">
      <w:pPr>
        <w:jc w:val="both"/>
        <w:rPr>
          <w:rFonts w:cs="Arial"/>
          <w:b/>
          <w:sz w:val="20"/>
          <w:szCs w:val="20"/>
        </w:rPr>
      </w:pPr>
    </w:p>
    <w:p w14:paraId="721328E0" w14:textId="1A56D7A4" w:rsidR="00BD43B1" w:rsidRPr="00BA707C" w:rsidRDefault="0088317E" w:rsidP="008744B5">
      <w:pPr>
        <w:numPr>
          <w:ilvl w:val="0"/>
          <w:numId w:val="1"/>
        </w:numPr>
        <w:spacing w:after="0" w:line="360" w:lineRule="auto"/>
        <w:ind w:left="714" w:hanging="357"/>
        <w:jc w:val="both"/>
        <w:rPr>
          <w:rFonts w:cs="Arial"/>
          <w:sz w:val="20"/>
          <w:szCs w:val="20"/>
        </w:rPr>
      </w:pPr>
      <w:r w:rsidRPr="00BA707C">
        <w:rPr>
          <w:rFonts w:cs="Arial"/>
          <w:sz w:val="20"/>
          <w:szCs w:val="20"/>
        </w:rPr>
        <w:t xml:space="preserve">Oferta powinna być przesłana za pośrednictwem: poczty elektronicznej na adres: </w:t>
      </w:r>
      <w:hyperlink r:id="rId7" w:history="1">
        <w:r w:rsidR="000B6350" w:rsidRPr="00D64A27">
          <w:rPr>
            <w:rStyle w:val="Hipercze"/>
            <w:rFonts w:cs="Arial"/>
            <w:sz w:val="20"/>
            <w:szCs w:val="20"/>
          </w:rPr>
          <w:t>bdg@kultura.gov.pl</w:t>
        </w:r>
      </w:hyperlink>
      <w:r w:rsidR="00423C6C">
        <w:rPr>
          <w:rFonts w:cs="Arial"/>
          <w:sz w:val="20"/>
          <w:szCs w:val="20"/>
        </w:rPr>
        <w:t xml:space="preserve"> </w:t>
      </w:r>
      <w:r w:rsidRPr="00BA707C">
        <w:rPr>
          <w:rFonts w:cs="Arial"/>
          <w:sz w:val="20"/>
          <w:szCs w:val="20"/>
        </w:rPr>
        <w:t>w tytule należy wpisać: „</w:t>
      </w:r>
      <w:r w:rsidR="00197F5A">
        <w:rPr>
          <w:rFonts w:cs="Arial"/>
          <w:sz w:val="20"/>
          <w:szCs w:val="20"/>
        </w:rPr>
        <w:t xml:space="preserve">Usługa </w:t>
      </w:r>
      <w:r w:rsidR="00197F5A" w:rsidRPr="00AE7226">
        <w:rPr>
          <w:sz w:val="20"/>
          <w:szCs w:val="20"/>
          <w:lang w:val="cs-CZ"/>
        </w:rPr>
        <w:t>bieżąc</w:t>
      </w:r>
      <w:r w:rsidR="00197F5A">
        <w:rPr>
          <w:sz w:val="20"/>
          <w:szCs w:val="20"/>
          <w:lang w:val="cs-CZ"/>
        </w:rPr>
        <w:t>ej</w:t>
      </w:r>
      <w:r w:rsidR="00197F5A" w:rsidRPr="00AE7226">
        <w:rPr>
          <w:sz w:val="20"/>
          <w:szCs w:val="20"/>
          <w:lang w:val="cs-CZ"/>
        </w:rPr>
        <w:t xml:space="preserve"> konserwacj</w:t>
      </w:r>
      <w:r w:rsidR="00197F5A">
        <w:rPr>
          <w:sz w:val="20"/>
          <w:szCs w:val="20"/>
          <w:lang w:val="cs-CZ"/>
        </w:rPr>
        <w:t>i</w:t>
      </w:r>
      <w:r w:rsidR="00197F5A" w:rsidRPr="00AE7226">
        <w:rPr>
          <w:sz w:val="20"/>
          <w:szCs w:val="20"/>
          <w:lang w:val="cs-CZ"/>
        </w:rPr>
        <w:t xml:space="preserve"> </w:t>
      </w:r>
      <w:r w:rsidR="0009585C">
        <w:rPr>
          <w:sz w:val="20"/>
          <w:szCs w:val="20"/>
          <w:lang w:val="cs-CZ"/>
        </w:rPr>
        <w:t>i</w:t>
      </w:r>
      <w:r w:rsidR="00197F5A" w:rsidRPr="00AE7226">
        <w:rPr>
          <w:sz w:val="20"/>
          <w:szCs w:val="20"/>
          <w:lang w:val="cs-CZ"/>
        </w:rPr>
        <w:t>nstalacji wod</w:t>
      </w:r>
      <w:r w:rsidR="0009585C">
        <w:rPr>
          <w:sz w:val="20"/>
          <w:szCs w:val="20"/>
          <w:lang w:val="cs-CZ"/>
        </w:rPr>
        <w:t>. –kan.“</w:t>
      </w:r>
      <w:r w:rsidR="00197F5A" w:rsidRPr="00AE7226">
        <w:rPr>
          <w:sz w:val="20"/>
          <w:szCs w:val="20"/>
          <w:lang w:val="cs-CZ"/>
        </w:rPr>
        <w:t xml:space="preserve"> </w:t>
      </w:r>
      <w:r w:rsidR="00705532">
        <w:rPr>
          <w:rFonts w:cs="Arial"/>
          <w:sz w:val="20"/>
          <w:szCs w:val="20"/>
          <w:lang w:val="cs-CZ"/>
        </w:rPr>
        <w:t>-</w:t>
      </w:r>
      <w:r w:rsidR="00BA707C" w:rsidRPr="00BA707C">
        <w:rPr>
          <w:rFonts w:cs="Arial"/>
          <w:sz w:val="20"/>
          <w:szCs w:val="20"/>
          <w:lang w:val="cs-CZ"/>
        </w:rPr>
        <w:t xml:space="preserve"> </w:t>
      </w:r>
      <w:r w:rsidR="006B77A9" w:rsidRPr="00BA707C">
        <w:rPr>
          <w:rFonts w:cs="Arial"/>
          <w:sz w:val="20"/>
          <w:szCs w:val="20"/>
        </w:rPr>
        <w:t xml:space="preserve"> </w:t>
      </w:r>
      <w:r w:rsidR="00131DE7">
        <w:rPr>
          <w:rFonts w:cs="Arial"/>
          <w:b/>
          <w:sz w:val="20"/>
          <w:szCs w:val="20"/>
        </w:rPr>
        <w:t>do dnia</w:t>
      </w:r>
      <w:r w:rsidR="00124C62" w:rsidRPr="001B4560">
        <w:rPr>
          <w:rFonts w:cs="Arial"/>
          <w:b/>
          <w:sz w:val="20"/>
          <w:szCs w:val="20"/>
        </w:rPr>
        <w:t xml:space="preserve"> </w:t>
      </w:r>
      <w:r w:rsidR="009A0FFF">
        <w:rPr>
          <w:rFonts w:cs="Arial"/>
          <w:b/>
          <w:sz w:val="20"/>
          <w:szCs w:val="20"/>
        </w:rPr>
        <w:t>19</w:t>
      </w:r>
      <w:r w:rsidR="006B77A9" w:rsidRPr="001B4560">
        <w:rPr>
          <w:rFonts w:cs="Arial"/>
          <w:b/>
          <w:sz w:val="20"/>
          <w:szCs w:val="20"/>
        </w:rPr>
        <w:t>.</w:t>
      </w:r>
      <w:r w:rsidR="001637BE">
        <w:rPr>
          <w:rFonts w:cs="Arial"/>
          <w:b/>
          <w:sz w:val="20"/>
          <w:szCs w:val="20"/>
        </w:rPr>
        <w:t>1</w:t>
      </w:r>
      <w:r w:rsidR="00101A39">
        <w:rPr>
          <w:rFonts w:cs="Arial"/>
          <w:b/>
          <w:sz w:val="20"/>
          <w:szCs w:val="20"/>
        </w:rPr>
        <w:t>0</w:t>
      </w:r>
      <w:r w:rsidR="006B77A9" w:rsidRPr="001B4560">
        <w:rPr>
          <w:rFonts w:cs="Arial"/>
          <w:b/>
          <w:sz w:val="20"/>
          <w:szCs w:val="20"/>
        </w:rPr>
        <w:t>.20</w:t>
      </w:r>
      <w:r w:rsidR="00BE0B5F">
        <w:rPr>
          <w:rFonts w:cs="Arial"/>
          <w:b/>
          <w:sz w:val="20"/>
          <w:szCs w:val="20"/>
        </w:rPr>
        <w:t>2</w:t>
      </w:r>
      <w:r w:rsidR="008A30A4">
        <w:rPr>
          <w:rFonts w:cs="Arial"/>
          <w:b/>
          <w:sz w:val="20"/>
          <w:szCs w:val="20"/>
        </w:rPr>
        <w:t>6</w:t>
      </w:r>
      <w:r w:rsidR="001B4560">
        <w:rPr>
          <w:rFonts w:cs="Arial"/>
          <w:b/>
          <w:sz w:val="20"/>
          <w:szCs w:val="20"/>
        </w:rPr>
        <w:t xml:space="preserve"> r</w:t>
      </w:r>
      <w:r w:rsidR="006B77A9" w:rsidRPr="001B4560">
        <w:rPr>
          <w:rFonts w:cs="Arial"/>
          <w:b/>
          <w:sz w:val="20"/>
          <w:szCs w:val="20"/>
        </w:rPr>
        <w:t>.</w:t>
      </w:r>
      <w:r w:rsidR="00C5107E">
        <w:rPr>
          <w:rFonts w:cs="Arial"/>
          <w:b/>
          <w:sz w:val="20"/>
          <w:szCs w:val="20"/>
        </w:rPr>
        <w:t xml:space="preserve"> do godz. 11.00.</w:t>
      </w:r>
    </w:p>
    <w:p w14:paraId="641405CB" w14:textId="77777777" w:rsidR="00BD43B1" w:rsidRDefault="0088317E" w:rsidP="008744B5">
      <w:pPr>
        <w:numPr>
          <w:ilvl w:val="0"/>
          <w:numId w:val="1"/>
        </w:numPr>
        <w:spacing w:after="0" w:line="360" w:lineRule="auto"/>
        <w:ind w:left="714" w:hanging="357"/>
        <w:jc w:val="both"/>
        <w:rPr>
          <w:rFonts w:cs="Arial"/>
          <w:sz w:val="20"/>
          <w:szCs w:val="20"/>
        </w:rPr>
      </w:pPr>
      <w:r w:rsidRPr="00BD43B1">
        <w:rPr>
          <w:rFonts w:cs="Arial"/>
          <w:sz w:val="20"/>
          <w:szCs w:val="20"/>
        </w:rPr>
        <w:t>Oferty złożone po terminie nie będą rozpatrywane.</w:t>
      </w:r>
    </w:p>
    <w:p w14:paraId="6F2F36A7" w14:textId="77777777" w:rsidR="00BD43B1" w:rsidRDefault="0088317E" w:rsidP="008744B5">
      <w:pPr>
        <w:numPr>
          <w:ilvl w:val="0"/>
          <w:numId w:val="1"/>
        </w:numPr>
        <w:spacing w:after="0" w:line="360" w:lineRule="auto"/>
        <w:ind w:left="714" w:hanging="357"/>
        <w:jc w:val="both"/>
        <w:rPr>
          <w:rFonts w:cs="Arial"/>
          <w:sz w:val="20"/>
          <w:szCs w:val="20"/>
        </w:rPr>
      </w:pPr>
      <w:r w:rsidRPr="00BD43B1">
        <w:rPr>
          <w:rFonts w:cs="Arial"/>
          <w:sz w:val="20"/>
          <w:szCs w:val="20"/>
        </w:rPr>
        <w:t>Oferent może przed upływem terminu składania ofert zmienić lub wycofać swoją ofertę.</w:t>
      </w:r>
    </w:p>
    <w:p w14:paraId="015092D1" w14:textId="77777777" w:rsidR="0088317E" w:rsidRDefault="0088317E" w:rsidP="008744B5">
      <w:pPr>
        <w:numPr>
          <w:ilvl w:val="0"/>
          <w:numId w:val="1"/>
        </w:numPr>
        <w:spacing w:after="0" w:line="360" w:lineRule="auto"/>
        <w:ind w:left="714" w:hanging="357"/>
        <w:jc w:val="both"/>
        <w:rPr>
          <w:rFonts w:cs="Arial"/>
          <w:sz w:val="20"/>
          <w:szCs w:val="20"/>
        </w:rPr>
      </w:pPr>
      <w:r w:rsidRPr="001B4560">
        <w:rPr>
          <w:rFonts w:cs="Arial"/>
          <w:sz w:val="20"/>
          <w:szCs w:val="20"/>
        </w:rPr>
        <w:t>W toku badania i oceny ofert Zamawiający może żądać od oferentów wyjaśnień dotyczących treści złożonych ofert.</w:t>
      </w:r>
    </w:p>
    <w:p w14:paraId="0FBF8CC6" w14:textId="117E8C7F" w:rsidR="00EF47A7" w:rsidRPr="001B4560" w:rsidRDefault="00EF47A7" w:rsidP="008744B5">
      <w:pPr>
        <w:numPr>
          <w:ilvl w:val="0"/>
          <w:numId w:val="1"/>
        </w:numPr>
        <w:spacing w:after="0" w:line="360" w:lineRule="auto"/>
        <w:ind w:left="714" w:hanging="357"/>
        <w:jc w:val="both"/>
        <w:rPr>
          <w:rFonts w:cs="Arial"/>
          <w:sz w:val="20"/>
          <w:szCs w:val="20"/>
        </w:rPr>
      </w:pPr>
      <w:r>
        <w:rPr>
          <w:rFonts w:cs="Arial"/>
          <w:sz w:val="20"/>
          <w:szCs w:val="20"/>
        </w:rPr>
        <w:t>Warunkiem rozpatrzenia oferty jest przesłanie podpisanego „Oświadczenia sankcyjnego dla Wykonawcy” – Załącznik nr 5, który jest integralna częścią Zapytania ofertowego.</w:t>
      </w:r>
    </w:p>
    <w:p w14:paraId="0B1D1001" w14:textId="77777777" w:rsidR="0088317E" w:rsidRDefault="0088317E" w:rsidP="008744B5">
      <w:pPr>
        <w:spacing w:line="360" w:lineRule="auto"/>
        <w:ind w:left="390" w:hanging="390"/>
        <w:jc w:val="both"/>
        <w:rPr>
          <w:rFonts w:cs="Arial"/>
          <w:b/>
          <w:sz w:val="20"/>
          <w:szCs w:val="20"/>
        </w:rPr>
      </w:pPr>
    </w:p>
    <w:p w14:paraId="74FBB30E" w14:textId="77777777" w:rsidR="0088317E" w:rsidRDefault="0088317E" w:rsidP="00970DD7">
      <w:pPr>
        <w:tabs>
          <w:tab w:val="left" w:pos="7361"/>
        </w:tabs>
        <w:spacing w:line="360" w:lineRule="auto"/>
        <w:ind w:left="390" w:hanging="390"/>
        <w:jc w:val="both"/>
        <w:rPr>
          <w:rFonts w:cs="Arial"/>
          <w:sz w:val="20"/>
          <w:szCs w:val="20"/>
        </w:rPr>
      </w:pPr>
      <w:r>
        <w:rPr>
          <w:rFonts w:cs="Arial"/>
          <w:b/>
          <w:sz w:val="20"/>
          <w:szCs w:val="20"/>
        </w:rPr>
        <w:t>VI. OCENA OFERT</w:t>
      </w:r>
      <w:r w:rsidR="00970DD7">
        <w:rPr>
          <w:rFonts w:cs="Arial"/>
          <w:b/>
          <w:sz w:val="20"/>
          <w:szCs w:val="20"/>
        </w:rPr>
        <w:tab/>
      </w:r>
    </w:p>
    <w:p w14:paraId="77110A5E" w14:textId="77777777" w:rsidR="0088317E" w:rsidRDefault="0088317E" w:rsidP="008744B5">
      <w:pPr>
        <w:spacing w:after="0" w:line="360" w:lineRule="auto"/>
        <w:jc w:val="both"/>
        <w:rPr>
          <w:rFonts w:cs="Arial"/>
          <w:sz w:val="20"/>
          <w:szCs w:val="20"/>
        </w:rPr>
      </w:pPr>
      <w:r>
        <w:rPr>
          <w:rFonts w:cs="Arial"/>
          <w:sz w:val="20"/>
          <w:szCs w:val="20"/>
        </w:rPr>
        <w:t>Zamawiający dokona oceny ważnych ofert na podstawie następujących kryteriów:</w:t>
      </w:r>
    </w:p>
    <w:p w14:paraId="63C7BE7E" w14:textId="77777777" w:rsidR="001B4560" w:rsidRDefault="001B4560" w:rsidP="008744B5">
      <w:pPr>
        <w:spacing w:after="0" w:line="360" w:lineRule="auto"/>
        <w:jc w:val="both"/>
        <w:rPr>
          <w:rFonts w:cs="Arial"/>
          <w:sz w:val="20"/>
          <w:szCs w:val="20"/>
        </w:rPr>
      </w:pPr>
    </w:p>
    <w:p w14:paraId="00E3DBD7" w14:textId="77777777" w:rsidR="00D161FF" w:rsidRPr="00D161FF" w:rsidRDefault="0088317E" w:rsidP="00D161FF">
      <w:pPr>
        <w:spacing w:after="0" w:line="360" w:lineRule="auto"/>
        <w:jc w:val="both"/>
        <w:rPr>
          <w:rFonts w:cs="Arial"/>
          <w:sz w:val="20"/>
          <w:szCs w:val="20"/>
        </w:rPr>
      </w:pPr>
      <w:r>
        <w:rPr>
          <w:rFonts w:cs="Arial"/>
          <w:sz w:val="20"/>
          <w:szCs w:val="20"/>
        </w:rPr>
        <w:t xml:space="preserve">1 - </w:t>
      </w:r>
      <w:r w:rsidR="00D161FF">
        <w:rPr>
          <w:rFonts w:cs="Arial"/>
          <w:sz w:val="20"/>
          <w:szCs w:val="20"/>
        </w:rPr>
        <w:t xml:space="preserve">  </w:t>
      </w:r>
      <w:r>
        <w:rPr>
          <w:rFonts w:cs="Arial"/>
          <w:sz w:val="20"/>
          <w:szCs w:val="20"/>
        </w:rPr>
        <w:t xml:space="preserve">Cena </w:t>
      </w:r>
      <w:r w:rsidR="009D2F42">
        <w:rPr>
          <w:rFonts w:cs="Arial"/>
          <w:sz w:val="20"/>
          <w:szCs w:val="20"/>
        </w:rPr>
        <w:t>6</w:t>
      </w:r>
      <w:r>
        <w:rPr>
          <w:rFonts w:cs="Arial"/>
          <w:sz w:val="20"/>
          <w:szCs w:val="20"/>
        </w:rPr>
        <w:t>0</w:t>
      </w:r>
      <w:r w:rsidR="00931D01">
        <w:rPr>
          <w:rFonts w:cs="Arial"/>
          <w:sz w:val="20"/>
          <w:szCs w:val="20"/>
        </w:rPr>
        <w:t xml:space="preserve"> pkt. </w:t>
      </w:r>
      <w:r w:rsidR="00D161FF">
        <w:rPr>
          <w:rFonts w:cs="Arial"/>
          <w:sz w:val="20"/>
          <w:szCs w:val="20"/>
        </w:rPr>
        <w:t xml:space="preserve">liczona według </w:t>
      </w:r>
      <w:r w:rsidR="00D161FF" w:rsidRPr="00D161FF">
        <w:rPr>
          <w:rFonts w:cs="Arial"/>
          <w:sz w:val="20"/>
          <w:szCs w:val="20"/>
        </w:rPr>
        <w:t>następującego wzoru:</w:t>
      </w:r>
    </w:p>
    <w:p w14:paraId="40758871" w14:textId="77777777" w:rsidR="00D161FF" w:rsidRPr="00D161FF" w:rsidRDefault="00C42466" w:rsidP="00D161FF">
      <w:pPr>
        <w:spacing w:after="0"/>
        <w:ind w:firstLine="426"/>
        <w:jc w:val="both"/>
        <w:rPr>
          <w:rFonts w:cs="Arial"/>
          <w:sz w:val="20"/>
          <w:szCs w:val="20"/>
        </w:rPr>
      </w:pPr>
      <w:r>
        <w:rPr>
          <w:rFonts w:cs="Arial"/>
          <w:sz w:val="20"/>
          <w:szCs w:val="20"/>
        </w:rPr>
        <w:t xml:space="preserve">     </w:t>
      </w:r>
      <w:r w:rsidR="00D161FF" w:rsidRPr="00D161FF">
        <w:rPr>
          <w:rFonts w:cs="Arial"/>
          <w:sz w:val="20"/>
          <w:szCs w:val="20"/>
        </w:rPr>
        <w:t xml:space="preserve">Cena brutto oferty z najniższą ceną </w:t>
      </w:r>
    </w:p>
    <w:p w14:paraId="78003FE0" w14:textId="77777777" w:rsidR="00D161FF" w:rsidRPr="00D161FF" w:rsidRDefault="00C42466" w:rsidP="00C42466">
      <w:pPr>
        <w:spacing w:after="0"/>
        <w:ind w:firstLine="142"/>
        <w:jc w:val="both"/>
        <w:rPr>
          <w:rFonts w:cs="Arial"/>
          <w:sz w:val="20"/>
          <w:szCs w:val="20"/>
        </w:rPr>
      </w:pPr>
      <w:r w:rsidRPr="00C42466">
        <w:rPr>
          <w:rFonts w:cs="Arial"/>
          <w:b/>
          <w:sz w:val="20"/>
          <w:szCs w:val="20"/>
        </w:rPr>
        <w:t xml:space="preserve">A </w:t>
      </w:r>
      <w:r>
        <w:rPr>
          <w:rFonts w:cs="Arial"/>
          <w:b/>
          <w:sz w:val="20"/>
          <w:szCs w:val="20"/>
        </w:rPr>
        <w:t>)</w:t>
      </w:r>
      <w:r>
        <w:rPr>
          <w:rFonts w:cs="Arial"/>
          <w:sz w:val="20"/>
          <w:szCs w:val="20"/>
        </w:rPr>
        <w:t xml:space="preserve">      </w:t>
      </w:r>
      <w:r w:rsidR="00D161FF" w:rsidRPr="00D161FF">
        <w:rPr>
          <w:rFonts w:cs="Arial"/>
          <w:sz w:val="20"/>
          <w:szCs w:val="20"/>
        </w:rPr>
        <w:t>----------------------------------------------------</w:t>
      </w:r>
      <w:r w:rsidR="003E1009">
        <w:rPr>
          <w:rFonts w:cs="Arial"/>
          <w:sz w:val="20"/>
          <w:szCs w:val="20"/>
        </w:rPr>
        <w:t>----------------------------</w:t>
      </w:r>
      <w:r w:rsidR="00D161FF" w:rsidRPr="00D161FF">
        <w:rPr>
          <w:rFonts w:cs="Arial"/>
          <w:sz w:val="20"/>
          <w:szCs w:val="20"/>
        </w:rPr>
        <w:t xml:space="preserve"> x 100 x </w:t>
      </w:r>
      <w:r w:rsidR="009D2F42">
        <w:rPr>
          <w:rFonts w:cs="Arial"/>
          <w:sz w:val="20"/>
          <w:szCs w:val="20"/>
        </w:rPr>
        <w:t>6</w:t>
      </w:r>
      <w:r w:rsidR="00D161FF" w:rsidRPr="00D161FF">
        <w:rPr>
          <w:rFonts w:cs="Arial"/>
          <w:sz w:val="20"/>
          <w:szCs w:val="20"/>
        </w:rPr>
        <w:t>0% = liczba punktów</w:t>
      </w:r>
    </w:p>
    <w:p w14:paraId="3C9F5E19" w14:textId="77777777" w:rsidR="00931D01" w:rsidRDefault="00C42466" w:rsidP="00D161FF">
      <w:pPr>
        <w:spacing w:after="0"/>
        <w:ind w:firstLine="426"/>
        <w:jc w:val="both"/>
        <w:rPr>
          <w:rFonts w:cs="Arial"/>
          <w:sz w:val="20"/>
          <w:szCs w:val="20"/>
        </w:rPr>
      </w:pPr>
      <w:r>
        <w:rPr>
          <w:rFonts w:cs="Arial"/>
          <w:sz w:val="20"/>
          <w:szCs w:val="20"/>
        </w:rPr>
        <w:t xml:space="preserve">     </w:t>
      </w:r>
      <w:r w:rsidR="00D161FF" w:rsidRPr="00D161FF">
        <w:rPr>
          <w:rFonts w:cs="Arial"/>
          <w:sz w:val="20"/>
          <w:szCs w:val="20"/>
        </w:rPr>
        <w:t>Cena brutto oferty badanej</w:t>
      </w:r>
    </w:p>
    <w:p w14:paraId="48E9CA4F" w14:textId="77777777" w:rsidR="00D161FF" w:rsidRDefault="00D161FF" w:rsidP="00C42466">
      <w:pPr>
        <w:spacing w:after="0"/>
        <w:jc w:val="center"/>
        <w:rPr>
          <w:rFonts w:cs="Arial"/>
          <w:sz w:val="20"/>
          <w:szCs w:val="20"/>
        </w:rPr>
      </w:pPr>
    </w:p>
    <w:p w14:paraId="4C0321C0" w14:textId="77777777" w:rsidR="00931D01" w:rsidRDefault="00931D01" w:rsidP="00A46C46">
      <w:pPr>
        <w:spacing w:after="0" w:line="360" w:lineRule="auto"/>
        <w:ind w:left="426" w:hanging="426"/>
        <w:jc w:val="both"/>
        <w:rPr>
          <w:rFonts w:cs="Arial"/>
          <w:sz w:val="20"/>
          <w:szCs w:val="20"/>
        </w:rPr>
      </w:pPr>
      <w:r>
        <w:rPr>
          <w:rFonts w:cs="Arial"/>
          <w:sz w:val="20"/>
          <w:szCs w:val="20"/>
        </w:rPr>
        <w:t xml:space="preserve">2 - </w:t>
      </w:r>
      <w:r w:rsidRPr="00931D01">
        <w:rPr>
          <w:rFonts w:cs="Arial"/>
          <w:sz w:val="20"/>
          <w:szCs w:val="20"/>
        </w:rPr>
        <w:t xml:space="preserve">Czas przystąpienia </w:t>
      </w:r>
      <w:r>
        <w:rPr>
          <w:rFonts w:cs="Arial"/>
          <w:sz w:val="20"/>
          <w:szCs w:val="20"/>
        </w:rPr>
        <w:t xml:space="preserve">i usunięcia zgłoszonej </w:t>
      </w:r>
      <w:r w:rsidRPr="00931D01">
        <w:rPr>
          <w:rFonts w:cs="Arial"/>
          <w:sz w:val="20"/>
          <w:szCs w:val="20"/>
        </w:rPr>
        <w:t xml:space="preserve">awarii instalacji </w:t>
      </w:r>
      <w:proofErr w:type="spellStart"/>
      <w:r w:rsidRPr="00931D01">
        <w:rPr>
          <w:rFonts w:cs="Arial"/>
          <w:sz w:val="20"/>
          <w:szCs w:val="20"/>
        </w:rPr>
        <w:t>wod</w:t>
      </w:r>
      <w:proofErr w:type="spellEnd"/>
      <w:r w:rsidRPr="00931D01">
        <w:rPr>
          <w:rFonts w:cs="Arial"/>
          <w:sz w:val="20"/>
          <w:szCs w:val="20"/>
        </w:rPr>
        <w:t>. – kan., węzła c.o. wraz z automatyką grożącej bezpieczeństwu otoczenia, przeciwdziałaniu powiększania zakresu powstałych awarii i minimalizacji ich skutków</w:t>
      </w:r>
      <w:r>
        <w:rPr>
          <w:rFonts w:cs="Arial"/>
          <w:sz w:val="20"/>
          <w:szCs w:val="20"/>
        </w:rPr>
        <w:t xml:space="preserve"> </w:t>
      </w:r>
      <w:r w:rsidRPr="00931D01">
        <w:rPr>
          <w:rFonts w:cs="Arial"/>
          <w:sz w:val="20"/>
          <w:szCs w:val="20"/>
        </w:rPr>
        <w:t>od momentu powiadomienia telefonicznie lub e-</w:t>
      </w:r>
      <w:r w:rsidRPr="00931D01">
        <w:rPr>
          <w:rFonts w:cs="Arial"/>
          <w:sz w:val="20"/>
          <w:szCs w:val="20"/>
        </w:rPr>
        <w:lastRenderedPageBreak/>
        <w:t xml:space="preserve">mailem przez Zamawiającego, przy czym w przypadku zgłoszenia telefonicznego zgłoszenie to musi zostać potwierdzone e-mailem -  </w:t>
      </w:r>
      <w:r>
        <w:rPr>
          <w:rFonts w:cs="Arial"/>
          <w:sz w:val="20"/>
          <w:szCs w:val="20"/>
        </w:rPr>
        <w:t>3</w:t>
      </w:r>
      <w:r w:rsidRPr="00931D01">
        <w:rPr>
          <w:rFonts w:cs="Arial"/>
          <w:sz w:val="20"/>
          <w:szCs w:val="20"/>
        </w:rPr>
        <w:t>0 pkt.</w:t>
      </w:r>
    </w:p>
    <w:p w14:paraId="2F328F8E" w14:textId="77777777" w:rsidR="00A46C46" w:rsidRDefault="00A46C46" w:rsidP="00A46C46">
      <w:pPr>
        <w:spacing w:after="0" w:line="360" w:lineRule="auto"/>
        <w:ind w:left="426" w:hanging="426"/>
        <w:jc w:val="both"/>
        <w:rPr>
          <w:rFonts w:cs="Arial"/>
          <w:sz w:val="20"/>
          <w:szCs w:val="20"/>
        </w:rPr>
      </w:pPr>
      <w:r w:rsidRPr="00A46C46">
        <w:rPr>
          <w:rFonts w:cs="Arial"/>
          <w:sz w:val="20"/>
          <w:szCs w:val="20"/>
        </w:rPr>
        <w:t>Zamawiający będzie przyznawał punkty w następujący sposób</w:t>
      </w:r>
      <w:r>
        <w:rPr>
          <w:rFonts w:cs="Arial"/>
          <w:sz w:val="20"/>
          <w:szCs w:val="20"/>
        </w:rPr>
        <w:t>:</w:t>
      </w:r>
    </w:p>
    <w:p w14:paraId="41B9F508" w14:textId="77777777" w:rsidR="00A46C46" w:rsidRPr="00A46C46" w:rsidRDefault="00A46C46" w:rsidP="00A46C46">
      <w:pPr>
        <w:spacing w:after="0" w:line="360" w:lineRule="auto"/>
        <w:jc w:val="both"/>
        <w:rPr>
          <w:rFonts w:cs="Arial"/>
          <w:sz w:val="20"/>
          <w:szCs w:val="20"/>
        </w:rPr>
      </w:pPr>
      <w:r w:rsidRPr="00A46C46">
        <w:rPr>
          <w:rFonts w:cs="Arial"/>
          <w:sz w:val="20"/>
          <w:szCs w:val="20"/>
        </w:rPr>
        <w:t xml:space="preserve">  </w:t>
      </w:r>
      <w:r>
        <w:rPr>
          <w:rFonts w:cs="Arial"/>
          <w:sz w:val="20"/>
          <w:szCs w:val="20"/>
        </w:rPr>
        <w:t xml:space="preserve"> </w:t>
      </w:r>
      <w:r w:rsidRPr="00A46C46">
        <w:rPr>
          <w:rFonts w:cs="Arial"/>
          <w:sz w:val="20"/>
          <w:szCs w:val="20"/>
        </w:rPr>
        <w:t xml:space="preserve"> - do 0,5 godz. – 30 pkt.,</w:t>
      </w:r>
    </w:p>
    <w:p w14:paraId="15FA0176" w14:textId="77777777" w:rsidR="00A46C46" w:rsidRPr="00A46C46" w:rsidRDefault="00A46C46" w:rsidP="00A46C46">
      <w:pPr>
        <w:spacing w:after="0" w:line="360" w:lineRule="auto"/>
        <w:jc w:val="both"/>
        <w:rPr>
          <w:rFonts w:cs="Arial"/>
          <w:sz w:val="20"/>
          <w:szCs w:val="20"/>
        </w:rPr>
      </w:pPr>
      <w:r w:rsidRPr="00A46C46">
        <w:rPr>
          <w:rFonts w:cs="Arial"/>
          <w:sz w:val="20"/>
          <w:szCs w:val="20"/>
        </w:rPr>
        <w:t xml:space="preserve">    - od 0,5 do 1,0 godz. – 15 pkt.,</w:t>
      </w:r>
    </w:p>
    <w:p w14:paraId="3316BF45" w14:textId="77777777" w:rsidR="00A46C46" w:rsidRPr="00A46C46" w:rsidRDefault="00A46C46" w:rsidP="00A46C46">
      <w:pPr>
        <w:spacing w:after="0" w:line="360" w:lineRule="auto"/>
        <w:jc w:val="both"/>
        <w:rPr>
          <w:rFonts w:cs="Arial"/>
          <w:sz w:val="20"/>
          <w:szCs w:val="20"/>
        </w:rPr>
      </w:pPr>
      <w:r w:rsidRPr="00A46C46">
        <w:rPr>
          <w:rFonts w:cs="Arial"/>
          <w:sz w:val="20"/>
          <w:szCs w:val="20"/>
        </w:rPr>
        <w:t xml:space="preserve">    - od 1,0 do 1,5 godz. - 5 pkt.</w:t>
      </w:r>
    </w:p>
    <w:p w14:paraId="0AB484C6" w14:textId="77777777" w:rsidR="00A46C46" w:rsidRPr="00931D01" w:rsidRDefault="00A46C46" w:rsidP="00A46C46">
      <w:pPr>
        <w:spacing w:after="0" w:line="360" w:lineRule="auto"/>
        <w:jc w:val="both"/>
        <w:rPr>
          <w:rFonts w:cs="Arial"/>
          <w:sz w:val="20"/>
          <w:szCs w:val="20"/>
        </w:rPr>
      </w:pPr>
      <w:r w:rsidRPr="00A46C46">
        <w:rPr>
          <w:rFonts w:cs="Arial"/>
          <w:sz w:val="20"/>
          <w:szCs w:val="20"/>
        </w:rPr>
        <w:t xml:space="preserve">    powyżej 1,5  godz. – 0 pkt.</w:t>
      </w:r>
    </w:p>
    <w:p w14:paraId="4A565714" w14:textId="77777777" w:rsidR="00D161FF" w:rsidRPr="00D161FF" w:rsidRDefault="00D161FF" w:rsidP="00D161FF">
      <w:pPr>
        <w:spacing w:after="0" w:line="360" w:lineRule="auto"/>
        <w:jc w:val="both"/>
        <w:rPr>
          <w:rFonts w:cs="Arial"/>
          <w:sz w:val="20"/>
          <w:szCs w:val="20"/>
        </w:rPr>
      </w:pPr>
      <w:r w:rsidRPr="00A46C46">
        <w:rPr>
          <w:rFonts w:cs="Arial"/>
          <w:b/>
          <w:sz w:val="20"/>
          <w:szCs w:val="20"/>
        </w:rPr>
        <w:t>Maksymalny czas</w:t>
      </w:r>
      <w:r w:rsidRPr="00D161FF">
        <w:rPr>
          <w:rFonts w:cs="Arial"/>
          <w:sz w:val="20"/>
          <w:szCs w:val="20"/>
        </w:rPr>
        <w:t xml:space="preserve"> przystąpienia do naprawy awarii zaoferowany przez Wykonawcę nie może być dłuższy niż </w:t>
      </w:r>
      <w:r w:rsidR="00A46C46">
        <w:rPr>
          <w:rFonts w:cs="Arial"/>
          <w:sz w:val="20"/>
          <w:szCs w:val="20"/>
        </w:rPr>
        <w:t>1,5</w:t>
      </w:r>
      <w:r w:rsidRPr="00D161FF">
        <w:rPr>
          <w:rFonts w:cs="Arial"/>
          <w:sz w:val="20"/>
          <w:szCs w:val="20"/>
        </w:rPr>
        <w:t xml:space="preserve"> godz. Wskazanie czasu przystąpienia do naprawy awarii powyżej </w:t>
      </w:r>
      <w:r w:rsidR="00A46C46">
        <w:rPr>
          <w:rFonts w:cs="Arial"/>
          <w:sz w:val="20"/>
          <w:szCs w:val="20"/>
        </w:rPr>
        <w:t>1,5</w:t>
      </w:r>
      <w:r w:rsidRPr="00D161FF">
        <w:rPr>
          <w:rFonts w:cs="Arial"/>
          <w:sz w:val="20"/>
          <w:szCs w:val="20"/>
        </w:rPr>
        <w:t xml:space="preserve"> godz. będzie skutkował odrzuceniem oferty jako niezgodnej z </w:t>
      </w:r>
      <w:r w:rsidR="00A46C46">
        <w:rPr>
          <w:rFonts w:cs="Arial"/>
          <w:sz w:val="20"/>
          <w:szCs w:val="20"/>
        </w:rPr>
        <w:t xml:space="preserve">Opisem </w:t>
      </w:r>
      <w:r w:rsidR="00F02230">
        <w:rPr>
          <w:rFonts w:cs="Arial"/>
          <w:sz w:val="20"/>
          <w:szCs w:val="20"/>
        </w:rPr>
        <w:t>P</w:t>
      </w:r>
      <w:r w:rsidR="00A46C46">
        <w:rPr>
          <w:rFonts w:cs="Arial"/>
          <w:sz w:val="20"/>
          <w:szCs w:val="20"/>
        </w:rPr>
        <w:t>rzedmiotu Zamówienia</w:t>
      </w:r>
      <w:r w:rsidRPr="00D161FF">
        <w:rPr>
          <w:rFonts w:cs="Arial"/>
          <w:sz w:val="20"/>
          <w:szCs w:val="20"/>
        </w:rPr>
        <w:t>.</w:t>
      </w:r>
    </w:p>
    <w:p w14:paraId="6D57681D" w14:textId="77777777" w:rsidR="00D161FF" w:rsidRPr="00D161FF" w:rsidRDefault="00D161FF" w:rsidP="00D161FF">
      <w:pPr>
        <w:spacing w:after="0" w:line="360" w:lineRule="auto"/>
        <w:jc w:val="both"/>
        <w:rPr>
          <w:rFonts w:cs="Arial"/>
          <w:sz w:val="20"/>
          <w:szCs w:val="20"/>
        </w:rPr>
      </w:pPr>
      <w:r w:rsidRPr="00A46C46">
        <w:rPr>
          <w:rFonts w:cs="Arial"/>
          <w:b/>
          <w:sz w:val="20"/>
          <w:szCs w:val="20"/>
        </w:rPr>
        <w:t>Minimalny czas</w:t>
      </w:r>
      <w:r w:rsidRPr="00D161FF">
        <w:rPr>
          <w:rFonts w:cs="Arial"/>
          <w:sz w:val="20"/>
          <w:szCs w:val="20"/>
        </w:rPr>
        <w:t xml:space="preserve"> przystąpienia do naprawy awarii zaoferowany przez Wykonawcę nie może być  krótszy niż 15 minut. Jeżeli Wykonawca wskaże czas przystąpienia do naprawy awarii krótszy niż 15 min.  Zamawiający uzna czas naprawy jako 0,5 godz. i przyzna punkty jak dla wskazania czasu naprawy do 0,5 godz. </w:t>
      </w:r>
    </w:p>
    <w:p w14:paraId="4D42162C" w14:textId="77777777" w:rsidR="00D161FF" w:rsidRPr="00D161FF" w:rsidRDefault="00D161FF" w:rsidP="00D161FF">
      <w:pPr>
        <w:spacing w:after="0" w:line="360" w:lineRule="auto"/>
        <w:jc w:val="both"/>
        <w:rPr>
          <w:rFonts w:cs="Arial"/>
          <w:sz w:val="20"/>
          <w:szCs w:val="20"/>
        </w:rPr>
      </w:pPr>
      <w:r w:rsidRPr="00D161FF">
        <w:rPr>
          <w:rFonts w:cs="Arial"/>
          <w:sz w:val="20"/>
          <w:szCs w:val="20"/>
        </w:rPr>
        <w:t>Zamawiający po przyznaniu punktów wg powyżej opisanych zasad dokona przeliczenia punktów z uwzględnieniem wagi kryterium zgodnie z poniższym wzorem:</w:t>
      </w:r>
    </w:p>
    <w:p w14:paraId="7B5976B7" w14:textId="77777777" w:rsidR="00D161FF" w:rsidRPr="00D161FF" w:rsidRDefault="00D161FF" w:rsidP="00D161FF">
      <w:pPr>
        <w:spacing w:after="0" w:line="360" w:lineRule="auto"/>
        <w:jc w:val="both"/>
        <w:rPr>
          <w:rFonts w:cs="Arial"/>
          <w:sz w:val="20"/>
          <w:szCs w:val="20"/>
        </w:rPr>
      </w:pPr>
    </w:p>
    <w:p w14:paraId="322C376D" w14:textId="77777777" w:rsidR="00D161FF" w:rsidRPr="00D161FF" w:rsidRDefault="00C42466" w:rsidP="00A46C46">
      <w:pPr>
        <w:spacing w:after="0"/>
        <w:jc w:val="both"/>
        <w:rPr>
          <w:rFonts w:cs="Arial"/>
          <w:sz w:val="20"/>
          <w:szCs w:val="20"/>
        </w:rPr>
      </w:pPr>
      <w:r>
        <w:rPr>
          <w:rFonts w:cs="Arial"/>
          <w:sz w:val="20"/>
          <w:szCs w:val="20"/>
        </w:rPr>
        <w:t xml:space="preserve">            </w:t>
      </w:r>
      <w:r w:rsidR="00D161FF" w:rsidRPr="00D161FF">
        <w:rPr>
          <w:rFonts w:cs="Arial"/>
          <w:sz w:val="20"/>
          <w:szCs w:val="20"/>
        </w:rPr>
        <w:t>Liczba punktów w ofercie badanej w danym kryterium</w:t>
      </w:r>
    </w:p>
    <w:p w14:paraId="65572EA1" w14:textId="77777777" w:rsidR="00D161FF" w:rsidRPr="00D161FF" w:rsidRDefault="00C42466" w:rsidP="00A46C46">
      <w:pPr>
        <w:spacing w:after="0"/>
        <w:jc w:val="both"/>
        <w:rPr>
          <w:rFonts w:cs="Arial"/>
          <w:sz w:val="20"/>
          <w:szCs w:val="20"/>
        </w:rPr>
      </w:pPr>
      <w:r w:rsidRPr="00C42466">
        <w:rPr>
          <w:rFonts w:cs="Arial"/>
          <w:b/>
          <w:sz w:val="20"/>
          <w:szCs w:val="20"/>
        </w:rPr>
        <w:t>B)</w:t>
      </w:r>
      <w:r>
        <w:rPr>
          <w:rFonts w:cs="Arial"/>
          <w:sz w:val="20"/>
          <w:szCs w:val="20"/>
        </w:rPr>
        <w:t xml:space="preserve">         </w:t>
      </w:r>
      <w:r w:rsidR="00D161FF" w:rsidRPr="00D161FF">
        <w:rPr>
          <w:rFonts w:cs="Arial"/>
          <w:sz w:val="20"/>
          <w:szCs w:val="20"/>
        </w:rPr>
        <w:t>------------------------------------------------------------------</w:t>
      </w:r>
      <w:r w:rsidR="003E1009">
        <w:rPr>
          <w:rFonts w:cs="Arial"/>
          <w:sz w:val="20"/>
          <w:szCs w:val="20"/>
        </w:rPr>
        <w:t>-------------</w:t>
      </w:r>
      <w:r w:rsidR="00D161FF" w:rsidRPr="00D161FF">
        <w:rPr>
          <w:rFonts w:cs="Arial"/>
          <w:sz w:val="20"/>
          <w:szCs w:val="20"/>
        </w:rPr>
        <w:t xml:space="preserve"> x 100 x  </w:t>
      </w:r>
      <w:r w:rsidR="00A46C46">
        <w:rPr>
          <w:rFonts w:cs="Arial"/>
          <w:sz w:val="20"/>
          <w:szCs w:val="20"/>
        </w:rPr>
        <w:t>3</w:t>
      </w:r>
      <w:r w:rsidR="00D161FF" w:rsidRPr="00D161FF">
        <w:rPr>
          <w:rFonts w:cs="Arial"/>
          <w:sz w:val="20"/>
          <w:szCs w:val="20"/>
        </w:rPr>
        <w:t>0% = liczba punktów</w:t>
      </w:r>
    </w:p>
    <w:p w14:paraId="5CA4D51E" w14:textId="77777777" w:rsidR="00D161FF" w:rsidRPr="00D161FF" w:rsidRDefault="00C42466" w:rsidP="00A46C46">
      <w:pPr>
        <w:spacing w:after="0"/>
        <w:jc w:val="both"/>
        <w:rPr>
          <w:rFonts w:cs="Arial"/>
          <w:sz w:val="20"/>
          <w:szCs w:val="20"/>
        </w:rPr>
      </w:pPr>
      <w:r>
        <w:rPr>
          <w:rFonts w:cs="Arial"/>
          <w:sz w:val="20"/>
          <w:szCs w:val="20"/>
        </w:rPr>
        <w:t xml:space="preserve">           </w:t>
      </w:r>
      <w:r w:rsidR="00D161FF" w:rsidRPr="00D161FF">
        <w:rPr>
          <w:rFonts w:cs="Arial"/>
          <w:sz w:val="20"/>
          <w:szCs w:val="20"/>
        </w:rPr>
        <w:t xml:space="preserve"> Najwyższą liczba punktów w danym kryterium</w:t>
      </w:r>
    </w:p>
    <w:p w14:paraId="3A90B8B0" w14:textId="77777777" w:rsidR="00D161FF" w:rsidRPr="00D161FF" w:rsidRDefault="00D161FF" w:rsidP="00D161FF">
      <w:pPr>
        <w:spacing w:after="0" w:line="360" w:lineRule="auto"/>
        <w:jc w:val="both"/>
        <w:rPr>
          <w:rFonts w:cs="Arial"/>
          <w:sz w:val="20"/>
          <w:szCs w:val="20"/>
        </w:rPr>
      </w:pPr>
      <w:r w:rsidRPr="00D161FF">
        <w:rPr>
          <w:rFonts w:cs="Arial"/>
          <w:sz w:val="20"/>
          <w:szCs w:val="20"/>
        </w:rPr>
        <w:t xml:space="preserve"> </w:t>
      </w:r>
      <w:r w:rsidR="00C42466">
        <w:rPr>
          <w:rFonts w:cs="Arial"/>
          <w:sz w:val="20"/>
          <w:szCs w:val="20"/>
        </w:rPr>
        <w:t xml:space="preserve">           </w:t>
      </w:r>
      <w:r w:rsidRPr="00D161FF">
        <w:rPr>
          <w:rFonts w:cs="Arial"/>
          <w:sz w:val="20"/>
          <w:szCs w:val="20"/>
        </w:rPr>
        <w:t>spośród ofert złożonych w postępowaniu</w:t>
      </w:r>
    </w:p>
    <w:p w14:paraId="5D0A1B24" w14:textId="77777777" w:rsidR="009D2F42" w:rsidRPr="009D2F42" w:rsidRDefault="009B2E58" w:rsidP="009D2F42">
      <w:pPr>
        <w:spacing w:line="360" w:lineRule="auto"/>
        <w:ind w:left="284" w:hanging="284"/>
        <w:jc w:val="both"/>
        <w:rPr>
          <w:rFonts w:cs="Arial"/>
          <w:sz w:val="20"/>
          <w:szCs w:val="20"/>
        </w:rPr>
      </w:pPr>
      <w:r>
        <w:rPr>
          <w:rFonts w:cs="Arial"/>
          <w:sz w:val="20"/>
          <w:szCs w:val="20"/>
        </w:rPr>
        <w:t xml:space="preserve">3.  </w:t>
      </w:r>
      <w:r w:rsidRPr="009B2E58">
        <w:rPr>
          <w:rFonts w:cs="Arial"/>
          <w:sz w:val="20"/>
          <w:szCs w:val="20"/>
        </w:rPr>
        <w:t>Koszt jednorazowej usługi pogotowia instalacyjnego</w:t>
      </w:r>
      <w:r w:rsidRPr="009B2E58">
        <w:t xml:space="preserve"> </w:t>
      </w:r>
      <w:r w:rsidRPr="009B2E58">
        <w:rPr>
          <w:rFonts w:cs="Arial"/>
          <w:sz w:val="20"/>
          <w:szCs w:val="20"/>
        </w:rPr>
        <w:t xml:space="preserve">dla instalacji </w:t>
      </w:r>
      <w:proofErr w:type="spellStart"/>
      <w:r w:rsidRPr="009B2E58">
        <w:rPr>
          <w:rFonts w:cs="Arial"/>
          <w:sz w:val="20"/>
          <w:szCs w:val="20"/>
        </w:rPr>
        <w:t>wod</w:t>
      </w:r>
      <w:proofErr w:type="spellEnd"/>
      <w:r w:rsidRPr="009B2E58">
        <w:rPr>
          <w:rFonts w:cs="Arial"/>
          <w:sz w:val="20"/>
          <w:szCs w:val="20"/>
        </w:rPr>
        <w:t>. – kan., węzła c.o. wraz z automatyką, instalacji c.o.</w:t>
      </w:r>
      <w:r>
        <w:rPr>
          <w:rFonts w:cs="Arial"/>
          <w:sz w:val="20"/>
          <w:szCs w:val="20"/>
        </w:rPr>
        <w:t xml:space="preserve"> </w:t>
      </w:r>
      <w:r w:rsidRPr="009B2E58">
        <w:rPr>
          <w:rFonts w:cs="Arial"/>
          <w:sz w:val="20"/>
          <w:szCs w:val="20"/>
        </w:rPr>
        <w:t>w dni wolne od pracy, niedziele i święta przez 24 godziny na dobę oraz w dni robocze w godzinach pomiędzy 18.00 a 8.00</w:t>
      </w:r>
      <w:r w:rsidR="009D2F42">
        <w:rPr>
          <w:rFonts w:cs="Arial"/>
          <w:sz w:val="20"/>
          <w:szCs w:val="20"/>
        </w:rPr>
        <w:t xml:space="preserve"> – 10 pkt</w:t>
      </w:r>
      <w:r w:rsidRPr="009B2E58">
        <w:rPr>
          <w:rFonts w:cs="Arial"/>
          <w:sz w:val="20"/>
          <w:szCs w:val="20"/>
        </w:rPr>
        <w:t>.</w:t>
      </w:r>
      <w:r w:rsidR="009D2F42" w:rsidRPr="009D2F42">
        <w:rPr>
          <w:rFonts w:cs="Arial"/>
          <w:sz w:val="20"/>
          <w:szCs w:val="20"/>
        </w:rPr>
        <w:t xml:space="preserve"> liczona według następującego wzoru:</w:t>
      </w:r>
    </w:p>
    <w:p w14:paraId="67C020CC" w14:textId="77777777" w:rsidR="009D2F42" w:rsidRPr="009D2F42" w:rsidRDefault="009D2F42" w:rsidP="003E1009">
      <w:pPr>
        <w:spacing w:after="120"/>
        <w:ind w:left="284" w:hanging="284"/>
        <w:jc w:val="both"/>
        <w:rPr>
          <w:rFonts w:cs="Arial"/>
          <w:sz w:val="20"/>
          <w:szCs w:val="20"/>
        </w:rPr>
      </w:pPr>
      <w:r w:rsidRPr="009D2F42">
        <w:rPr>
          <w:rFonts w:cs="Arial"/>
          <w:sz w:val="20"/>
          <w:szCs w:val="20"/>
        </w:rPr>
        <w:t xml:space="preserve">     </w:t>
      </w:r>
      <w:r w:rsidR="003E1009">
        <w:rPr>
          <w:rFonts w:cs="Arial"/>
          <w:sz w:val="20"/>
          <w:szCs w:val="20"/>
        </w:rPr>
        <w:t xml:space="preserve">     </w:t>
      </w:r>
      <w:r>
        <w:rPr>
          <w:rFonts w:cs="Arial"/>
          <w:sz w:val="20"/>
          <w:szCs w:val="20"/>
        </w:rPr>
        <w:t xml:space="preserve">Koszt najniższej oferty jednorazowej usługi pogotowia instalacyjnego </w:t>
      </w:r>
      <w:r w:rsidRPr="009D2F42">
        <w:rPr>
          <w:rFonts w:cs="Arial"/>
          <w:sz w:val="20"/>
          <w:szCs w:val="20"/>
        </w:rPr>
        <w:t xml:space="preserve">brutto  </w:t>
      </w:r>
    </w:p>
    <w:p w14:paraId="50B72174" w14:textId="77777777" w:rsidR="009D2F42" w:rsidRPr="009D2F42" w:rsidRDefault="009D2F42" w:rsidP="003E1009">
      <w:pPr>
        <w:spacing w:after="120"/>
        <w:ind w:left="284" w:hanging="284"/>
        <w:jc w:val="both"/>
        <w:rPr>
          <w:rFonts w:cs="Arial"/>
          <w:sz w:val="20"/>
          <w:szCs w:val="20"/>
        </w:rPr>
      </w:pPr>
      <w:r w:rsidRPr="003E1009">
        <w:rPr>
          <w:rFonts w:cs="Arial"/>
          <w:b/>
          <w:sz w:val="20"/>
          <w:szCs w:val="20"/>
        </w:rPr>
        <w:t>C )</w:t>
      </w:r>
      <w:r w:rsidRPr="009D2F42">
        <w:rPr>
          <w:rFonts w:cs="Arial"/>
          <w:sz w:val="20"/>
          <w:szCs w:val="20"/>
        </w:rPr>
        <w:t xml:space="preserve">     --------------------------------------------------</w:t>
      </w:r>
      <w:r w:rsidR="003E1009">
        <w:rPr>
          <w:rFonts w:cs="Arial"/>
          <w:sz w:val="20"/>
          <w:szCs w:val="20"/>
        </w:rPr>
        <w:t xml:space="preserve">------------------------------  </w:t>
      </w:r>
      <w:r w:rsidRPr="009D2F42">
        <w:rPr>
          <w:rFonts w:cs="Arial"/>
          <w:sz w:val="20"/>
          <w:szCs w:val="20"/>
        </w:rPr>
        <w:t xml:space="preserve">x 100 x </w:t>
      </w:r>
      <w:r>
        <w:rPr>
          <w:rFonts w:cs="Arial"/>
          <w:sz w:val="20"/>
          <w:szCs w:val="20"/>
        </w:rPr>
        <w:t>10</w:t>
      </w:r>
      <w:r w:rsidRPr="009D2F42">
        <w:rPr>
          <w:rFonts w:cs="Arial"/>
          <w:sz w:val="20"/>
          <w:szCs w:val="20"/>
        </w:rPr>
        <w:t>% = liczba punktów</w:t>
      </w:r>
    </w:p>
    <w:p w14:paraId="1C8B35D6" w14:textId="77777777" w:rsidR="009D2F42" w:rsidRDefault="009D2F42" w:rsidP="003E1009">
      <w:pPr>
        <w:spacing w:after="120"/>
        <w:ind w:left="284" w:hanging="284"/>
        <w:jc w:val="both"/>
        <w:rPr>
          <w:rFonts w:cs="Arial"/>
          <w:sz w:val="20"/>
          <w:szCs w:val="20"/>
        </w:rPr>
      </w:pPr>
      <w:r w:rsidRPr="009D2F42">
        <w:rPr>
          <w:rFonts w:cs="Arial"/>
          <w:sz w:val="20"/>
          <w:szCs w:val="20"/>
        </w:rPr>
        <w:t xml:space="preserve">     </w:t>
      </w:r>
      <w:r w:rsidR="003E1009">
        <w:rPr>
          <w:rFonts w:cs="Arial"/>
          <w:sz w:val="20"/>
          <w:szCs w:val="20"/>
        </w:rPr>
        <w:t xml:space="preserve">     Koszt</w:t>
      </w:r>
      <w:r w:rsidRPr="009D2F42">
        <w:rPr>
          <w:rFonts w:cs="Arial"/>
          <w:sz w:val="20"/>
          <w:szCs w:val="20"/>
        </w:rPr>
        <w:t xml:space="preserve"> brutto </w:t>
      </w:r>
      <w:r w:rsidR="003E1009" w:rsidRPr="003E1009">
        <w:rPr>
          <w:rFonts w:cs="Arial"/>
          <w:sz w:val="20"/>
          <w:szCs w:val="20"/>
        </w:rPr>
        <w:t xml:space="preserve">jednorazowej usługi pogotowia instalacyjnego </w:t>
      </w:r>
      <w:r w:rsidRPr="009D2F42">
        <w:rPr>
          <w:rFonts w:cs="Arial"/>
          <w:sz w:val="20"/>
          <w:szCs w:val="20"/>
        </w:rPr>
        <w:t>oferty badanej</w:t>
      </w:r>
    </w:p>
    <w:p w14:paraId="239D0C4A" w14:textId="77777777" w:rsidR="003E1009" w:rsidRPr="009B2E58" w:rsidRDefault="003E1009" w:rsidP="003E1009">
      <w:pPr>
        <w:spacing w:after="0"/>
        <w:ind w:left="284" w:hanging="284"/>
        <w:jc w:val="both"/>
        <w:rPr>
          <w:rFonts w:cs="Arial"/>
          <w:sz w:val="20"/>
          <w:szCs w:val="20"/>
        </w:rPr>
      </w:pPr>
    </w:p>
    <w:p w14:paraId="5AED398A" w14:textId="77777777" w:rsidR="00A46C46" w:rsidRPr="00A46C46" w:rsidRDefault="009B2E58" w:rsidP="009B2E58">
      <w:pPr>
        <w:spacing w:line="360" w:lineRule="auto"/>
        <w:ind w:left="284" w:hanging="284"/>
        <w:jc w:val="both"/>
        <w:rPr>
          <w:rFonts w:cs="Arial"/>
          <w:sz w:val="20"/>
          <w:szCs w:val="20"/>
        </w:rPr>
      </w:pPr>
      <w:r w:rsidRPr="009B2E58">
        <w:rPr>
          <w:rFonts w:cs="Arial"/>
          <w:sz w:val="20"/>
          <w:szCs w:val="20"/>
        </w:rPr>
        <w:t xml:space="preserve"> </w:t>
      </w:r>
      <w:r>
        <w:rPr>
          <w:rFonts w:cs="Arial"/>
          <w:sz w:val="20"/>
          <w:szCs w:val="20"/>
        </w:rPr>
        <w:t>4</w:t>
      </w:r>
      <w:r w:rsidRPr="009B2E58">
        <w:rPr>
          <w:rFonts w:cs="Arial"/>
          <w:sz w:val="20"/>
          <w:szCs w:val="20"/>
        </w:rPr>
        <w:t>.</w:t>
      </w:r>
      <w:r>
        <w:rPr>
          <w:rFonts w:cs="Arial"/>
          <w:sz w:val="20"/>
          <w:szCs w:val="20"/>
        </w:rPr>
        <w:t xml:space="preserve"> </w:t>
      </w:r>
      <w:r w:rsidRPr="009B2E58">
        <w:rPr>
          <w:rFonts w:cs="Arial"/>
          <w:sz w:val="20"/>
          <w:szCs w:val="20"/>
        </w:rPr>
        <w:t>Przez „pogotowie instalacyjne” należy rozumieć zakres działań powszechnie przyjętych                w profesjonalnych usługach, polegających m.in. na natychmiastowym usuwaniu powstałych zagrożeń, przeciwdziałaniu powiększania zakresu powstałych awarii i minimalizacji ich skutków.</w:t>
      </w:r>
    </w:p>
    <w:p w14:paraId="59C547FC" w14:textId="77777777" w:rsidR="00A46C46" w:rsidRPr="00A46C46" w:rsidRDefault="009B2E58" w:rsidP="00C42466">
      <w:pPr>
        <w:spacing w:line="360" w:lineRule="auto"/>
        <w:ind w:left="284" w:hanging="284"/>
        <w:jc w:val="both"/>
        <w:rPr>
          <w:rFonts w:cs="Arial"/>
          <w:sz w:val="20"/>
          <w:szCs w:val="20"/>
        </w:rPr>
      </w:pPr>
      <w:r>
        <w:rPr>
          <w:rFonts w:cs="Arial"/>
          <w:sz w:val="20"/>
          <w:szCs w:val="20"/>
        </w:rPr>
        <w:t>5.</w:t>
      </w:r>
      <w:r w:rsidR="00C42466">
        <w:rPr>
          <w:rFonts w:cs="Arial"/>
          <w:sz w:val="20"/>
          <w:szCs w:val="20"/>
        </w:rPr>
        <w:t xml:space="preserve">. </w:t>
      </w:r>
      <w:r w:rsidR="00A46C46" w:rsidRPr="00A46C46">
        <w:rPr>
          <w:rFonts w:cs="Arial"/>
          <w:sz w:val="20"/>
          <w:szCs w:val="20"/>
        </w:rPr>
        <w:t xml:space="preserve">Zamawiający udzieli zamówienia Wykonawcy, którego oferta odpowiadać będzie wszystkim wymaganiom określonym w </w:t>
      </w:r>
      <w:r w:rsidR="00C42466">
        <w:rPr>
          <w:rFonts w:cs="Arial"/>
          <w:sz w:val="20"/>
          <w:szCs w:val="20"/>
        </w:rPr>
        <w:t xml:space="preserve">Opisie Przedmiotu Zamówienia </w:t>
      </w:r>
      <w:r w:rsidR="00A46C46" w:rsidRPr="00A46C46">
        <w:rPr>
          <w:rFonts w:cs="Arial"/>
          <w:sz w:val="20"/>
          <w:szCs w:val="20"/>
        </w:rPr>
        <w:t>i zostanie oceniona jako najkorzystniejsza w oparciu o podane kryteria wyboru, czyli temu, który otrzyma najwyższą wartość punktową (A+B</w:t>
      </w:r>
      <w:r>
        <w:rPr>
          <w:rFonts w:cs="Arial"/>
          <w:sz w:val="20"/>
          <w:szCs w:val="20"/>
        </w:rPr>
        <w:t>+C</w:t>
      </w:r>
      <w:r w:rsidR="00A46C46" w:rsidRPr="00A46C46">
        <w:rPr>
          <w:rFonts w:cs="Arial"/>
          <w:sz w:val="20"/>
          <w:szCs w:val="20"/>
        </w:rPr>
        <w:t>).</w:t>
      </w:r>
    </w:p>
    <w:p w14:paraId="00677B1F" w14:textId="77777777" w:rsidR="00A46C46" w:rsidRPr="00A46C46" w:rsidRDefault="00C42466" w:rsidP="00C42466">
      <w:pPr>
        <w:spacing w:line="360" w:lineRule="auto"/>
        <w:ind w:left="284" w:hanging="284"/>
        <w:jc w:val="both"/>
        <w:rPr>
          <w:rFonts w:cs="Arial"/>
          <w:sz w:val="20"/>
          <w:szCs w:val="20"/>
        </w:rPr>
      </w:pPr>
      <w:r>
        <w:rPr>
          <w:rFonts w:cs="Arial"/>
          <w:sz w:val="20"/>
          <w:szCs w:val="20"/>
        </w:rPr>
        <w:t>4</w:t>
      </w:r>
      <w:r w:rsidR="00A46C46" w:rsidRPr="00A46C46">
        <w:rPr>
          <w:rFonts w:cs="Arial"/>
          <w:sz w:val="20"/>
          <w:szCs w:val="20"/>
        </w:rPr>
        <w:t>.</w:t>
      </w:r>
      <w:r>
        <w:rPr>
          <w:rFonts w:cs="Arial"/>
          <w:sz w:val="20"/>
          <w:szCs w:val="20"/>
        </w:rPr>
        <w:t xml:space="preserve"> </w:t>
      </w:r>
      <w:r w:rsidR="00A46C46" w:rsidRPr="00A46C46">
        <w:rPr>
          <w:rFonts w:cs="Arial"/>
          <w:sz w:val="20"/>
          <w:szCs w:val="20"/>
        </w:rPr>
        <w:t xml:space="preserve">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w:t>
      </w:r>
      <w:r w:rsidR="00A46C46" w:rsidRPr="00A46C46">
        <w:rPr>
          <w:rFonts w:cs="Arial"/>
          <w:sz w:val="20"/>
          <w:szCs w:val="20"/>
        </w:rPr>
        <w:lastRenderedPageBreak/>
        <w:t>złożone oferty o takiej samej cenie lub koszcie, Zamawiający wzywa Wykonawców, którzy złożyli te oferty, do złożenia w terminie określonym przez Zamawiającego ofert dodatkowych.</w:t>
      </w:r>
    </w:p>
    <w:p w14:paraId="1CEB0F4F" w14:textId="77777777" w:rsidR="0088317E" w:rsidRDefault="00C42466" w:rsidP="00C42466">
      <w:pPr>
        <w:spacing w:line="360" w:lineRule="auto"/>
        <w:ind w:left="284" w:hanging="284"/>
        <w:jc w:val="both"/>
        <w:rPr>
          <w:rFonts w:cs="Arial"/>
          <w:sz w:val="20"/>
          <w:szCs w:val="20"/>
        </w:rPr>
      </w:pPr>
      <w:r>
        <w:rPr>
          <w:rFonts w:cs="Arial"/>
          <w:sz w:val="20"/>
          <w:szCs w:val="20"/>
        </w:rPr>
        <w:t>5</w:t>
      </w:r>
      <w:r w:rsidR="00A46C46" w:rsidRPr="00A46C46">
        <w:rPr>
          <w:rFonts w:cs="Arial"/>
          <w:sz w:val="20"/>
          <w:szCs w:val="20"/>
        </w:rPr>
        <w:t>.</w:t>
      </w:r>
      <w:r>
        <w:rPr>
          <w:rFonts w:cs="Arial"/>
          <w:sz w:val="20"/>
          <w:szCs w:val="20"/>
        </w:rPr>
        <w:t xml:space="preserve"> </w:t>
      </w:r>
      <w:r w:rsidR="00A46C46" w:rsidRPr="00A46C46">
        <w:rPr>
          <w:rFonts w:cs="Arial"/>
          <w:sz w:val="20"/>
          <w:szCs w:val="20"/>
        </w:rPr>
        <w:t>Wykonawcy, składając oferty dodatkowe, nie mogą zaoferować cen wyższych niż zaoferowane w złożonych ofertach.</w:t>
      </w:r>
    </w:p>
    <w:p w14:paraId="00B70247" w14:textId="77777777" w:rsidR="0088317E" w:rsidRDefault="0088317E" w:rsidP="008744B5">
      <w:pPr>
        <w:spacing w:line="360" w:lineRule="auto"/>
        <w:jc w:val="both"/>
        <w:rPr>
          <w:rFonts w:cs="Arial"/>
          <w:b/>
          <w:sz w:val="20"/>
          <w:szCs w:val="20"/>
        </w:rPr>
      </w:pPr>
      <w:r>
        <w:rPr>
          <w:rFonts w:cs="Arial"/>
          <w:b/>
          <w:sz w:val="20"/>
          <w:szCs w:val="20"/>
        </w:rPr>
        <w:t>VII. INFORMACJE DOTYCZĄCE WYBORU NAJKORZYSTNIEJSZEJ OFERTY</w:t>
      </w:r>
    </w:p>
    <w:p w14:paraId="07DEFE9E" w14:textId="77777777" w:rsidR="00C6094A" w:rsidRDefault="00C6094A" w:rsidP="008744B5">
      <w:pPr>
        <w:spacing w:line="360" w:lineRule="auto"/>
        <w:jc w:val="both"/>
        <w:rPr>
          <w:rFonts w:cs="Arial"/>
          <w:sz w:val="20"/>
          <w:szCs w:val="20"/>
        </w:rPr>
      </w:pPr>
      <w:r w:rsidRPr="00C6094A">
        <w:rPr>
          <w:rFonts w:cs="Arial"/>
          <w:sz w:val="20"/>
          <w:szCs w:val="20"/>
          <w:lang w:val="cs-CZ"/>
        </w:rPr>
        <w:t xml:space="preserve">Niniejsze zaproszenie do składania ofert nie stanowi zobowiazania Zamawiajacego do udzielenia zamówienia. Zamawiajacy dokona wyboru oferty najkorzystniejszej na warunkach okreslonych w zaproszeniu i przekaże oświadczenie o przyjęciu oferty wybranemu oferentowi zmówienia </w:t>
      </w:r>
      <w:r w:rsidR="00131DE7">
        <w:rPr>
          <w:rFonts w:cs="Arial"/>
          <w:sz w:val="20"/>
          <w:szCs w:val="20"/>
          <w:lang w:val="cs-CZ"/>
        </w:rPr>
        <w:br/>
      </w:r>
      <w:r w:rsidRPr="00C6094A">
        <w:rPr>
          <w:rFonts w:cs="Arial"/>
          <w:sz w:val="20"/>
          <w:szCs w:val="20"/>
        </w:rPr>
        <w:t>za pośrednictwem poczty elektronicznej.</w:t>
      </w:r>
    </w:p>
    <w:p w14:paraId="10DA95F2" w14:textId="77777777" w:rsidR="00C42466" w:rsidRPr="00C6094A" w:rsidRDefault="00C42466" w:rsidP="008744B5">
      <w:pPr>
        <w:spacing w:line="360" w:lineRule="auto"/>
        <w:jc w:val="both"/>
        <w:rPr>
          <w:rFonts w:cs="Arial"/>
          <w:b/>
          <w:sz w:val="20"/>
          <w:szCs w:val="20"/>
        </w:rPr>
      </w:pPr>
    </w:p>
    <w:p w14:paraId="2CB719C7" w14:textId="77777777" w:rsidR="0088317E" w:rsidRDefault="0088317E" w:rsidP="008744B5">
      <w:pPr>
        <w:spacing w:line="360" w:lineRule="auto"/>
        <w:jc w:val="both"/>
        <w:rPr>
          <w:rFonts w:cs="Arial"/>
          <w:b/>
          <w:sz w:val="20"/>
          <w:szCs w:val="20"/>
        </w:rPr>
      </w:pPr>
      <w:r>
        <w:rPr>
          <w:rFonts w:cs="Arial"/>
          <w:b/>
          <w:sz w:val="20"/>
          <w:szCs w:val="20"/>
        </w:rPr>
        <w:t>VIII. DODATKOWE INFORMACJE</w:t>
      </w:r>
    </w:p>
    <w:p w14:paraId="0764B39C" w14:textId="77777777" w:rsidR="0088317E" w:rsidRDefault="0088317E" w:rsidP="008744B5">
      <w:pPr>
        <w:spacing w:line="360" w:lineRule="auto"/>
        <w:jc w:val="both"/>
        <w:rPr>
          <w:rFonts w:cs="Arial"/>
          <w:sz w:val="20"/>
          <w:szCs w:val="20"/>
        </w:rPr>
      </w:pPr>
      <w:r>
        <w:rPr>
          <w:rFonts w:cs="Arial"/>
          <w:sz w:val="20"/>
          <w:szCs w:val="20"/>
        </w:rPr>
        <w:t xml:space="preserve">Dodatkowych informacji udziela </w:t>
      </w:r>
      <w:r w:rsidR="00970DD7">
        <w:rPr>
          <w:rFonts w:cs="Arial"/>
          <w:sz w:val="20"/>
          <w:szCs w:val="20"/>
        </w:rPr>
        <w:t>Pan</w:t>
      </w:r>
      <w:r w:rsidR="001F7471">
        <w:rPr>
          <w:rFonts w:cs="Arial"/>
          <w:sz w:val="20"/>
          <w:szCs w:val="20"/>
        </w:rPr>
        <w:t xml:space="preserve"> </w:t>
      </w:r>
      <w:r w:rsidR="00C456A8">
        <w:rPr>
          <w:rFonts w:cs="Arial"/>
          <w:sz w:val="20"/>
          <w:szCs w:val="20"/>
        </w:rPr>
        <w:t>Zbigniew Komański</w:t>
      </w:r>
      <w:r>
        <w:rPr>
          <w:rFonts w:cs="Arial"/>
          <w:sz w:val="20"/>
          <w:szCs w:val="20"/>
        </w:rPr>
        <w:t xml:space="preserve"> pod numerem telefonu 22 4210</w:t>
      </w:r>
      <w:r w:rsidR="001F7471">
        <w:rPr>
          <w:rFonts w:cs="Arial"/>
          <w:sz w:val="20"/>
          <w:szCs w:val="20"/>
        </w:rPr>
        <w:t>1</w:t>
      </w:r>
      <w:r w:rsidR="00C456A8">
        <w:rPr>
          <w:rFonts w:cs="Arial"/>
          <w:sz w:val="20"/>
          <w:szCs w:val="20"/>
        </w:rPr>
        <w:t>21</w:t>
      </w:r>
      <w:r>
        <w:rPr>
          <w:rFonts w:cs="Arial"/>
          <w:sz w:val="20"/>
          <w:szCs w:val="20"/>
        </w:rPr>
        <w:t xml:space="preserve"> oraz adresem email:</w:t>
      </w:r>
      <w:r w:rsidR="00C456A8">
        <w:rPr>
          <w:rFonts w:cs="Arial"/>
          <w:sz w:val="20"/>
          <w:szCs w:val="20"/>
        </w:rPr>
        <w:t xml:space="preserve"> zkomanski@</w:t>
      </w:r>
      <w:r w:rsidR="00101A39">
        <w:rPr>
          <w:rFonts w:cs="Arial"/>
          <w:sz w:val="20"/>
          <w:szCs w:val="20"/>
        </w:rPr>
        <w:t>kultura</w:t>
      </w:r>
      <w:r w:rsidR="00C456A8">
        <w:rPr>
          <w:rFonts w:cs="Arial"/>
          <w:sz w:val="20"/>
          <w:szCs w:val="20"/>
        </w:rPr>
        <w:t>.gov.pl</w:t>
      </w:r>
      <w:r w:rsidR="001F7471">
        <w:rPr>
          <w:rFonts w:cs="Arial"/>
          <w:sz w:val="20"/>
          <w:szCs w:val="20"/>
        </w:rPr>
        <w:t xml:space="preserve"> </w:t>
      </w:r>
      <w:r>
        <w:rPr>
          <w:rFonts w:cs="Arial"/>
          <w:sz w:val="20"/>
          <w:szCs w:val="20"/>
        </w:rPr>
        <w:t xml:space="preserve"> </w:t>
      </w:r>
    </w:p>
    <w:p w14:paraId="3D4B2E5E" w14:textId="77777777" w:rsidR="00C23950" w:rsidRDefault="00C23950" w:rsidP="008744B5">
      <w:pPr>
        <w:spacing w:line="360" w:lineRule="auto"/>
        <w:jc w:val="both"/>
        <w:rPr>
          <w:rFonts w:cs="Arial"/>
          <w:b/>
          <w:sz w:val="20"/>
          <w:szCs w:val="20"/>
        </w:rPr>
      </w:pPr>
    </w:p>
    <w:p w14:paraId="083EA14F" w14:textId="77777777" w:rsidR="0088317E" w:rsidRDefault="0088317E" w:rsidP="008744B5">
      <w:pPr>
        <w:spacing w:line="360" w:lineRule="auto"/>
        <w:jc w:val="both"/>
        <w:rPr>
          <w:rFonts w:cs="Arial"/>
          <w:b/>
          <w:sz w:val="20"/>
          <w:szCs w:val="20"/>
        </w:rPr>
      </w:pPr>
      <w:r>
        <w:rPr>
          <w:rFonts w:cs="Arial"/>
          <w:b/>
          <w:sz w:val="20"/>
          <w:szCs w:val="20"/>
        </w:rPr>
        <w:t>IX. ZAŁĄCZNIKI</w:t>
      </w:r>
    </w:p>
    <w:p w14:paraId="65BF04B3" w14:textId="707D97B7" w:rsidR="0011767F" w:rsidRDefault="00E23801" w:rsidP="00E23801">
      <w:pPr>
        <w:numPr>
          <w:ilvl w:val="0"/>
          <w:numId w:val="2"/>
        </w:numPr>
        <w:tabs>
          <w:tab w:val="clear" w:pos="1065"/>
          <w:tab w:val="num" w:pos="567"/>
        </w:tabs>
        <w:spacing w:after="0" w:line="360" w:lineRule="auto"/>
        <w:ind w:hanging="781"/>
        <w:jc w:val="both"/>
        <w:rPr>
          <w:rFonts w:cs="Arial"/>
          <w:sz w:val="20"/>
          <w:szCs w:val="20"/>
        </w:rPr>
      </w:pPr>
      <w:r>
        <w:rPr>
          <w:rFonts w:cs="Arial"/>
          <w:sz w:val="20"/>
          <w:szCs w:val="20"/>
        </w:rPr>
        <w:t xml:space="preserve">Załącznik nr 1  - </w:t>
      </w:r>
      <w:r w:rsidR="00BB416E">
        <w:rPr>
          <w:rFonts w:cs="Arial"/>
          <w:sz w:val="20"/>
          <w:szCs w:val="20"/>
        </w:rPr>
        <w:t xml:space="preserve">Opis przedmiotu </w:t>
      </w:r>
      <w:r>
        <w:rPr>
          <w:rFonts w:cs="Arial"/>
          <w:sz w:val="20"/>
          <w:szCs w:val="20"/>
        </w:rPr>
        <w:t>umowy 2027-2029</w:t>
      </w:r>
      <w:r w:rsidR="0011767F">
        <w:rPr>
          <w:rFonts w:cs="Arial"/>
          <w:sz w:val="20"/>
          <w:szCs w:val="20"/>
        </w:rPr>
        <w:t>.</w:t>
      </w:r>
    </w:p>
    <w:p w14:paraId="6C243F49" w14:textId="02E739A6" w:rsidR="00C23950" w:rsidRDefault="00E23801" w:rsidP="00E23801">
      <w:pPr>
        <w:numPr>
          <w:ilvl w:val="0"/>
          <w:numId w:val="2"/>
        </w:numPr>
        <w:tabs>
          <w:tab w:val="clear" w:pos="1065"/>
          <w:tab w:val="num" w:pos="567"/>
        </w:tabs>
        <w:spacing w:after="0" w:line="360" w:lineRule="auto"/>
        <w:ind w:hanging="781"/>
        <w:jc w:val="both"/>
        <w:rPr>
          <w:rFonts w:cs="Arial"/>
          <w:sz w:val="20"/>
          <w:szCs w:val="20"/>
        </w:rPr>
      </w:pPr>
      <w:r>
        <w:rPr>
          <w:rFonts w:cs="Arial"/>
          <w:sz w:val="20"/>
          <w:szCs w:val="20"/>
        </w:rPr>
        <w:t xml:space="preserve">Załącznik nr 2 </w:t>
      </w:r>
      <w:r w:rsidR="00EF47A7">
        <w:rPr>
          <w:rFonts w:cs="Arial"/>
          <w:sz w:val="20"/>
          <w:szCs w:val="20"/>
        </w:rPr>
        <w:t xml:space="preserve"> </w:t>
      </w:r>
      <w:r>
        <w:rPr>
          <w:rFonts w:cs="Arial"/>
          <w:sz w:val="20"/>
          <w:szCs w:val="20"/>
        </w:rPr>
        <w:t xml:space="preserve">- </w:t>
      </w:r>
      <w:r w:rsidR="00C23950">
        <w:rPr>
          <w:rFonts w:cs="Arial"/>
          <w:sz w:val="20"/>
          <w:szCs w:val="20"/>
        </w:rPr>
        <w:t>Wykaz materiałów pomocniczych objętych wynagrodzeniem umownym.</w:t>
      </w:r>
    </w:p>
    <w:p w14:paraId="459CC1D0" w14:textId="2939357B" w:rsidR="0088317E" w:rsidRDefault="00E23801" w:rsidP="00E23801">
      <w:pPr>
        <w:numPr>
          <w:ilvl w:val="0"/>
          <w:numId w:val="2"/>
        </w:numPr>
        <w:tabs>
          <w:tab w:val="clear" w:pos="1065"/>
          <w:tab w:val="num" w:pos="567"/>
        </w:tabs>
        <w:spacing w:after="0" w:line="360" w:lineRule="auto"/>
        <w:ind w:hanging="781"/>
        <w:jc w:val="both"/>
        <w:rPr>
          <w:rFonts w:cs="Arial"/>
          <w:sz w:val="20"/>
          <w:szCs w:val="20"/>
        </w:rPr>
      </w:pPr>
      <w:r>
        <w:rPr>
          <w:rFonts w:cs="Arial"/>
          <w:sz w:val="20"/>
          <w:szCs w:val="20"/>
        </w:rPr>
        <w:t>Załącznik nr 3 – Arkusz ofertowy 2027-2029</w:t>
      </w:r>
      <w:r w:rsidR="0088317E">
        <w:rPr>
          <w:rFonts w:cs="Arial"/>
          <w:sz w:val="20"/>
          <w:szCs w:val="20"/>
        </w:rPr>
        <w:t>.</w:t>
      </w:r>
    </w:p>
    <w:p w14:paraId="29C430CA" w14:textId="77777777" w:rsidR="007B4D25" w:rsidRDefault="007B4D25" w:rsidP="008744B5">
      <w:pPr>
        <w:pStyle w:val="Nagwek"/>
        <w:spacing w:after="0" w:line="360" w:lineRule="auto"/>
        <w:ind w:left="-1021"/>
      </w:pPr>
      <w:r>
        <w:tab/>
      </w:r>
    </w:p>
    <w:p w14:paraId="66908242" w14:textId="77777777" w:rsidR="0051124B" w:rsidRDefault="0051124B" w:rsidP="001103C9">
      <w:pPr>
        <w:pStyle w:val="Nagwek"/>
        <w:spacing w:after="0" w:line="360" w:lineRule="auto"/>
        <w:ind w:left="-1021"/>
      </w:pPr>
    </w:p>
    <w:p w14:paraId="50E205C0" w14:textId="77777777" w:rsidR="0051124B" w:rsidRPr="0051124B" w:rsidRDefault="0051124B" w:rsidP="0051124B"/>
    <w:p w14:paraId="0A03868C" w14:textId="77777777" w:rsidR="0051124B" w:rsidRPr="0051124B" w:rsidRDefault="0051124B" w:rsidP="0051124B"/>
    <w:p w14:paraId="444D5CA3" w14:textId="77777777" w:rsidR="0051124B" w:rsidRDefault="0051124B" w:rsidP="0051124B"/>
    <w:p w14:paraId="66E7A065" w14:textId="77777777" w:rsidR="007B4D25" w:rsidRPr="0051124B" w:rsidRDefault="007B4D25" w:rsidP="0051124B"/>
    <w:sectPr w:rsidR="007B4D25" w:rsidRPr="0051124B" w:rsidSect="00EF2C34">
      <w:headerReference w:type="default" r:id="rId8"/>
      <w:headerReference w:type="first" r:id="rId9"/>
      <w:pgSz w:w="11900" w:h="16840"/>
      <w:pgMar w:top="1797" w:right="1127" w:bottom="1440" w:left="198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A509C" w14:textId="77777777" w:rsidR="00462313" w:rsidRDefault="00462313">
      <w:pPr>
        <w:spacing w:after="0"/>
      </w:pPr>
      <w:r>
        <w:separator/>
      </w:r>
    </w:p>
  </w:endnote>
  <w:endnote w:type="continuationSeparator" w:id="0">
    <w:p w14:paraId="6BD52477" w14:textId="77777777" w:rsidR="00462313" w:rsidRDefault="004623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4AA49" w14:textId="77777777" w:rsidR="00462313" w:rsidRDefault="00462313">
      <w:pPr>
        <w:spacing w:after="0"/>
      </w:pPr>
      <w:r>
        <w:separator/>
      </w:r>
    </w:p>
  </w:footnote>
  <w:footnote w:type="continuationSeparator" w:id="0">
    <w:p w14:paraId="6DD4E700" w14:textId="77777777" w:rsidR="00462313" w:rsidRDefault="004623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6DCF1" w14:textId="77777777" w:rsidR="001E0586" w:rsidRDefault="001E0586" w:rsidP="0051124B">
    <w:pPr>
      <w:pStyle w:val="Nagwek"/>
      <w:tabs>
        <w:tab w:val="clear" w:pos="4320"/>
        <w:tab w:val="clear" w:pos="8640"/>
        <w:tab w:val="center" w:pos="3941"/>
      </w:tabs>
      <w:ind w:hanging="90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39E1" w14:textId="77777777" w:rsidR="001E0586" w:rsidRDefault="001E0586" w:rsidP="00ED11C2">
    <w:pPr>
      <w:pStyle w:val="Nagwek"/>
      <w:ind w:hanging="19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543D7"/>
    <w:multiLevelType w:val="hybridMultilevel"/>
    <w:tmpl w:val="D44AA7EE"/>
    <w:lvl w:ilvl="0" w:tplc="F3C2190E">
      <w:start w:val="1"/>
      <w:numFmt w:val="decimal"/>
      <w:lvlText w:val="%1."/>
      <w:lvlJc w:val="left"/>
      <w:pPr>
        <w:tabs>
          <w:tab w:val="num" w:pos="360"/>
        </w:tabs>
        <w:ind w:left="360" w:hanging="360"/>
      </w:pPr>
      <w:rPr>
        <w:rFonts w:ascii="Arial" w:eastAsia="Cambria" w:hAnsi="Arial" w:cs="Arial"/>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31EA1AD8"/>
    <w:multiLevelType w:val="hybridMultilevel"/>
    <w:tmpl w:val="A8FEA360"/>
    <w:lvl w:ilvl="0" w:tplc="4A6CA97A">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4D003989"/>
    <w:multiLevelType w:val="hybridMultilevel"/>
    <w:tmpl w:val="E048B2CA"/>
    <w:lvl w:ilvl="0" w:tplc="74E617A2">
      <w:start w:val="1"/>
      <w:numFmt w:val="decimal"/>
      <w:lvlText w:val="%1."/>
      <w:lvlJc w:val="left"/>
      <w:pPr>
        <w:ind w:left="720" w:hanging="360"/>
      </w:pPr>
      <w:rPr>
        <w:rFonts w:ascii="Arial" w:hAnsi="Arial" w:cs="Arial"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FF845C4"/>
    <w:multiLevelType w:val="hybridMultilevel"/>
    <w:tmpl w:val="D0EA58B2"/>
    <w:lvl w:ilvl="0" w:tplc="3304876A">
      <w:start w:val="1"/>
      <w:numFmt w:val="decimal"/>
      <w:lvlText w:val="%1."/>
      <w:lvlJc w:val="left"/>
      <w:pPr>
        <w:tabs>
          <w:tab w:val="num" w:pos="720"/>
        </w:tabs>
        <w:ind w:left="720" w:hanging="360"/>
      </w:pPr>
      <w:rPr>
        <w:rFonts w:ascii="Arial" w:eastAsia="Cambria" w:hAnsi="Arial" w:cs="Arial"/>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7AD51DE4"/>
    <w:multiLevelType w:val="hybridMultilevel"/>
    <w:tmpl w:val="52CA7CBA"/>
    <w:lvl w:ilvl="0" w:tplc="9A5C582E">
      <w:start w:val="1"/>
      <w:numFmt w:val="decimal"/>
      <w:lvlText w:val="%1."/>
      <w:lvlJc w:val="left"/>
      <w:pPr>
        <w:tabs>
          <w:tab w:val="num" w:pos="1065"/>
        </w:tabs>
        <w:ind w:left="1065" w:hanging="360"/>
      </w:pPr>
    </w:lvl>
    <w:lvl w:ilvl="1" w:tplc="04150019">
      <w:start w:val="1"/>
      <w:numFmt w:val="lowerLetter"/>
      <w:lvlText w:val="%2."/>
      <w:lvlJc w:val="left"/>
      <w:pPr>
        <w:tabs>
          <w:tab w:val="num" w:pos="1785"/>
        </w:tabs>
        <w:ind w:left="1785" w:hanging="360"/>
      </w:pPr>
    </w:lvl>
    <w:lvl w:ilvl="2" w:tplc="0415001B">
      <w:start w:val="1"/>
      <w:numFmt w:val="lowerRoman"/>
      <w:lvlText w:val="%3."/>
      <w:lvlJc w:val="right"/>
      <w:pPr>
        <w:tabs>
          <w:tab w:val="num" w:pos="2505"/>
        </w:tabs>
        <w:ind w:left="2505" w:hanging="180"/>
      </w:pPr>
    </w:lvl>
    <w:lvl w:ilvl="3" w:tplc="0415000F">
      <w:start w:val="1"/>
      <w:numFmt w:val="decimal"/>
      <w:lvlText w:val="%4."/>
      <w:lvlJc w:val="left"/>
      <w:pPr>
        <w:tabs>
          <w:tab w:val="num" w:pos="3225"/>
        </w:tabs>
        <w:ind w:left="3225" w:hanging="360"/>
      </w:pPr>
    </w:lvl>
    <w:lvl w:ilvl="4" w:tplc="04150019">
      <w:start w:val="1"/>
      <w:numFmt w:val="lowerLetter"/>
      <w:lvlText w:val="%5."/>
      <w:lvlJc w:val="left"/>
      <w:pPr>
        <w:tabs>
          <w:tab w:val="num" w:pos="3945"/>
        </w:tabs>
        <w:ind w:left="3945" w:hanging="360"/>
      </w:pPr>
    </w:lvl>
    <w:lvl w:ilvl="5" w:tplc="0415001B">
      <w:start w:val="1"/>
      <w:numFmt w:val="lowerRoman"/>
      <w:lvlText w:val="%6."/>
      <w:lvlJc w:val="right"/>
      <w:pPr>
        <w:tabs>
          <w:tab w:val="num" w:pos="4665"/>
        </w:tabs>
        <w:ind w:left="4665" w:hanging="180"/>
      </w:pPr>
    </w:lvl>
    <w:lvl w:ilvl="6" w:tplc="0415000F">
      <w:start w:val="1"/>
      <w:numFmt w:val="decimal"/>
      <w:lvlText w:val="%7."/>
      <w:lvlJc w:val="left"/>
      <w:pPr>
        <w:tabs>
          <w:tab w:val="num" w:pos="5385"/>
        </w:tabs>
        <w:ind w:left="5385" w:hanging="360"/>
      </w:pPr>
    </w:lvl>
    <w:lvl w:ilvl="7" w:tplc="04150019">
      <w:start w:val="1"/>
      <w:numFmt w:val="lowerLetter"/>
      <w:lvlText w:val="%8."/>
      <w:lvlJc w:val="left"/>
      <w:pPr>
        <w:tabs>
          <w:tab w:val="num" w:pos="6105"/>
        </w:tabs>
        <w:ind w:left="6105" w:hanging="360"/>
      </w:pPr>
    </w:lvl>
    <w:lvl w:ilvl="8" w:tplc="0415001B">
      <w:start w:val="1"/>
      <w:numFmt w:val="lowerRoman"/>
      <w:lvlText w:val="%9."/>
      <w:lvlJc w:val="right"/>
      <w:pPr>
        <w:tabs>
          <w:tab w:val="num" w:pos="6825"/>
        </w:tabs>
        <w:ind w:left="6825" w:hanging="180"/>
      </w:pPr>
    </w:lvl>
  </w:abstractNum>
  <w:num w:numId="1" w16cid:durableId="666518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0118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5212814">
    <w:abstractNumId w:val="2"/>
  </w:num>
  <w:num w:numId="4" w16cid:durableId="1605114445">
    <w:abstractNumId w:val="0"/>
  </w:num>
  <w:num w:numId="5" w16cid:durableId="1001205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B09"/>
    <w:rsid w:val="000009A1"/>
    <w:rsid w:val="00001125"/>
    <w:rsid w:val="00005F70"/>
    <w:rsid w:val="00040BF8"/>
    <w:rsid w:val="000464A9"/>
    <w:rsid w:val="000513AF"/>
    <w:rsid w:val="00052B3D"/>
    <w:rsid w:val="0005394B"/>
    <w:rsid w:val="00057BA9"/>
    <w:rsid w:val="00067B2E"/>
    <w:rsid w:val="0009585C"/>
    <w:rsid w:val="000B6350"/>
    <w:rsid w:val="000D77D1"/>
    <w:rsid w:val="00101A39"/>
    <w:rsid w:val="001103C9"/>
    <w:rsid w:val="0011767F"/>
    <w:rsid w:val="00124C62"/>
    <w:rsid w:val="00131DE7"/>
    <w:rsid w:val="001637BE"/>
    <w:rsid w:val="00180600"/>
    <w:rsid w:val="00197F5A"/>
    <w:rsid w:val="001A411A"/>
    <w:rsid w:val="001B4560"/>
    <w:rsid w:val="001D752A"/>
    <w:rsid w:val="001E0586"/>
    <w:rsid w:val="001F7471"/>
    <w:rsid w:val="002124C3"/>
    <w:rsid w:val="00214D09"/>
    <w:rsid w:val="00280BBD"/>
    <w:rsid w:val="00294712"/>
    <w:rsid w:val="002A25C1"/>
    <w:rsid w:val="002D5B5E"/>
    <w:rsid w:val="003134F3"/>
    <w:rsid w:val="0034003E"/>
    <w:rsid w:val="003727C9"/>
    <w:rsid w:val="00382E02"/>
    <w:rsid w:val="0038372B"/>
    <w:rsid w:val="003C531A"/>
    <w:rsid w:val="003E1009"/>
    <w:rsid w:val="003F0C77"/>
    <w:rsid w:val="004113D3"/>
    <w:rsid w:val="00423C6C"/>
    <w:rsid w:val="00426B1F"/>
    <w:rsid w:val="00427998"/>
    <w:rsid w:val="00442504"/>
    <w:rsid w:val="00462313"/>
    <w:rsid w:val="00471657"/>
    <w:rsid w:val="00491CA1"/>
    <w:rsid w:val="004A4FA6"/>
    <w:rsid w:val="004A6AD3"/>
    <w:rsid w:val="004D3B7B"/>
    <w:rsid w:val="004E42B1"/>
    <w:rsid w:val="0051124B"/>
    <w:rsid w:val="0051307B"/>
    <w:rsid w:val="005216F1"/>
    <w:rsid w:val="00523D21"/>
    <w:rsid w:val="005427CA"/>
    <w:rsid w:val="00544CCE"/>
    <w:rsid w:val="005536FA"/>
    <w:rsid w:val="00557CF8"/>
    <w:rsid w:val="00575228"/>
    <w:rsid w:val="005A08EC"/>
    <w:rsid w:val="005C69E2"/>
    <w:rsid w:val="005C7398"/>
    <w:rsid w:val="005C790A"/>
    <w:rsid w:val="005D1E35"/>
    <w:rsid w:val="00615009"/>
    <w:rsid w:val="00627B38"/>
    <w:rsid w:val="00636EEA"/>
    <w:rsid w:val="00641A22"/>
    <w:rsid w:val="006545D8"/>
    <w:rsid w:val="006B1EE8"/>
    <w:rsid w:val="006B77A9"/>
    <w:rsid w:val="006E6855"/>
    <w:rsid w:val="00705532"/>
    <w:rsid w:val="0070758D"/>
    <w:rsid w:val="00735B81"/>
    <w:rsid w:val="00754084"/>
    <w:rsid w:val="00754A60"/>
    <w:rsid w:val="00785F02"/>
    <w:rsid w:val="007955EB"/>
    <w:rsid w:val="007B4D25"/>
    <w:rsid w:val="007C3B6B"/>
    <w:rsid w:val="00801134"/>
    <w:rsid w:val="00801EF8"/>
    <w:rsid w:val="0082089C"/>
    <w:rsid w:val="00823D39"/>
    <w:rsid w:val="00830715"/>
    <w:rsid w:val="00847A79"/>
    <w:rsid w:val="008647E4"/>
    <w:rsid w:val="008744B5"/>
    <w:rsid w:val="0088317E"/>
    <w:rsid w:val="008A30A4"/>
    <w:rsid w:val="008B02FD"/>
    <w:rsid w:val="008B1FB4"/>
    <w:rsid w:val="008B2321"/>
    <w:rsid w:val="0090111A"/>
    <w:rsid w:val="00912DF3"/>
    <w:rsid w:val="00916C45"/>
    <w:rsid w:val="00920FFB"/>
    <w:rsid w:val="00931D01"/>
    <w:rsid w:val="009425C7"/>
    <w:rsid w:val="009532A2"/>
    <w:rsid w:val="00960D3C"/>
    <w:rsid w:val="00970DD7"/>
    <w:rsid w:val="0098242F"/>
    <w:rsid w:val="00987641"/>
    <w:rsid w:val="009A0FFF"/>
    <w:rsid w:val="009A78A1"/>
    <w:rsid w:val="009B2E58"/>
    <w:rsid w:val="009D21FC"/>
    <w:rsid w:val="009D2F42"/>
    <w:rsid w:val="009E1E54"/>
    <w:rsid w:val="009E31AB"/>
    <w:rsid w:val="009E5DC9"/>
    <w:rsid w:val="00A02082"/>
    <w:rsid w:val="00A077C5"/>
    <w:rsid w:val="00A24C68"/>
    <w:rsid w:val="00A46C46"/>
    <w:rsid w:val="00A4782D"/>
    <w:rsid w:val="00A51219"/>
    <w:rsid w:val="00A54833"/>
    <w:rsid w:val="00A812F6"/>
    <w:rsid w:val="00A90FAB"/>
    <w:rsid w:val="00A94480"/>
    <w:rsid w:val="00A945B0"/>
    <w:rsid w:val="00AA43AF"/>
    <w:rsid w:val="00AA5E67"/>
    <w:rsid w:val="00AE14D7"/>
    <w:rsid w:val="00AE7226"/>
    <w:rsid w:val="00B52B30"/>
    <w:rsid w:val="00B6705F"/>
    <w:rsid w:val="00BA4567"/>
    <w:rsid w:val="00BA6EAC"/>
    <w:rsid w:val="00BA707C"/>
    <w:rsid w:val="00BB416E"/>
    <w:rsid w:val="00BB65C8"/>
    <w:rsid w:val="00BC47DC"/>
    <w:rsid w:val="00BD43B1"/>
    <w:rsid w:val="00BE0B5F"/>
    <w:rsid w:val="00C23950"/>
    <w:rsid w:val="00C318DC"/>
    <w:rsid w:val="00C42466"/>
    <w:rsid w:val="00C456A8"/>
    <w:rsid w:val="00C5107E"/>
    <w:rsid w:val="00C57BB1"/>
    <w:rsid w:val="00C6094A"/>
    <w:rsid w:val="00C62D85"/>
    <w:rsid w:val="00C65454"/>
    <w:rsid w:val="00C7775B"/>
    <w:rsid w:val="00C80F5A"/>
    <w:rsid w:val="00C8175E"/>
    <w:rsid w:val="00CB20D2"/>
    <w:rsid w:val="00CB66BF"/>
    <w:rsid w:val="00CC04CC"/>
    <w:rsid w:val="00CC620E"/>
    <w:rsid w:val="00CD3B95"/>
    <w:rsid w:val="00CF0B78"/>
    <w:rsid w:val="00CF335E"/>
    <w:rsid w:val="00D05422"/>
    <w:rsid w:val="00D161FF"/>
    <w:rsid w:val="00D34630"/>
    <w:rsid w:val="00D43401"/>
    <w:rsid w:val="00D524AC"/>
    <w:rsid w:val="00D8362B"/>
    <w:rsid w:val="00D928CD"/>
    <w:rsid w:val="00DA34F4"/>
    <w:rsid w:val="00E029C2"/>
    <w:rsid w:val="00E23801"/>
    <w:rsid w:val="00E57664"/>
    <w:rsid w:val="00EA2DB8"/>
    <w:rsid w:val="00EC0C2B"/>
    <w:rsid w:val="00EC5075"/>
    <w:rsid w:val="00EC7BB2"/>
    <w:rsid w:val="00ED11C2"/>
    <w:rsid w:val="00EF2C34"/>
    <w:rsid w:val="00EF47A7"/>
    <w:rsid w:val="00EF5E06"/>
    <w:rsid w:val="00F02230"/>
    <w:rsid w:val="00F05A57"/>
    <w:rsid w:val="00F20E75"/>
    <w:rsid w:val="00F24680"/>
    <w:rsid w:val="00F27684"/>
    <w:rsid w:val="00F85B09"/>
    <w:rsid w:val="00F9363F"/>
    <w:rsid w:val="00FD5BE5"/>
    <w:rsid w:val="00FE4449"/>
    <w:rsid w:val="00FE73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042EC2"/>
  <w15:docId w15:val="{7B6122AB-AAD3-4F7E-AB5D-AC3E5AF4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707C"/>
    <w:pPr>
      <w:spacing w:after="200"/>
    </w:pPr>
    <w:rPr>
      <w:rFonts w:ascii="Arial" w:hAnsi="Arial"/>
      <w:color w:val="000000"/>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3727C9"/>
    <w:pPr>
      <w:tabs>
        <w:tab w:val="center" w:pos="4320"/>
        <w:tab w:val="right" w:pos="8640"/>
      </w:tabs>
    </w:pPr>
  </w:style>
  <w:style w:type="character" w:customStyle="1" w:styleId="NagwekZnak">
    <w:name w:val="Nagłówek Znak"/>
    <w:basedOn w:val="Domylnaczcionkaakapitu"/>
    <w:link w:val="Nagwek"/>
    <w:uiPriority w:val="99"/>
    <w:semiHidden/>
    <w:rsid w:val="005D5386"/>
    <w:rPr>
      <w:rFonts w:ascii="Arial" w:hAnsi="Arial"/>
      <w:color w:val="000000"/>
      <w:szCs w:val="24"/>
      <w:lang w:eastAsia="en-US"/>
    </w:rPr>
  </w:style>
  <w:style w:type="paragraph" w:styleId="Stopka">
    <w:name w:val="footer"/>
    <w:basedOn w:val="Normalny"/>
    <w:link w:val="StopkaZnak"/>
    <w:uiPriority w:val="99"/>
    <w:semiHidden/>
    <w:rsid w:val="003727C9"/>
    <w:pPr>
      <w:tabs>
        <w:tab w:val="center" w:pos="4320"/>
        <w:tab w:val="right" w:pos="8640"/>
      </w:tabs>
    </w:pPr>
  </w:style>
  <w:style w:type="character" w:customStyle="1" w:styleId="StopkaZnak">
    <w:name w:val="Stopka Znak"/>
    <w:basedOn w:val="Domylnaczcionkaakapitu"/>
    <w:link w:val="Stopka"/>
    <w:uiPriority w:val="99"/>
    <w:semiHidden/>
    <w:rsid w:val="005D5386"/>
    <w:rPr>
      <w:rFonts w:ascii="Arial" w:hAnsi="Arial"/>
      <w:color w:val="000000"/>
      <w:szCs w:val="24"/>
      <w:lang w:eastAsia="en-US"/>
    </w:rPr>
  </w:style>
  <w:style w:type="table" w:styleId="Tabela-Siatka">
    <w:name w:val="Table Grid"/>
    <w:basedOn w:val="Standardowy"/>
    <w:uiPriority w:val="99"/>
    <w:rsid w:val="003727C9"/>
    <w:pPr>
      <w:spacing w:after="20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wiadomoci-etykieta">
    <w:name w:val="Nagłówek wiadomości - etykieta"/>
    <w:basedOn w:val="Nagwekwiadomoci"/>
    <w:next w:val="Nagwekwiadomoci"/>
    <w:uiPriority w:val="99"/>
    <w:rsid w:val="003727C9"/>
    <w:pPr>
      <w:keepLines/>
      <w:pBdr>
        <w:top w:val="none" w:sz="0" w:space="0" w:color="auto"/>
        <w:left w:val="none" w:sz="0" w:space="0" w:color="auto"/>
        <w:bottom w:val="none" w:sz="0" w:space="0" w:color="auto"/>
        <w:right w:val="none" w:sz="0" w:space="0" w:color="auto"/>
      </w:pBdr>
      <w:shd w:val="clear" w:color="auto" w:fill="auto"/>
      <w:spacing w:before="40" w:after="0" w:line="140" w:lineRule="atLeast"/>
      <w:ind w:left="0" w:firstLine="0"/>
    </w:pPr>
    <w:rPr>
      <w:rFonts w:eastAsia="Times New Roman"/>
      <w:b/>
      <w:i/>
      <w:color w:val="auto"/>
      <w:sz w:val="22"/>
      <w:szCs w:val="20"/>
    </w:rPr>
  </w:style>
  <w:style w:type="paragraph" w:styleId="Tekstblokowy">
    <w:name w:val="Block Text"/>
    <w:basedOn w:val="Normalny"/>
    <w:uiPriority w:val="99"/>
    <w:rsid w:val="003727C9"/>
    <w:pPr>
      <w:spacing w:after="0"/>
      <w:ind w:left="1778" w:right="-168"/>
    </w:pPr>
    <w:rPr>
      <w:rFonts w:eastAsia="Times New Roman"/>
      <w:color w:val="auto"/>
      <w:sz w:val="20"/>
      <w:szCs w:val="20"/>
    </w:rPr>
  </w:style>
  <w:style w:type="paragraph" w:styleId="Nagwekwiadomoci">
    <w:name w:val="Message Header"/>
    <w:basedOn w:val="Normalny"/>
    <w:link w:val="NagwekwiadomociZnak"/>
    <w:uiPriority w:val="99"/>
    <w:rsid w:val="003727C9"/>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character" w:customStyle="1" w:styleId="NagwekwiadomociZnak">
    <w:name w:val="Nagłówek wiadomości Znak"/>
    <w:basedOn w:val="Domylnaczcionkaakapitu"/>
    <w:link w:val="Nagwekwiadomoci"/>
    <w:uiPriority w:val="99"/>
    <w:semiHidden/>
    <w:rsid w:val="005D5386"/>
    <w:rPr>
      <w:rFonts w:asciiTheme="majorHAnsi" w:eastAsiaTheme="majorEastAsia" w:hAnsiTheme="majorHAnsi" w:cstheme="majorBidi"/>
      <w:color w:val="000000"/>
      <w:sz w:val="24"/>
      <w:szCs w:val="24"/>
      <w:shd w:val="pct20" w:color="auto" w:fill="auto"/>
      <w:lang w:eastAsia="en-US"/>
    </w:rPr>
  </w:style>
  <w:style w:type="character" w:styleId="Hipercze">
    <w:name w:val="Hyperlink"/>
    <w:basedOn w:val="Domylnaczcionkaakapitu"/>
    <w:uiPriority w:val="99"/>
    <w:rsid w:val="00F9363F"/>
    <w:rPr>
      <w:rFonts w:cs="Times New Roman"/>
      <w:color w:val="0000FF"/>
      <w:u w:val="single"/>
    </w:rPr>
  </w:style>
  <w:style w:type="paragraph" w:styleId="Tekstpodstawowy">
    <w:name w:val="Body Text"/>
    <w:basedOn w:val="Normalny"/>
    <w:link w:val="TekstpodstawowyZnak"/>
    <w:semiHidden/>
    <w:unhideWhenUsed/>
    <w:rsid w:val="0088317E"/>
    <w:pPr>
      <w:spacing w:after="0"/>
      <w:jc w:val="center"/>
    </w:pPr>
    <w:rPr>
      <w:rFonts w:eastAsia="Times New Roman" w:cs="Arial"/>
      <w:b/>
      <w:color w:val="auto"/>
      <w:sz w:val="24"/>
      <w:lang w:eastAsia="pl-PL"/>
    </w:rPr>
  </w:style>
  <w:style w:type="character" w:customStyle="1" w:styleId="TekstpodstawowyZnak">
    <w:name w:val="Tekst podstawowy Znak"/>
    <w:basedOn w:val="Domylnaczcionkaakapitu"/>
    <w:link w:val="Tekstpodstawowy"/>
    <w:semiHidden/>
    <w:rsid w:val="0088317E"/>
    <w:rPr>
      <w:rFonts w:ascii="Arial" w:eastAsia="Times New Roman" w:hAnsi="Arial" w:cs="Arial"/>
      <w:b/>
      <w:sz w:val="24"/>
      <w:szCs w:val="24"/>
    </w:rPr>
  </w:style>
  <w:style w:type="paragraph" w:styleId="Akapitzlist">
    <w:name w:val="List Paragraph"/>
    <w:basedOn w:val="Normalny"/>
    <w:uiPriority w:val="34"/>
    <w:qFormat/>
    <w:rsid w:val="0088317E"/>
    <w:pPr>
      <w:spacing w:line="276" w:lineRule="auto"/>
      <w:ind w:left="720"/>
      <w:contextualSpacing/>
    </w:pPr>
    <w:rPr>
      <w:rFonts w:asciiTheme="minorHAnsi" w:eastAsiaTheme="minorHAnsi" w:hAnsiTheme="minorHAnsi" w:cstheme="minorBidi"/>
      <w:color w:val="auto"/>
      <w:szCs w:val="22"/>
    </w:rPr>
  </w:style>
  <w:style w:type="paragraph" w:styleId="Tekstpodstawowywcity">
    <w:name w:val="Body Text Indent"/>
    <w:basedOn w:val="Normalny"/>
    <w:link w:val="TekstpodstawowywcityZnak"/>
    <w:uiPriority w:val="99"/>
    <w:semiHidden/>
    <w:unhideWhenUsed/>
    <w:rsid w:val="001637BE"/>
    <w:pPr>
      <w:spacing w:after="120"/>
      <w:ind w:left="283"/>
    </w:pPr>
  </w:style>
  <w:style w:type="character" w:customStyle="1" w:styleId="TekstpodstawowywcityZnak">
    <w:name w:val="Tekst podstawowy wcięty Znak"/>
    <w:basedOn w:val="Domylnaczcionkaakapitu"/>
    <w:link w:val="Tekstpodstawowywcity"/>
    <w:uiPriority w:val="99"/>
    <w:semiHidden/>
    <w:rsid w:val="001637BE"/>
    <w:rPr>
      <w:rFonts w:ascii="Arial" w:hAnsi="Arial"/>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971931">
      <w:marLeft w:val="0"/>
      <w:marRight w:val="0"/>
      <w:marTop w:val="0"/>
      <w:marBottom w:val="0"/>
      <w:divBdr>
        <w:top w:val="none" w:sz="0" w:space="0" w:color="auto"/>
        <w:left w:val="none" w:sz="0" w:space="0" w:color="auto"/>
        <w:bottom w:val="none" w:sz="0" w:space="0" w:color="auto"/>
        <w:right w:val="none" w:sz="0" w:space="0" w:color="auto"/>
      </w:divBdr>
    </w:div>
    <w:div w:id="284971932">
      <w:marLeft w:val="0"/>
      <w:marRight w:val="0"/>
      <w:marTop w:val="0"/>
      <w:marBottom w:val="0"/>
      <w:divBdr>
        <w:top w:val="none" w:sz="0" w:space="0" w:color="auto"/>
        <w:left w:val="none" w:sz="0" w:space="0" w:color="auto"/>
        <w:bottom w:val="none" w:sz="0" w:space="0" w:color="auto"/>
        <w:right w:val="none" w:sz="0" w:space="0" w:color="auto"/>
      </w:divBdr>
    </w:div>
    <w:div w:id="284971933">
      <w:marLeft w:val="0"/>
      <w:marRight w:val="0"/>
      <w:marTop w:val="0"/>
      <w:marBottom w:val="0"/>
      <w:divBdr>
        <w:top w:val="none" w:sz="0" w:space="0" w:color="auto"/>
        <w:left w:val="none" w:sz="0" w:space="0" w:color="auto"/>
        <w:bottom w:val="none" w:sz="0" w:space="0" w:color="auto"/>
        <w:right w:val="none" w:sz="0" w:space="0" w:color="auto"/>
      </w:divBdr>
    </w:div>
    <w:div w:id="97321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dg@kultura.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1039</Words>
  <Characters>6239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Imie Nazwisko, Stanowisko</vt:lpstr>
    </vt:vector>
  </TitlesOfParts>
  <Company>DeDe</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Imie Nazwisko, Stanowisko</dc:title>
  <dc:creator>Tomek Lachowski</dc:creator>
  <cp:lastModifiedBy>Zbigniew Komański</cp:lastModifiedBy>
  <cp:revision>41</cp:revision>
  <cp:lastPrinted>2010-04-22T06:47:00Z</cp:lastPrinted>
  <dcterms:created xsi:type="dcterms:W3CDTF">2016-08-16T10:21:00Z</dcterms:created>
  <dcterms:modified xsi:type="dcterms:W3CDTF">2026-10-06T12:05:00Z</dcterms:modified>
</cp:coreProperties>
</file>