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50E9" w14:textId="4A309CEC" w:rsidR="0026340B" w:rsidRDefault="00370237" w:rsidP="004D704E">
      <w:pPr>
        <w:spacing w:after="0" w:line="340" w:lineRule="atLeast"/>
        <w:rPr>
          <w:rFonts w:ascii="Arial" w:eastAsia="Times New Roman" w:hAnsi="Arial" w:cs="Times New Roman"/>
          <w:noProof/>
          <w:sz w:val="24"/>
          <w:szCs w:val="24"/>
          <w:lang w:eastAsia="pl-PL"/>
        </w:rPr>
      </w:pPr>
      <w:bookmarkStart w:id="0" w:name="_Hlk56419138"/>
      <w:r>
        <w:rPr>
          <w:noProof/>
        </w:rPr>
        <w:drawing>
          <wp:anchor distT="0" distB="0" distL="114300" distR="114300" simplePos="0" relativeHeight="251661312" behindDoc="0" locked="0" layoutInCell="1" allowOverlap="1" wp14:anchorId="6B7956CD" wp14:editId="4971BD92">
            <wp:simplePos x="0" y="0"/>
            <wp:positionH relativeFrom="column">
              <wp:posOffset>-204568</wp:posOffset>
            </wp:positionH>
            <wp:positionV relativeFrom="paragraph">
              <wp:posOffset>-489</wp:posOffset>
            </wp:positionV>
            <wp:extent cx="2710104" cy="1240077"/>
            <wp:effectExtent l="0" t="0" r="0" b="0"/>
            <wp:wrapThrough wrapText="bothSides">
              <wp:wrapPolygon edited="0">
                <wp:start x="3645" y="2656"/>
                <wp:lineTo x="1974" y="3984"/>
                <wp:lineTo x="911" y="6307"/>
                <wp:lineTo x="1063" y="11287"/>
                <wp:lineTo x="1822" y="13943"/>
                <wp:lineTo x="1670" y="14607"/>
                <wp:lineTo x="1822" y="16930"/>
                <wp:lineTo x="3645" y="18590"/>
                <wp:lineTo x="20502" y="18590"/>
                <wp:lineTo x="20805" y="16266"/>
                <wp:lineTo x="18375" y="15602"/>
                <wp:lineTo x="8808" y="13943"/>
                <wp:lineTo x="20350" y="13943"/>
                <wp:lineTo x="20350" y="9627"/>
                <wp:lineTo x="18224" y="8631"/>
                <wp:lineTo x="18072" y="5643"/>
                <wp:lineTo x="4404" y="2656"/>
                <wp:lineTo x="3645" y="2656"/>
              </wp:wrapPolygon>
            </wp:wrapThrough>
            <wp:docPr id="15" name="Obraz 15" descr="Obraz zawierający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Obraz zawierający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04" cy="124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502DA" w14:textId="2DD01B5D" w:rsidR="007C2363" w:rsidRPr="007C2363" w:rsidRDefault="007C2363" w:rsidP="007C2363">
      <w:pPr>
        <w:spacing w:after="0" w:line="340" w:lineRule="atLeast"/>
        <w:ind w:left="993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B3D815" w14:textId="77777777" w:rsidR="007C2363" w:rsidRPr="007C2363" w:rsidRDefault="007C2363" w:rsidP="007C2363">
      <w:pPr>
        <w:spacing w:after="0" w:line="340" w:lineRule="atLeast"/>
        <w:ind w:left="99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806ED1" w14:textId="77777777" w:rsidR="00C20883" w:rsidRDefault="00C20883" w:rsidP="00F36292">
      <w:pPr>
        <w:spacing w:after="0" w:line="340" w:lineRule="atLeast"/>
        <w:ind w:left="993"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576AEC" w14:textId="77777777" w:rsidR="00C20883" w:rsidRDefault="00C20883" w:rsidP="007C2363">
      <w:pPr>
        <w:spacing w:after="0" w:line="340" w:lineRule="atLeast"/>
        <w:ind w:left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2F24B9" w14:textId="77777777" w:rsidR="00C20883" w:rsidRDefault="00C20883" w:rsidP="00BC4A2F">
      <w:pPr>
        <w:spacing w:after="0" w:line="340" w:lineRule="atLeast"/>
        <w:ind w:left="993" w:righ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40710B" w14:textId="77777777" w:rsidR="007C2363" w:rsidRPr="007C2363" w:rsidRDefault="007C2363" w:rsidP="007C2363">
      <w:pPr>
        <w:spacing w:after="0" w:line="340" w:lineRule="atLeast"/>
        <w:ind w:left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6A699" w14:textId="7078CDD3" w:rsidR="00A755FA" w:rsidRDefault="007C01C0" w:rsidP="005F40F2">
      <w:pPr>
        <w:spacing w:after="0" w:line="360" w:lineRule="auto"/>
        <w:ind w:right="543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                    Załącznik numer 1 </w:t>
      </w:r>
    </w:p>
    <w:p w14:paraId="562B1610" w14:textId="77777777" w:rsidR="00A755FA" w:rsidRDefault="00A755FA" w:rsidP="009F4E57">
      <w:pPr>
        <w:spacing w:after="0" w:line="360" w:lineRule="auto"/>
        <w:ind w:left="2127" w:right="543" w:hanging="984"/>
        <w:jc w:val="both"/>
        <w:rPr>
          <w:rFonts w:eastAsia="Times New Roman" w:cstheme="minorHAnsi"/>
          <w:b/>
          <w:lang w:eastAsia="pl-PL"/>
        </w:rPr>
      </w:pPr>
    </w:p>
    <w:p w14:paraId="17663B73" w14:textId="77777777" w:rsidR="00A755FA" w:rsidRDefault="00A755FA" w:rsidP="009F4E57">
      <w:pPr>
        <w:spacing w:after="0" w:line="360" w:lineRule="auto"/>
        <w:ind w:left="2127" w:right="543" w:hanging="984"/>
        <w:jc w:val="both"/>
        <w:rPr>
          <w:rFonts w:eastAsia="Times New Roman" w:cstheme="minorHAnsi"/>
          <w:b/>
          <w:lang w:eastAsia="pl-PL"/>
        </w:rPr>
      </w:pPr>
    </w:p>
    <w:p w14:paraId="6E71C886" w14:textId="4714AC6C" w:rsidR="00CF35AE" w:rsidRPr="009F4E57" w:rsidRDefault="00C12FF4" w:rsidP="009F4E57">
      <w:pPr>
        <w:spacing w:after="0" w:line="360" w:lineRule="auto"/>
        <w:ind w:left="2127" w:right="543" w:hanging="984"/>
        <w:jc w:val="both"/>
        <w:rPr>
          <w:rFonts w:eastAsia="Times New Roman" w:cstheme="minorHAnsi"/>
          <w:b/>
          <w:lang w:eastAsia="pl-PL"/>
        </w:rPr>
      </w:pPr>
      <w:r w:rsidRPr="009F4E57">
        <w:rPr>
          <w:rFonts w:eastAsia="Times New Roman" w:cstheme="minorHAnsi"/>
          <w:b/>
          <w:lang w:eastAsia="pl-PL"/>
        </w:rPr>
        <w:t xml:space="preserve">OPIS PRZEDMIOTU ZAMÓWIENIA (zwany  dalej OPZ) w zakresie części I-II-III-IV – wykonywanie </w:t>
      </w:r>
      <w:r w:rsidR="009F4E57" w:rsidRPr="009F4E57">
        <w:rPr>
          <w:rFonts w:eastAsia="Times New Roman" w:cstheme="minorHAnsi"/>
          <w:b/>
          <w:lang w:eastAsia="pl-PL"/>
        </w:rPr>
        <w:t xml:space="preserve">         </w:t>
      </w:r>
      <w:r w:rsidRPr="009F4E57">
        <w:rPr>
          <w:rFonts w:eastAsia="Times New Roman" w:cstheme="minorHAnsi"/>
          <w:b/>
          <w:lang w:eastAsia="pl-PL"/>
        </w:rPr>
        <w:t>obsługi serwisowej i konserwacji kopiarek</w:t>
      </w:r>
      <w:r w:rsidR="009F4E57" w:rsidRPr="009F4E57">
        <w:rPr>
          <w:rFonts w:eastAsia="Times New Roman" w:cstheme="minorHAnsi"/>
          <w:b/>
          <w:lang w:eastAsia="pl-PL"/>
        </w:rPr>
        <w:t xml:space="preserve"> </w:t>
      </w:r>
    </w:p>
    <w:p w14:paraId="2C86EE23" w14:textId="07FAE3DA" w:rsidR="009F4E57" w:rsidRDefault="00B31B5E" w:rsidP="00BD3859">
      <w:pPr>
        <w:spacing w:after="0" w:line="360" w:lineRule="auto"/>
        <w:ind w:left="993" w:right="543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                                           Część I Przedmiotu zamówienia</w:t>
      </w:r>
    </w:p>
    <w:p w14:paraId="69001786" w14:textId="6A5A6A1F" w:rsidR="007C2363" w:rsidRPr="001906E5" w:rsidRDefault="007C2363" w:rsidP="00BD3859">
      <w:pPr>
        <w:spacing w:after="0" w:line="360" w:lineRule="auto"/>
        <w:ind w:left="993" w:right="543"/>
        <w:rPr>
          <w:rFonts w:eastAsia="Times New Roman" w:cstheme="minorHAnsi"/>
          <w:b/>
          <w:lang w:eastAsia="pl-PL"/>
        </w:rPr>
      </w:pPr>
      <w:r w:rsidRPr="00B11071">
        <w:rPr>
          <w:rFonts w:eastAsia="Times New Roman" w:cstheme="minorHAnsi"/>
          <w:b/>
          <w:lang w:eastAsia="pl-PL"/>
        </w:rPr>
        <w:t xml:space="preserve">I. </w:t>
      </w:r>
      <w:r w:rsidR="001906E5" w:rsidRPr="001906E5">
        <w:rPr>
          <w:rFonts w:eastAsia="Times New Roman" w:cstheme="minorHAnsi"/>
          <w:b/>
          <w:lang w:eastAsia="pl-PL"/>
        </w:rPr>
        <w:t>OPIS</w:t>
      </w:r>
      <w:r w:rsidRPr="001906E5">
        <w:rPr>
          <w:rFonts w:eastAsia="Times New Roman" w:cstheme="minorHAnsi"/>
          <w:b/>
          <w:lang w:eastAsia="pl-PL"/>
        </w:rPr>
        <w:t xml:space="preserve">  PRZEDMIOTU ZAMÓWIENIA </w:t>
      </w:r>
    </w:p>
    <w:p w14:paraId="42731C28" w14:textId="1AF8D4FD" w:rsidR="00DD2DB9" w:rsidRPr="00B11071" w:rsidRDefault="007C2363" w:rsidP="00DD2DB9">
      <w:pPr>
        <w:spacing w:after="0" w:line="360" w:lineRule="auto"/>
        <w:ind w:left="993" w:right="543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bCs/>
          <w:lang w:eastAsia="pl-PL"/>
        </w:rPr>
        <w:t xml:space="preserve">Przedmiotem zamówienia jest </w:t>
      </w:r>
      <w:r w:rsidRPr="00B11071">
        <w:rPr>
          <w:rFonts w:eastAsia="Times New Roman" w:cstheme="minorHAnsi"/>
          <w:lang w:eastAsia="pl-PL"/>
        </w:rPr>
        <w:t xml:space="preserve">obsługa serwisowa i konserwacyjna kopiarek zlokalizowanych </w:t>
      </w:r>
      <w:r w:rsidR="004B2B34" w:rsidRPr="00B11071">
        <w:rPr>
          <w:rFonts w:eastAsia="Times New Roman" w:cstheme="minorHAnsi"/>
          <w:lang w:eastAsia="pl-PL"/>
        </w:rPr>
        <w:br/>
      </w:r>
      <w:r w:rsidRPr="00B11071">
        <w:rPr>
          <w:rFonts w:eastAsia="Times New Roman" w:cstheme="minorHAnsi"/>
          <w:lang w:eastAsia="pl-PL"/>
        </w:rPr>
        <w:t>w budynk</w:t>
      </w:r>
      <w:r w:rsidR="003F1DB9" w:rsidRPr="00B11071">
        <w:rPr>
          <w:rFonts w:eastAsia="Times New Roman" w:cstheme="minorHAnsi"/>
          <w:lang w:eastAsia="pl-PL"/>
        </w:rPr>
        <w:t xml:space="preserve">ach </w:t>
      </w:r>
      <w:r w:rsidRPr="00B11071">
        <w:rPr>
          <w:rFonts w:eastAsia="Times New Roman" w:cstheme="minorHAnsi"/>
          <w:lang w:eastAsia="pl-PL"/>
        </w:rPr>
        <w:t xml:space="preserve"> Ministerstwa Sprawiedliwości</w:t>
      </w:r>
      <w:r w:rsidR="003507D0" w:rsidRPr="00B11071">
        <w:rPr>
          <w:rFonts w:eastAsia="Times New Roman" w:cstheme="minorHAnsi"/>
          <w:lang w:eastAsia="pl-PL"/>
        </w:rPr>
        <w:t xml:space="preserve"> w Warszawie</w:t>
      </w:r>
      <w:r w:rsidRPr="00B11071">
        <w:rPr>
          <w:rFonts w:eastAsia="Times New Roman" w:cstheme="minorHAnsi"/>
          <w:lang w:eastAsia="pl-PL"/>
        </w:rPr>
        <w:t xml:space="preserve"> </w:t>
      </w:r>
      <w:r w:rsidR="003F1DB9" w:rsidRPr="00B11071">
        <w:rPr>
          <w:rFonts w:eastAsia="Times New Roman" w:cstheme="minorHAnsi"/>
          <w:lang w:eastAsia="pl-PL"/>
        </w:rPr>
        <w:t>w podziale na 4 części zamówienia</w:t>
      </w:r>
      <w:r w:rsidR="00F125C8" w:rsidRPr="00B11071">
        <w:rPr>
          <w:rFonts w:eastAsia="Times New Roman" w:cstheme="minorHAnsi"/>
          <w:lang w:eastAsia="pl-PL"/>
        </w:rPr>
        <w:t>:</w:t>
      </w:r>
    </w:p>
    <w:p w14:paraId="112C76A2" w14:textId="77777777" w:rsidR="00D74DE6" w:rsidRPr="00B11071" w:rsidRDefault="00D74DE6" w:rsidP="00BD3859">
      <w:pPr>
        <w:spacing w:after="0" w:line="360" w:lineRule="auto"/>
        <w:ind w:left="993" w:right="543"/>
        <w:rPr>
          <w:rFonts w:eastAsia="Times New Roman" w:cstheme="minorHAnsi"/>
          <w:lang w:eastAsia="pl-PL"/>
        </w:rPr>
      </w:pPr>
    </w:p>
    <w:p w14:paraId="77C1ACB6" w14:textId="4EA94152" w:rsidR="003F1DB9" w:rsidRPr="00B11071" w:rsidRDefault="003F1DB9" w:rsidP="00BD3859">
      <w:pPr>
        <w:spacing w:after="0" w:line="360" w:lineRule="auto"/>
        <w:ind w:left="993" w:right="543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 xml:space="preserve">Część </w:t>
      </w:r>
      <w:r w:rsidR="00B31B5E">
        <w:rPr>
          <w:rFonts w:eastAsia="Times New Roman" w:cstheme="minorHAnsi"/>
          <w:b/>
          <w:bCs/>
          <w:lang w:eastAsia="pl-PL"/>
        </w:rPr>
        <w:t>II</w:t>
      </w:r>
      <w:r w:rsidRPr="00B11071">
        <w:rPr>
          <w:rFonts w:eastAsia="Times New Roman" w:cstheme="minorHAnsi"/>
          <w:b/>
          <w:bCs/>
          <w:lang w:eastAsia="pl-PL"/>
        </w:rPr>
        <w:t xml:space="preserve"> przedmiotu zamówienia : obsługa serwisowa i konserwacje kopiarek firmy Sharp</w:t>
      </w:r>
      <w:r w:rsidR="005F3ED1" w:rsidRPr="00B11071">
        <w:rPr>
          <w:rFonts w:eastAsia="Times New Roman" w:cstheme="minorHAnsi"/>
          <w:b/>
          <w:bCs/>
          <w:lang w:eastAsia="pl-PL"/>
        </w:rPr>
        <w:t>.</w:t>
      </w:r>
    </w:p>
    <w:p w14:paraId="66806245" w14:textId="4E3BC98B" w:rsidR="005F3ED1" w:rsidRPr="00B11071" w:rsidRDefault="005F3ED1" w:rsidP="00BD3859">
      <w:pPr>
        <w:spacing w:after="0" w:line="360" w:lineRule="auto"/>
        <w:ind w:left="993" w:right="543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Część II</w:t>
      </w:r>
      <w:r w:rsidR="00B31B5E">
        <w:rPr>
          <w:rFonts w:eastAsia="Times New Roman" w:cstheme="minorHAnsi"/>
          <w:b/>
          <w:bCs/>
          <w:lang w:eastAsia="pl-PL"/>
        </w:rPr>
        <w:t>I</w:t>
      </w:r>
      <w:r w:rsidRPr="00B11071">
        <w:rPr>
          <w:rFonts w:eastAsia="Times New Roman" w:cstheme="minorHAnsi"/>
          <w:b/>
          <w:bCs/>
          <w:lang w:eastAsia="pl-PL"/>
        </w:rPr>
        <w:t xml:space="preserve"> przedmiotu zamówienia : obsługa serwisowa i konserwacje kopiarek </w:t>
      </w:r>
      <w:r w:rsidR="00F125C8" w:rsidRPr="00B11071">
        <w:rPr>
          <w:rFonts w:eastAsia="Times New Roman" w:cstheme="minorHAnsi"/>
          <w:b/>
          <w:bCs/>
          <w:lang w:eastAsia="pl-PL"/>
        </w:rPr>
        <w:t>Xerox.</w:t>
      </w:r>
    </w:p>
    <w:p w14:paraId="5A8F5D39" w14:textId="65020EDF" w:rsidR="005F3ED1" w:rsidRPr="00B11071" w:rsidRDefault="005F3ED1" w:rsidP="00BD3859">
      <w:pPr>
        <w:spacing w:after="0" w:line="360" w:lineRule="auto"/>
        <w:ind w:left="993" w:right="543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Część I</w:t>
      </w:r>
      <w:r w:rsidR="00B31B5E">
        <w:rPr>
          <w:rFonts w:eastAsia="Times New Roman" w:cstheme="minorHAnsi"/>
          <w:b/>
          <w:bCs/>
          <w:lang w:eastAsia="pl-PL"/>
        </w:rPr>
        <w:t>V</w:t>
      </w:r>
      <w:r w:rsidRPr="00B11071">
        <w:rPr>
          <w:rFonts w:eastAsia="Times New Roman" w:cstheme="minorHAnsi"/>
          <w:b/>
          <w:bCs/>
          <w:lang w:eastAsia="pl-PL"/>
        </w:rPr>
        <w:t xml:space="preserve"> przedmiotu zamówienia : obsługa serwisowa i konserwacje kopiarek Olivetti.</w:t>
      </w:r>
    </w:p>
    <w:p w14:paraId="15E830C8" w14:textId="60BC643D" w:rsidR="005F3ED1" w:rsidRPr="00B11071" w:rsidRDefault="005F3ED1" w:rsidP="00BD3859">
      <w:pPr>
        <w:spacing w:after="0" w:line="360" w:lineRule="auto"/>
        <w:ind w:left="993" w:right="543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 xml:space="preserve">Część </w:t>
      </w:r>
      <w:r w:rsidR="00B31B5E">
        <w:rPr>
          <w:rFonts w:eastAsia="Times New Roman" w:cstheme="minorHAnsi"/>
          <w:b/>
          <w:bCs/>
          <w:lang w:eastAsia="pl-PL"/>
        </w:rPr>
        <w:t>V</w:t>
      </w:r>
      <w:r w:rsidRPr="00B11071">
        <w:rPr>
          <w:rFonts w:eastAsia="Times New Roman" w:cstheme="minorHAnsi"/>
          <w:b/>
          <w:bCs/>
          <w:lang w:eastAsia="pl-PL"/>
        </w:rPr>
        <w:t xml:space="preserve"> przedmiotu zamówienia : obsługa serwisowa i </w:t>
      </w:r>
      <w:r w:rsidR="00DD2DB9" w:rsidRPr="00B11071">
        <w:rPr>
          <w:rFonts w:eastAsia="Times New Roman" w:cstheme="minorHAnsi"/>
          <w:b/>
          <w:bCs/>
          <w:lang w:eastAsia="pl-PL"/>
        </w:rPr>
        <w:t xml:space="preserve">konserwacje kopiarek </w:t>
      </w:r>
      <w:r w:rsidR="00DE6049" w:rsidRPr="00B11071">
        <w:rPr>
          <w:rFonts w:eastAsia="Times New Roman" w:cstheme="minorHAnsi"/>
          <w:b/>
          <w:bCs/>
          <w:lang w:eastAsia="pl-PL"/>
        </w:rPr>
        <w:t xml:space="preserve">Konica </w:t>
      </w:r>
      <w:proofErr w:type="spellStart"/>
      <w:r w:rsidR="00DE6049" w:rsidRPr="00B11071">
        <w:rPr>
          <w:rFonts w:eastAsia="Times New Roman" w:cstheme="minorHAnsi"/>
          <w:b/>
          <w:bCs/>
          <w:lang w:eastAsia="pl-PL"/>
        </w:rPr>
        <w:t>Minolta</w:t>
      </w:r>
      <w:proofErr w:type="spellEnd"/>
      <w:r w:rsidR="00DE6049" w:rsidRPr="00B11071">
        <w:rPr>
          <w:rFonts w:eastAsia="Times New Roman" w:cstheme="minorHAnsi"/>
          <w:b/>
          <w:bCs/>
          <w:lang w:eastAsia="pl-PL"/>
        </w:rPr>
        <w:t>.</w:t>
      </w:r>
      <w:r w:rsidR="00F125C8" w:rsidRPr="00B11071">
        <w:rPr>
          <w:rFonts w:eastAsia="Times New Roman" w:cstheme="minorHAnsi"/>
          <w:b/>
          <w:bCs/>
          <w:lang w:eastAsia="pl-PL"/>
        </w:rPr>
        <w:t xml:space="preserve"> </w:t>
      </w:r>
    </w:p>
    <w:p w14:paraId="06F94827" w14:textId="67E84AC4" w:rsidR="007C2363" w:rsidRPr="00B11071" w:rsidRDefault="000C3473" w:rsidP="00BD3859">
      <w:pPr>
        <w:spacing w:after="0" w:line="360" w:lineRule="auto"/>
        <w:ind w:left="993" w:right="543"/>
        <w:rPr>
          <w:rFonts w:eastAsia="Times New Roman" w:cstheme="minorHAnsi"/>
          <w:b/>
          <w:lang w:eastAsia="pl-PL"/>
        </w:rPr>
      </w:pPr>
      <w:r w:rsidRPr="00B11071">
        <w:rPr>
          <w:rFonts w:eastAsia="Times New Roman" w:cstheme="minorHAnsi"/>
          <w:b/>
          <w:lang w:eastAsia="pl-PL"/>
        </w:rPr>
        <w:t xml:space="preserve">                                             </w:t>
      </w:r>
      <w:r w:rsidR="00F125C8" w:rsidRPr="00B11071">
        <w:rPr>
          <w:rFonts w:eastAsia="Times New Roman" w:cstheme="minorHAnsi"/>
          <w:b/>
          <w:lang w:eastAsia="pl-PL"/>
        </w:rPr>
        <w:t xml:space="preserve">       </w:t>
      </w:r>
      <w:r w:rsidRPr="00B11071">
        <w:rPr>
          <w:rFonts w:eastAsia="Times New Roman" w:cstheme="minorHAnsi"/>
          <w:b/>
          <w:lang w:eastAsia="pl-PL"/>
        </w:rPr>
        <w:t xml:space="preserve"> </w:t>
      </w:r>
      <w:r w:rsidR="00DD2DB9" w:rsidRPr="00B11071">
        <w:rPr>
          <w:rFonts w:eastAsia="Times New Roman" w:cstheme="minorHAnsi"/>
          <w:b/>
          <w:lang w:eastAsia="pl-PL"/>
        </w:rPr>
        <w:t>C</w:t>
      </w:r>
      <w:r w:rsidRPr="00B11071">
        <w:rPr>
          <w:rFonts w:eastAsia="Times New Roman" w:cstheme="minorHAnsi"/>
          <w:b/>
          <w:lang w:eastAsia="pl-PL"/>
        </w:rPr>
        <w:t xml:space="preserve">ZĘŚĆ </w:t>
      </w:r>
      <w:r w:rsidR="00B31B5E">
        <w:rPr>
          <w:rFonts w:eastAsia="Times New Roman" w:cstheme="minorHAnsi"/>
          <w:b/>
          <w:lang w:eastAsia="pl-PL"/>
        </w:rPr>
        <w:t>II</w:t>
      </w:r>
      <w:r w:rsidRPr="00B11071">
        <w:rPr>
          <w:rFonts w:eastAsia="Times New Roman" w:cstheme="minorHAnsi"/>
          <w:b/>
          <w:lang w:eastAsia="pl-PL"/>
        </w:rPr>
        <w:t xml:space="preserve"> przedmiotu zamówienia</w:t>
      </w:r>
    </w:p>
    <w:p w14:paraId="2451B4EB" w14:textId="4F0590FC" w:rsidR="007C2363" w:rsidRPr="00B11071" w:rsidRDefault="007C23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543"/>
        <w:rPr>
          <w:rFonts w:eastAsia="Times New Roman" w:cstheme="minorHAnsi"/>
          <w:bCs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Obsługa serwisowa i konserwacyjna polega na zapewnieniu funkcjonalności i gotowości do pracy w okresie realizacji Umowy </w:t>
      </w:r>
      <w:r w:rsidR="00741A2A" w:rsidRPr="00B11071">
        <w:rPr>
          <w:rFonts w:eastAsia="Times New Roman" w:cstheme="minorHAnsi"/>
          <w:lang w:eastAsia="pl-PL"/>
        </w:rPr>
        <w:t>34</w:t>
      </w:r>
      <w:r w:rsidRPr="00B11071">
        <w:rPr>
          <w:rFonts w:eastAsia="Times New Roman" w:cstheme="minorHAnsi"/>
          <w:lang w:eastAsia="pl-PL"/>
        </w:rPr>
        <w:t xml:space="preserve"> sztuk urządzeń, w tym: </w:t>
      </w:r>
    </w:p>
    <w:p w14:paraId="504DE831" w14:textId="6D575E47" w:rsidR="000F7D08" w:rsidRPr="00B11071" w:rsidRDefault="007C2363" w:rsidP="00BD3859">
      <w:pPr>
        <w:widowControl w:val="0"/>
        <w:autoSpaceDE w:val="0"/>
        <w:autoSpaceDN w:val="0"/>
        <w:adjustRightInd w:val="0"/>
        <w:spacing w:after="0" w:line="360" w:lineRule="auto"/>
        <w:ind w:left="1058" w:right="543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a) wykonanie kompleksowych przeglądów konserwacyjnych –  uszczegółowienie w pkt II.1.-II.2,</w:t>
      </w:r>
    </w:p>
    <w:p w14:paraId="60181C1D" w14:textId="61BEAEFF" w:rsidR="00692D31" w:rsidRPr="00B11071" w:rsidRDefault="00577BCA" w:rsidP="00BD3859">
      <w:pPr>
        <w:widowControl w:val="0"/>
        <w:autoSpaceDE w:val="0"/>
        <w:autoSpaceDN w:val="0"/>
        <w:adjustRightInd w:val="0"/>
        <w:spacing w:after="0" w:line="360" w:lineRule="auto"/>
        <w:ind w:left="1058" w:right="543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b) </w:t>
      </w:r>
      <w:bookmarkStart w:id="1" w:name="_Hlk59012750"/>
      <w:r w:rsidRPr="00B11071">
        <w:rPr>
          <w:rFonts w:eastAsia="Times New Roman" w:cstheme="minorHAnsi"/>
          <w:lang w:eastAsia="pl-PL"/>
        </w:rPr>
        <w:t>wymiana materiałów eksploatacyjnych –  uszczegółowienie w pkt II.3</w:t>
      </w:r>
      <w:r w:rsidR="0038229A" w:rsidRPr="00B11071">
        <w:rPr>
          <w:rFonts w:eastAsia="Times New Roman" w:cstheme="minorHAnsi"/>
          <w:lang w:eastAsia="pl-PL"/>
        </w:rPr>
        <w:t>,</w:t>
      </w:r>
      <w:bookmarkEnd w:id="1"/>
    </w:p>
    <w:p w14:paraId="3F637291" w14:textId="5DECCC9E" w:rsidR="007C2363" w:rsidRPr="00B11071" w:rsidRDefault="00692D31" w:rsidP="00BD3859">
      <w:pPr>
        <w:widowControl w:val="0"/>
        <w:autoSpaceDE w:val="0"/>
        <w:autoSpaceDN w:val="0"/>
        <w:adjustRightInd w:val="0"/>
        <w:spacing w:after="0" w:line="360" w:lineRule="auto"/>
        <w:ind w:left="1058" w:right="543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c)</w:t>
      </w:r>
      <w:r w:rsidRPr="00B11071">
        <w:rPr>
          <w:rFonts w:eastAsia="Times New Roman" w:cstheme="minorHAnsi"/>
          <w:lang w:eastAsia="pl-PL"/>
        </w:rPr>
        <w:tab/>
      </w:r>
      <w:r w:rsidR="007C2363" w:rsidRPr="00B11071">
        <w:rPr>
          <w:rFonts w:eastAsia="Times New Roman" w:cstheme="minorHAnsi"/>
          <w:lang w:eastAsia="pl-PL"/>
        </w:rPr>
        <w:t xml:space="preserve">usuwanie zgłoszonych i/lub stwierdzonych w trakcie realizacji Umowy awarii urządzeń </w:t>
      </w:r>
      <w:bookmarkStart w:id="2" w:name="_Hlk56671302"/>
      <w:r w:rsidR="007C2363" w:rsidRPr="00B11071">
        <w:rPr>
          <w:rFonts w:eastAsia="Times New Roman" w:cstheme="minorHAnsi"/>
          <w:lang w:eastAsia="pl-PL"/>
        </w:rPr>
        <w:t>– uszczegółowienie w pkt II.</w:t>
      </w:r>
      <w:r w:rsidRPr="00B11071">
        <w:rPr>
          <w:rFonts w:eastAsia="Times New Roman" w:cstheme="minorHAnsi"/>
          <w:lang w:eastAsia="pl-PL"/>
        </w:rPr>
        <w:t>4</w:t>
      </w:r>
      <w:r w:rsidR="007C2363" w:rsidRPr="00B11071">
        <w:rPr>
          <w:rFonts w:eastAsia="Times New Roman" w:cstheme="minorHAnsi"/>
          <w:lang w:eastAsia="pl-PL"/>
        </w:rPr>
        <w:t>.,</w:t>
      </w:r>
      <w:bookmarkEnd w:id="2"/>
      <w:r w:rsidR="007C2363" w:rsidRPr="00B11071">
        <w:rPr>
          <w:rFonts w:eastAsia="Times New Roman" w:cstheme="minorHAnsi"/>
          <w:lang w:eastAsia="pl-PL"/>
        </w:rPr>
        <w:t xml:space="preserve"> </w:t>
      </w:r>
    </w:p>
    <w:p w14:paraId="5623686B" w14:textId="6CD56235" w:rsidR="007C2363" w:rsidRPr="00B11071" w:rsidRDefault="007C2363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right="543"/>
        <w:rPr>
          <w:rFonts w:asciiTheme="minorHAnsi" w:eastAsia="Times New Roman" w:hAnsiTheme="minorHAnsi" w:cstheme="minorHAnsi"/>
          <w:lang w:eastAsia="pl-PL"/>
        </w:rPr>
      </w:pPr>
      <w:r w:rsidRPr="00B11071">
        <w:rPr>
          <w:rFonts w:asciiTheme="minorHAnsi" w:eastAsia="Times New Roman" w:hAnsiTheme="minorHAnsi" w:cstheme="minorHAnsi"/>
          <w:lang w:eastAsia="pl-PL"/>
        </w:rPr>
        <w:t>sporządzenie kompleksow</w:t>
      </w:r>
      <w:r w:rsidR="0038229A" w:rsidRPr="00B11071">
        <w:rPr>
          <w:rFonts w:asciiTheme="minorHAnsi" w:eastAsia="Times New Roman" w:hAnsiTheme="minorHAnsi" w:cstheme="minorHAnsi"/>
          <w:lang w:eastAsia="pl-PL"/>
        </w:rPr>
        <w:t>ych</w:t>
      </w:r>
      <w:r w:rsidRPr="00B11071">
        <w:rPr>
          <w:rFonts w:asciiTheme="minorHAnsi" w:eastAsia="Times New Roman" w:hAnsiTheme="minorHAnsi" w:cstheme="minorHAnsi"/>
          <w:lang w:eastAsia="pl-PL"/>
        </w:rPr>
        <w:t xml:space="preserve"> opinii techniczn</w:t>
      </w:r>
      <w:r w:rsidR="0038229A" w:rsidRPr="00B11071">
        <w:rPr>
          <w:rFonts w:asciiTheme="minorHAnsi" w:eastAsia="Times New Roman" w:hAnsiTheme="minorHAnsi" w:cstheme="minorHAnsi"/>
          <w:lang w:eastAsia="pl-PL"/>
        </w:rPr>
        <w:t>ych</w:t>
      </w:r>
      <w:r w:rsidRPr="00B11071">
        <w:rPr>
          <w:rFonts w:asciiTheme="minorHAnsi" w:eastAsia="Times New Roman" w:hAnsiTheme="minorHAnsi" w:cstheme="minorHAnsi"/>
          <w:lang w:eastAsia="pl-PL"/>
        </w:rPr>
        <w:t xml:space="preserve"> o stanie całego urządzenia po złożeniu </w:t>
      </w:r>
      <w:r w:rsidR="00B90ACC" w:rsidRPr="00B11071">
        <w:rPr>
          <w:rFonts w:asciiTheme="minorHAnsi" w:eastAsia="Times New Roman" w:hAnsiTheme="minorHAnsi" w:cstheme="minorHAnsi"/>
          <w:lang w:eastAsia="pl-PL"/>
        </w:rPr>
        <w:t>wniosku</w:t>
      </w:r>
      <w:r w:rsidR="00B90ACC" w:rsidRPr="00B11071">
        <w:rPr>
          <w:rFonts w:eastAsia="Times New Roman" w:cstheme="minorHAnsi"/>
          <w:lang w:eastAsia="pl-PL"/>
        </w:rPr>
        <w:t xml:space="preserve"> przez</w:t>
      </w:r>
      <w:r w:rsidRPr="00B11071">
        <w:rPr>
          <w:rFonts w:eastAsia="Times New Roman" w:cstheme="minorHAnsi"/>
          <w:lang w:eastAsia="pl-PL"/>
        </w:rPr>
        <w:t xml:space="preserve"> Zamawiającego – uszczegółowienie w pkt II.5.</w:t>
      </w:r>
    </w:p>
    <w:p w14:paraId="2769B5F4" w14:textId="77777777" w:rsidR="007C2363" w:rsidRPr="00B11071" w:rsidRDefault="007C2363" w:rsidP="00BD3859">
      <w:pPr>
        <w:widowControl w:val="0"/>
        <w:autoSpaceDE w:val="0"/>
        <w:autoSpaceDN w:val="0"/>
        <w:adjustRightInd w:val="0"/>
        <w:spacing w:after="0" w:line="360" w:lineRule="auto"/>
        <w:ind w:left="993" w:right="543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II. REALIZACJA PRZEDMIOTU ZAMÓWIENIA</w:t>
      </w:r>
      <w:r w:rsidRPr="00B11071">
        <w:rPr>
          <w:rFonts w:eastAsia="Times New Roman" w:cstheme="minorHAnsi"/>
          <w:lang w:eastAsia="pl-PL"/>
        </w:rPr>
        <w:t>:</w:t>
      </w:r>
    </w:p>
    <w:p w14:paraId="116A6B37" w14:textId="3109E855" w:rsidR="003718D2" w:rsidRPr="00B11071" w:rsidRDefault="007C2363" w:rsidP="00BD3859">
      <w:pPr>
        <w:widowControl w:val="0"/>
        <w:autoSpaceDE w:val="0"/>
        <w:autoSpaceDN w:val="0"/>
        <w:adjustRightInd w:val="0"/>
        <w:spacing w:after="0" w:line="360" w:lineRule="auto"/>
        <w:ind w:left="993" w:right="543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Przedmiot zamówienia będzie realizowany  przez okres </w:t>
      </w:r>
      <w:r w:rsidR="000C3473" w:rsidRPr="00B11071">
        <w:rPr>
          <w:rFonts w:eastAsia="Times New Roman" w:cstheme="minorHAnsi"/>
          <w:lang w:eastAsia="pl-PL"/>
        </w:rPr>
        <w:t>12</w:t>
      </w:r>
      <w:r w:rsidRPr="00B11071">
        <w:rPr>
          <w:rFonts w:eastAsia="Times New Roman" w:cstheme="minorHAnsi"/>
          <w:lang w:eastAsia="pl-PL"/>
        </w:rPr>
        <w:t xml:space="preserve"> miesięcy, nie wcześniej niż od dnia </w:t>
      </w:r>
      <w:r w:rsidR="003718D2" w:rsidRPr="00B11071">
        <w:rPr>
          <w:rFonts w:eastAsia="Times New Roman" w:cstheme="minorHAnsi"/>
          <w:lang w:eastAsia="pl-PL"/>
        </w:rPr>
        <w:br/>
      </w:r>
      <w:r w:rsidR="00F125C8" w:rsidRPr="00B11071">
        <w:rPr>
          <w:rFonts w:eastAsia="Times New Roman" w:cstheme="minorHAnsi"/>
          <w:lang w:eastAsia="pl-PL"/>
        </w:rPr>
        <w:t>21.05.2024 r.</w:t>
      </w:r>
    </w:p>
    <w:p w14:paraId="1D760665" w14:textId="06789F25" w:rsidR="007C2363" w:rsidRPr="001165A3" w:rsidRDefault="007C2363" w:rsidP="00BD3859">
      <w:pPr>
        <w:widowControl w:val="0"/>
        <w:autoSpaceDE w:val="0"/>
        <w:autoSpaceDN w:val="0"/>
        <w:adjustRightInd w:val="0"/>
        <w:spacing w:after="0" w:line="360" w:lineRule="auto"/>
        <w:ind w:left="993" w:right="543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II.1.</w:t>
      </w:r>
      <w:r w:rsidRPr="00B11071">
        <w:rPr>
          <w:rFonts w:eastAsia="Times New Roman" w:cstheme="minorHAnsi"/>
          <w:lang w:eastAsia="pl-PL"/>
        </w:rPr>
        <w:t xml:space="preserve"> </w:t>
      </w:r>
      <w:r w:rsidRPr="00B11071">
        <w:rPr>
          <w:rFonts w:eastAsia="Times New Roman" w:cstheme="minorHAnsi"/>
          <w:b/>
          <w:bCs/>
          <w:lang w:eastAsia="pl-PL"/>
        </w:rPr>
        <w:t>Wykonanie kompleksowych przeglądów konserwacyjnych</w:t>
      </w:r>
      <w:r w:rsidRPr="00B11071">
        <w:rPr>
          <w:rFonts w:eastAsia="Times New Roman" w:cstheme="minorHAnsi"/>
          <w:lang w:eastAsia="pl-PL"/>
        </w:rPr>
        <w:t xml:space="preserve"> będzie następowało dla każdego urządzenia co 2 miesiące w całym okresie obowiązywania Umowy, tj. łącznie</w:t>
      </w:r>
      <w:r w:rsidR="00154FB3" w:rsidRPr="00B11071">
        <w:rPr>
          <w:rFonts w:eastAsia="Times New Roman" w:cstheme="minorHAnsi"/>
          <w:lang w:eastAsia="pl-PL"/>
        </w:rPr>
        <w:t xml:space="preserve"> </w:t>
      </w:r>
      <w:r w:rsidR="00D74DE6" w:rsidRPr="00B11071">
        <w:rPr>
          <w:rFonts w:eastAsia="Times New Roman" w:cstheme="minorHAnsi"/>
          <w:lang w:eastAsia="pl-PL"/>
        </w:rPr>
        <w:t xml:space="preserve"> 6</w:t>
      </w:r>
      <w:r w:rsidR="00154FB3" w:rsidRPr="00B11071">
        <w:rPr>
          <w:rFonts w:eastAsia="Times New Roman" w:cstheme="minorHAnsi"/>
          <w:lang w:eastAsia="pl-PL"/>
        </w:rPr>
        <w:t xml:space="preserve"> </w:t>
      </w:r>
      <w:r w:rsidRPr="00B11071">
        <w:rPr>
          <w:rFonts w:eastAsia="Times New Roman" w:cstheme="minorHAnsi"/>
          <w:lang w:eastAsia="pl-PL"/>
        </w:rPr>
        <w:t xml:space="preserve"> </w:t>
      </w:r>
      <w:r w:rsidR="00A504F9" w:rsidRPr="00B11071">
        <w:rPr>
          <w:rFonts w:eastAsia="Times New Roman" w:cstheme="minorHAnsi"/>
          <w:lang w:eastAsia="pl-PL"/>
        </w:rPr>
        <w:t>przeglądów</w:t>
      </w:r>
      <w:r w:rsidR="00A504F9" w:rsidRPr="001165A3">
        <w:rPr>
          <w:rFonts w:eastAsia="Times New Roman" w:cstheme="minorHAnsi"/>
          <w:lang w:eastAsia="pl-PL"/>
        </w:rPr>
        <w:t xml:space="preserve"> urządzeń</w:t>
      </w:r>
      <w:r w:rsidRPr="001165A3">
        <w:rPr>
          <w:rFonts w:eastAsia="Times New Roman" w:cstheme="minorHAnsi"/>
          <w:lang w:eastAsia="pl-PL"/>
        </w:rPr>
        <w:t xml:space="preserve"> wykonywanych do 10 dnia każdego miesiąca. </w:t>
      </w:r>
    </w:p>
    <w:p w14:paraId="53DFFF5F" w14:textId="77777777" w:rsidR="007C2363" w:rsidRPr="001165A3" w:rsidRDefault="007C2363" w:rsidP="00BD3859">
      <w:pPr>
        <w:widowControl w:val="0"/>
        <w:autoSpaceDE w:val="0"/>
        <w:autoSpaceDN w:val="0"/>
        <w:adjustRightInd w:val="0"/>
        <w:spacing w:after="0" w:line="360" w:lineRule="auto"/>
        <w:ind w:left="993" w:right="543"/>
        <w:rPr>
          <w:rFonts w:eastAsia="Times New Roman" w:cstheme="minorHAnsi"/>
          <w:b/>
          <w:bCs/>
          <w:lang w:eastAsia="pl-PL"/>
        </w:rPr>
      </w:pPr>
      <w:r w:rsidRPr="001165A3">
        <w:rPr>
          <w:rFonts w:eastAsia="Times New Roman" w:cstheme="minorHAnsi"/>
          <w:b/>
          <w:bCs/>
          <w:lang w:eastAsia="pl-PL"/>
        </w:rPr>
        <w:t xml:space="preserve">II.2. Wykonawca w ramach kompleksowego przeglądu konserwacyjnego zobowiązany będzie </w:t>
      </w:r>
      <w:r w:rsidRPr="001165A3">
        <w:rPr>
          <w:rFonts w:eastAsia="Times New Roman" w:cstheme="minorHAnsi"/>
          <w:b/>
          <w:bCs/>
          <w:lang w:eastAsia="pl-PL"/>
        </w:rPr>
        <w:br/>
      </w:r>
      <w:r w:rsidRPr="001165A3">
        <w:rPr>
          <w:rFonts w:eastAsia="Times New Roman" w:cstheme="minorHAnsi"/>
          <w:b/>
          <w:bCs/>
          <w:lang w:eastAsia="pl-PL"/>
        </w:rPr>
        <w:lastRenderedPageBreak/>
        <w:t>do wykonania następujących prac i czynności:</w:t>
      </w:r>
    </w:p>
    <w:p w14:paraId="5354BF92" w14:textId="77777777" w:rsidR="007C2363" w:rsidRPr="001165A3" w:rsidRDefault="007C2363" w:rsidP="00BD3859">
      <w:pPr>
        <w:widowControl w:val="0"/>
        <w:autoSpaceDE w:val="0"/>
        <w:autoSpaceDN w:val="0"/>
        <w:adjustRightInd w:val="0"/>
        <w:spacing w:after="0" w:line="360" w:lineRule="auto"/>
        <w:ind w:left="285" w:right="543" w:firstLine="708"/>
        <w:rPr>
          <w:rFonts w:eastAsia="Times New Roman" w:cstheme="minorHAnsi"/>
          <w:lang w:eastAsia="pl-PL"/>
        </w:rPr>
      </w:pPr>
      <w:r w:rsidRPr="001165A3">
        <w:rPr>
          <w:rFonts w:eastAsia="Times New Roman" w:cstheme="minorHAnsi"/>
          <w:lang w:eastAsia="pl-PL"/>
        </w:rPr>
        <w:t>II.2.1.w zakresie następujących urządzeń:</w:t>
      </w:r>
    </w:p>
    <w:p w14:paraId="754618A1" w14:textId="3DE35E3D" w:rsidR="007C2363" w:rsidRPr="001165A3" w:rsidRDefault="007C2363" w:rsidP="00F36292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165A3">
        <w:rPr>
          <w:rFonts w:eastAsia="Times New Roman" w:cstheme="minorHAnsi"/>
          <w:lang w:eastAsia="pl-PL"/>
        </w:rPr>
        <w:tab/>
        <w:t xml:space="preserve">     </w:t>
      </w:r>
      <w:r w:rsidRPr="001165A3">
        <w:rPr>
          <w:rFonts w:eastAsia="Times New Roman" w:cstheme="minorHAnsi"/>
          <w:b/>
          <w:bCs/>
          <w:lang w:eastAsia="pl-PL"/>
        </w:rPr>
        <w:t>a)</w:t>
      </w:r>
      <w:r w:rsidRPr="001165A3">
        <w:rPr>
          <w:rFonts w:eastAsia="Times New Roman" w:cstheme="minorHAnsi"/>
          <w:lang w:eastAsia="pl-PL"/>
        </w:rPr>
        <w:t xml:space="preserve"> </w:t>
      </w:r>
      <w:r w:rsidRPr="001165A3">
        <w:rPr>
          <w:rFonts w:eastAsia="Calibri" w:cstheme="minorHAnsi"/>
          <w:b/>
          <w:bCs/>
        </w:rPr>
        <w:t xml:space="preserve">Kopiarki firmy SHARP typ </w:t>
      </w:r>
      <w:r w:rsidR="00B66415" w:rsidRPr="001165A3">
        <w:rPr>
          <w:rFonts w:eastAsia="Calibri" w:cstheme="minorHAnsi"/>
          <w:b/>
          <w:bCs/>
        </w:rPr>
        <w:t>MX-M350</w:t>
      </w:r>
    </w:p>
    <w:p w14:paraId="5530DDDC" w14:textId="37E263BD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 w:rsidR="007C2363" w:rsidRPr="004B2B34">
        <w:rPr>
          <w:rFonts w:eastAsia="Calibri" w:cstheme="minorHAnsi"/>
        </w:rPr>
        <w:t xml:space="preserve">1. Sprawdzenie i określenie ogólnego stanu maszyny. </w:t>
      </w:r>
    </w:p>
    <w:p w14:paraId="4EBC2639" w14:textId="00C260F3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 w:rsidR="007C2363" w:rsidRPr="004B2B34">
        <w:rPr>
          <w:rFonts w:eastAsia="Calibri" w:cstheme="minorHAnsi"/>
        </w:rPr>
        <w:t>2. Zespół optyki:</w:t>
      </w:r>
    </w:p>
    <w:p w14:paraId="231348BA" w14:textId="7882F586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a) czyszczenie luster i obiektywu.</w:t>
      </w:r>
    </w:p>
    <w:p w14:paraId="35D9D040" w14:textId="6869A61F" w:rsidR="007C2363" w:rsidRPr="004B2B34" w:rsidRDefault="00075A7C" w:rsidP="00075A7C">
      <w:pPr>
        <w:spacing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</w:t>
      </w:r>
      <w:r w:rsidR="007C2363" w:rsidRPr="004B2B34">
        <w:rPr>
          <w:rFonts w:eastAsia="Calibri" w:cstheme="minorHAnsi"/>
        </w:rPr>
        <w:t>3. Zespół bębna:</w:t>
      </w:r>
    </w:p>
    <w:p w14:paraId="00170870" w14:textId="4997199E" w:rsidR="007C2363" w:rsidRPr="004B2B34" w:rsidRDefault="00075A7C" w:rsidP="00075A7C">
      <w:pPr>
        <w:spacing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a) czyszczenie czujników kontroli procesu,</w:t>
      </w:r>
    </w:p>
    <w:p w14:paraId="0EAB545B" w14:textId="6DACDDA2" w:rsidR="007C2363" w:rsidRPr="004B2B34" w:rsidRDefault="00075A7C" w:rsidP="00075A7C">
      <w:pPr>
        <w:spacing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b)czyszczenie separatorów bębna,</w:t>
      </w:r>
    </w:p>
    <w:p w14:paraId="5DCFEC38" w14:textId="071F7592" w:rsidR="007C2363" w:rsidRPr="004B2B34" w:rsidRDefault="00075A7C" w:rsidP="00075A7C">
      <w:pPr>
        <w:spacing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c) sprawdzenie stopnia zużycia powierzchni bębna i listwy czyszczącej.</w:t>
      </w:r>
    </w:p>
    <w:p w14:paraId="0CA5FA94" w14:textId="4D108F4D" w:rsidR="007C2363" w:rsidRPr="004B2B34" w:rsidRDefault="00075A7C" w:rsidP="00075A7C">
      <w:pPr>
        <w:spacing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 w:rsidR="007C2363" w:rsidRPr="004B2B34">
        <w:rPr>
          <w:rFonts w:eastAsia="Calibri" w:cstheme="minorHAnsi"/>
        </w:rPr>
        <w:t>4. Zespół pobierania papieru:</w:t>
      </w:r>
    </w:p>
    <w:p w14:paraId="568AC60C" w14:textId="743AA5D4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a) sprawdzenie stopnia zużycia i czyszczenie rolek pobierających papier w kasecie 1,</w:t>
      </w:r>
    </w:p>
    <w:p w14:paraId="24DCA2BD" w14:textId="0E8D3D78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b) regulacja sprzęgła pobierania papieru w kasecie 1,</w:t>
      </w:r>
    </w:p>
    <w:p w14:paraId="3F5BE11C" w14:textId="571E6829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c) czyszczenie czujników papieru w kasecie nr 1,</w:t>
      </w:r>
    </w:p>
    <w:p w14:paraId="42D7CEB5" w14:textId="1920A748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d) czyszczenie wnętrza kasety 1,</w:t>
      </w:r>
    </w:p>
    <w:p w14:paraId="6F556607" w14:textId="6430ED0C" w:rsidR="00C2088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e) sprawdzenie stopnia zużycia i czyszczenie rolek pobierających papier w kasecie 2,</w:t>
      </w:r>
    </w:p>
    <w:p w14:paraId="65CD06EB" w14:textId="25F4B74B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f) regulacja sprzęgła pobierania papieru w kasecie 2.</w:t>
      </w:r>
    </w:p>
    <w:p w14:paraId="058F5026" w14:textId="151A0F1A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</w:t>
      </w:r>
      <w:r w:rsidR="007C2363" w:rsidRPr="004B2B34">
        <w:rPr>
          <w:rFonts w:eastAsia="Calibri" w:cstheme="minorHAnsi"/>
        </w:rPr>
        <w:t>5. Zespół transportu papieru:</w:t>
      </w:r>
    </w:p>
    <w:p w14:paraId="66026F0F" w14:textId="1EAC8C56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 w:rsidR="007C2363" w:rsidRPr="004B2B34">
        <w:rPr>
          <w:rFonts w:eastAsia="Calibri" w:cstheme="minorHAnsi"/>
        </w:rPr>
        <w:t>a) czyszczenie toru transportu papieru,</w:t>
      </w:r>
    </w:p>
    <w:p w14:paraId="066B8791" w14:textId="37A9DD43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b) czyszczenie czujników papieru.</w:t>
      </w:r>
      <w:r w:rsidR="007A1A5D">
        <w:rPr>
          <w:rFonts w:eastAsia="Calibri" w:cstheme="minorHAnsi"/>
        </w:rPr>
        <w:t xml:space="preserve"> </w:t>
      </w:r>
    </w:p>
    <w:p w14:paraId="663C757A" w14:textId="5A9AC782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</w:t>
      </w:r>
      <w:r w:rsidR="007C2363" w:rsidRPr="004B2B34">
        <w:rPr>
          <w:rFonts w:eastAsia="Calibri" w:cstheme="minorHAnsi"/>
        </w:rPr>
        <w:t>6. Zespół utrwalania:</w:t>
      </w:r>
    </w:p>
    <w:p w14:paraId="3873C52D" w14:textId="2DAA1CC0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 w:rsidR="007C2363" w:rsidRPr="004B2B34">
        <w:rPr>
          <w:rFonts w:eastAsia="Calibri" w:cstheme="minorHAnsi"/>
        </w:rPr>
        <w:t>a) sprawdzenie stopnia zużycia i czyszczenie wałka teflonowego i gumowego,</w:t>
      </w:r>
    </w:p>
    <w:p w14:paraId="4C6032DA" w14:textId="34657854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 w:rsidR="007C2363" w:rsidRPr="004B2B34">
        <w:rPr>
          <w:rFonts w:eastAsia="Calibri" w:cstheme="minorHAnsi"/>
        </w:rPr>
        <w:t>b) czyszczenie separatorów.</w:t>
      </w:r>
    </w:p>
    <w:p w14:paraId="218BB76E" w14:textId="2B1A8507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</w:t>
      </w:r>
      <w:r w:rsidR="007C2363" w:rsidRPr="004B2B34">
        <w:rPr>
          <w:rFonts w:eastAsia="Calibri" w:cstheme="minorHAnsi"/>
        </w:rPr>
        <w:t>c) korekcja ekspozycji.</w:t>
      </w:r>
    </w:p>
    <w:p w14:paraId="0808AF76" w14:textId="7113550F" w:rsidR="007C2363" w:rsidRPr="004B2B34" w:rsidRDefault="00075A7C" w:rsidP="00075A7C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</w:t>
      </w:r>
      <w:r w:rsidR="007C2363" w:rsidRPr="004B2B34">
        <w:rPr>
          <w:rFonts w:eastAsia="Calibri" w:cstheme="minorHAnsi"/>
        </w:rPr>
        <w:t>7. Smarowanie kół w zespole napędowym.</w:t>
      </w:r>
    </w:p>
    <w:p w14:paraId="503FF3B2" w14:textId="32A083DA" w:rsidR="007C2363" w:rsidRPr="006040C3" w:rsidRDefault="006040C3" w:rsidP="006040C3">
      <w:pPr>
        <w:spacing w:after="0" w:line="360" w:lineRule="auto"/>
        <w:jc w:val="both"/>
        <w:rPr>
          <w:rFonts w:eastAsia="Calibri" w:cstheme="minorHAnsi"/>
          <w:b/>
          <w:bCs/>
        </w:rPr>
      </w:pPr>
      <w:r w:rsidRPr="006040C3">
        <w:rPr>
          <w:rFonts w:eastAsia="Calibri" w:cstheme="minorHAnsi"/>
          <w:b/>
          <w:bCs/>
        </w:rPr>
        <w:t xml:space="preserve">            </w:t>
      </w:r>
      <w:r>
        <w:rPr>
          <w:rFonts w:eastAsia="Calibri" w:cstheme="minorHAnsi"/>
          <w:b/>
          <w:bCs/>
        </w:rPr>
        <w:t xml:space="preserve">  </w:t>
      </w:r>
      <w:r w:rsidRPr="006040C3">
        <w:rPr>
          <w:rFonts w:eastAsia="Calibri" w:cstheme="minorHAnsi"/>
          <w:b/>
          <w:bCs/>
        </w:rPr>
        <w:t xml:space="preserve">  b</w:t>
      </w:r>
      <w:r w:rsidR="007C2363" w:rsidRPr="006040C3">
        <w:rPr>
          <w:rFonts w:eastAsia="Calibri" w:cstheme="minorHAnsi"/>
          <w:b/>
          <w:bCs/>
        </w:rPr>
        <w:t>) Kopiarki firmy SHARP typ MX-3500/MX-2600</w:t>
      </w:r>
    </w:p>
    <w:p w14:paraId="4074C57C" w14:textId="32FBEB92" w:rsidR="007C2363" w:rsidRPr="004B2B34" w:rsidRDefault="006040C3" w:rsidP="006040C3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</w:t>
      </w:r>
      <w:r w:rsidR="007C2363" w:rsidRPr="004B2B34">
        <w:rPr>
          <w:rFonts w:eastAsia="Calibri" w:cstheme="minorHAnsi"/>
        </w:rPr>
        <w:t>1. Sprawdzenie i określenie ogólnego stanu maszyny.</w:t>
      </w:r>
    </w:p>
    <w:p w14:paraId="5AC90D5F" w14:textId="52EF0E66" w:rsidR="007C2363" w:rsidRPr="004B2B34" w:rsidRDefault="006040C3" w:rsidP="006040C3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</w:t>
      </w:r>
      <w:r w:rsidR="007C2363" w:rsidRPr="004B2B34">
        <w:rPr>
          <w:rFonts w:eastAsia="Calibri" w:cstheme="minorHAnsi"/>
        </w:rPr>
        <w:t>2. Zespół optyki:</w:t>
      </w:r>
    </w:p>
    <w:p w14:paraId="6E12E1DB" w14:textId="5D74EF15" w:rsidR="007C2363" w:rsidRPr="004B2B34" w:rsidRDefault="006040C3" w:rsidP="006040C3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 w:rsidR="007C2363" w:rsidRPr="004B2B34">
        <w:rPr>
          <w:rFonts w:eastAsia="Calibri" w:cstheme="minorHAnsi"/>
        </w:rPr>
        <w:t>a) czyszczenie luster i obiektywu.</w:t>
      </w:r>
    </w:p>
    <w:p w14:paraId="0EAA1D5D" w14:textId="71CB7830" w:rsidR="00312626" w:rsidRPr="007A1A5D" w:rsidRDefault="007A1A5D" w:rsidP="007A1A5D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  <w:r w:rsidR="006040C3">
        <w:rPr>
          <w:rFonts w:eastAsia="Calibri" w:cstheme="minorHAnsi"/>
        </w:rPr>
        <w:t xml:space="preserve">       </w:t>
      </w:r>
      <w:r>
        <w:rPr>
          <w:rFonts w:eastAsia="Calibri" w:cstheme="minorHAnsi"/>
        </w:rPr>
        <w:t xml:space="preserve">  </w:t>
      </w:r>
      <w:r w:rsidR="007C2363" w:rsidRPr="004B2B34">
        <w:rPr>
          <w:rFonts w:eastAsia="Calibri" w:cstheme="minorHAnsi"/>
        </w:rPr>
        <w:t>3. Zespół bębnó</w:t>
      </w:r>
      <w:r>
        <w:rPr>
          <w:rFonts w:eastAsia="Calibri" w:cstheme="minorHAnsi"/>
        </w:rPr>
        <w:t>w</w:t>
      </w:r>
    </w:p>
    <w:p w14:paraId="01C4F79C" w14:textId="2DBF8B43" w:rsidR="007C2363" w:rsidRPr="004B2B34" w:rsidRDefault="007A1A5D" w:rsidP="007A1A5D">
      <w:pPr>
        <w:spacing w:after="0" w:line="360" w:lineRule="auto"/>
        <w:jc w:val="both"/>
        <w:rPr>
          <w:rFonts w:eastAsia="Calibri" w:cstheme="minorHAnsi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7C2363" w:rsidRPr="004B2B34">
        <w:rPr>
          <w:rFonts w:eastAsia="Calibri" w:cstheme="minorHAnsi"/>
        </w:rPr>
        <w:t>a) czyszczenie czujników kontroli procesu,</w:t>
      </w:r>
    </w:p>
    <w:p w14:paraId="7C5BDA4F" w14:textId="5B56604B" w:rsidR="007C2363" w:rsidRPr="004B2B34" w:rsidRDefault="007A1A5D" w:rsidP="007A1A5D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</w:t>
      </w:r>
      <w:r w:rsidR="007C2363" w:rsidRPr="004B2B34">
        <w:rPr>
          <w:rFonts w:eastAsia="Calibri" w:cstheme="minorHAnsi"/>
        </w:rPr>
        <w:t>b) czyszczenie separatorów bębna,</w:t>
      </w:r>
    </w:p>
    <w:p w14:paraId="6AD30335" w14:textId="03952AC7" w:rsidR="007C2363" w:rsidRPr="004B2B34" w:rsidRDefault="007A1A5D" w:rsidP="007A1A5D">
      <w:pPr>
        <w:spacing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 w:rsidR="007C2363" w:rsidRPr="004B2B34">
        <w:rPr>
          <w:rFonts w:eastAsia="Calibri" w:cstheme="minorHAnsi"/>
        </w:rPr>
        <w:t>4. Sprawdzenie stopnia zużycia powierzchni bębna i listwy czyszczącej:</w:t>
      </w:r>
    </w:p>
    <w:p w14:paraId="3B424021" w14:textId="40D0FD0B" w:rsidR="007A1A5D" w:rsidRDefault="006040C3" w:rsidP="00C6545F">
      <w:pPr>
        <w:spacing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 w:rsidR="00C6545F">
        <w:rPr>
          <w:rFonts w:eastAsia="Calibri" w:cstheme="minorHAnsi"/>
        </w:rPr>
        <w:t xml:space="preserve">  </w:t>
      </w:r>
      <w:r>
        <w:rPr>
          <w:rFonts w:eastAsia="Calibri" w:cstheme="minorHAnsi"/>
        </w:rPr>
        <w:t xml:space="preserve"> </w:t>
      </w:r>
      <w:r w:rsidR="007C2363" w:rsidRPr="004B2B34">
        <w:rPr>
          <w:rFonts w:eastAsia="Calibri" w:cstheme="minorHAnsi"/>
        </w:rPr>
        <w:t xml:space="preserve">a) czyszczenie korony główniej i siatki </w:t>
      </w:r>
      <w:proofErr w:type="spellStart"/>
      <w:r w:rsidR="007C2363" w:rsidRPr="004B2B34">
        <w:rPr>
          <w:rFonts w:eastAsia="Calibri" w:cstheme="minorHAnsi"/>
        </w:rPr>
        <w:t>gridu</w:t>
      </w:r>
      <w:proofErr w:type="spellEnd"/>
      <w:r w:rsidR="007C2363" w:rsidRPr="004B2B34">
        <w:rPr>
          <w:rFonts w:eastAsia="Calibri" w:cstheme="minorHAnsi"/>
        </w:rPr>
        <w:t>.</w:t>
      </w:r>
    </w:p>
    <w:p w14:paraId="70FD1DEC" w14:textId="60DCD990" w:rsidR="007C2363" w:rsidRPr="004B2B34" w:rsidRDefault="0049732B" w:rsidP="0049732B">
      <w:pPr>
        <w:spacing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</w:t>
      </w:r>
      <w:r w:rsidR="007C2363" w:rsidRPr="004B2B34">
        <w:rPr>
          <w:rFonts w:eastAsia="Calibri" w:cstheme="minorHAnsi"/>
        </w:rPr>
        <w:t>5. Zespół pobierania papieru:</w:t>
      </w:r>
    </w:p>
    <w:p w14:paraId="3971ED02" w14:textId="5EC1DA4E" w:rsidR="007C2363" w:rsidRPr="004B2B34" w:rsidRDefault="007C2363" w:rsidP="002674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lastRenderedPageBreak/>
        <w:t>sprawdzenie stopnia zużycia i czyszczenie rolek pobierających papier w kasecie 1,</w:t>
      </w:r>
    </w:p>
    <w:p w14:paraId="629E2C62" w14:textId="6F376D2A" w:rsidR="007C2363" w:rsidRPr="004B2B34" w:rsidRDefault="007C2363" w:rsidP="002674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regulacja sprzęgła pobierania papieru w kasecie 1,</w:t>
      </w:r>
    </w:p>
    <w:p w14:paraId="69199074" w14:textId="4E497DB7" w:rsidR="007C2363" w:rsidRPr="004B2B34" w:rsidRDefault="007C2363" w:rsidP="002674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czujników papieru w kasecie nr 1</w:t>
      </w:r>
      <w:r w:rsidR="008833F4">
        <w:rPr>
          <w:rFonts w:eastAsia="Calibri" w:cstheme="minorHAnsi"/>
        </w:rPr>
        <w:t>-2</w:t>
      </w:r>
      <w:r w:rsidRPr="004B2B34">
        <w:rPr>
          <w:rFonts w:eastAsia="Calibri" w:cstheme="minorHAnsi"/>
        </w:rPr>
        <w:t>,</w:t>
      </w:r>
    </w:p>
    <w:p w14:paraId="14C79EB7" w14:textId="77777777" w:rsidR="007C2363" w:rsidRPr="004B2B34" w:rsidRDefault="007C2363" w:rsidP="002674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rolek pobierających papier w kasecie 2,</w:t>
      </w:r>
    </w:p>
    <w:p w14:paraId="49208D86" w14:textId="77777777" w:rsidR="007C2363" w:rsidRPr="004B2B34" w:rsidRDefault="007C2363" w:rsidP="002674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regulacja sprzęgła pobierania papieru w kasecie 2.</w:t>
      </w:r>
    </w:p>
    <w:p w14:paraId="00E22C9E" w14:textId="77777777" w:rsidR="007C2363" w:rsidRPr="004B2B34" w:rsidRDefault="007C2363" w:rsidP="0026741F">
      <w:pPr>
        <w:spacing w:after="0" w:line="360" w:lineRule="auto"/>
        <w:ind w:left="285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6. Zespół transportu papieru:</w:t>
      </w:r>
    </w:p>
    <w:p w14:paraId="7FD66231" w14:textId="77777777" w:rsidR="007C2363" w:rsidRPr="004B2B34" w:rsidRDefault="007C2363" w:rsidP="0026741F">
      <w:pPr>
        <w:spacing w:after="0" w:line="360" w:lineRule="auto"/>
        <w:ind w:left="708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a) czyszczenie toru transportu papieru,</w:t>
      </w:r>
    </w:p>
    <w:p w14:paraId="5E81E5DD" w14:textId="77777777" w:rsidR="007C2363" w:rsidRPr="004B2B34" w:rsidRDefault="007C2363" w:rsidP="0026741F">
      <w:pPr>
        <w:spacing w:after="0" w:line="360" w:lineRule="auto"/>
        <w:ind w:left="708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b) czyszczenie czujników papieru,</w:t>
      </w:r>
    </w:p>
    <w:p w14:paraId="385C429A" w14:textId="77777777" w:rsidR="007C2363" w:rsidRPr="004B2B34" w:rsidRDefault="007C2363" w:rsidP="0026741F">
      <w:pPr>
        <w:spacing w:after="0" w:line="360" w:lineRule="auto"/>
        <w:ind w:left="708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c) sprawdzenie stanu zużycia i czyszczenie korony transferowej.</w:t>
      </w:r>
    </w:p>
    <w:p w14:paraId="4673D653" w14:textId="77777777" w:rsidR="007C2363" w:rsidRPr="004B2B34" w:rsidRDefault="007C2363" w:rsidP="0026741F">
      <w:pPr>
        <w:spacing w:after="0" w:line="360" w:lineRule="auto"/>
        <w:ind w:left="285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7. Zespół utrwalania:</w:t>
      </w:r>
    </w:p>
    <w:p w14:paraId="64F219D3" w14:textId="77777777" w:rsidR="007C2363" w:rsidRPr="004B2B34" w:rsidRDefault="007C23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wałka teflonowego i gumowego,</w:t>
      </w:r>
    </w:p>
    <w:p w14:paraId="36D58E2B" w14:textId="77777777" w:rsidR="007C2363" w:rsidRPr="004B2B34" w:rsidRDefault="007C23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separatorów,</w:t>
      </w:r>
    </w:p>
    <w:p w14:paraId="39BBCB48" w14:textId="77777777" w:rsidR="007C2363" w:rsidRPr="004B2B34" w:rsidRDefault="007C23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smarowania kół w zespole utrwalania,</w:t>
      </w:r>
    </w:p>
    <w:p w14:paraId="747263D1" w14:textId="77777777" w:rsidR="007C2363" w:rsidRPr="004B2B34" w:rsidRDefault="007C23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korekcja ekspozycji,</w:t>
      </w:r>
    </w:p>
    <w:p w14:paraId="636C40E2" w14:textId="77777777" w:rsidR="007C2363" w:rsidRPr="004B2B34" w:rsidRDefault="007C23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smarowanie kół w zespole napędowym,</w:t>
      </w:r>
    </w:p>
    <w:p w14:paraId="14197223" w14:textId="25795B8E" w:rsidR="00C20883" w:rsidRPr="007A1A5D" w:rsidRDefault="007C23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regulacja pozostałych sprzęgieł,</w:t>
      </w:r>
    </w:p>
    <w:p w14:paraId="2A37B4AF" w14:textId="77777777" w:rsidR="007C2363" w:rsidRPr="004B2B34" w:rsidRDefault="007C23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nasycenia barw.</w:t>
      </w:r>
    </w:p>
    <w:p w14:paraId="361B64D5" w14:textId="7E2E0A96" w:rsidR="007C2363" w:rsidRPr="004B2B34" w:rsidRDefault="0049683D" w:rsidP="0049683D">
      <w:pPr>
        <w:spacing w:after="0" w:line="36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                   </w:t>
      </w:r>
      <w:r w:rsidR="007A1A5D">
        <w:rPr>
          <w:rFonts w:eastAsia="Calibri" w:cstheme="minorHAnsi"/>
          <w:b/>
          <w:bCs/>
        </w:rPr>
        <w:t xml:space="preserve">  </w:t>
      </w:r>
      <w:r w:rsidR="0049732B">
        <w:rPr>
          <w:rFonts w:eastAsia="Calibri" w:cstheme="minorHAnsi"/>
          <w:b/>
          <w:bCs/>
        </w:rPr>
        <w:t xml:space="preserve">     </w:t>
      </w:r>
      <w:r w:rsidR="002C40B1">
        <w:rPr>
          <w:rFonts w:eastAsia="Calibri" w:cstheme="minorHAnsi"/>
          <w:b/>
          <w:bCs/>
        </w:rPr>
        <w:t>c</w:t>
      </w:r>
      <w:r w:rsidR="007C2363" w:rsidRPr="004B2B34">
        <w:rPr>
          <w:rFonts w:eastAsia="Calibri" w:cstheme="minorHAnsi"/>
          <w:b/>
          <w:bCs/>
        </w:rPr>
        <w:t>) Kopiarki firmy SHARP typ MX-M950</w:t>
      </w:r>
    </w:p>
    <w:p w14:paraId="53F80F40" w14:textId="64558D9C" w:rsidR="007C2363" w:rsidRPr="004B2B34" w:rsidRDefault="007A1A5D" w:rsidP="007A1A5D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</w:t>
      </w:r>
      <w:r w:rsidR="007C2363" w:rsidRPr="004B2B34">
        <w:rPr>
          <w:rFonts w:eastAsia="Calibri" w:cstheme="minorHAnsi"/>
        </w:rPr>
        <w:t>1. Sprawdzenie i określenie ogólnego stanu maszyny.</w:t>
      </w:r>
    </w:p>
    <w:p w14:paraId="6E6DFC37" w14:textId="77777777" w:rsidR="007C2363" w:rsidRPr="004B2B34" w:rsidRDefault="007C2363" w:rsidP="0026741F">
      <w:pPr>
        <w:spacing w:after="0" w:line="360" w:lineRule="auto"/>
        <w:ind w:left="285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2. Zespół optyki:</w:t>
      </w:r>
    </w:p>
    <w:p w14:paraId="0C71AE63" w14:textId="4CE568EA" w:rsidR="007C2363" w:rsidRPr="004B2B34" w:rsidRDefault="007C2363" w:rsidP="0026741F">
      <w:pPr>
        <w:spacing w:after="0" w:line="360" w:lineRule="auto"/>
        <w:ind w:left="993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ab/>
      </w:r>
      <w:r w:rsidR="002504BE">
        <w:rPr>
          <w:rFonts w:eastAsia="Calibri" w:cstheme="minorHAnsi"/>
        </w:rPr>
        <w:t xml:space="preserve">         </w:t>
      </w:r>
      <w:r w:rsidRPr="004B2B34">
        <w:rPr>
          <w:rFonts w:eastAsia="Calibri" w:cstheme="minorHAnsi"/>
        </w:rPr>
        <w:t>a)  czyszczenie luster i obiektywu.</w:t>
      </w:r>
    </w:p>
    <w:p w14:paraId="003BCEBB" w14:textId="77777777" w:rsidR="007C2363" w:rsidRPr="004B2B34" w:rsidRDefault="007C2363" w:rsidP="0026741F">
      <w:pPr>
        <w:spacing w:after="0" w:line="360" w:lineRule="auto"/>
        <w:ind w:left="285"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3. Zespół bębnów:</w:t>
      </w:r>
    </w:p>
    <w:p w14:paraId="11768958" w14:textId="77777777" w:rsidR="007C2363" w:rsidRPr="004B2B34" w:rsidRDefault="007C23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czujników kontroli procesu,</w:t>
      </w:r>
    </w:p>
    <w:p w14:paraId="0B7FAB4C" w14:textId="77777777" w:rsidR="007C2363" w:rsidRPr="004B2B34" w:rsidRDefault="007C23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separatorów bębna,</w:t>
      </w:r>
    </w:p>
    <w:p w14:paraId="1622034A" w14:textId="69E9BB63" w:rsidR="00312626" w:rsidRPr="003F56CD" w:rsidRDefault="007C23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85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powierzchni bębna i listwy czyszczącej</w:t>
      </w:r>
      <w:r w:rsidR="003F56CD">
        <w:rPr>
          <w:rFonts w:eastAsia="Calibri" w:cstheme="minorHAnsi"/>
        </w:rPr>
        <w:t>,</w:t>
      </w:r>
    </w:p>
    <w:p w14:paraId="6414DF6D" w14:textId="2BAC4A51" w:rsidR="007C2363" w:rsidRPr="003F56CD" w:rsidRDefault="003F56CD" w:rsidP="003F56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2504B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d) </w:t>
      </w:r>
      <w:r w:rsidR="007C2363" w:rsidRPr="003F56CD">
        <w:rPr>
          <w:rFonts w:cstheme="minorHAnsi"/>
        </w:rPr>
        <w:t xml:space="preserve">czyszczenie korony główniej i siatki </w:t>
      </w:r>
      <w:proofErr w:type="spellStart"/>
      <w:r w:rsidR="007C2363" w:rsidRPr="003F56CD">
        <w:rPr>
          <w:rFonts w:cstheme="minorHAnsi"/>
        </w:rPr>
        <w:t>gridu</w:t>
      </w:r>
      <w:proofErr w:type="spellEnd"/>
      <w:r w:rsidR="007C2363" w:rsidRPr="003F56CD">
        <w:rPr>
          <w:rFonts w:cstheme="minorHAnsi"/>
        </w:rPr>
        <w:t>.</w:t>
      </w:r>
    </w:p>
    <w:p w14:paraId="0FCC4E17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 xml:space="preserve">4. Zespół pobierania papieru: </w:t>
      </w:r>
    </w:p>
    <w:p w14:paraId="2BDC74A4" w14:textId="77777777" w:rsidR="007C2363" w:rsidRPr="004B2B34" w:rsidRDefault="007C23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rolek pobierających papier w kasecie 1,</w:t>
      </w:r>
    </w:p>
    <w:p w14:paraId="43737877" w14:textId="77777777" w:rsidR="007C2363" w:rsidRPr="004B2B34" w:rsidRDefault="007C23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regulacja sprzęgła pobierania papieru w kasecie 1,</w:t>
      </w:r>
    </w:p>
    <w:p w14:paraId="3FE1529C" w14:textId="77777777" w:rsidR="007C2363" w:rsidRPr="004B2B34" w:rsidRDefault="007C23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czujników papieru w kasecie nr 1,</w:t>
      </w:r>
    </w:p>
    <w:p w14:paraId="422AFB4B" w14:textId="77777777" w:rsidR="007C2363" w:rsidRPr="004B2B34" w:rsidRDefault="007C23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wnętrza kasety 1,</w:t>
      </w:r>
    </w:p>
    <w:p w14:paraId="05F7572C" w14:textId="77777777" w:rsidR="007C2363" w:rsidRPr="004B2B34" w:rsidRDefault="007C23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rolek pobierających papier w kasecie 2,</w:t>
      </w:r>
    </w:p>
    <w:p w14:paraId="098B906F" w14:textId="0ACD5E32" w:rsidR="00D21BCD" w:rsidRPr="002D68A7" w:rsidRDefault="007C2363" w:rsidP="002D68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regulacja sprzęgła pobierania papieru w kasecie 2</w:t>
      </w:r>
    </w:p>
    <w:p w14:paraId="02D92139" w14:textId="0CB9EB41" w:rsidR="007C2363" w:rsidRPr="004B2B34" w:rsidRDefault="00D21BCD" w:rsidP="00D21BCD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g) </w:t>
      </w:r>
      <w:r w:rsidR="007C2363" w:rsidRPr="004B2B34">
        <w:rPr>
          <w:rFonts w:eastAsia="Calibri" w:cstheme="minorHAnsi"/>
        </w:rPr>
        <w:t>czyszczenie wnętrza kaset</w:t>
      </w:r>
      <w:r w:rsidR="00FA149B">
        <w:rPr>
          <w:rFonts w:eastAsia="Calibri" w:cstheme="minorHAnsi"/>
        </w:rPr>
        <w:t xml:space="preserve"> na papier.</w:t>
      </w:r>
    </w:p>
    <w:p w14:paraId="5EDC3855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5. Zespół transportu papieru:</w:t>
      </w:r>
    </w:p>
    <w:p w14:paraId="416A10AA" w14:textId="77777777" w:rsidR="007C2363" w:rsidRPr="004B2B34" w:rsidRDefault="007C23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toru transportu papieru,</w:t>
      </w:r>
    </w:p>
    <w:p w14:paraId="1D0E16F0" w14:textId="77777777" w:rsidR="007C2363" w:rsidRPr="004B2B34" w:rsidRDefault="007C23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lastRenderedPageBreak/>
        <w:t>czyszczenie czujników papieru,</w:t>
      </w:r>
    </w:p>
    <w:p w14:paraId="4092AC1C" w14:textId="77777777" w:rsidR="007C2363" w:rsidRPr="004B2B34" w:rsidRDefault="007C23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stanu zużycia i czyszczenie korony transferowej.</w:t>
      </w:r>
    </w:p>
    <w:p w14:paraId="55E18D7B" w14:textId="77777777" w:rsidR="007C2363" w:rsidRPr="004B2B34" w:rsidRDefault="007C2363" w:rsidP="007C2363">
      <w:pPr>
        <w:spacing w:after="0" w:line="360" w:lineRule="auto"/>
        <w:ind w:left="993" w:firstLine="12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6. Zespół utrwalania:</w:t>
      </w:r>
    </w:p>
    <w:p w14:paraId="48FD8352" w14:textId="77777777" w:rsidR="007C2363" w:rsidRPr="004B2B34" w:rsidRDefault="007C23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wałka teflonowego i gumowego,</w:t>
      </w:r>
    </w:p>
    <w:p w14:paraId="40A3C03F" w14:textId="77777777" w:rsidR="007C2363" w:rsidRPr="004B2B34" w:rsidRDefault="007C23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separatorów,</w:t>
      </w:r>
    </w:p>
    <w:p w14:paraId="65131A75" w14:textId="77777777" w:rsidR="007C2363" w:rsidRPr="004B2B34" w:rsidRDefault="007C23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smarowania kół w zespole utrwalania,</w:t>
      </w:r>
    </w:p>
    <w:p w14:paraId="28EAF816" w14:textId="77777777" w:rsidR="007C2363" w:rsidRPr="004B2B34" w:rsidRDefault="007C23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termistora o termostatu,</w:t>
      </w:r>
    </w:p>
    <w:p w14:paraId="593C27F3" w14:textId="77777777" w:rsidR="007C2363" w:rsidRPr="004B2B34" w:rsidRDefault="007C23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korekcja ekspozycji,</w:t>
      </w:r>
    </w:p>
    <w:p w14:paraId="73D58BD0" w14:textId="77777777" w:rsidR="007C2363" w:rsidRPr="004B2B34" w:rsidRDefault="007C23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smarowanie kół w zespole napędowym.</w:t>
      </w:r>
    </w:p>
    <w:p w14:paraId="62619209" w14:textId="510710DE" w:rsidR="007C2363" w:rsidRPr="004B2B34" w:rsidRDefault="002C40B1" w:rsidP="007C2363">
      <w:pPr>
        <w:spacing w:after="0" w:line="360" w:lineRule="auto"/>
        <w:ind w:left="285" w:firstLine="708"/>
        <w:jc w:val="both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>e</w:t>
      </w:r>
      <w:r w:rsidR="007C2363" w:rsidRPr="004B2B34">
        <w:rPr>
          <w:rFonts w:eastAsia="Calibri" w:cstheme="minorHAnsi"/>
          <w:b/>
          <w:bCs/>
          <w:u w:val="single"/>
        </w:rPr>
        <w:t>) Kopiarki firmy SHARP typ MX-M310/MX-3500</w:t>
      </w:r>
    </w:p>
    <w:p w14:paraId="542C5DA0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1. Sprawdzenie i określenie ogólnego stanu maszyny.</w:t>
      </w:r>
    </w:p>
    <w:p w14:paraId="4510B4B7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 xml:space="preserve">2. Zespół optyki: </w:t>
      </w:r>
    </w:p>
    <w:p w14:paraId="2CF1B868" w14:textId="77777777" w:rsidR="007C2363" w:rsidRPr="004B2B34" w:rsidRDefault="007C236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szyby oryginału,</w:t>
      </w:r>
    </w:p>
    <w:p w14:paraId="503C4526" w14:textId="77777777" w:rsidR="007C2363" w:rsidRPr="004B2B34" w:rsidRDefault="007C236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luster i obiektywu,</w:t>
      </w:r>
    </w:p>
    <w:p w14:paraId="70CC3D2E" w14:textId="641E51EF" w:rsidR="008A1013" w:rsidRPr="0049683D" w:rsidRDefault="007C236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 xml:space="preserve">czyszczenie czujnika AE. 10. </w:t>
      </w:r>
    </w:p>
    <w:p w14:paraId="64A76E36" w14:textId="77777777" w:rsidR="00AD675B" w:rsidRPr="004B2B34" w:rsidRDefault="00AD675B" w:rsidP="00996161">
      <w:pPr>
        <w:spacing w:after="0" w:line="360" w:lineRule="auto"/>
        <w:ind w:left="285" w:firstLine="708"/>
        <w:jc w:val="both"/>
        <w:rPr>
          <w:rFonts w:cstheme="minorHAnsi"/>
        </w:rPr>
      </w:pPr>
      <w:r w:rsidRPr="004B2B34">
        <w:rPr>
          <w:rFonts w:cstheme="minorHAnsi"/>
        </w:rPr>
        <w:t>3. Zespół bębna:</w:t>
      </w:r>
    </w:p>
    <w:p w14:paraId="0E858305" w14:textId="0048D528" w:rsidR="007C2363" w:rsidRPr="004B2B34" w:rsidRDefault="008A1013" w:rsidP="00996161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 xml:space="preserve">           a)   </w:t>
      </w:r>
      <w:r w:rsidR="007C2363" w:rsidRPr="004B2B34">
        <w:rPr>
          <w:rFonts w:eastAsia="Calibri" w:cstheme="minorHAnsi"/>
        </w:rPr>
        <w:t xml:space="preserve">czyszczenie korony główniej i siatki </w:t>
      </w:r>
      <w:proofErr w:type="spellStart"/>
      <w:r w:rsidR="007C2363" w:rsidRPr="004B2B34">
        <w:rPr>
          <w:rFonts w:eastAsia="Calibri" w:cstheme="minorHAnsi"/>
        </w:rPr>
        <w:t>gridu</w:t>
      </w:r>
      <w:proofErr w:type="spellEnd"/>
      <w:r w:rsidR="007C2363" w:rsidRPr="004B2B34">
        <w:rPr>
          <w:rFonts w:eastAsia="Calibri" w:cstheme="minorHAnsi"/>
        </w:rPr>
        <w:t>,</w:t>
      </w:r>
    </w:p>
    <w:p w14:paraId="32FFFD55" w14:textId="22E2573C" w:rsidR="007C2363" w:rsidRPr="004B2B34" w:rsidRDefault="007C2363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B2B34">
        <w:rPr>
          <w:rFonts w:asciiTheme="minorHAnsi" w:hAnsiTheme="minorHAnsi" w:cstheme="minorHAnsi"/>
        </w:rPr>
        <w:t>czyszczenie separatorów bębna,</w:t>
      </w:r>
    </w:p>
    <w:p w14:paraId="21A6674B" w14:textId="2D1203A3" w:rsidR="007C2363" w:rsidRPr="004B2B34" w:rsidRDefault="007C2363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B2B34">
        <w:rPr>
          <w:rFonts w:asciiTheme="minorHAnsi" w:hAnsiTheme="minorHAnsi" w:cstheme="minorHAnsi"/>
        </w:rPr>
        <w:t>sprawdzenie stopnia zużycia powierzchni bębna i listwy czyszczącej.</w:t>
      </w:r>
    </w:p>
    <w:p w14:paraId="07D571AE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4. Zespół pobierania papieru:</w:t>
      </w:r>
    </w:p>
    <w:p w14:paraId="2276D3FD" w14:textId="2AA47EFF" w:rsidR="007C2363" w:rsidRPr="004B2B34" w:rsidRDefault="007C23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rolek pobierających papier w kasecie 1,</w:t>
      </w:r>
    </w:p>
    <w:p w14:paraId="43AF5818" w14:textId="5F45B526" w:rsidR="007C2363" w:rsidRPr="004B2B34" w:rsidRDefault="007C236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B2B34">
        <w:rPr>
          <w:rFonts w:asciiTheme="minorHAnsi" w:hAnsiTheme="minorHAnsi" w:cstheme="minorHAnsi"/>
        </w:rPr>
        <w:t>regulacja sprzęgła pobierania papieru w kasecie 1,</w:t>
      </w:r>
    </w:p>
    <w:p w14:paraId="058A68C1" w14:textId="0761672E" w:rsidR="0026741F" w:rsidRPr="0049683D" w:rsidRDefault="007C23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toru transportu papieru w kasecie nr 1</w:t>
      </w:r>
    </w:p>
    <w:p w14:paraId="1F221EDA" w14:textId="16AEADAD" w:rsidR="007C2363" w:rsidRPr="004B2B34" w:rsidRDefault="0026741F" w:rsidP="0026741F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d) </w:t>
      </w:r>
      <w:r w:rsidR="007C2363" w:rsidRPr="004B2B34">
        <w:rPr>
          <w:rFonts w:eastAsia="Calibri" w:cstheme="minorHAnsi"/>
        </w:rPr>
        <w:t>czyszczenie wnętrza kasety 1.</w:t>
      </w:r>
    </w:p>
    <w:p w14:paraId="7B064EDC" w14:textId="77777777" w:rsidR="007C2363" w:rsidRPr="007C2363" w:rsidRDefault="007C2363" w:rsidP="007C2363">
      <w:pPr>
        <w:spacing w:after="0" w:line="36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5. Zespół transportu papieru:</w:t>
      </w:r>
    </w:p>
    <w:p w14:paraId="3C0C3A92" w14:textId="77777777" w:rsidR="007C2363" w:rsidRPr="007C2363" w:rsidRDefault="007C236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toru transportu papieru,</w:t>
      </w:r>
    </w:p>
    <w:p w14:paraId="3C2FB534" w14:textId="77777777" w:rsidR="007C2363" w:rsidRPr="007C2363" w:rsidRDefault="007C236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czujników papieru,</w:t>
      </w:r>
    </w:p>
    <w:p w14:paraId="0D474E48" w14:textId="77777777" w:rsidR="007C2363" w:rsidRPr="007C2363" w:rsidRDefault="007C236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sprawdzenie stanu zużycia i czyszczenie korony transferowej.</w:t>
      </w:r>
    </w:p>
    <w:p w14:paraId="0392D117" w14:textId="77777777" w:rsidR="007C2363" w:rsidRPr="007C2363" w:rsidRDefault="007C236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Zespół utrwalania:                                                                                                                </w:t>
      </w:r>
    </w:p>
    <w:p w14:paraId="326C03EC" w14:textId="77777777" w:rsidR="007C2363" w:rsidRPr="007C2363" w:rsidRDefault="007C236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sprawdzenie stopnia zużycia i czyszczenie wałka teflonowego i gumowego,</w:t>
      </w:r>
    </w:p>
    <w:p w14:paraId="674F5B91" w14:textId="29859509" w:rsidR="0049683D" w:rsidRPr="0049732B" w:rsidRDefault="007C236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separatorów,</w:t>
      </w:r>
    </w:p>
    <w:p w14:paraId="33C546DF" w14:textId="142BD327" w:rsidR="007C2363" w:rsidRPr="007C2363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czyszczenie termistora o termostatu,</w:t>
      </w:r>
    </w:p>
    <w:p w14:paraId="323CA990" w14:textId="424F3C29" w:rsidR="007C2363" w:rsidRPr="007C2363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sprawdzenie stopnia zużycia i smarowania kół w zespole utrwalania,</w:t>
      </w:r>
    </w:p>
    <w:p w14:paraId="5C41B6E7" w14:textId="3765014C" w:rsidR="007C2363" w:rsidRPr="007C2363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e)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regulacja pozostałych sprzęgieł,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</w:p>
    <w:p w14:paraId="6012A198" w14:textId="09CB7395" w:rsidR="007C2363" w:rsidRPr="007C2363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f)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smarowanie kół w zespole napędowym.</w:t>
      </w:r>
    </w:p>
    <w:p w14:paraId="45CE30B7" w14:textId="77777777" w:rsidR="007C2363" w:rsidRPr="007C2363" w:rsidRDefault="007C2363" w:rsidP="007C2363">
      <w:pPr>
        <w:spacing w:after="0" w:line="360" w:lineRule="auto"/>
        <w:ind w:left="285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2363">
        <w:rPr>
          <w:rFonts w:ascii="Times New Roman" w:eastAsia="Calibri" w:hAnsi="Times New Roman" w:cs="Times New Roman"/>
          <w:b/>
          <w:bCs/>
          <w:sz w:val="24"/>
          <w:szCs w:val="24"/>
        </w:rPr>
        <w:t>f) Kopiarki firmy SHARP typ MX -2310</w:t>
      </w:r>
    </w:p>
    <w:p w14:paraId="122FB6EC" w14:textId="77777777" w:rsidR="007C2363" w:rsidRPr="007C2363" w:rsidRDefault="007C2363" w:rsidP="007C2363">
      <w:pPr>
        <w:spacing w:after="0" w:line="360" w:lineRule="auto"/>
        <w:ind w:left="285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lastRenderedPageBreak/>
        <w:t>1. Sprawdzenie i określenie ogólnego stanu maszyny.</w:t>
      </w:r>
    </w:p>
    <w:p w14:paraId="4B89386D" w14:textId="77777777" w:rsidR="007C2363" w:rsidRPr="007C2363" w:rsidRDefault="007C2363" w:rsidP="007C2363">
      <w:pPr>
        <w:spacing w:after="0" w:line="360" w:lineRule="auto"/>
        <w:ind w:left="285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2. Zespół optyki:</w:t>
      </w:r>
    </w:p>
    <w:p w14:paraId="6A468C61" w14:textId="77777777" w:rsidR="007C2363" w:rsidRPr="007C2363" w:rsidRDefault="007C236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szyby oryginału,</w:t>
      </w:r>
    </w:p>
    <w:p w14:paraId="2F845CD3" w14:textId="77777777" w:rsidR="007C2363" w:rsidRPr="007C2363" w:rsidRDefault="007C236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luster i obiektywu,</w:t>
      </w:r>
    </w:p>
    <w:p w14:paraId="03E9E099" w14:textId="77777777" w:rsidR="007C2363" w:rsidRPr="007C2363" w:rsidRDefault="007C236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czujnika AE.</w:t>
      </w:r>
    </w:p>
    <w:p w14:paraId="3E5A0E2C" w14:textId="77777777" w:rsidR="007C2363" w:rsidRPr="007C2363" w:rsidRDefault="007C2363" w:rsidP="007C2363">
      <w:pPr>
        <w:spacing w:after="0" w:line="360" w:lineRule="auto"/>
        <w:ind w:left="285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3. Zespół bębna:</w:t>
      </w:r>
    </w:p>
    <w:p w14:paraId="1FDE777E" w14:textId="77777777" w:rsidR="007C2363" w:rsidRPr="007C2363" w:rsidRDefault="007C23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czyszczenie korony główniej i siatki </w:t>
      </w:r>
      <w:proofErr w:type="spellStart"/>
      <w:r w:rsidRPr="007C2363">
        <w:rPr>
          <w:rFonts w:ascii="Times New Roman" w:eastAsia="Calibri" w:hAnsi="Times New Roman" w:cs="Times New Roman"/>
          <w:sz w:val="24"/>
          <w:szCs w:val="24"/>
        </w:rPr>
        <w:t>gridu</w:t>
      </w:r>
      <w:proofErr w:type="spellEnd"/>
      <w:r w:rsidRPr="007C23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49AD785" w14:textId="77777777" w:rsidR="007C2363" w:rsidRPr="007C2363" w:rsidRDefault="007C23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separatorów bębna,</w:t>
      </w:r>
    </w:p>
    <w:p w14:paraId="334ACC61" w14:textId="77777777" w:rsidR="007C2363" w:rsidRPr="007C2363" w:rsidRDefault="007C23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sprawdzenie stopnia zużycia powierzchni bębna i listwy czyszczącej.</w:t>
      </w:r>
    </w:p>
    <w:p w14:paraId="578F6E84" w14:textId="77777777" w:rsidR="007C2363" w:rsidRPr="007C2363" w:rsidRDefault="007C2363" w:rsidP="007C2363">
      <w:pPr>
        <w:spacing w:after="0" w:line="360" w:lineRule="auto"/>
        <w:ind w:left="285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4. Zespół pobierania papieru:</w:t>
      </w:r>
    </w:p>
    <w:p w14:paraId="348FB085" w14:textId="77777777" w:rsidR="007C2363" w:rsidRPr="007C2363" w:rsidRDefault="007C23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sprawdzenie stopnia zużycia i czyszczenie rolek pobierających papier w kasetach,</w:t>
      </w:r>
    </w:p>
    <w:p w14:paraId="0773ADBF" w14:textId="77777777" w:rsidR="007C2363" w:rsidRPr="007C2363" w:rsidRDefault="007C23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regulacja sprzęgła pobierania papieru w kasetach,</w:t>
      </w:r>
    </w:p>
    <w:p w14:paraId="7BDD1A2D" w14:textId="77777777" w:rsidR="007C2363" w:rsidRPr="007C2363" w:rsidRDefault="007C23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czujników papieru w kasetach,</w:t>
      </w:r>
    </w:p>
    <w:p w14:paraId="53CF9B0A" w14:textId="373B3D61" w:rsidR="008A1013" w:rsidRPr="007654A7" w:rsidRDefault="007C2363" w:rsidP="007654A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czyszczenie wnętrza obu kaset.</w:t>
      </w:r>
    </w:p>
    <w:p w14:paraId="51067352" w14:textId="77777777" w:rsidR="00AD675B" w:rsidRPr="00996161" w:rsidRDefault="00AD675B" w:rsidP="00996161">
      <w:pPr>
        <w:spacing w:after="0" w:line="360" w:lineRule="auto"/>
        <w:ind w:left="285" w:firstLine="708"/>
        <w:jc w:val="both"/>
        <w:rPr>
          <w:rFonts w:ascii="Times New Roman" w:hAnsi="Times New Roman"/>
          <w:sz w:val="24"/>
          <w:szCs w:val="24"/>
        </w:rPr>
      </w:pPr>
      <w:r w:rsidRPr="00996161">
        <w:rPr>
          <w:rFonts w:ascii="Times New Roman" w:hAnsi="Times New Roman"/>
          <w:sz w:val="24"/>
          <w:szCs w:val="24"/>
        </w:rPr>
        <w:t>5. Zespół transportu papieru:</w:t>
      </w:r>
    </w:p>
    <w:p w14:paraId="04968EE2" w14:textId="060625E6" w:rsidR="007C2363" w:rsidRPr="007C2363" w:rsidRDefault="008A1013" w:rsidP="00996161">
      <w:pPr>
        <w:widowControl w:val="0"/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czyszczenie toru transportu papieru,</w:t>
      </w:r>
    </w:p>
    <w:p w14:paraId="1EF431B2" w14:textId="3FB6E226" w:rsidR="007C2363" w:rsidRPr="00996161" w:rsidRDefault="007C236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6161">
        <w:rPr>
          <w:rFonts w:ascii="Times New Roman" w:hAnsi="Times New Roman"/>
          <w:sz w:val="24"/>
          <w:szCs w:val="24"/>
        </w:rPr>
        <w:t>czyszczenie czujników papieru,</w:t>
      </w:r>
    </w:p>
    <w:p w14:paraId="192338FB" w14:textId="64C040D3" w:rsidR="007C2363" w:rsidRPr="00996161" w:rsidRDefault="007C236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6161">
        <w:rPr>
          <w:rFonts w:ascii="Times New Roman" w:hAnsi="Times New Roman"/>
          <w:sz w:val="24"/>
          <w:szCs w:val="24"/>
        </w:rPr>
        <w:t>sprawdzenie stanu zużycia i czyszczenie korony transferowej.</w:t>
      </w:r>
    </w:p>
    <w:p w14:paraId="774DBB50" w14:textId="77777777" w:rsidR="007C2363" w:rsidRPr="007C2363" w:rsidRDefault="007C2363" w:rsidP="007C2363">
      <w:pPr>
        <w:spacing w:after="0" w:line="36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6. Zespół utrwalania:</w:t>
      </w:r>
    </w:p>
    <w:p w14:paraId="56AA0C45" w14:textId="25C6109B" w:rsidR="00CF12FE" w:rsidRPr="0049683D" w:rsidRDefault="007C236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sprawdzenie stopnia zużycia i czyszczenie wałka teflonowego i gumowego</w:t>
      </w:r>
      <w:r w:rsidR="004968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CE6BD6A" w14:textId="709F9EA7" w:rsidR="007C2363" w:rsidRDefault="00CF12FE" w:rsidP="00CF12F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55375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czyszczenie separatorów,</w:t>
      </w:r>
    </w:p>
    <w:p w14:paraId="7AFD7155" w14:textId="42A7E686" w:rsidR="007C2363" w:rsidRPr="00CF12FE" w:rsidRDefault="00CF12FE" w:rsidP="00CF12F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553759">
        <w:rPr>
          <w:rFonts w:ascii="Times New Roman" w:hAnsi="Times New Roman"/>
          <w:sz w:val="24"/>
          <w:szCs w:val="24"/>
        </w:rPr>
        <w:t xml:space="preserve">  </w:t>
      </w:r>
      <w:r w:rsidR="007C2363" w:rsidRPr="00CF12FE">
        <w:rPr>
          <w:rFonts w:ascii="Times New Roman" w:hAnsi="Times New Roman"/>
          <w:sz w:val="24"/>
          <w:szCs w:val="24"/>
        </w:rPr>
        <w:t>czyszczenie termistora o termostatu,</w:t>
      </w:r>
    </w:p>
    <w:p w14:paraId="67F1C44F" w14:textId="3B130E43" w:rsidR="007C2363" w:rsidRPr="007C2363" w:rsidRDefault="00CF12FE" w:rsidP="00CF12F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d)</w:t>
      </w:r>
      <w:r w:rsidR="0055375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sprawdzenie stopnia zużycia i smarowania kół w zespole utrwalania.</w:t>
      </w:r>
    </w:p>
    <w:p w14:paraId="41050369" w14:textId="77777777" w:rsidR="007C2363" w:rsidRPr="007C2363" w:rsidRDefault="007C2363" w:rsidP="007C2363">
      <w:pPr>
        <w:spacing w:after="0" w:line="36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7. Regulacja pozostałych sprzęgieł.</w:t>
      </w:r>
    </w:p>
    <w:p w14:paraId="2DAE4A2E" w14:textId="5C2CC240" w:rsidR="007C2363" w:rsidRPr="004B2B34" w:rsidRDefault="007C2363" w:rsidP="00ED1299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8. Smarowanie kół w zespole napędowym.</w:t>
      </w:r>
    </w:p>
    <w:p w14:paraId="40FE3199" w14:textId="2F8630C9" w:rsidR="0049683D" w:rsidRDefault="007C2363" w:rsidP="002C40B1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9. Zespół pobierania papieru:</w:t>
      </w:r>
    </w:p>
    <w:p w14:paraId="1E63E543" w14:textId="6516E546" w:rsidR="007C2363" w:rsidRPr="004B2B34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a)</w:t>
      </w:r>
      <w:r w:rsidR="00553759">
        <w:rPr>
          <w:rFonts w:eastAsia="Calibri" w:cstheme="minorHAnsi"/>
        </w:rPr>
        <w:t xml:space="preserve"> </w:t>
      </w:r>
      <w:r w:rsidR="007C2363" w:rsidRPr="004B2B34">
        <w:rPr>
          <w:rFonts w:eastAsia="Calibri" w:cstheme="minorHAnsi"/>
        </w:rPr>
        <w:t>sprawdzenie stopnia zużycia i czyszczenie rolek pobierających papier w kasetach,</w:t>
      </w:r>
    </w:p>
    <w:p w14:paraId="795EF81B" w14:textId="349F6BA5" w:rsidR="007C2363" w:rsidRPr="004B2B34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b)</w:t>
      </w:r>
      <w:r w:rsidR="00553759">
        <w:rPr>
          <w:rFonts w:eastAsia="Calibri" w:cstheme="minorHAnsi"/>
        </w:rPr>
        <w:t xml:space="preserve"> </w:t>
      </w:r>
      <w:r w:rsidR="007C2363" w:rsidRPr="004B2B34">
        <w:rPr>
          <w:rFonts w:eastAsia="Calibri" w:cstheme="minorHAnsi"/>
        </w:rPr>
        <w:t>regulacja sprzęgła pobierania papieru w kasetach.</w:t>
      </w:r>
    </w:p>
    <w:p w14:paraId="4B610990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10. Zespół transportu papieru.</w:t>
      </w:r>
    </w:p>
    <w:p w14:paraId="64B8A690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11. Czyszczenie toru transportu papieru.</w:t>
      </w:r>
    </w:p>
    <w:p w14:paraId="1ADAC692" w14:textId="77777777" w:rsidR="007C2363" w:rsidRPr="004B2B34" w:rsidRDefault="007C2363" w:rsidP="007C2363">
      <w:pPr>
        <w:spacing w:after="0" w:line="360" w:lineRule="auto"/>
        <w:ind w:left="285" w:firstLine="708"/>
        <w:jc w:val="both"/>
        <w:rPr>
          <w:rFonts w:eastAsia="Calibri" w:cstheme="minorHAnsi"/>
          <w:b/>
          <w:bCs/>
        </w:rPr>
      </w:pPr>
      <w:r w:rsidRPr="004B2B34">
        <w:rPr>
          <w:rFonts w:eastAsia="Calibri" w:cstheme="minorHAnsi"/>
          <w:b/>
          <w:bCs/>
        </w:rPr>
        <w:t>g) Kopiarki firmy SHARP typ DX2500N, DX4140N, MX6500N</w:t>
      </w:r>
    </w:p>
    <w:p w14:paraId="560083DD" w14:textId="77777777" w:rsidR="007C2363" w:rsidRPr="004B2B34" w:rsidRDefault="007C236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i określenie ogólnego stanu maszyny:</w:t>
      </w:r>
    </w:p>
    <w:p w14:paraId="6CCF914B" w14:textId="77777777" w:rsidR="007C2363" w:rsidRPr="004B2B34" w:rsidRDefault="007C23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maszyny,</w:t>
      </w:r>
    </w:p>
    <w:p w14:paraId="7205EC8B" w14:textId="77777777" w:rsidR="007C2363" w:rsidRPr="004B2B34" w:rsidRDefault="007C23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regulacja napędów,</w:t>
      </w:r>
    </w:p>
    <w:p w14:paraId="68508BE7" w14:textId="77777777" w:rsidR="007C2363" w:rsidRPr="004B2B34" w:rsidRDefault="007C23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kalibracja kolorów,</w:t>
      </w:r>
    </w:p>
    <w:p w14:paraId="7513FD0C" w14:textId="77777777" w:rsidR="007C2363" w:rsidRPr="004B2B34" w:rsidRDefault="007C23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wymiana elementów eksploatacyjnych.</w:t>
      </w:r>
    </w:p>
    <w:p w14:paraId="1ADFB74A" w14:textId="77777777" w:rsidR="007C2363" w:rsidRPr="004B2B34" w:rsidRDefault="007C236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lastRenderedPageBreak/>
        <w:t>Zespół optyki:</w:t>
      </w:r>
    </w:p>
    <w:p w14:paraId="1387442A" w14:textId="77777777" w:rsidR="007C2363" w:rsidRPr="004B2B34" w:rsidRDefault="007C23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szyby oryginału,</w:t>
      </w:r>
    </w:p>
    <w:p w14:paraId="474EAE2A" w14:textId="77777777" w:rsidR="007C2363" w:rsidRPr="004B2B34" w:rsidRDefault="007C23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luster i obiektywu,</w:t>
      </w:r>
    </w:p>
    <w:p w14:paraId="307C4FDC" w14:textId="77777777" w:rsidR="007C2363" w:rsidRPr="004B2B34" w:rsidRDefault="007C23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czujnika optycznego.</w:t>
      </w:r>
    </w:p>
    <w:p w14:paraId="2C107327" w14:textId="77777777" w:rsidR="007C2363" w:rsidRPr="004B2B34" w:rsidRDefault="007C236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Zespół bębna:</w:t>
      </w:r>
    </w:p>
    <w:p w14:paraId="0E1E7CE8" w14:textId="77777777" w:rsidR="007C2363" w:rsidRPr="004B2B34" w:rsidRDefault="007C236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korony główniej,</w:t>
      </w:r>
    </w:p>
    <w:p w14:paraId="42AA8CAC" w14:textId="77777777" w:rsidR="007C2363" w:rsidRPr="004B2B34" w:rsidRDefault="007C236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separatorów bębna,</w:t>
      </w:r>
    </w:p>
    <w:p w14:paraId="23E38BC3" w14:textId="77777777" w:rsidR="007C2363" w:rsidRPr="004B2B34" w:rsidRDefault="007C236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powierzchni bębna i listwy czyszczącej.</w:t>
      </w:r>
    </w:p>
    <w:p w14:paraId="6B75732E" w14:textId="77777777" w:rsidR="007C2363" w:rsidRPr="004B2B34" w:rsidRDefault="007C236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Zespół pobierania papieru:</w:t>
      </w:r>
    </w:p>
    <w:p w14:paraId="13D0A685" w14:textId="77777777" w:rsidR="007C2363" w:rsidRPr="004B2B34" w:rsidRDefault="007C23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rolek pobierających papier w kasetach,</w:t>
      </w:r>
    </w:p>
    <w:p w14:paraId="46910B11" w14:textId="77777777" w:rsidR="007C2363" w:rsidRPr="004B2B34" w:rsidRDefault="007C23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regulacja sprzęgła pobierania papieru w kasetach,</w:t>
      </w:r>
    </w:p>
    <w:p w14:paraId="71D31DAA" w14:textId="485EBFC1" w:rsidR="008A1013" w:rsidRPr="00BD2963" w:rsidRDefault="007C2363" w:rsidP="00BD29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czujników papieru w kasetach.</w:t>
      </w:r>
    </w:p>
    <w:p w14:paraId="4DF6EC91" w14:textId="4C2B4C3D" w:rsidR="00AD675B" w:rsidRPr="004B2B34" w:rsidRDefault="00AD675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B2B34">
        <w:rPr>
          <w:rFonts w:asciiTheme="minorHAnsi" w:hAnsiTheme="minorHAnsi" w:cstheme="minorHAnsi"/>
        </w:rPr>
        <w:t>Zespół transportu papieru:</w:t>
      </w:r>
    </w:p>
    <w:p w14:paraId="4B2B8C5F" w14:textId="77777777" w:rsidR="007C2363" w:rsidRPr="004B2B34" w:rsidRDefault="007C23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toru transportu papieru,</w:t>
      </w:r>
    </w:p>
    <w:p w14:paraId="60B4FABE" w14:textId="77777777" w:rsidR="007C2363" w:rsidRPr="004B2B34" w:rsidRDefault="007C23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sprawdzenie stopnia zużycia i czyszczenie zespołu transferu,</w:t>
      </w:r>
    </w:p>
    <w:p w14:paraId="1A0429E3" w14:textId="77777777" w:rsidR="007C2363" w:rsidRPr="004B2B34" w:rsidRDefault="007C23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czyszczenie czujników papieru.</w:t>
      </w:r>
    </w:p>
    <w:p w14:paraId="14094309" w14:textId="3258A95F" w:rsidR="00CF12FE" w:rsidRPr="0049683D" w:rsidRDefault="007C236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Zespół utrwalania</w:t>
      </w:r>
      <w:r w:rsidR="0049683D">
        <w:rPr>
          <w:rFonts w:eastAsia="Calibri" w:cstheme="minorHAnsi"/>
        </w:rPr>
        <w:t>:</w:t>
      </w:r>
    </w:p>
    <w:p w14:paraId="009D5E12" w14:textId="4294F2F6" w:rsidR="007C2363" w:rsidRPr="004B2B34" w:rsidRDefault="00CF12FE" w:rsidP="00CF12F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a)</w:t>
      </w:r>
      <w:r w:rsidR="006461A6">
        <w:rPr>
          <w:rFonts w:eastAsia="Calibri" w:cstheme="minorHAnsi"/>
        </w:rPr>
        <w:t xml:space="preserve"> </w:t>
      </w:r>
      <w:r w:rsidR="007C2363" w:rsidRPr="004B2B34">
        <w:rPr>
          <w:rFonts w:eastAsia="Calibri" w:cstheme="minorHAnsi"/>
        </w:rPr>
        <w:t>czyszczenie separatorów,</w:t>
      </w:r>
    </w:p>
    <w:p w14:paraId="302E9981" w14:textId="703EC446" w:rsidR="007C2363" w:rsidRPr="004B2B34" w:rsidRDefault="00CF12FE" w:rsidP="00CF12F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b)</w:t>
      </w:r>
      <w:r w:rsidR="006461A6">
        <w:rPr>
          <w:rFonts w:eastAsia="Calibri" w:cstheme="minorHAnsi"/>
        </w:rPr>
        <w:t xml:space="preserve"> </w:t>
      </w:r>
      <w:r w:rsidR="007C2363" w:rsidRPr="004B2B34">
        <w:rPr>
          <w:rFonts w:eastAsia="Calibri" w:cstheme="minorHAnsi"/>
        </w:rPr>
        <w:t xml:space="preserve">czyszczenie termistora </w:t>
      </w:r>
      <w:r w:rsidR="00ED1299">
        <w:rPr>
          <w:rFonts w:eastAsia="Calibri" w:cstheme="minorHAnsi"/>
        </w:rPr>
        <w:t>i</w:t>
      </w:r>
      <w:r w:rsidR="007C2363" w:rsidRPr="004B2B34">
        <w:rPr>
          <w:rFonts w:eastAsia="Calibri" w:cstheme="minorHAnsi"/>
        </w:rPr>
        <w:t xml:space="preserve"> termostatu,</w:t>
      </w:r>
    </w:p>
    <w:p w14:paraId="06C3AFDA" w14:textId="3950E68A" w:rsidR="007C2363" w:rsidRPr="004B2B34" w:rsidRDefault="00CF12FE" w:rsidP="00CF12F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c</w:t>
      </w:r>
      <w:r w:rsidR="006461A6">
        <w:rPr>
          <w:rFonts w:eastAsia="Calibri" w:cstheme="minorHAnsi"/>
        </w:rPr>
        <w:t xml:space="preserve">) </w:t>
      </w:r>
      <w:r w:rsidR="007C2363" w:rsidRPr="004B2B34">
        <w:rPr>
          <w:rFonts w:eastAsia="Calibri" w:cstheme="minorHAnsi"/>
        </w:rPr>
        <w:t>sprawdzenie stopnia zużycia i smarowania kół w zespole utrwalania.</w:t>
      </w:r>
    </w:p>
    <w:p w14:paraId="1C3DEFD6" w14:textId="024D509F" w:rsidR="007C2363" w:rsidRPr="004B2B34" w:rsidRDefault="007C236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B2B34">
        <w:rPr>
          <w:rFonts w:asciiTheme="minorHAnsi" w:hAnsiTheme="minorHAnsi" w:cstheme="minorHAnsi"/>
        </w:rPr>
        <w:t>Regulacja pozostałych sprzęgieł.</w:t>
      </w:r>
    </w:p>
    <w:p w14:paraId="0F26B854" w14:textId="29195615" w:rsidR="007C2363" w:rsidRPr="00A504F9" w:rsidRDefault="007C2363" w:rsidP="00A504F9">
      <w:pPr>
        <w:spacing w:after="0" w:line="360" w:lineRule="auto"/>
        <w:ind w:left="99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II.2.2.</w:t>
      </w:r>
      <w:r w:rsidRPr="007C23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Wykonawca w ramach przeglądu konserwacyjnego musi </w:t>
      </w:r>
      <w:r w:rsidR="00C247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dokonać regulacji urządzenia, jego czyszczenia i konserwacji. W zakresie tej czynności </w:t>
      </w:r>
      <w:r w:rsidRPr="007C2363">
        <w:rPr>
          <w:rFonts w:ascii="Times New Roman" w:eastAsia="Calibri" w:hAnsi="Times New Roman" w:cs="Times New Roman"/>
          <w:b/>
          <w:bCs/>
          <w:sz w:val="24"/>
          <w:szCs w:val="24"/>
        </w:rPr>
        <w:t>uwzględni</w:t>
      </w:r>
      <w:r w:rsidR="00C247C8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7C23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wszystkie materiały i środki </w:t>
      </w:r>
      <w:r w:rsidRPr="004B2B34">
        <w:rPr>
          <w:rFonts w:eastAsia="Calibri" w:cstheme="minorHAnsi"/>
          <w:b/>
          <w:bCs/>
        </w:rPr>
        <w:t xml:space="preserve">czyszczące, np.: smary, </w:t>
      </w:r>
      <w:r w:rsidR="0049683D" w:rsidRPr="004B2B34">
        <w:rPr>
          <w:rFonts w:eastAsia="Calibri" w:cstheme="minorHAnsi"/>
          <w:b/>
          <w:bCs/>
        </w:rPr>
        <w:t>czyściła</w:t>
      </w:r>
      <w:r w:rsidRPr="004B2B34">
        <w:rPr>
          <w:rFonts w:eastAsia="Calibri" w:cstheme="minorHAnsi"/>
          <w:b/>
          <w:bCs/>
        </w:rPr>
        <w:t xml:space="preserve">, </w:t>
      </w:r>
      <w:r w:rsidR="00C247C8" w:rsidRPr="004B2B34">
        <w:rPr>
          <w:rFonts w:eastAsia="Calibri" w:cstheme="minorHAnsi"/>
          <w:b/>
          <w:bCs/>
        </w:rPr>
        <w:t>oraz</w:t>
      </w:r>
      <w:r w:rsidRPr="004B2B34">
        <w:rPr>
          <w:rFonts w:eastAsia="Calibri" w:cstheme="minorHAnsi"/>
          <w:b/>
          <w:bCs/>
        </w:rPr>
        <w:t xml:space="preserve"> </w:t>
      </w:r>
      <w:r w:rsidR="003718D2" w:rsidRPr="004B2B34">
        <w:rPr>
          <w:rFonts w:eastAsia="Calibri" w:cstheme="minorHAnsi"/>
          <w:b/>
          <w:bCs/>
        </w:rPr>
        <w:t xml:space="preserve">wszystkie </w:t>
      </w:r>
      <w:r w:rsidRPr="004B2B34">
        <w:rPr>
          <w:rFonts w:eastAsia="Calibri" w:cstheme="minorHAnsi"/>
          <w:b/>
          <w:bCs/>
        </w:rPr>
        <w:t>drobne</w:t>
      </w:r>
      <w:r w:rsidR="003718D2" w:rsidRPr="004B2B34">
        <w:rPr>
          <w:rFonts w:eastAsia="Calibri" w:cstheme="minorHAnsi"/>
          <w:b/>
          <w:bCs/>
        </w:rPr>
        <w:t xml:space="preserve"> materiały </w:t>
      </w:r>
      <w:r w:rsidR="00692D31" w:rsidRPr="004B2B34">
        <w:rPr>
          <w:rFonts w:eastAsia="Calibri" w:cstheme="minorHAnsi"/>
          <w:b/>
          <w:bCs/>
        </w:rPr>
        <w:t xml:space="preserve">pomocnicze </w:t>
      </w:r>
      <w:r w:rsidR="003718D2" w:rsidRPr="004B2B34">
        <w:rPr>
          <w:rFonts w:eastAsia="Calibri" w:cstheme="minorHAnsi"/>
          <w:b/>
          <w:bCs/>
        </w:rPr>
        <w:t>typu:</w:t>
      </w:r>
      <w:r w:rsidRPr="004B2B34">
        <w:rPr>
          <w:rFonts w:eastAsia="Calibri" w:cstheme="minorHAnsi"/>
          <w:b/>
          <w:bCs/>
        </w:rPr>
        <w:t xml:space="preserve"> uszczelki, śrubki </w:t>
      </w:r>
      <w:proofErr w:type="spellStart"/>
      <w:r w:rsidR="006D7EB7" w:rsidRPr="004B2B34">
        <w:rPr>
          <w:rFonts w:eastAsia="Calibri" w:cstheme="minorHAnsi"/>
          <w:b/>
          <w:bCs/>
        </w:rPr>
        <w:t>tp</w:t>
      </w:r>
      <w:proofErr w:type="spellEnd"/>
      <w:r w:rsidR="006D7EB7" w:rsidRPr="004B2B34">
        <w:rPr>
          <w:rFonts w:eastAsia="Calibri" w:cstheme="minorHAnsi"/>
          <w:b/>
          <w:bCs/>
        </w:rPr>
        <w:t>. oraz ich utylizację</w:t>
      </w:r>
      <w:r w:rsidR="00AD675B" w:rsidRPr="004B2B34">
        <w:rPr>
          <w:rFonts w:eastAsia="Calibri" w:cstheme="minorHAnsi"/>
          <w:b/>
          <w:bCs/>
        </w:rPr>
        <w:t>.</w:t>
      </w:r>
    </w:p>
    <w:p w14:paraId="001689B6" w14:textId="5067971F" w:rsidR="00C20883" w:rsidRPr="004B2B34" w:rsidRDefault="007C2363" w:rsidP="00C20883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4B2B34">
        <w:rPr>
          <w:rFonts w:eastAsia="Times New Roman" w:cstheme="minorHAnsi"/>
          <w:b/>
          <w:bCs/>
          <w:lang w:eastAsia="pl-PL"/>
        </w:rPr>
        <w:t>Zamawiający przez materiały</w:t>
      </w:r>
      <w:r w:rsidR="00692D31" w:rsidRPr="004B2B34">
        <w:rPr>
          <w:rFonts w:eastAsia="Times New Roman" w:cstheme="minorHAnsi"/>
          <w:b/>
          <w:bCs/>
          <w:lang w:eastAsia="pl-PL"/>
        </w:rPr>
        <w:t xml:space="preserve"> pomocnicze</w:t>
      </w:r>
      <w:r w:rsidRPr="004B2B34">
        <w:rPr>
          <w:rFonts w:eastAsia="Times New Roman" w:cstheme="minorHAnsi"/>
          <w:b/>
          <w:bCs/>
          <w:lang w:eastAsia="pl-PL"/>
        </w:rPr>
        <w:t xml:space="preserve"> wymieniane w ramach przeglądów konserwacyjnych rozumie poza poniżej wymienionymi komponentami także wszystkie inne materiały</w:t>
      </w:r>
      <w:r w:rsidR="00692D31" w:rsidRPr="004B2B34">
        <w:rPr>
          <w:rFonts w:eastAsia="Times New Roman" w:cstheme="minorHAnsi"/>
          <w:b/>
          <w:bCs/>
          <w:lang w:eastAsia="pl-PL"/>
        </w:rPr>
        <w:t xml:space="preserve"> pomocnicze</w:t>
      </w:r>
      <w:r w:rsidRPr="004B2B34">
        <w:rPr>
          <w:rFonts w:eastAsia="Times New Roman" w:cstheme="minorHAnsi"/>
          <w:b/>
          <w:bCs/>
          <w:lang w:eastAsia="pl-PL"/>
        </w:rPr>
        <w:t xml:space="preserve"> niezbędne do przeprowadzenia przeglądu i zapewnienia ciągłej pracy urządzeń, takie jak np.</w:t>
      </w:r>
      <w:r w:rsidRPr="004B2B34">
        <w:rPr>
          <w:rFonts w:eastAsia="Calibri" w:cstheme="minorHAnsi"/>
          <w:b/>
          <w:bCs/>
        </w:rPr>
        <w:t xml:space="preserve"> smary, </w:t>
      </w:r>
      <w:proofErr w:type="spellStart"/>
      <w:r w:rsidRPr="004B2B34">
        <w:rPr>
          <w:rFonts w:eastAsia="Calibri" w:cstheme="minorHAnsi"/>
          <w:b/>
          <w:bCs/>
        </w:rPr>
        <w:t>czyścidła</w:t>
      </w:r>
      <w:proofErr w:type="spellEnd"/>
      <w:r w:rsidRPr="004B2B34">
        <w:rPr>
          <w:rFonts w:eastAsia="Calibri" w:cstheme="minorHAnsi"/>
          <w:b/>
          <w:bCs/>
        </w:rPr>
        <w:t>, środki czyszczące, drobne uszczelki, śrubki itp.</w:t>
      </w:r>
    </w:p>
    <w:p w14:paraId="243E338B" w14:textId="75EF2281" w:rsidR="007C2363" w:rsidRPr="00BD2963" w:rsidRDefault="00620FF5" w:rsidP="00BD2963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4B2B34">
        <w:rPr>
          <w:rFonts w:eastAsia="Times New Roman" w:cstheme="minorHAnsi"/>
          <w:b/>
          <w:bCs/>
          <w:lang w:eastAsia="pl-PL"/>
        </w:rPr>
        <w:t>II.</w:t>
      </w:r>
      <w:r w:rsidRPr="004B2B34">
        <w:rPr>
          <w:rFonts w:eastAsia="Calibri" w:cstheme="minorHAnsi"/>
          <w:b/>
          <w:bCs/>
        </w:rPr>
        <w:t xml:space="preserve">3 Wykonawca </w:t>
      </w:r>
      <w:r w:rsidR="00C247C8" w:rsidRPr="004B2B34">
        <w:rPr>
          <w:rFonts w:eastAsia="Calibri" w:cstheme="minorHAnsi"/>
          <w:b/>
          <w:bCs/>
        </w:rPr>
        <w:t xml:space="preserve">w trakcie realizacji przedmiotu zamówienia </w:t>
      </w:r>
      <w:r w:rsidRPr="004B2B34">
        <w:rPr>
          <w:rFonts w:eastAsia="Calibri" w:cstheme="minorHAnsi"/>
          <w:b/>
          <w:bCs/>
        </w:rPr>
        <w:t xml:space="preserve">wymienia materiały eksploatacyjne </w:t>
      </w:r>
      <w:r w:rsidR="00AD675B" w:rsidRPr="004B2B34">
        <w:rPr>
          <w:rFonts w:eastAsia="Calibri" w:cstheme="minorHAnsi"/>
          <w:b/>
          <w:bCs/>
        </w:rPr>
        <w:br/>
      </w:r>
      <w:r w:rsidRPr="004B2B34">
        <w:rPr>
          <w:rFonts w:eastAsia="Calibri" w:cstheme="minorHAnsi"/>
          <w:b/>
          <w:bCs/>
        </w:rPr>
        <w:t xml:space="preserve"> </w:t>
      </w:r>
      <w:r w:rsidR="003F56CD">
        <w:rPr>
          <w:rFonts w:eastAsia="Calibri" w:cstheme="minorHAnsi"/>
          <w:b/>
          <w:bCs/>
        </w:rPr>
        <w:t>(</w:t>
      </w:r>
      <w:proofErr w:type="spellStart"/>
      <w:r w:rsidR="003F56CD">
        <w:rPr>
          <w:rFonts w:eastAsia="Calibri" w:cstheme="minorHAnsi"/>
          <w:b/>
          <w:bCs/>
        </w:rPr>
        <w:t>tonery,bębny,elektrody,developery,składowe</w:t>
      </w:r>
      <w:proofErr w:type="spellEnd"/>
      <w:r w:rsidR="004846D0">
        <w:rPr>
          <w:rFonts w:eastAsia="Calibri" w:cstheme="minorHAnsi"/>
          <w:b/>
          <w:bCs/>
        </w:rPr>
        <w:t xml:space="preserve"> </w:t>
      </w:r>
      <w:r w:rsidR="003F56CD">
        <w:rPr>
          <w:rFonts w:eastAsia="Calibri" w:cstheme="minorHAnsi"/>
          <w:b/>
          <w:bCs/>
        </w:rPr>
        <w:t xml:space="preserve">elementy zespołu </w:t>
      </w:r>
      <w:r w:rsidR="004846D0">
        <w:rPr>
          <w:rFonts w:eastAsia="Calibri" w:cstheme="minorHAnsi"/>
          <w:b/>
          <w:bCs/>
        </w:rPr>
        <w:t>utrwalania, zespoły</w:t>
      </w:r>
      <w:r w:rsidR="003F56CD">
        <w:rPr>
          <w:rFonts w:eastAsia="Calibri" w:cstheme="minorHAnsi"/>
          <w:b/>
          <w:bCs/>
        </w:rPr>
        <w:t xml:space="preserve"> </w:t>
      </w:r>
      <w:r w:rsidR="004846D0">
        <w:rPr>
          <w:rFonts w:eastAsia="Calibri" w:cstheme="minorHAnsi"/>
          <w:b/>
          <w:bCs/>
        </w:rPr>
        <w:t>transferu, rolki</w:t>
      </w:r>
      <w:r w:rsidR="003F56CD">
        <w:rPr>
          <w:rFonts w:eastAsia="Calibri" w:cstheme="minorHAnsi"/>
          <w:b/>
          <w:bCs/>
        </w:rPr>
        <w:t xml:space="preserve"> pobierania </w:t>
      </w:r>
      <w:proofErr w:type="spellStart"/>
      <w:r w:rsidR="003F56CD">
        <w:rPr>
          <w:rFonts w:eastAsia="Calibri" w:cstheme="minorHAnsi"/>
          <w:b/>
          <w:bCs/>
        </w:rPr>
        <w:t>papieru,zszywki</w:t>
      </w:r>
      <w:r w:rsidR="00627E02">
        <w:rPr>
          <w:rFonts w:eastAsia="Calibri" w:cstheme="minorHAnsi"/>
          <w:b/>
          <w:bCs/>
        </w:rPr>
        <w:t>,pojemnik</w:t>
      </w:r>
      <w:r w:rsidR="0066375F">
        <w:rPr>
          <w:rFonts w:eastAsia="Calibri" w:cstheme="minorHAnsi"/>
          <w:b/>
          <w:bCs/>
        </w:rPr>
        <w:t>i</w:t>
      </w:r>
      <w:proofErr w:type="spellEnd"/>
      <w:r w:rsidR="00627E02">
        <w:rPr>
          <w:rFonts w:eastAsia="Calibri" w:cstheme="minorHAnsi"/>
          <w:b/>
          <w:bCs/>
        </w:rPr>
        <w:t xml:space="preserve"> na zużyty </w:t>
      </w:r>
      <w:r w:rsidR="004846D0">
        <w:rPr>
          <w:rFonts w:eastAsia="Calibri" w:cstheme="minorHAnsi"/>
          <w:b/>
          <w:bCs/>
        </w:rPr>
        <w:t>toner, filtry) w zależności</w:t>
      </w:r>
      <w:r w:rsidR="003F56CD">
        <w:rPr>
          <w:rFonts w:eastAsia="Calibri" w:cstheme="minorHAnsi"/>
          <w:b/>
          <w:bCs/>
        </w:rPr>
        <w:t xml:space="preserve"> </w:t>
      </w:r>
      <w:r w:rsidRPr="004B2B34">
        <w:rPr>
          <w:rFonts w:eastAsia="Calibri" w:cstheme="minorHAnsi"/>
          <w:b/>
          <w:bCs/>
        </w:rPr>
        <w:t>od bieżących potrzeb, tak aby zapewnić Zamawiającemu ciągłą pracę urządzeń. Wykonawca zobowiązany jest do zapewnienia materiałów eksploatacyjnych w trakcie realizacji Umowy na podstawie przewidywanych przez Zamawiającego przebiegów urządzenia.</w:t>
      </w:r>
      <w:r w:rsidR="00C247C8" w:rsidRPr="004B2B34">
        <w:rPr>
          <w:rFonts w:eastAsia="Calibri" w:cstheme="minorHAnsi"/>
          <w:b/>
          <w:bCs/>
        </w:rPr>
        <w:t xml:space="preserve"> </w:t>
      </w:r>
      <w:r w:rsidR="001E26C5" w:rsidRPr="004B2B34">
        <w:rPr>
          <w:rFonts w:eastAsia="Calibri" w:cstheme="minorHAnsi"/>
          <w:b/>
          <w:bCs/>
        </w:rPr>
        <w:t>Wykonawca wycenia re</w:t>
      </w:r>
      <w:r w:rsidR="006D7EB7" w:rsidRPr="004B2B34">
        <w:rPr>
          <w:rFonts w:eastAsia="Calibri" w:cstheme="minorHAnsi"/>
          <w:b/>
          <w:bCs/>
        </w:rPr>
        <w:t>a</w:t>
      </w:r>
      <w:r w:rsidR="001E26C5" w:rsidRPr="004B2B34">
        <w:rPr>
          <w:rFonts w:eastAsia="Calibri" w:cstheme="minorHAnsi"/>
          <w:b/>
          <w:bCs/>
        </w:rPr>
        <w:t>l</w:t>
      </w:r>
      <w:r w:rsidR="006D7EB7" w:rsidRPr="004B2B34">
        <w:rPr>
          <w:rFonts w:eastAsia="Calibri" w:cstheme="minorHAnsi"/>
          <w:b/>
          <w:bCs/>
        </w:rPr>
        <w:t>i</w:t>
      </w:r>
      <w:r w:rsidR="001E26C5" w:rsidRPr="004B2B34">
        <w:rPr>
          <w:rFonts w:eastAsia="Calibri" w:cstheme="minorHAnsi"/>
          <w:b/>
          <w:bCs/>
        </w:rPr>
        <w:t xml:space="preserve">zację tej części przedmiotu </w:t>
      </w:r>
      <w:r w:rsidR="001E26C5" w:rsidRPr="004B2B34">
        <w:rPr>
          <w:rFonts w:eastAsia="Calibri" w:cstheme="minorHAnsi"/>
          <w:b/>
          <w:bCs/>
        </w:rPr>
        <w:lastRenderedPageBreak/>
        <w:t>zamówienia jako miesięczny ryczałt za dostarczenie i wymianę materiałów eksploatacyjnych zapewniających poprawną ciągła pracę urządzeń</w:t>
      </w:r>
      <w:r w:rsidR="006D7EB7" w:rsidRPr="004B2B34">
        <w:rPr>
          <w:rFonts w:eastAsia="Calibri" w:cstheme="minorHAnsi"/>
          <w:b/>
          <w:bCs/>
        </w:rPr>
        <w:t xml:space="preserve"> oraz utylizacji zużytych materiałów eksploatacyjnych.</w:t>
      </w:r>
    </w:p>
    <w:p w14:paraId="6B7CBD82" w14:textId="63B3FDDF" w:rsidR="007C2363" w:rsidRPr="004B2B34" w:rsidRDefault="00312626" w:rsidP="007C2363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b/>
          <w:bCs/>
          <w:lang w:eastAsia="pl-PL"/>
        </w:rPr>
      </w:pPr>
      <w:r w:rsidRPr="004B2B34">
        <w:rPr>
          <w:rFonts w:eastAsia="Times New Roman" w:cstheme="minorHAnsi"/>
          <w:b/>
          <w:bCs/>
          <w:lang w:eastAsia="pl-PL"/>
        </w:rPr>
        <w:t>a</w:t>
      </w:r>
      <w:r w:rsidR="007C2363" w:rsidRPr="004B2B34">
        <w:rPr>
          <w:rFonts w:eastAsia="Times New Roman" w:cstheme="minorHAnsi"/>
          <w:b/>
          <w:bCs/>
          <w:lang w:eastAsia="pl-PL"/>
        </w:rPr>
        <w:t>) Kopiarki firmy SHARP typ MX-3500</w:t>
      </w:r>
    </w:p>
    <w:p w14:paraId="2B7F18BE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toner czarny typ MX45GTBA,</w:t>
      </w:r>
    </w:p>
    <w:p w14:paraId="45E4F5E2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tonery kolorowe typ MX27GTCA,</w:t>
      </w:r>
    </w:p>
    <w:p w14:paraId="7BB9B62A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tonery kolorowe typ MX27GTMA,</w:t>
      </w:r>
    </w:p>
    <w:p w14:paraId="1E8E6C03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tonery kolorowe typ MX27GTYA,</w:t>
      </w:r>
    </w:p>
    <w:p w14:paraId="7892F096" w14:textId="049E0452" w:rsidR="008A1013" w:rsidRPr="0049683D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developer kolor typ MX27GVSA,</w:t>
      </w:r>
    </w:p>
    <w:p w14:paraId="19E868AE" w14:textId="5FC3FECA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developer czarny typ MX27GVBA,</w:t>
      </w:r>
    </w:p>
    <w:p w14:paraId="04048BB2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bęben czarny typ MX27GRBA,</w:t>
      </w:r>
    </w:p>
    <w:p w14:paraId="163589D5" w14:textId="26764548" w:rsidR="00C2088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bębny kolorowe typ MX27GRSA,</w:t>
      </w:r>
    </w:p>
    <w:p w14:paraId="050FF970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HB typ MX270HB,</w:t>
      </w:r>
    </w:p>
    <w:p w14:paraId="50E0FCED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HR typ MX270DS do CZ/B,</w:t>
      </w:r>
    </w:p>
    <w:p w14:paraId="6253F5A0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UH typ MX450UH,</w:t>
      </w:r>
    </w:p>
    <w:p w14:paraId="4A02D9AF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LH typ MX450LH,</w:t>
      </w:r>
    </w:p>
    <w:p w14:paraId="6A65F141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KA typ MX450B1,</w:t>
      </w:r>
    </w:p>
    <w:p w14:paraId="63E52CEB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KB typ MX450X1,</w:t>
      </w:r>
    </w:p>
    <w:p w14:paraId="69F91932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KC typ MX270B2,</w:t>
      </w:r>
    </w:p>
    <w:p w14:paraId="14488D9A" w14:textId="7777777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KD typ MX450X2,</w:t>
      </w:r>
    </w:p>
    <w:p w14:paraId="3E6CF8C7" w14:textId="60FC38C7" w:rsidR="007C2363" w:rsidRPr="004B2B34" w:rsidRDefault="007C236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zestaw kit KH typ MX450WC,</w:t>
      </w:r>
    </w:p>
    <w:p w14:paraId="0D07E79D" w14:textId="5BF4B1E4" w:rsidR="0049683D" w:rsidRPr="0066375F" w:rsidRDefault="007C2363" w:rsidP="0066375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B2B34">
        <w:rPr>
          <w:rFonts w:asciiTheme="minorHAnsi" w:eastAsia="Times New Roman" w:hAnsiTheme="minorHAnsi" w:cstheme="minorHAnsi"/>
          <w:lang w:eastAsia="pl-PL"/>
        </w:rPr>
        <w:t>zestaw kit KE typ MX450FL</w:t>
      </w:r>
    </w:p>
    <w:p w14:paraId="4F3F6CD3" w14:textId="68629D91" w:rsidR="007C2363" w:rsidRPr="0049683D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19.</w:t>
      </w:r>
      <w:r w:rsidR="007C2363" w:rsidRPr="0049683D">
        <w:rPr>
          <w:rFonts w:eastAsia="Times New Roman" w:cstheme="minorHAnsi"/>
          <w:lang w:eastAsia="pl-PL"/>
        </w:rPr>
        <w:t>uszczelki do koloru typ MX270DS do koloru,</w:t>
      </w:r>
    </w:p>
    <w:p w14:paraId="4F3EA91A" w14:textId="07E5B12F" w:rsidR="007C2363" w:rsidRPr="0049683D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20.</w:t>
      </w:r>
      <w:r w:rsidR="007C2363" w:rsidRPr="0049683D">
        <w:rPr>
          <w:rFonts w:eastAsia="Times New Roman" w:cstheme="minorHAnsi"/>
          <w:lang w:eastAsia="pl-PL"/>
        </w:rPr>
        <w:t xml:space="preserve">korona </w:t>
      </w:r>
      <w:proofErr w:type="spellStart"/>
      <w:r w:rsidR="007C2363" w:rsidRPr="0049683D">
        <w:rPr>
          <w:rFonts w:eastAsia="Times New Roman" w:cstheme="minorHAnsi"/>
          <w:lang w:eastAsia="pl-PL"/>
        </w:rPr>
        <w:t>cz</w:t>
      </w:r>
      <w:proofErr w:type="spellEnd"/>
      <w:r w:rsidR="007C2363" w:rsidRPr="0049683D">
        <w:rPr>
          <w:rFonts w:eastAsia="Times New Roman" w:cstheme="minorHAnsi"/>
          <w:lang w:eastAsia="pl-PL"/>
        </w:rPr>
        <w:t>/b typ MX270MK do CZ/</w:t>
      </w:r>
      <w:proofErr w:type="spellStart"/>
      <w:r w:rsidR="007C2363" w:rsidRPr="0049683D">
        <w:rPr>
          <w:rFonts w:eastAsia="Times New Roman" w:cstheme="minorHAnsi"/>
          <w:lang w:eastAsia="pl-PL"/>
        </w:rPr>
        <w:t>B,w</w:t>
      </w:r>
      <w:proofErr w:type="spellEnd"/>
    </w:p>
    <w:p w14:paraId="31EA2B1B" w14:textId="63FD4FA7" w:rsidR="007C2363" w:rsidRPr="0049683D" w:rsidRDefault="0049683D" w:rsidP="0049683D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21.</w:t>
      </w:r>
      <w:r w:rsidR="007C2363" w:rsidRPr="0049683D">
        <w:rPr>
          <w:rFonts w:eastAsia="Times New Roman" w:cstheme="minorHAnsi"/>
          <w:lang w:eastAsia="pl-PL"/>
        </w:rPr>
        <w:t>korona kolor typ MX270MK do koloru.</w:t>
      </w:r>
      <w:r w:rsidR="007C2363" w:rsidRPr="0049683D">
        <w:rPr>
          <w:rFonts w:eastAsia="Times New Roman" w:cstheme="minorHAnsi"/>
          <w:lang w:eastAsia="pl-PL"/>
        </w:rPr>
        <w:tab/>
      </w:r>
      <w:r w:rsidR="007C2363" w:rsidRPr="0049683D">
        <w:rPr>
          <w:rFonts w:eastAsia="Times New Roman" w:cstheme="minorHAnsi"/>
          <w:lang w:eastAsia="pl-PL"/>
        </w:rPr>
        <w:tab/>
      </w:r>
    </w:p>
    <w:p w14:paraId="7F846A6B" w14:textId="2C82526B" w:rsidR="007C2363" w:rsidRPr="0049683D" w:rsidRDefault="007C2363" w:rsidP="007C2363">
      <w:pPr>
        <w:widowControl w:val="0"/>
        <w:autoSpaceDE w:val="0"/>
        <w:autoSpaceDN w:val="0"/>
        <w:adjustRightInd w:val="0"/>
        <w:spacing w:after="0" w:line="360" w:lineRule="auto"/>
        <w:ind w:left="645" w:firstLine="63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b/>
          <w:bCs/>
          <w:lang w:eastAsia="pl-PL"/>
        </w:rPr>
        <w:t xml:space="preserve">     </w:t>
      </w:r>
      <w:r w:rsidR="00312626" w:rsidRPr="0049683D">
        <w:rPr>
          <w:rFonts w:eastAsia="Times New Roman" w:cstheme="minorHAnsi"/>
          <w:b/>
          <w:bCs/>
          <w:lang w:eastAsia="pl-PL"/>
        </w:rPr>
        <w:t>b)</w:t>
      </w:r>
      <w:r w:rsidRPr="0049683D">
        <w:rPr>
          <w:rFonts w:eastAsia="Times New Roman" w:cstheme="minorHAnsi"/>
          <w:b/>
          <w:bCs/>
          <w:lang w:eastAsia="pl-PL"/>
        </w:rPr>
        <w:t xml:space="preserve"> Kopiarki firmy SHARP typ MX-2600</w:t>
      </w:r>
    </w:p>
    <w:p w14:paraId="15F3933E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tonery kolorowe typ MX31GT x 3,</w:t>
      </w:r>
    </w:p>
    <w:p w14:paraId="3C647B7A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czarny typ MX31GTBA,</w:t>
      </w:r>
    </w:p>
    <w:p w14:paraId="75E1DBDF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49683D">
        <w:rPr>
          <w:rFonts w:eastAsia="Times New Roman" w:cstheme="minorHAnsi"/>
          <w:lang w:eastAsia="pl-PL"/>
        </w:rPr>
        <w:t>developery</w:t>
      </w:r>
      <w:proofErr w:type="spellEnd"/>
      <w:r w:rsidRPr="0049683D">
        <w:rPr>
          <w:rFonts w:eastAsia="Times New Roman" w:cstheme="minorHAnsi"/>
          <w:lang w:eastAsia="pl-PL"/>
        </w:rPr>
        <w:t xml:space="preserve"> kolorowe typ MX31GVSA,</w:t>
      </w:r>
    </w:p>
    <w:p w14:paraId="74BCF112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czarny typ MX31GVBA,</w:t>
      </w:r>
    </w:p>
    <w:p w14:paraId="0F793182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bębny kolorowe  typ MX31GRSA x 3,</w:t>
      </w:r>
    </w:p>
    <w:p w14:paraId="376D0658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czarny typ MX31GRBA,</w:t>
      </w:r>
    </w:p>
    <w:p w14:paraId="6C9927B2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KA typ MX310B1,</w:t>
      </w:r>
    </w:p>
    <w:p w14:paraId="4A94CDAD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KB typ MX310X1,</w:t>
      </w:r>
    </w:p>
    <w:p w14:paraId="49A342FC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KC typ MX310B2,</w:t>
      </w:r>
    </w:p>
    <w:p w14:paraId="174D8EEC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KD typ MX310X2,</w:t>
      </w:r>
    </w:p>
    <w:p w14:paraId="1570B141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KE typ MX310FL,</w:t>
      </w:r>
    </w:p>
    <w:p w14:paraId="1F4CC2F6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lastRenderedPageBreak/>
        <w:t>zestaw kit KF typ MX310HB,</w:t>
      </w:r>
    </w:p>
    <w:p w14:paraId="5EE0219F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KG typ MX310PD,</w:t>
      </w:r>
    </w:p>
    <w:p w14:paraId="5776AAD3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KH typ MX310CR,</w:t>
      </w:r>
    </w:p>
    <w:p w14:paraId="7E84473A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LH typ MX310LH,</w:t>
      </w:r>
    </w:p>
    <w:p w14:paraId="33AD6F76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UH typ MX310LH,</w:t>
      </w:r>
    </w:p>
    <w:p w14:paraId="1F99D138" w14:textId="77777777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KH typ MX310HR,</w:t>
      </w:r>
    </w:p>
    <w:p w14:paraId="3652807B" w14:textId="553B492C" w:rsidR="008A101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uszczelki do koloru typ MX310DS,</w:t>
      </w:r>
    </w:p>
    <w:p w14:paraId="635FC64B" w14:textId="48994CA9" w:rsidR="007C236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korona kolor typ MX310MK x 3,</w:t>
      </w:r>
    </w:p>
    <w:p w14:paraId="5BC9BDA6" w14:textId="77777777" w:rsidR="00C20883" w:rsidRPr="0049683D" w:rsidRDefault="007C23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 xml:space="preserve">korona </w:t>
      </w:r>
      <w:proofErr w:type="spellStart"/>
      <w:r w:rsidRPr="0049683D">
        <w:rPr>
          <w:rFonts w:eastAsia="Times New Roman" w:cstheme="minorHAnsi"/>
          <w:lang w:eastAsia="pl-PL"/>
        </w:rPr>
        <w:t>cz</w:t>
      </w:r>
      <w:proofErr w:type="spellEnd"/>
      <w:r w:rsidRPr="0049683D">
        <w:rPr>
          <w:rFonts w:eastAsia="Times New Roman" w:cstheme="minorHAnsi"/>
          <w:lang w:eastAsia="pl-PL"/>
        </w:rPr>
        <w:t>/b typ MX310MK.</w:t>
      </w:r>
    </w:p>
    <w:p w14:paraId="7D8398AD" w14:textId="129ECFDB" w:rsidR="007C2363" w:rsidRPr="0049683D" w:rsidRDefault="00C20883" w:rsidP="00C20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 xml:space="preserve">                 </w:t>
      </w:r>
      <w:r w:rsidR="00312626" w:rsidRPr="0049683D">
        <w:rPr>
          <w:rFonts w:eastAsia="Times New Roman" w:cstheme="minorHAnsi"/>
          <w:b/>
          <w:bCs/>
          <w:lang w:eastAsia="pl-PL"/>
        </w:rPr>
        <w:t>c</w:t>
      </w:r>
      <w:r w:rsidRPr="0049683D">
        <w:rPr>
          <w:rFonts w:eastAsia="Times New Roman" w:cstheme="minorHAnsi"/>
          <w:b/>
          <w:bCs/>
          <w:lang w:eastAsia="pl-PL"/>
        </w:rPr>
        <w:t xml:space="preserve">) </w:t>
      </w:r>
      <w:r w:rsidR="007C2363" w:rsidRPr="0049683D">
        <w:rPr>
          <w:rFonts w:eastAsia="Times New Roman" w:cstheme="minorHAnsi"/>
          <w:b/>
          <w:bCs/>
          <w:lang w:eastAsia="pl-PL"/>
        </w:rPr>
        <w:t>Kopiarki firmy SHARP typ MX-M350/MX-M450</w:t>
      </w:r>
    </w:p>
    <w:p w14:paraId="3C851A8F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typ Ar-455DM,</w:t>
      </w:r>
    </w:p>
    <w:p w14:paraId="5958C793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typ AR-455DV,</w:t>
      </w:r>
    </w:p>
    <w:p w14:paraId="3DED3442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typ AR-455T,</w:t>
      </w:r>
    </w:p>
    <w:p w14:paraId="4FFAAA5B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serwisowy typ AR-451 KA,</w:t>
      </w:r>
    </w:p>
    <w:p w14:paraId="5E6651DA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rolka typ NROLR1508FCZZ,</w:t>
      </w:r>
    </w:p>
    <w:p w14:paraId="165F0E83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rolka typ NROLR1509FCZZ,</w:t>
      </w:r>
    </w:p>
    <w:p w14:paraId="57BC63CC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separator typ PSHEZ4847FCZZ,</w:t>
      </w:r>
    </w:p>
    <w:p w14:paraId="714D6964" w14:textId="77777777" w:rsidR="007C2363" w:rsidRPr="0049683D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moduł lasera typ DUNT-7093DS18,</w:t>
      </w:r>
    </w:p>
    <w:p w14:paraId="76357246" w14:textId="06CD1CBB" w:rsidR="00921516" w:rsidRPr="0049732B" w:rsidRDefault="007C23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wywoływaczka typ CBOX-0125DS58</w:t>
      </w:r>
    </w:p>
    <w:p w14:paraId="0B993744" w14:textId="592C3BD8" w:rsidR="007C2363" w:rsidRPr="0049683D" w:rsidRDefault="00921516" w:rsidP="0092151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10.</w:t>
      </w:r>
      <w:r w:rsidR="007C2363" w:rsidRPr="0049683D">
        <w:rPr>
          <w:rFonts w:eastAsia="Times New Roman" w:cstheme="minorHAnsi"/>
          <w:lang w:eastAsia="pl-PL"/>
        </w:rPr>
        <w:t>rolka podajnika RSPF typ NR0LR1317FCZZ,</w:t>
      </w:r>
    </w:p>
    <w:p w14:paraId="0FE9F3CA" w14:textId="288304D1" w:rsidR="007C2363" w:rsidRPr="00921516" w:rsidRDefault="00921516" w:rsidP="0092151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11.</w:t>
      </w:r>
      <w:r w:rsidR="007C2363" w:rsidRPr="00921516">
        <w:rPr>
          <w:rFonts w:eastAsia="Times New Roman" w:cstheme="minorHAnsi"/>
          <w:lang w:eastAsia="pl-PL"/>
        </w:rPr>
        <w:t>rolka podajnika RSPF typ NR0LR15097FCZZ.</w:t>
      </w:r>
    </w:p>
    <w:p w14:paraId="1D3A35D2" w14:textId="0C90CF28" w:rsidR="007C2363" w:rsidRPr="0049683D" w:rsidRDefault="007C2363" w:rsidP="007C2363">
      <w:pPr>
        <w:widowControl w:val="0"/>
        <w:autoSpaceDE w:val="0"/>
        <w:autoSpaceDN w:val="0"/>
        <w:adjustRightInd w:val="0"/>
        <w:spacing w:after="0" w:line="360" w:lineRule="auto"/>
        <w:ind w:left="645" w:firstLine="63"/>
        <w:jc w:val="both"/>
        <w:rPr>
          <w:rFonts w:eastAsia="Times New Roman" w:cstheme="minorHAnsi"/>
          <w:b/>
          <w:bCs/>
          <w:lang w:eastAsia="pl-PL"/>
        </w:rPr>
      </w:pPr>
      <w:r w:rsidRPr="0049683D">
        <w:rPr>
          <w:rFonts w:eastAsia="Times New Roman" w:cstheme="minorHAnsi"/>
          <w:b/>
          <w:bCs/>
          <w:lang w:eastAsia="pl-PL"/>
        </w:rPr>
        <w:t xml:space="preserve">     </w:t>
      </w:r>
      <w:r w:rsidR="00312626" w:rsidRPr="0049683D">
        <w:rPr>
          <w:rFonts w:eastAsia="Times New Roman" w:cstheme="minorHAnsi"/>
          <w:b/>
          <w:bCs/>
          <w:lang w:eastAsia="pl-PL"/>
        </w:rPr>
        <w:t>d</w:t>
      </w:r>
      <w:r w:rsidRPr="0049683D">
        <w:rPr>
          <w:rFonts w:eastAsia="Times New Roman" w:cstheme="minorHAnsi"/>
          <w:b/>
          <w:bCs/>
          <w:lang w:eastAsia="pl-PL"/>
        </w:rPr>
        <w:t>) Kopiarki firmy SHARP typ MX-M950</w:t>
      </w:r>
      <w:r w:rsidRPr="0049683D">
        <w:rPr>
          <w:rFonts w:eastAsia="Times New Roman" w:cstheme="minorHAnsi"/>
          <w:b/>
          <w:bCs/>
          <w:lang w:eastAsia="pl-PL"/>
        </w:rPr>
        <w:tab/>
      </w:r>
    </w:p>
    <w:p w14:paraId="5D2F7DEC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typ MX850GT,</w:t>
      </w:r>
    </w:p>
    <w:p w14:paraId="01FEAF43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typ MX850GV,</w:t>
      </w:r>
    </w:p>
    <w:p w14:paraId="22965FBA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typ MX850GR,</w:t>
      </w:r>
    </w:p>
    <w:p w14:paraId="7DE339DC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KA typ MX850KA,</w:t>
      </w:r>
      <w:r w:rsidRPr="0049683D">
        <w:rPr>
          <w:rFonts w:eastAsia="Times New Roman" w:cstheme="minorHAnsi"/>
          <w:lang w:eastAsia="pl-PL"/>
        </w:rPr>
        <w:tab/>
      </w:r>
    </w:p>
    <w:p w14:paraId="112FB538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KB typ MX850KB,</w:t>
      </w:r>
      <w:r w:rsidRPr="0049683D">
        <w:rPr>
          <w:rFonts w:eastAsia="Times New Roman" w:cstheme="minorHAnsi"/>
          <w:lang w:eastAsia="pl-PL"/>
        </w:rPr>
        <w:tab/>
      </w:r>
    </w:p>
    <w:p w14:paraId="6E47E867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KC typ MX850KC,</w:t>
      </w:r>
    </w:p>
    <w:p w14:paraId="57ABA70F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KD typ MX850TT,</w:t>
      </w:r>
    </w:p>
    <w:p w14:paraId="6F34DD29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KE typ MX850DF,</w:t>
      </w:r>
    </w:p>
    <w:p w14:paraId="5A15719E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KF typ MX850HB,</w:t>
      </w:r>
    </w:p>
    <w:p w14:paraId="03B4A0D4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KG typ MX850FL,</w:t>
      </w:r>
    </w:p>
    <w:p w14:paraId="438AA41B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KH typ MX850CB,</w:t>
      </w:r>
    </w:p>
    <w:p w14:paraId="38C67767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IH typ MX850RT,</w:t>
      </w:r>
    </w:p>
    <w:p w14:paraId="30DF6ADC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UH typ MX950WC,</w:t>
      </w:r>
    </w:p>
    <w:p w14:paraId="0613357E" w14:textId="77777777" w:rsidR="007C2363" w:rsidRPr="0049683D" w:rsidRDefault="007C23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kit HR typ MX950HK.</w:t>
      </w:r>
    </w:p>
    <w:p w14:paraId="29F7E5C3" w14:textId="71F9AAAB" w:rsidR="007C2363" w:rsidRPr="0049683D" w:rsidRDefault="007C2363" w:rsidP="007C23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b/>
          <w:bCs/>
          <w:lang w:eastAsia="pl-PL"/>
        </w:rPr>
      </w:pPr>
      <w:r w:rsidRPr="0049683D">
        <w:rPr>
          <w:rFonts w:eastAsia="Times New Roman" w:cstheme="minorHAnsi"/>
          <w:b/>
          <w:bCs/>
          <w:lang w:eastAsia="pl-PL"/>
        </w:rPr>
        <w:lastRenderedPageBreak/>
        <w:t xml:space="preserve">     </w:t>
      </w:r>
      <w:r w:rsidR="00312626" w:rsidRPr="0049683D">
        <w:rPr>
          <w:rFonts w:eastAsia="Times New Roman" w:cstheme="minorHAnsi"/>
          <w:b/>
          <w:bCs/>
          <w:lang w:eastAsia="pl-PL"/>
        </w:rPr>
        <w:t>e</w:t>
      </w:r>
      <w:r w:rsidRPr="0049683D">
        <w:rPr>
          <w:rFonts w:eastAsia="Times New Roman" w:cstheme="minorHAnsi"/>
          <w:b/>
          <w:bCs/>
          <w:lang w:eastAsia="pl-PL"/>
        </w:rPr>
        <w:t>) Kopiarki firmy SHARP typ MX-M310</w:t>
      </w:r>
    </w:p>
    <w:p w14:paraId="26362C27" w14:textId="77777777" w:rsidR="007C2363" w:rsidRPr="0049683D" w:rsidRDefault="007C23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typ MX312GR,</w:t>
      </w:r>
    </w:p>
    <w:p w14:paraId="0748A47F" w14:textId="77777777" w:rsidR="007C2363" w:rsidRPr="0049683D" w:rsidRDefault="007C23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typ MX312GV,</w:t>
      </w:r>
    </w:p>
    <w:p w14:paraId="08DB44D4" w14:textId="77777777" w:rsidR="007C2363" w:rsidRPr="0049683D" w:rsidRDefault="007C23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typ MX312GT,</w:t>
      </w:r>
    </w:p>
    <w:p w14:paraId="5EEC1E54" w14:textId="77777777" w:rsidR="007C2363" w:rsidRPr="0049683D" w:rsidRDefault="007C23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serwisowy typ AR-310UH,</w:t>
      </w:r>
    </w:p>
    <w:p w14:paraId="1C83D977" w14:textId="211D50A8" w:rsidR="008A1013" w:rsidRPr="00921516" w:rsidRDefault="007C23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serwisowy typ AR-310LH,</w:t>
      </w:r>
    </w:p>
    <w:p w14:paraId="78225477" w14:textId="77777777" w:rsidR="007C2363" w:rsidRPr="0049683D" w:rsidRDefault="007C23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serwisowy typ AR-310KA.</w:t>
      </w:r>
    </w:p>
    <w:p w14:paraId="580F53BD" w14:textId="566D3E4C" w:rsidR="007C2363" w:rsidRPr="0049683D" w:rsidRDefault="007C23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b/>
          <w:bCs/>
          <w:lang w:eastAsia="pl-PL"/>
        </w:rPr>
      </w:pPr>
      <w:r w:rsidRPr="0049683D">
        <w:rPr>
          <w:rFonts w:eastAsia="Times New Roman" w:cstheme="minorHAnsi"/>
          <w:b/>
          <w:bCs/>
          <w:lang w:eastAsia="pl-PL"/>
        </w:rPr>
        <w:t xml:space="preserve">    </w:t>
      </w:r>
      <w:r w:rsidR="00312626" w:rsidRPr="0049683D">
        <w:rPr>
          <w:rFonts w:eastAsia="Times New Roman" w:cstheme="minorHAnsi"/>
          <w:b/>
          <w:bCs/>
          <w:lang w:eastAsia="pl-PL"/>
        </w:rPr>
        <w:t>f</w:t>
      </w:r>
      <w:r w:rsidRPr="0049683D">
        <w:rPr>
          <w:rFonts w:eastAsia="Times New Roman" w:cstheme="minorHAnsi"/>
          <w:b/>
          <w:bCs/>
          <w:lang w:eastAsia="pl-PL"/>
        </w:rPr>
        <w:t>) Kopiarki firmy SHARP typ MX-2310</w:t>
      </w:r>
    </w:p>
    <w:p w14:paraId="5F0C52E6" w14:textId="6174FD59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typ MX-36GRSA,</w:t>
      </w:r>
    </w:p>
    <w:p w14:paraId="76D52834" w14:textId="77777777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typ MX-36DVBA,</w:t>
      </w:r>
    </w:p>
    <w:p w14:paraId="6A744D3F" w14:textId="77777777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listwa bębna MX-230MK,</w:t>
      </w:r>
    </w:p>
    <w:p w14:paraId="0AC45B8E" w14:textId="77777777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typ MX-23GTBA,</w:t>
      </w:r>
    </w:p>
    <w:p w14:paraId="29F91F1E" w14:textId="77777777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typ MX23GTCA, GTMA, GTYA,</w:t>
      </w:r>
    </w:p>
    <w:p w14:paraId="552B9525" w14:textId="77777777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typ MX-36GRSA x 3,</w:t>
      </w:r>
    </w:p>
    <w:p w14:paraId="04057EB7" w14:textId="77777777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typ MX-36GVSA x 1</w:t>
      </w:r>
    </w:p>
    <w:p w14:paraId="61DAF6E3" w14:textId="77777777" w:rsidR="007C2363" w:rsidRPr="0049683D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listwa bębna MX-230MKx3,</w:t>
      </w:r>
    </w:p>
    <w:p w14:paraId="50365594" w14:textId="761FEB6C" w:rsidR="00DC0786" w:rsidRPr="0049732B" w:rsidRDefault="007C23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serwisowy typ MX-230L</w:t>
      </w:r>
    </w:p>
    <w:p w14:paraId="7B6D7686" w14:textId="04546497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10.</w:t>
      </w:r>
      <w:r w:rsidR="007C2363" w:rsidRPr="0049683D">
        <w:rPr>
          <w:rFonts w:eastAsia="Times New Roman" w:cstheme="minorHAnsi"/>
          <w:lang w:eastAsia="pl-PL"/>
        </w:rPr>
        <w:t>zestaw serwisowy typ MX-230FB,</w:t>
      </w:r>
    </w:p>
    <w:p w14:paraId="3168EF36" w14:textId="388F06A3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11.</w:t>
      </w:r>
      <w:r w:rsidR="007C2363" w:rsidRPr="0049683D">
        <w:rPr>
          <w:rFonts w:eastAsia="Times New Roman" w:cstheme="minorHAnsi"/>
          <w:lang w:eastAsia="pl-PL"/>
        </w:rPr>
        <w:t>zestaw serwisowy typ MX-230CR,</w:t>
      </w:r>
    </w:p>
    <w:p w14:paraId="21ADC043" w14:textId="7BA37C42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12.</w:t>
      </w:r>
      <w:r w:rsidR="007C2363" w:rsidRPr="0049683D">
        <w:rPr>
          <w:rFonts w:eastAsia="Times New Roman" w:cstheme="minorHAnsi"/>
          <w:lang w:eastAsia="pl-PL"/>
        </w:rPr>
        <w:t>zestaw serwisowy typ MX-230B1,</w:t>
      </w:r>
    </w:p>
    <w:p w14:paraId="21B5956C" w14:textId="2A5A460B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13.</w:t>
      </w:r>
      <w:r w:rsidR="007C2363" w:rsidRPr="0049683D">
        <w:rPr>
          <w:rFonts w:eastAsia="Times New Roman" w:cstheme="minorHAnsi"/>
          <w:lang w:eastAsia="pl-PL"/>
        </w:rPr>
        <w:t>zestaw serwisowy typ MX-230B2,</w:t>
      </w:r>
    </w:p>
    <w:p w14:paraId="4E3203DC" w14:textId="6C0B86CB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14.</w:t>
      </w:r>
      <w:r w:rsidR="007C2363" w:rsidRPr="0049683D">
        <w:rPr>
          <w:rFonts w:eastAsia="Times New Roman" w:cstheme="minorHAnsi"/>
          <w:lang w:eastAsia="pl-PL"/>
        </w:rPr>
        <w:t>zestaw serwisowy typ MX-230LH,</w:t>
      </w:r>
    </w:p>
    <w:p w14:paraId="6FCAEE87" w14:textId="108FC0E2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15.</w:t>
      </w:r>
      <w:r w:rsidR="007C2363" w:rsidRPr="0049683D">
        <w:rPr>
          <w:rFonts w:eastAsia="Times New Roman" w:cstheme="minorHAnsi"/>
          <w:lang w:eastAsia="pl-PL"/>
        </w:rPr>
        <w:t>zestaw serwisowy typ MX-230FB,</w:t>
      </w:r>
    </w:p>
    <w:p w14:paraId="572DA88D" w14:textId="770CC47B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16.</w:t>
      </w:r>
      <w:r w:rsidR="007C2363" w:rsidRPr="0049683D">
        <w:rPr>
          <w:rFonts w:eastAsia="Times New Roman" w:cstheme="minorHAnsi"/>
          <w:lang w:eastAsia="pl-PL"/>
        </w:rPr>
        <w:t>zestaw serwisowy typ MX-230CR,</w:t>
      </w:r>
    </w:p>
    <w:p w14:paraId="0DA81EA4" w14:textId="323F2AD2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17.</w:t>
      </w:r>
      <w:r w:rsidR="007C2363" w:rsidRPr="0049683D">
        <w:rPr>
          <w:rFonts w:eastAsia="Times New Roman" w:cstheme="minorHAnsi"/>
          <w:lang w:eastAsia="pl-PL"/>
        </w:rPr>
        <w:t>zestaw serwisowy typ MX-230B1,</w:t>
      </w:r>
    </w:p>
    <w:p w14:paraId="05AC1EE5" w14:textId="7F13E1AF" w:rsidR="007C2363" w:rsidRPr="0049683D" w:rsidRDefault="00DC0786" w:rsidP="00DC0786">
      <w:pPr>
        <w:widowControl w:val="0"/>
        <w:autoSpaceDE w:val="0"/>
        <w:autoSpaceDN w:val="0"/>
        <w:adjustRightInd w:val="0"/>
        <w:spacing w:after="0" w:line="360" w:lineRule="auto"/>
        <w:ind w:left="135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18.</w:t>
      </w:r>
      <w:r w:rsidR="007C2363" w:rsidRPr="0049683D">
        <w:rPr>
          <w:rFonts w:eastAsia="Times New Roman" w:cstheme="minorHAnsi"/>
          <w:lang w:eastAsia="pl-PL"/>
        </w:rPr>
        <w:t>zestaw serwisowy typ MX-230B2.</w:t>
      </w:r>
    </w:p>
    <w:p w14:paraId="3729FC34" w14:textId="012E86D8" w:rsidR="007C2363" w:rsidRPr="0049683D" w:rsidRDefault="007C2363" w:rsidP="007C23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b/>
          <w:bCs/>
          <w:lang w:eastAsia="pl-PL"/>
        </w:rPr>
      </w:pPr>
      <w:r w:rsidRPr="0049683D">
        <w:rPr>
          <w:rFonts w:eastAsia="Times New Roman" w:cstheme="minorHAnsi"/>
          <w:b/>
          <w:bCs/>
          <w:lang w:eastAsia="pl-PL"/>
        </w:rPr>
        <w:t xml:space="preserve">     </w:t>
      </w:r>
      <w:r w:rsidR="00C16053" w:rsidRPr="0049683D">
        <w:rPr>
          <w:rFonts w:eastAsia="Times New Roman" w:cstheme="minorHAnsi"/>
          <w:b/>
          <w:bCs/>
          <w:lang w:eastAsia="pl-PL"/>
        </w:rPr>
        <w:t>g</w:t>
      </w:r>
      <w:r w:rsidRPr="0049683D">
        <w:rPr>
          <w:rFonts w:eastAsia="Times New Roman" w:cstheme="minorHAnsi"/>
          <w:b/>
          <w:bCs/>
          <w:lang w:eastAsia="pl-PL"/>
        </w:rPr>
        <w:t>) Kopiarki firmy SHARP typ DX2500N</w:t>
      </w:r>
    </w:p>
    <w:p w14:paraId="60BD1587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 xml:space="preserve">toner </w:t>
      </w:r>
      <w:proofErr w:type="spellStart"/>
      <w:r w:rsidRPr="0049683D">
        <w:rPr>
          <w:rFonts w:eastAsia="Times New Roman" w:cstheme="minorHAnsi"/>
          <w:lang w:eastAsia="pl-PL"/>
        </w:rPr>
        <w:t>black</w:t>
      </w:r>
      <w:proofErr w:type="spellEnd"/>
      <w:r w:rsidRPr="0049683D">
        <w:rPr>
          <w:rFonts w:eastAsia="Times New Roman" w:cstheme="minorHAnsi"/>
          <w:lang w:eastAsia="pl-PL"/>
        </w:rPr>
        <w:t>,</w:t>
      </w:r>
    </w:p>
    <w:p w14:paraId="50EFD68D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 xml:space="preserve">toner </w:t>
      </w:r>
      <w:proofErr w:type="spellStart"/>
      <w:r w:rsidRPr="0049683D">
        <w:rPr>
          <w:rFonts w:eastAsia="Times New Roman" w:cstheme="minorHAnsi"/>
          <w:lang w:eastAsia="pl-PL"/>
        </w:rPr>
        <w:t>cyan</w:t>
      </w:r>
      <w:proofErr w:type="spellEnd"/>
      <w:r w:rsidRPr="0049683D">
        <w:rPr>
          <w:rFonts w:eastAsia="Times New Roman" w:cstheme="minorHAnsi"/>
          <w:lang w:eastAsia="pl-PL"/>
        </w:rPr>
        <w:t>,</w:t>
      </w:r>
    </w:p>
    <w:p w14:paraId="1C06B864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magneta,</w:t>
      </w:r>
    </w:p>
    <w:p w14:paraId="48DC8DA6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 xml:space="preserve">toner </w:t>
      </w:r>
      <w:proofErr w:type="spellStart"/>
      <w:r w:rsidRPr="0049683D">
        <w:rPr>
          <w:rFonts w:eastAsia="Times New Roman" w:cstheme="minorHAnsi"/>
          <w:lang w:eastAsia="pl-PL"/>
        </w:rPr>
        <w:t>yellow</w:t>
      </w:r>
      <w:proofErr w:type="spellEnd"/>
      <w:r w:rsidRPr="0049683D">
        <w:rPr>
          <w:rFonts w:eastAsia="Times New Roman" w:cstheme="minorHAnsi"/>
          <w:lang w:eastAsia="pl-PL"/>
        </w:rPr>
        <w:t>,</w:t>
      </w:r>
    </w:p>
    <w:p w14:paraId="5032F16B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pojemnik na zużyty toner,</w:t>
      </w:r>
      <w:r w:rsidRPr="0049683D">
        <w:rPr>
          <w:rFonts w:eastAsia="Times New Roman" w:cstheme="minorHAnsi"/>
          <w:lang w:eastAsia="pl-PL"/>
        </w:rPr>
        <w:tab/>
      </w:r>
    </w:p>
    <w:p w14:paraId="4D648716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czarny,</w:t>
      </w:r>
    </w:p>
    <w:p w14:paraId="249F4271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developer kolor,</w:t>
      </w:r>
      <w:r w:rsidRPr="0049683D">
        <w:rPr>
          <w:rFonts w:eastAsia="Times New Roman" w:cstheme="minorHAnsi"/>
          <w:lang w:eastAsia="pl-PL"/>
        </w:rPr>
        <w:tab/>
      </w:r>
    </w:p>
    <w:p w14:paraId="0CC4AEAA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czarny,</w:t>
      </w:r>
    </w:p>
    <w:p w14:paraId="706D596A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bęben kolor- x 3,</w:t>
      </w:r>
    </w:p>
    <w:p w14:paraId="2E0C3769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lastRenderedPageBreak/>
        <w:t>główny zespół ładowania czarny MX230MK,</w:t>
      </w:r>
    </w:p>
    <w:p w14:paraId="25B69362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główny zespół ładowania kolor- x 3,</w:t>
      </w:r>
    </w:p>
    <w:p w14:paraId="6840E114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główny wałek ciepła MX200UH,</w:t>
      </w:r>
    </w:p>
    <w:p w14:paraId="1C07AB3D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dolna rolka ciepła MX200LH,</w:t>
      </w:r>
    </w:p>
    <w:p w14:paraId="017B7046" w14:textId="75557CEC" w:rsidR="008A101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rolka czyszcząca MX230CR,</w:t>
      </w:r>
    </w:p>
    <w:p w14:paraId="7050FC3D" w14:textId="2D202260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podstawowy pas transferowy MX230B1,</w:t>
      </w:r>
    </w:p>
    <w:p w14:paraId="6DE99B61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czyszczący pas transferowy MX230TL,</w:t>
      </w:r>
    </w:p>
    <w:p w14:paraId="35FAD5BE" w14:textId="7D68DE02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PTC MX230CU,</w:t>
      </w:r>
    </w:p>
    <w:p w14:paraId="72E6BD73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pas transferowy MX230B2,</w:t>
      </w:r>
    </w:p>
    <w:p w14:paraId="18FEE668" w14:textId="77777777" w:rsidR="007C2363" w:rsidRPr="0049683D" w:rsidRDefault="007C23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zestaw filtra MXC31FL.</w:t>
      </w:r>
    </w:p>
    <w:p w14:paraId="05D9E08D" w14:textId="69ED8B35" w:rsidR="007C2363" w:rsidRPr="0049683D" w:rsidRDefault="007C2363" w:rsidP="007C2363">
      <w:pPr>
        <w:widowControl w:val="0"/>
        <w:autoSpaceDE w:val="0"/>
        <w:autoSpaceDN w:val="0"/>
        <w:adjustRightInd w:val="0"/>
        <w:spacing w:after="0" w:line="360" w:lineRule="auto"/>
        <w:ind w:firstLine="633"/>
        <w:jc w:val="both"/>
        <w:rPr>
          <w:rFonts w:eastAsia="Times New Roman" w:cstheme="minorHAnsi"/>
          <w:b/>
          <w:bCs/>
          <w:lang w:eastAsia="pl-PL"/>
        </w:rPr>
      </w:pPr>
      <w:r w:rsidRPr="0049683D">
        <w:rPr>
          <w:rFonts w:eastAsia="Times New Roman" w:cstheme="minorHAnsi"/>
          <w:b/>
          <w:bCs/>
          <w:lang w:eastAsia="pl-PL"/>
        </w:rPr>
        <w:t xml:space="preserve">     </w:t>
      </w:r>
      <w:r w:rsidR="00AD675B" w:rsidRPr="0049683D">
        <w:rPr>
          <w:rFonts w:eastAsia="Times New Roman" w:cstheme="minorHAnsi"/>
          <w:b/>
          <w:bCs/>
          <w:lang w:eastAsia="pl-PL"/>
        </w:rPr>
        <w:t xml:space="preserve">  </w:t>
      </w:r>
      <w:r w:rsidR="00C16053" w:rsidRPr="0049683D">
        <w:rPr>
          <w:rFonts w:eastAsia="Times New Roman" w:cstheme="minorHAnsi"/>
          <w:b/>
          <w:bCs/>
          <w:lang w:eastAsia="pl-PL"/>
        </w:rPr>
        <w:t>h</w:t>
      </w:r>
      <w:r w:rsidR="00AD675B" w:rsidRPr="0049683D">
        <w:rPr>
          <w:rFonts w:eastAsia="Times New Roman" w:cstheme="minorHAnsi"/>
          <w:b/>
          <w:bCs/>
          <w:lang w:eastAsia="pl-PL"/>
        </w:rPr>
        <w:t>)</w:t>
      </w:r>
      <w:r w:rsidR="00AD675B" w:rsidRPr="0049683D">
        <w:rPr>
          <w:rFonts w:eastAsia="Times New Roman" w:cstheme="minorHAnsi"/>
          <w:b/>
          <w:bCs/>
          <w:lang w:eastAsia="pl-PL"/>
        </w:rPr>
        <w:tab/>
      </w:r>
      <w:r w:rsidRPr="0049683D">
        <w:rPr>
          <w:rFonts w:eastAsia="Times New Roman" w:cstheme="minorHAnsi"/>
          <w:b/>
          <w:bCs/>
          <w:lang w:eastAsia="pl-PL"/>
        </w:rPr>
        <w:t xml:space="preserve">Kopiarki firmy SHARP typ MX4140N </w:t>
      </w:r>
    </w:p>
    <w:p w14:paraId="1288409D" w14:textId="77777777" w:rsidR="007C2363" w:rsidRPr="0049683D" w:rsidRDefault="007C23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Black,</w:t>
      </w:r>
    </w:p>
    <w:p w14:paraId="10239424" w14:textId="77777777" w:rsidR="007C2363" w:rsidRPr="0049683D" w:rsidRDefault="007C23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 xml:space="preserve">toner </w:t>
      </w:r>
      <w:proofErr w:type="spellStart"/>
      <w:r w:rsidRPr="0049683D">
        <w:rPr>
          <w:rFonts w:eastAsia="Times New Roman" w:cstheme="minorHAnsi"/>
          <w:lang w:eastAsia="pl-PL"/>
        </w:rPr>
        <w:t>Cyan</w:t>
      </w:r>
      <w:proofErr w:type="spellEnd"/>
      <w:r w:rsidRPr="0049683D">
        <w:rPr>
          <w:rFonts w:eastAsia="Times New Roman" w:cstheme="minorHAnsi"/>
          <w:lang w:eastAsia="pl-PL"/>
        </w:rPr>
        <w:t>,</w:t>
      </w:r>
    </w:p>
    <w:p w14:paraId="3FF6D908" w14:textId="77777777" w:rsidR="007C2363" w:rsidRPr="0049683D" w:rsidRDefault="007C23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>toner Magneta,</w:t>
      </w:r>
    </w:p>
    <w:p w14:paraId="2D810309" w14:textId="5BC9D7B2" w:rsidR="004A439A" w:rsidRPr="0049732B" w:rsidRDefault="007C23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9683D">
        <w:rPr>
          <w:rFonts w:eastAsia="Times New Roman" w:cstheme="minorHAnsi"/>
          <w:lang w:eastAsia="pl-PL"/>
        </w:rPr>
        <w:t xml:space="preserve">toner </w:t>
      </w:r>
      <w:proofErr w:type="spellStart"/>
      <w:r w:rsidRPr="0049683D">
        <w:rPr>
          <w:rFonts w:eastAsia="Times New Roman" w:cstheme="minorHAnsi"/>
          <w:lang w:eastAsia="pl-PL"/>
        </w:rPr>
        <w:t>Yellow</w:t>
      </w:r>
      <w:proofErr w:type="spellEnd"/>
    </w:p>
    <w:p w14:paraId="64811D81" w14:textId="3D85316D" w:rsidR="007C2363" w:rsidRPr="0049683D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5.</w:t>
      </w:r>
      <w:r w:rsidR="007C2363" w:rsidRPr="0049683D">
        <w:rPr>
          <w:rFonts w:eastAsia="Times New Roman" w:cstheme="minorHAnsi"/>
          <w:lang w:eastAsia="pl-PL"/>
        </w:rPr>
        <w:t>pojemnik na zużyty toner,</w:t>
      </w:r>
      <w:r w:rsidR="007C2363" w:rsidRPr="0049683D">
        <w:rPr>
          <w:rFonts w:eastAsia="Times New Roman" w:cstheme="minorHAnsi"/>
          <w:lang w:eastAsia="pl-PL"/>
        </w:rPr>
        <w:tab/>
      </w:r>
    </w:p>
    <w:p w14:paraId="4855C0FE" w14:textId="7C88F9D0" w:rsidR="007C2363" w:rsidRPr="0049683D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6.</w:t>
      </w:r>
      <w:r w:rsidR="007C2363" w:rsidRPr="0049683D">
        <w:rPr>
          <w:rFonts w:eastAsia="Times New Roman" w:cstheme="minorHAnsi"/>
          <w:lang w:eastAsia="pl-PL"/>
        </w:rPr>
        <w:t>developer czarny,</w:t>
      </w:r>
    </w:p>
    <w:p w14:paraId="1CD9B607" w14:textId="76AE8BA0" w:rsidR="007C2363" w:rsidRPr="004B2B34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</w:t>
      </w:r>
      <w:r w:rsidR="007654A7">
        <w:rPr>
          <w:rFonts w:eastAsia="Times New Roman" w:cstheme="minorHAnsi"/>
          <w:lang w:eastAsia="pl-PL"/>
        </w:rPr>
        <w:t>.</w:t>
      </w:r>
      <w:r w:rsidR="007C2363" w:rsidRPr="004B2B34">
        <w:rPr>
          <w:rFonts w:eastAsia="Times New Roman" w:cstheme="minorHAnsi"/>
          <w:lang w:eastAsia="pl-PL"/>
        </w:rPr>
        <w:t>developer kolor,</w:t>
      </w:r>
    </w:p>
    <w:p w14:paraId="6728F7A4" w14:textId="608A384A" w:rsidR="007C2363" w:rsidRPr="004B2B34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8.</w:t>
      </w:r>
      <w:r w:rsidR="007C2363" w:rsidRPr="004B2B34">
        <w:rPr>
          <w:rFonts w:eastAsia="Times New Roman" w:cstheme="minorHAnsi"/>
          <w:lang w:eastAsia="pl-PL"/>
        </w:rPr>
        <w:t>bęben czarny,</w:t>
      </w:r>
    </w:p>
    <w:p w14:paraId="29B14B43" w14:textId="230D73B7" w:rsidR="007C2363" w:rsidRPr="004B2B34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9.</w:t>
      </w:r>
      <w:r w:rsidR="007C2363" w:rsidRPr="004B2B34">
        <w:rPr>
          <w:rFonts w:eastAsia="Times New Roman" w:cstheme="minorHAnsi"/>
          <w:lang w:eastAsia="pl-PL"/>
        </w:rPr>
        <w:t>bęben kolor- x 3,</w:t>
      </w:r>
    </w:p>
    <w:p w14:paraId="11A10669" w14:textId="01342D96" w:rsidR="007C2363" w:rsidRPr="004A439A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10.</w:t>
      </w:r>
      <w:r w:rsidR="007C2363" w:rsidRPr="004A439A">
        <w:rPr>
          <w:rFonts w:eastAsia="Times New Roman" w:cstheme="minorHAnsi"/>
          <w:lang w:eastAsia="pl-PL"/>
        </w:rPr>
        <w:t>główny zespół ładowania czarny MX510MK,</w:t>
      </w:r>
    </w:p>
    <w:p w14:paraId="697F9F0B" w14:textId="316B5B1A" w:rsidR="007C2363" w:rsidRPr="004B2B34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11.</w:t>
      </w:r>
      <w:r w:rsidR="007C2363" w:rsidRPr="004B2B34">
        <w:rPr>
          <w:rFonts w:eastAsia="Times New Roman" w:cstheme="minorHAnsi"/>
          <w:lang w:eastAsia="pl-PL"/>
        </w:rPr>
        <w:t>główny zespół ładowania kolor - MX510MK x 3,</w:t>
      </w:r>
    </w:p>
    <w:p w14:paraId="60054BFA" w14:textId="6EBC4C28" w:rsidR="007C2363" w:rsidRPr="004B2B34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12.</w:t>
      </w:r>
      <w:r w:rsidR="007C2363" w:rsidRPr="004B2B34">
        <w:rPr>
          <w:rFonts w:eastAsia="Times New Roman" w:cstheme="minorHAnsi"/>
          <w:lang w:eastAsia="pl-PL"/>
        </w:rPr>
        <w:t>pas transferu MX510TL,</w:t>
      </w:r>
    </w:p>
    <w:p w14:paraId="46408DA3" w14:textId="7EA99772" w:rsidR="007C2363" w:rsidRPr="007C2363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13.</w:t>
      </w:r>
      <w:r w:rsidR="007C2363" w:rsidRPr="004B2B34">
        <w:rPr>
          <w:rFonts w:eastAsia="Times New Roman" w:cstheme="minorHAnsi"/>
          <w:lang w:eastAsia="pl-PL"/>
        </w:rPr>
        <w:t>podstawowy pas transferowy MX510B1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867B8F" w14:textId="2CBCBFF5" w:rsidR="007C2363" w:rsidRPr="007C2363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PTC MX620CU,</w:t>
      </w:r>
    </w:p>
    <w:p w14:paraId="033EF285" w14:textId="5CBD6237" w:rsidR="007C2363" w:rsidRPr="007C2363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filtra kolor MX750FK – x 3,</w:t>
      </w:r>
    </w:p>
    <w:p w14:paraId="20EA9C6E" w14:textId="4A6F5203" w:rsidR="007C2363" w:rsidRPr="007C2363" w:rsidRDefault="007A1737" w:rsidP="007A173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 pas transferowy MX620B1,</w:t>
      </w:r>
    </w:p>
    <w:p w14:paraId="637FDFB5" w14:textId="7DD7AF08" w:rsidR="007C2363" w:rsidRPr="007C2363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A1737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PTC MX620CU,</w:t>
      </w:r>
    </w:p>
    <w:p w14:paraId="3BB618FE" w14:textId="25D597D1" w:rsidR="007C2363" w:rsidRPr="007C2363" w:rsidRDefault="004A439A" w:rsidP="004A439A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A173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czyszczący MX620WB,</w:t>
      </w:r>
    </w:p>
    <w:p w14:paraId="53E993E0" w14:textId="3280145C" w:rsidR="007C2363" w:rsidRPr="007C2363" w:rsidRDefault="007A1737" w:rsidP="007A173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filtra czarny MX750FK,</w:t>
      </w:r>
    </w:p>
    <w:p w14:paraId="42DADCC7" w14:textId="39952C9F" w:rsidR="007C2363" w:rsidRPr="007C2363" w:rsidRDefault="007A1737" w:rsidP="007A173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pas transferowy MX750TG,</w:t>
      </w:r>
    </w:p>
    <w:p w14:paraId="6154A76A" w14:textId="1C1CB467" w:rsidR="007C2363" w:rsidRPr="007C2363" w:rsidRDefault="007A1737" w:rsidP="007A173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usuwania kurzu papieru MX520PD,</w:t>
      </w:r>
    </w:p>
    <w:p w14:paraId="07A787A5" w14:textId="13BDE4B1" w:rsidR="007C2363" w:rsidRPr="007C2363" w:rsidRDefault="007A1737" w:rsidP="007A173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filtra,</w:t>
      </w:r>
    </w:p>
    <w:p w14:paraId="410B7B44" w14:textId="2AD7C7EB" w:rsidR="007C2363" w:rsidRPr="007C2363" w:rsidRDefault="007A1737" w:rsidP="007A173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23.</w:t>
      </w:r>
      <w:r w:rsidR="007C2363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pasa transferu MX750B2.</w:t>
      </w:r>
    </w:p>
    <w:p w14:paraId="7084ADA0" w14:textId="4C3C9A36" w:rsidR="007C2363" w:rsidRPr="007C2363" w:rsidRDefault="00C16053" w:rsidP="00C16053">
      <w:pPr>
        <w:widowControl w:val="0"/>
        <w:autoSpaceDE w:val="0"/>
        <w:autoSpaceDN w:val="0"/>
        <w:adjustRightInd w:val="0"/>
        <w:spacing w:after="0" w:line="360" w:lineRule="auto"/>
        <w:ind w:left="106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i)</w:t>
      </w:r>
      <w:r w:rsidR="007C2363" w:rsidRPr="007C2363">
        <w:rPr>
          <w:rFonts w:ascii="Times New Roman" w:eastAsia="Calibri" w:hAnsi="Times New Roman" w:cs="Times New Roman"/>
          <w:b/>
          <w:bCs/>
          <w:sz w:val="24"/>
          <w:szCs w:val="24"/>
        </w:rPr>
        <w:t>Kopiarki SHARP typ MX6500N</w:t>
      </w:r>
    </w:p>
    <w:p w14:paraId="2D05CFBB" w14:textId="572AD4EF" w:rsidR="007C2363" w:rsidRPr="007C236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toner Black</w:t>
      </w:r>
      <w:r w:rsidR="008A1013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52FF1578" w14:textId="2137BDE0" w:rsidR="007C2363" w:rsidRPr="007C236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toner </w:t>
      </w:r>
      <w:proofErr w:type="spellStart"/>
      <w:r w:rsidRPr="007C2363">
        <w:rPr>
          <w:rFonts w:ascii="Times New Roman" w:eastAsia="Calibri" w:hAnsi="Times New Roman" w:cs="Times New Roman"/>
          <w:sz w:val="24"/>
          <w:szCs w:val="24"/>
        </w:rPr>
        <w:t>Cyan</w:t>
      </w:r>
      <w:proofErr w:type="spellEnd"/>
      <w:r w:rsidR="008A1013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1EE782F3" w14:textId="727C072C" w:rsidR="007C2363" w:rsidRPr="007C236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toner Magenta</w:t>
      </w:r>
      <w:r w:rsidR="008A1013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32975C66" w14:textId="1B2C2A28" w:rsidR="007C2363" w:rsidRPr="007C236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toner </w:t>
      </w:r>
      <w:proofErr w:type="spellStart"/>
      <w:r w:rsidRPr="007C2363">
        <w:rPr>
          <w:rFonts w:ascii="Times New Roman" w:eastAsia="Calibri" w:hAnsi="Times New Roman" w:cs="Times New Roman"/>
          <w:sz w:val="24"/>
          <w:szCs w:val="24"/>
        </w:rPr>
        <w:t>Yellow</w:t>
      </w:r>
      <w:proofErr w:type="spellEnd"/>
      <w:r w:rsidR="008A1013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73C090C4" w14:textId="4EDB271F" w:rsidR="007C2363" w:rsidRPr="00EB5A0B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pojemnik na zużyty toner</w:t>
      </w:r>
      <w:r w:rsidR="008A1013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5A0B">
        <w:rPr>
          <w:rFonts w:ascii="Times New Roman" w:eastAsia="Calibri" w:hAnsi="Times New Roman" w:cs="Times New Roman"/>
          <w:sz w:val="24"/>
          <w:szCs w:val="24"/>
        </w:rPr>
        <w:tab/>
      </w:r>
      <w:r w:rsidRPr="00EB5A0B">
        <w:rPr>
          <w:rFonts w:ascii="Times New Roman" w:eastAsia="Calibri" w:hAnsi="Times New Roman" w:cs="Times New Roman"/>
          <w:sz w:val="24"/>
          <w:szCs w:val="24"/>
        </w:rPr>
        <w:tab/>
      </w:r>
      <w:r w:rsidRPr="00EB5A0B">
        <w:rPr>
          <w:rFonts w:ascii="Times New Roman" w:eastAsia="Calibri" w:hAnsi="Times New Roman" w:cs="Times New Roman"/>
          <w:sz w:val="24"/>
          <w:szCs w:val="24"/>
        </w:rPr>
        <w:tab/>
      </w:r>
      <w:r w:rsidRPr="00EB5A0B">
        <w:rPr>
          <w:rFonts w:ascii="Times New Roman" w:eastAsia="Calibri" w:hAnsi="Times New Roman" w:cs="Times New Roman"/>
          <w:sz w:val="24"/>
          <w:szCs w:val="24"/>
        </w:rPr>
        <w:tab/>
      </w:r>
      <w:r w:rsidRPr="00EB5A0B">
        <w:rPr>
          <w:rFonts w:ascii="Times New Roman" w:eastAsia="Calibri" w:hAnsi="Times New Roman" w:cs="Times New Roman"/>
          <w:sz w:val="24"/>
          <w:szCs w:val="24"/>
        </w:rPr>
        <w:tab/>
      </w:r>
      <w:r w:rsidRPr="00EB5A0B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2B9C77F0" w14:textId="71A5BEBE" w:rsidR="00AD675B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developer czarny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3F2704" w14:textId="3EF9F1D5" w:rsidR="007C2363" w:rsidRPr="007C2363" w:rsidRDefault="007C2363">
      <w:pPr>
        <w:pStyle w:val="Akapitzlist"/>
        <w:numPr>
          <w:ilvl w:val="0"/>
          <w:numId w:val="36"/>
        </w:numPr>
      </w:pPr>
      <w:r w:rsidRPr="00996161">
        <w:rPr>
          <w:rFonts w:ascii="Times New Roman" w:hAnsi="Times New Roman"/>
          <w:sz w:val="24"/>
          <w:szCs w:val="24"/>
        </w:rPr>
        <w:t>developer kolor</w:t>
      </w:r>
      <w:r w:rsidR="00F256D5" w:rsidRPr="00996161">
        <w:rPr>
          <w:rFonts w:ascii="Times New Roman" w:hAnsi="Times New Roman"/>
          <w:sz w:val="24"/>
          <w:szCs w:val="24"/>
        </w:rPr>
        <w:t>,</w:t>
      </w:r>
      <w:r w:rsidRPr="007C2363">
        <w:t xml:space="preserve"> </w:t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  <w:t xml:space="preserve">     </w:t>
      </w:r>
    </w:p>
    <w:p w14:paraId="4E2BDBB0" w14:textId="3B512A71" w:rsidR="00C2088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bęben czarny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228CC4" w14:textId="33D5FA42" w:rsidR="007C2363" w:rsidRPr="007C2363" w:rsidRDefault="007C2363">
      <w:pPr>
        <w:pStyle w:val="Akapitzlist"/>
        <w:numPr>
          <w:ilvl w:val="0"/>
          <w:numId w:val="36"/>
        </w:numPr>
      </w:pPr>
      <w:r w:rsidRPr="00996161">
        <w:rPr>
          <w:rFonts w:ascii="Times New Roman" w:hAnsi="Times New Roman"/>
          <w:sz w:val="24"/>
          <w:szCs w:val="24"/>
        </w:rPr>
        <w:t>bęben kolor – x 3</w:t>
      </w:r>
      <w:r w:rsidR="00F256D5">
        <w:rPr>
          <w:rFonts w:ascii="Times New Roman" w:hAnsi="Times New Roman"/>
          <w:sz w:val="24"/>
          <w:szCs w:val="24"/>
        </w:rPr>
        <w:t>,</w:t>
      </w:r>
      <w:r w:rsidRPr="007C2363">
        <w:t xml:space="preserve"> </w:t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</w:r>
      <w:r w:rsidRPr="007C2363">
        <w:tab/>
        <w:t xml:space="preserve">     </w:t>
      </w:r>
    </w:p>
    <w:p w14:paraId="497F43DF" w14:textId="32EE7B36" w:rsidR="007C2363" w:rsidRPr="007C236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główny zespół ładowania czarny  MX750MK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325BA7D7" w14:textId="01F99A2B" w:rsidR="007C2363" w:rsidRPr="007C236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główny zespół ładowania kolor – x 3 MX750MK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0142B72E" w14:textId="5F9C050A" w:rsidR="007C2363" w:rsidRPr="007C2363" w:rsidRDefault="007C23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zestaw pasa transferu MX620FB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2FF9D135" w14:textId="0975C10F" w:rsidR="00EB5A0B" w:rsidRPr="0066375F" w:rsidRDefault="007C2363" w:rsidP="006637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63">
        <w:rPr>
          <w:rFonts w:ascii="Times New Roman" w:eastAsia="Calibri" w:hAnsi="Times New Roman" w:cs="Times New Roman"/>
          <w:sz w:val="24"/>
          <w:szCs w:val="24"/>
        </w:rPr>
        <w:t>zestaw rolki dociskowej MX750LH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2019B74E" w14:textId="09BFEBB6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pas transferu MX620B</w:t>
      </w:r>
      <w:r w:rsidR="00F256D5">
        <w:rPr>
          <w:rFonts w:ascii="Times New Roman" w:eastAsia="Calibri" w:hAnsi="Times New Roman" w:cs="Times New Roman"/>
          <w:sz w:val="24"/>
          <w:szCs w:val="24"/>
        </w:rPr>
        <w:t>1,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</w:p>
    <w:p w14:paraId="1599E841" w14:textId="2F041B2D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zestaw filtra kolor – x 3 MX750FK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4C6FD2F0" w14:textId="23FFFF47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podstawowy pas transferowy MX620B1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78FC2C68" w14:textId="04C9CF7E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zestaw PTC MX620CU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7D408F35" w14:textId="50626B29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zestaw czyszczący MX620WB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30C2E728" w14:textId="21EB8099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zestaw filtra czarny MXC31FK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</w:p>
    <w:p w14:paraId="402AA998" w14:textId="7982C327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pas transferowy MX750B2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3FB911AC" w14:textId="56BA64EC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pas transferowy MX750TG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</w:p>
    <w:p w14:paraId="39E7CB14" w14:textId="7C9BD682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zestaw usuwania kurzu papieru MX620PD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</w:p>
    <w:p w14:paraId="0C667EB5" w14:textId="45A9E40B" w:rsidR="007C2363" w:rsidRPr="007C2363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zestaw filtra</w:t>
      </w:r>
      <w:r w:rsidR="00F256D5">
        <w:rPr>
          <w:rFonts w:ascii="Times New Roman" w:eastAsia="Calibri" w:hAnsi="Times New Roman" w:cs="Times New Roman"/>
          <w:sz w:val="24"/>
          <w:szCs w:val="24"/>
        </w:rPr>
        <w:t>,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5317A152" w14:textId="35F81C96" w:rsidR="007C2363" w:rsidRPr="006D7EB7" w:rsidRDefault="00EB5A0B" w:rsidP="00EB5A0B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>zestaw pasa transferu</w:t>
      </w:r>
      <w:r w:rsidR="00F256D5">
        <w:rPr>
          <w:rFonts w:ascii="Times New Roman" w:eastAsia="Calibri" w:hAnsi="Times New Roman" w:cs="Times New Roman"/>
          <w:sz w:val="24"/>
          <w:szCs w:val="24"/>
        </w:rPr>
        <w:t>.</w:t>
      </w:r>
      <w:r w:rsidR="007C2363" w:rsidRPr="007C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63" w:rsidRPr="006D7EB7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6D7EB7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6D7EB7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6D7EB7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6D7EB7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6D7EB7">
        <w:rPr>
          <w:rFonts w:ascii="Times New Roman" w:eastAsia="Calibri" w:hAnsi="Times New Roman" w:cs="Times New Roman"/>
          <w:sz w:val="24"/>
          <w:szCs w:val="24"/>
        </w:rPr>
        <w:tab/>
      </w:r>
      <w:r w:rsidR="007C2363" w:rsidRPr="006D7EB7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7F361763" w14:textId="5E1D7A1D" w:rsidR="007C2363" w:rsidRPr="007C2363" w:rsidRDefault="007A37FF">
      <w:pPr>
        <w:spacing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6677733"/>
      <w:bookmarkStart w:id="4" w:name="_Hlk5711353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2363"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="00577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C2363"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2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2363"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USUWANIE ZGŁOSZONYCH I/LUB STWIERDZONYCH AWARII ORAZ   </w:t>
      </w:r>
      <w:r w:rsidR="00D2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7C2363"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DOKONYWANYCH NAPRAW </w:t>
      </w:r>
    </w:p>
    <w:bookmarkEnd w:id="3"/>
    <w:p w14:paraId="592C27A6" w14:textId="77777777" w:rsidR="007C2363" w:rsidRPr="004B2B34" w:rsidRDefault="007C2363" w:rsidP="007C2363">
      <w:pPr>
        <w:widowControl w:val="0"/>
        <w:autoSpaceDE w:val="0"/>
        <w:autoSpaceDN w:val="0"/>
        <w:adjustRightInd w:val="0"/>
        <w:spacing w:after="0" w:line="360" w:lineRule="auto"/>
        <w:ind w:left="783" w:firstLine="210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>1. Wykonawca w ramach przedmiotu Umowy zobowiązany jest do usuwania awarii:</w:t>
      </w:r>
    </w:p>
    <w:p w14:paraId="0DFA00B8" w14:textId="77777777" w:rsidR="007C2363" w:rsidRPr="00692E66" w:rsidRDefault="007C236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B2B34">
        <w:rPr>
          <w:rFonts w:eastAsia="Times New Roman" w:cstheme="minorHAnsi"/>
          <w:lang w:eastAsia="pl-PL"/>
        </w:rPr>
        <w:t xml:space="preserve">w przypadku, gdy usunięcie tych awarii nie wymaga wymiany uszkodzonego elementu </w:t>
      </w:r>
      <w:r w:rsidRPr="00692E66">
        <w:rPr>
          <w:rFonts w:eastAsia="Times New Roman" w:cstheme="minorHAnsi"/>
          <w:lang w:eastAsia="pl-PL"/>
        </w:rPr>
        <w:t>(podzespołu, części) urządzenia w ramach wynagrodzenia za usuwanie awarii,</w:t>
      </w:r>
    </w:p>
    <w:p w14:paraId="4AFA5E85" w14:textId="36152357" w:rsidR="007C2363" w:rsidRPr="00692E66" w:rsidRDefault="007C236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w przypadku, gdy usunięcie tych awarii wymaga wymiany uszkodzonego elementu (podzespołu, części) urządzenia, Zamawiający dostarczy nowy element (podzespół, część), zaś sama usługa diagnozy sprzętu (opinii technicznej w zakresie awarii i wyceny) i wymiany uszkodzonego elementu </w:t>
      </w:r>
      <w:r w:rsidR="006D7EB7" w:rsidRPr="00692E66">
        <w:rPr>
          <w:rFonts w:eastAsia="Times New Roman" w:cstheme="minorHAnsi"/>
          <w:lang w:eastAsia="pl-PL"/>
        </w:rPr>
        <w:t xml:space="preserve">oraz jego utylizacji </w:t>
      </w:r>
      <w:r w:rsidRPr="00692E66">
        <w:rPr>
          <w:rFonts w:eastAsia="Times New Roman" w:cstheme="minorHAnsi"/>
          <w:lang w:eastAsia="pl-PL"/>
        </w:rPr>
        <w:t>realizowana będzie w ramach wynagrodzenia za usuwanie awarii.</w:t>
      </w:r>
    </w:p>
    <w:p w14:paraId="0208FFB1" w14:textId="1FB6058E" w:rsidR="007C2363" w:rsidRPr="00692E66" w:rsidRDefault="007C2363" w:rsidP="007C2363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2. Zamawiający  może wyrazić zgodę na zakup uszkodzonego elementu (podzespołu, części) przez Wykonawcę w ramach odrębnego zlecenia. Zakup elementu (podzespołu, części) przez Wykonawcę nie będzie realizowany w ramach wynagrodzenia wynikającego z Umowy. Zamawiający zastrzega sobie prawo </w:t>
      </w:r>
      <w:r w:rsidRPr="00692E66">
        <w:rPr>
          <w:rFonts w:eastAsia="Times New Roman" w:cstheme="minorHAnsi"/>
          <w:lang w:eastAsia="pl-PL"/>
        </w:rPr>
        <w:lastRenderedPageBreak/>
        <w:t>do samodzielnego zakupu elementu (podzespołu, części) podlegającej wymianie i dostarczenie jej do zamontowania Wykonawcy.</w:t>
      </w:r>
    </w:p>
    <w:p w14:paraId="5069E4EE" w14:textId="6BA670AE" w:rsidR="00F256D5" w:rsidRPr="00692E66" w:rsidRDefault="007C2363" w:rsidP="009F2B25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3. Wykonawca zobowiązany jest do usunięcia awarii w godzinach pracy Zamawiającego tj. od 8.15 </w:t>
      </w:r>
      <w:r w:rsidRPr="00692E66">
        <w:rPr>
          <w:rFonts w:eastAsia="Times New Roman" w:cstheme="minorHAnsi"/>
          <w:lang w:eastAsia="pl-PL"/>
        </w:rPr>
        <w:br/>
        <w:t>do 16.15,  w tym do:</w:t>
      </w:r>
    </w:p>
    <w:p w14:paraId="01161D43" w14:textId="6B4C8BCB" w:rsidR="007A37FF" w:rsidRPr="00692E66" w:rsidRDefault="00A76532" w:rsidP="0099616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a) </w:t>
      </w:r>
      <w:r w:rsidR="007C2363" w:rsidRPr="00692E66">
        <w:rPr>
          <w:rFonts w:eastAsia="Times New Roman" w:cstheme="minorHAnsi"/>
          <w:lang w:eastAsia="pl-PL"/>
        </w:rPr>
        <w:t xml:space="preserve">usuwania 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 xml:space="preserve">awarii 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>urządzeń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 xml:space="preserve"> bez 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>konieczności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 xml:space="preserve"> wymiany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 xml:space="preserve"> części 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>w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 xml:space="preserve"> terminie </w:t>
      </w:r>
      <w:r w:rsidR="00154FB3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 xml:space="preserve">maksymalnie </w:t>
      </w:r>
      <w:r w:rsidR="007A37FF" w:rsidRPr="00692E66">
        <w:rPr>
          <w:rFonts w:eastAsia="Times New Roman" w:cstheme="minorHAnsi"/>
          <w:lang w:eastAsia="pl-PL"/>
        </w:rPr>
        <w:t xml:space="preserve">do </w:t>
      </w:r>
      <w:r w:rsidR="00154FB3" w:rsidRPr="00692E66">
        <w:rPr>
          <w:rFonts w:eastAsia="Times New Roman" w:cstheme="minorHAnsi"/>
          <w:lang w:eastAsia="pl-PL"/>
        </w:rPr>
        <w:t xml:space="preserve"> 4</w:t>
      </w:r>
    </w:p>
    <w:p w14:paraId="4ADFDCB2" w14:textId="22D1F592" w:rsidR="007C2363" w:rsidRPr="00692E66" w:rsidRDefault="007C2363" w:rsidP="0099616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>godzin (zgodnie z ofertą Wykonawcy) od momentu zgłoszenia telefonicznego przez Zamawiającego, potwierdzonego e-mailem. Przy czym termin realizacji usługi w danym dniu</w:t>
      </w:r>
      <w:r w:rsidR="00E264E5" w:rsidRPr="00692E66">
        <w:rPr>
          <w:rFonts w:eastAsia="Times New Roman" w:cstheme="minorHAnsi"/>
          <w:lang w:eastAsia="pl-PL"/>
        </w:rPr>
        <w:t xml:space="preserve"> </w:t>
      </w:r>
      <w:r w:rsidRPr="00692E66">
        <w:rPr>
          <w:rFonts w:eastAsia="Times New Roman" w:cstheme="minorHAnsi"/>
          <w:lang w:eastAsia="pl-PL"/>
        </w:rPr>
        <w:t>roboczym kończy się</w:t>
      </w:r>
      <w:r w:rsidR="00FA0F14">
        <w:rPr>
          <w:rFonts w:eastAsia="Times New Roman" w:cstheme="minorHAnsi"/>
          <w:lang w:eastAsia="pl-PL"/>
        </w:rPr>
        <w:br/>
      </w:r>
      <w:r w:rsidRPr="00692E66">
        <w:rPr>
          <w:rFonts w:eastAsia="Times New Roman" w:cstheme="minorHAnsi"/>
          <w:lang w:eastAsia="pl-PL"/>
        </w:rPr>
        <w:t xml:space="preserve"> o godzinie 16.15, biegnie dalej następnego dnia roboczego od godz. 8.15.</w:t>
      </w:r>
    </w:p>
    <w:p w14:paraId="092288D6" w14:textId="0CBAA57E" w:rsidR="007C2363" w:rsidRPr="00692E66" w:rsidRDefault="00A76532" w:rsidP="0099616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b) </w:t>
      </w:r>
      <w:r w:rsidR="007C2363" w:rsidRPr="00692E66">
        <w:rPr>
          <w:rFonts w:eastAsia="Times New Roman" w:cstheme="minorHAnsi"/>
          <w:lang w:eastAsia="pl-PL"/>
        </w:rPr>
        <w:t xml:space="preserve">usuwania awarii urządzeń z koniecznością wymiany części w terminie maksymalnie do </w:t>
      </w:r>
      <w:r w:rsidR="009B67E9" w:rsidRPr="00692E66">
        <w:rPr>
          <w:rFonts w:eastAsia="Times New Roman" w:cstheme="minorHAnsi"/>
          <w:lang w:eastAsia="pl-PL"/>
        </w:rPr>
        <w:t>24</w:t>
      </w:r>
      <w:r w:rsidR="00E264E5" w:rsidRPr="00692E66">
        <w:rPr>
          <w:rFonts w:eastAsia="Times New Roman" w:cstheme="minorHAnsi"/>
          <w:lang w:eastAsia="pl-PL"/>
        </w:rPr>
        <w:t xml:space="preserve"> </w:t>
      </w:r>
      <w:r w:rsidR="007C2363" w:rsidRPr="00692E66">
        <w:rPr>
          <w:rFonts w:eastAsia="Times New Roman" w:cstheme="minorHAnsi"/>
          <w:lang w:eastAsia="pl-PL"/>
        </w:rPr>
        <w:t xml:space="preserve">godzin (zgodnie z ofertą Wykonawcy) od momentu zgłoszenia telefonicznego przez Zamawiającego, potwierdzonego e-mailem. Przy czym termin realizacji usługi w danym dniu roboczym kończy się </w:t>
      </w:r>
      <w:r w:rsidR="00284FC8" w:rsidRPr="00692E66">
        <w:rPr>
          <w:rFonts w:eastAsia="Times New Roman" w:cstheme="minorHAnsi"/>
          <w:lang w:eastAsia="pl-PL"/>
        </w:rPr>
        <w:br/>
      </w:r>
      <w:r w:rsidR="007C2363" w:rsidRPr="00692E66">
        <w:rPr>
          <w:rFonts w:eastAsia="Times New Roman" w:cstheme="minorHAnsi"/>
          <w:lang w:eastAsia="pl-PL"/>
        </w:rPr>
        <w:t>o godzinie 16.15,</w:t>
      </w:r>
      <w:r w:rsidR="000B6771" w:rsidRPr="00692E66">
        <w:rPr>
          <w:rFonts w:eastAsia="Times New Roman" w:cstheme="minorHAnsi"/>
          <w:lang w:eastAsia="pl-PL"/>
        </w:rPr>
        <w:t xml:space="preserve"> i</w:t>
      </w:r>
      <w:r w:rsidR="007C2363" w:rsidRPr="00692E66">
        <w:rPr>
          <w:rFonts w:eastAsia="Times New Roman" w:cstheme="minorHAnsi"/>
          <w:lang w:eastAsia="pl-PL"/>
        </w:rPr>
        <w:t xml:space="preserve"> biegnie dalej następnego dnia roboczego od godz. 8.15.</w:t>
      </w:r>
    </w:p>
    <w:p w14:paraId="03D5FBE8" w14:textId="3F83F4CE" w:rsidR="003F7013" w:rsidRPr="00692E66" w:rsidRDefault="007C2363" w:rsidP="004973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60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4. W przypadku, gdy usunięcie awarii wymaga wymiany uszkodzonego elementu (podzespołu, części)           </w:t>
      </w:r>
    </w:p>
    <w:p w14:paraId="0CE82A00" w14:textId="667078C5" w:rsidR="007C2363" w:rsidRPr="00692E66" w:rsidRDefault="007C2363" w:rsidP="007C23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60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>urządzenia Wykonawca sporządza opinię techniczną w zakresie awarii celem przekazania Zamawiającemu informacji o stanie technicznym urządzenia oraz dokonuje wyceny uszkodzonego elementu.</w:t>
      </w:r>
    </w:p>
    <w:p w14:paraId="516064F9" w14:textId="41DF3DDB" w:rsidR="007C2363" w:rsidRPr="00692E66" w:rsidRDefault="007C2363" w:rsidP="007C236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2E66">
        <w:rPr>
          <w:rFonts w:eastAsia="Times New Roman" w:cstheme="minorHAnsi"/>
          <w:b/>
          <w:bCs/>
          <w:lang w:eastAsia="pl-PL"/>
        </w:rPr>
        <w:tab/>
      </w:r>
      <w:r w:rsidRPr="00692E66">
        <w:rPr>
          <w:rFonts w:eastAsia="Times New Roman" w:cstheme="minorHAnsi"/>
          <w:b/>
          <w:bCs/>
          <w:lang w:eastAsia="pl-PL"/>
        </w:rPr>
        <w:tab/>
        <w:t>II.</w:t>
      </w:r>
      <w:r w:rsidR="0038229A" w:rsidRPr="00692E66">
        <w:rPr>
          <w:rFonts w:eastAsia="Times New Roman" w:cstheme="minorHAnsi"/>
          <w:b/>
          <w:bCs/>
          <w:lang w:eastAsia="pl-PL"/>
        </w:rPr>
        <w:t>5</w:t>
      </w:r>
      <w:r w:rsidRPr="00692E66">
        <w:rPr>
          <w:rFonts w:eastAsia="Times New Roman" w:cstheme="minorHAnsi"/>
          <w:b/>
          <w:bCs/>
          <w:lang w:eastAsia="pl-PL"/>
        </w:rPr>
        <w:t>. OPINIA TECHNICZNA</w:t>
      </w:r>
    </w:p>
    <w:p w14:paraId="7A0E948C" w14:textId="40D721E1" w:rsidR="007C2363" w:rsidRPr="00692E66" w:rsidRDefault="007C2363" w:rsidP="007C236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bookmarkStart w:id="5" w:name="_Hlk59174910"/>
      <w:bookmarkStart w:id="6" w:name="_Hlk59174597"/>
      <w:r w:rsidRPr="00692E66">
        <w:rPr>
          <w:rFonts w:eastAsia="Times New Roman" w:cstheme="minorHAnsi"/>
          <w:lang w:eastAsia="pl-PL"/>
        </w:rPr>
        <w:t xml:space="preserve">Wykonawca na każdy wniosek Zamawiającego będzie zobowiązany w ramach wynagrodzenia </w:t>
      </w:r>
      <w:r w:rsidR="00C374DE" w:rsidRPr="00692E66">
        <w:rPr>
          <w:rFonts w:eastAsia="Times New Roman" w:cstheme="minorHAnsi"/>
          <w:lang w:eastAsia="pl-PL"/>
        </w:rPr>
        <w:t xml:space="preserve">ryczałtowego </w:t>
      </w:r>
      <w:r w:rsidRPr="00692E66">
        <w:rPr>
          <w:rFonts w:eastAsia="Times New Roman" w:cstheme="minorHAnsi"/>
          <w:lang w:eastAsia="pl-PL"/>
        </w:rPr>
        <w:t>umownego  do sporządzenia kompleksowej opinii o stanie technicznym całego urządzenia</w:t>
      </w:r>
      <w:r w:rsidR="001075A7" w:rsidRPr="00692E66">
        <w:rPr>
          <w:rFonts w:eastAsia="Times New Roman" w:cstheme="minorHAnsi"/>
          <w:lang w:eastAsia="pl-PL"/>
        </w:rPr>
        <w:t xml:space="preserve"> (jednak nie więcej niż </w:t>
      </w:r>
      <w:r w:rsidR="00BD2963" w:rsidRPr="00692E66">
        <w:rPr>
          <w:rFonts w:eastAsia="Times New Roman" w:cstheme="minorHAnsi"/>
          <w:lang w:eastAsia="pl-PL"/>
        </w:rPr>
        <w:t>15</w:t>
      </w:r>
      <w:r w:rsidR="001075A7" w:rsidRPr="00692E66">
        <w:rPr>
          <w:rFonts w:eastAsia="Times New Roman" w:cstheme="minorHAnsi"/>
          <w:lang w:eastAsia="pl-PL"/>
        </w:rPr>
        <w:t xml:space="preserve"> opinii dla wszystkich urządzeń w czasie trwania Umowy) </w:t>
      </w:r>
      <w:r w:rsidRPr="00692E66">
        <w:rPr>
          <w:rFonts w:eastAsia="Times New Roman" w:cstheme="minorHAnsi"/>
          <w:lang w:eastAsia="pl-PL"/>
        </w:rPr>
        <w:t xml:space="preserve"> w zakresie:</w:t>
      </w:r>
    </w:p>
    <w:p w14:paraId="1C65B4E0" w14:textId="77777777" w:rsidR="007C2363" w:rsidRPr="00692E66" w:rsidRDefault="007C236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opisu stanu technicznego i stopnia zużycia, </w:t>
      </w:r>
    </w:p>
    <w:p w14:paraId="04D8AC27" w14:textId="77777777" w:rsidR="007C2363" w:rsidRPr="00692E66" w:rsidRDefault="007C236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>wyceny i wartości rynkowej urządzenia wskazanej przez Zamawiającego,</w:t>
      </w:r>
    </w:p>
    <w:p w14:paraId="44600F0B" w14:textId="644EB63F" w:rsidR="00C374DE" w:rsidRPr="00692E66" w:rsidRDefault="007C236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>uwag końcowych m.in. w zakresie przydatności do dalszej eksploatacji, wyłączenia z eksploatacji</w:t>
      </w:r>
      <w:r w:rsidR="0064461C" w:rsidRPr="00692E66">
        <w:rPr>
          <w:rFonts w:eastAsia="Times New Roman" w:cstheme="minorHAnsi"/>
          <w:lang w:eastAsia="pl-PL"/>
        </w:rPr>
        <w:t xml:space="preserve"> </w:t>
      </w:r>
      <w:r w:rsidRPr="00692E66">
        <w:rPr>
          <w:rFonts w:eastAsia="Times New Roman" w:cstheme="minorHAnsi"/>
          <w:lang w:eastAsia="pl-PL"/>
        </w:rPr>
        <w:t>lub włączenia do eksploatacji.</w:t>
      </w:r>
    </w:p>
    <w:p w14:paraId="26DA1DBB" w14:textId="5944D101" w:rsidR="007A37FF" w:rsidRPr="00692E66" w:rsidRDefault="00C374DE" w:rsidP="009961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Wynagrodzenie ryczałtowe za wykonanie opinii o stanie technicznym </w:t>
      </w:r>
      <w:r w:rsidR="004E4F71" w:rsidRPr="00692E66">
        <w:rPr>
          <w:rFonts w:eastAsia="Times New Roman" w:cstheme="minorHAnsi"/>
          <w:lang w:eastAsia="pl-PL"/>
        </w:rPr>
        <w:t xml:space="preserve"> </w:t>
      </w:r>
      <w:r w:rsidRPr="00692E66">
        <w:rPr>
          <w:rFonts w:eastAsia="Times New Roman" w:cstheme="minorHAnsi"/>
          <w:lang w:eastAsia="pl-PL"/>
        </w:rPr>
        <w:t xml:space="preserve">jest wynagrodzeniem za opinię dowolnego </w:t>
      </w:r>
      <w:r w:rsidR="004E4F71" w:rsidRPr="00692E66">
        <w:rPr>
          <w:rFonts w:eastAsia="Times New Roman" w:cstheme="minorHAnsi"/>
          <w:lang w:eastAsia="pl-PL"/>
        </w:rPr>
        <w:t xml:space="preserve">całego </w:t>
      </w:r>
      <w:r w:rsidRPr="00692E66">
        <w:rPr>
          <w:rFonts w:eastAsia="Times New Roman" w:cstheme="minorHAnsi"/>
          <w:lang w:eastAsia="pl-PL"/>
        </w:rPr>
        <w:t>urządzenia objętego przedmiotem zamówienia.</w:t>
      </w:r>
      <w:bookmarkEnd w:id="5"/>
    </w:p>
    <w:bookmarkEnd w:id="6"/>
    <w:p w14:paraId="495A453A" w14:textId="63721A1C" w:rsidR="007C2363" w:rsidRPr="00692E66" w:rsidRDefault="007A37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2E66">
        <w:rPr>
          <w:rFonts w:eastAsia="Times New Roman" w:cstheme="minorHAnsi"/>
          <w:lang w:eastAsia="pl-PL"/>
        </w:rPr>
        <w:t xml:space="preserve">                 </w:t>
      </w:r>
      <w:r w:rsidR="007C2363" w:rsidRPr="00692E66">
        <w:rPr>
          <w:rFonts w:eastAsia="Times New Roman" w:cstheme="minorHAnsi"/>
          <w:b/>
          <w:bCs/>
          <w:lang w:eastAsia="pl-PL"/>
        </w:rPr>
        <w:t>II.</w:t>
      </w:r>
      <w:r w:rsidR="0038229A" w:rsidRPr="00692E66">
        <w:rPr>
          <w:rFonts w:eastAsia="Times New Roman" w:cstheme="minorHAnsi"/>
          <w:b/>
          <w:bCs/>
          <w:lang w:eastAsia="pl-PL"/>
        </w:rPr>
        <w:t>6</w:t>
      </w:r>
      <w:r w:rsidR="007C2363" w:rsidRPr="00692E66">
        <w:rPr>
          <w:rFonts w:eastAsia="Times New Roman" w:cstheme="minorHAnsi"/>
          <w:b/>
          <w:bCs/>
          <w:lang w:eastAsia="pl-PL"/>
        </w:rPr>
        <w:t xml:space="preserve">. INNE WYMAGANIA ZAMAWIAJĄCEGO </w:t>
      </w:r>
    </w:p>
    <w:p w14:paraId="271EA0C8" w14:textId="6BEC6B1C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692E66">
        <w:rPr>
          <w:rFonts w:eastAsia="Calibri" w:cstheme="minorHAnsi"/>
        </w:rPr>
        <w:t>Materiały i części zainstalowane w trakcie realizacji przedmiotu Umowy i  dostarczone przez</w:t>
      </w:r>
      <w:r w:rsidR="00D2000D" w:rsidRPr="00692E66">
        <w:rPr>
          <w:rFonts w:eastAsia="Calibri" w:cstheme="minorHAnsi"/>
        </w:rPr>
        <w:t xml:space="preserve"> </w:t>
      </w:r>
      <w:r w:rsidRPr="00692E66">
        <w:rPr>
          <w:rFonts w:eastAsia="Calibri" w:cstheme="minorHAnsi"/>
        </w:rPr>
        <w:t>Wykonawcę będą wolne od wad fizycznych i prawnych, nowe, nieużywane oraz nie pochodzące</w:t>
      </w:r>
      <w:r w:rsidRPr="004B2B34">
        <w:rPr>
          <w:rFonts w:eastAsia="Calibri" w:cstheme="minorHAnsi"/>
        </w:rPr>
        <w:t xml:space="preserve"> </w:t>
      </w:r>
      <w:r w:rsidRPr="004B2B34">
        <w:rPr>
          <w:rFonts w:eastAsia="Calibri" w:cstheme="minorHAnsi"/>
        </w:rPr>
        <w:br/>
        <w:t xml:space="preserve">z odzysku, spełniające parametry producenta urządzeń, w tym jakościowe, pozwalające na użytkowanie urządzeń zgodnie z przeznaczeniem i uzyskanie wysokiej jakości kopii. </w:t>
      </w:r>
    </w:p>
    <w:p w14:paraId="5D0AE2E9" w14:textId="77777777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Wykonawca zobowiązany jest do posiadania kodów serwisowych dla urządzeń objętych przedmiotem zamówienia.</w:t>
      </w:r>
    </w:p>
    <w:p w14:paraId="05AFDEB6" w14:textId="6BC6B43C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 xml:space="preserve">Wykonawca w ramach realizacji przedmiotu zamówienia w celu zapewnienia ciągłej bezawaryjnej pracy urządzeń będzie zobowiązany do usuwania zgłoszonych przez Zamawiającego lub stwierdzonych </w:t>
      </w:r>
      <w:r w:rsidR="00FA0F14">
        <w:rPr>
          <w:rFonts w:eastAsia="Calibri" w:cstheme="minorHAnsi"/>
        </w:rPr>
        <w:br/>
      </w:r>
      <w:r w:rsidRPr="004B2B34">
        <w:rPr>
          <w:rFonts w:eastAsia="Calibri" w:cstheme="minorHAnsi"/>
        </w:rPr>
        <w:t xml:space="preserve">w czasie przeglądów awarii urządzeń. </w:t>
      </w:r>
    </w:p>
    <w:p w14:paraId="46FFAC55" w14:textId="098067F7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 xml:space="preserve">Wykonawca po zgłoszeniu awarii lub po stwierdzeniu awarii będzie zobowiązany do jej usunięcia </w:t>
      </w:r>
      <w:r w:rsidRPr="004B2B34">
        <w:rPr>
          <w:rFonts w:eastAsia="Calibri" w:cstheme="minorHAnsi"/>
        </w:rPr>
        <w:br/>
      </w:r>
      <w:r w:rsidRPr="004B2B34">
        <w:rPr>
          <w:rFonts w:eastAsia="Calibri" w:cstheme="minorHAnsi"/>
        </w:rPr>
        <w:lastRenderedPageBreak/>
        <w:t xml:space="preserve">w terminach określonych w Umowie w ramach wynagrodzenia umownego. </w:t>
      </w:r>
    </w:p>
    <w:p w14:paraId="1E21189E" w14:textId="1D12318D" w:rsidR="00F256D5" w:rsidRPr="004B2B34" w:rsidRDefault="00F256D5" w:rsidP="005820AB">
      <w:pPr>
        <w:widowControl w:val="0"/>
        <w:autoSpaceDE w:val="0"/>
        <w:autoSpaceDN w:val="0"/>
        <w:adjustRightInd w:val="0"/>
        <w:spacing w:after="0" w:line="360" w:lineRule="auto"/>
        <w:ind w:left="993" w:firstLine="360"/>
        <w:contextualSpacing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Jeśli Wykonawca w trakcie usuwania awarii stwierdzi, że konieczna jest wymiana części nieobjętych</w:t>
      </w:r>
    </w:p>
    <w:p w14:paraId="53D0DB88" w14:textId="2B607DB6" w:rsidR="007A37FF" w:rsidRPr="004B2B34" w:rsidRDefault="007C2363" w:rsidP="00996161">
      <w:pPr>
        <w:spacing w:line="360" w:lineRule="auto"/>
        <w:ind w:left="1353" w:firstLine="57"/>
        <w:contextualSpacing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Umową (z wyłączeniem części i materiałów eksploatacyjnych), obowiązany jest niezwłocznie</w:t>
      </w:r>
      <w:r w:rsidR="00D2000D" w:rsidRPr="004B2B34">
        <w:rPr>
          <w:rFonts w:eastAsia="Calibri" w:cstheme="minorHAnsi"/>
        </w:rPr>
        <w:t xml:space="preserve"> </w:t>
      </w:r>
      <w:r w:rsidRPr="004B2B34">
        <w:rPr>
          <w:rFonts w:eastAsia="Calibri" w:cstheme="minorHAnsi"/>
        </w:rPr>
        <w:t xml:space="preserve">poinformować o tym fakcie Zamawiającego i przedstawić mu wraz z opinią techniczną w zakresie </w:t>
      </w:r>
    </w:p>
    <w:p w14:paraId="598305E7" w14:textId="0E82C813" w:rsidR="007C2363" w:rsidRPr="004B2B34" w:rsidRDefault="007C2363" w:rsidP="00996161">
      <w:pPr>
        <w:spacing w:line="360" w:lineRule="auto"/>
        <w:ind w:left="1353" w:firstLine="63"/>
        <w:contextualSpacing/>
        <w:jc w:val="both"/>
        <w:rPr>
          <w:rFonts w:eastAsia="Calibri" w:cstheme="minorHAnsi"/>
        </w:rPr>
      </w:pPr>
      <w:r w:rsidRPr="004B2B34">
        <w:rPr>
          <w:rFonts w:eastAsia="Calibri" w:cstheme="minorHAnsi"/>
        </w:rPr>
        <w:t>awarii wycenę części do wymiany. Wykonanie montażu części oferowanej przez Wykonawcę nie jest objęte przedmiotem zamówienia i może nastąpić wyłącznie po zaakceptowaniu przez Zamawiającego ceny oferowanej części przez Wykonawcę, w ramach odrębnego wyraźnego pisemnego zlecenia. Zamawiający przewiduje, iż w przypadku stwierdzenia, że cena oferowanej części przez Wykonawcę jest wyższa od ceny rynkowej tego elementu, sam zakupi i dostarczy  przedmiotową część Wykonawcy, który dokona jej wymiany w ramach wynagrodzenia za usuwanie awarii.</w:t>
      </w:r>
    </w:p>
    <w:p w14:paraId="7AD13401" w14:textId="02B1D777" w:rsidR="009D067C" w:rsidRPr="00BD2963" w:rsidRDefault="007C2363" w:rsidP="00BD29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>Wykonawca  zobowiązany jest w szczególności do:</w:t>
      </w:r>
    </w:p>
    <w:p w14:paraId="48CF5C0A" w14:textId="4749F1E2" w:rsidR="007C2363" w:rsidRPr="004B2B34" w:rsidRDefault="007C23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>realizacji przeglądów oraz usuwanie awarii przez minimum jedną osobę o odpowiednich kwalifikacjach</w:t>
      </w:r>
      <w:r w:rsidR="009247AA" w:rsidRPr="004B2B34">
        <w:rPr>
          <w:rFonts w:eastAsia="Calibri" w:cstheme="minorHAnsi"/>
          <w:color w:val="000000"/>
        </w:rPr>
        <w:t>,</w:t>
      </w:r>
      <w:r w:rsidRPr="004B2B34">
        <w:rPr>
          <w:rFonts w:eastAsia="Calibri" w:cstheme="minorHAnsi"/>
          <w:color w:val="000000"/>
        </w:rPr>
        <w:t xml:space="preserve"> </w:t>
      </w:r>
    </w:p>
    <w:p w14:paraId="560AC685" w14:textId="7F6BB9BA" w:rsidR="007C2363" w:rsidRPr="004B2B34" w:rsidRDefault="007C2363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B2B34">
        <w:rPr>
          <w:rFonts w:asciiTheme="minorHAnsi" w:hAnsiTheme="minorHAnsi" w:cstheme="minorHAnsi"/>
          <w:color w:val="000000"/>
        </w:rPr>
        <w:t>przestrzegania warunków bezpieczeństwa i higieny pracy,</w:t>
      </w:r>
    </w:p>
    <w:p w14:paraId="766EC2D1" w14:textId="15975446" w:rsidR="007C2363" w:rsidRPr="004B2B34" w:rsidRDefault="007C2363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B2B34">
        <w:rPr>
          <w:rFonts w:asciiTheme="minorHAnsi" w:hAnsiTheme="minorHAnsi" w:cstheme="minorHAnsi"/>
          <w:color w:val="000000"/>
        </w:rPr>
        <w:t>odpowiedniego zabezpieczenia miejsc pracy i wyposażenia pomieszczeń w przypadku, gdy wykonywana praca może stwarzać zagrożenie dla osób i znajdującego się w nich mienia,</w:t>
      </w:r>
    </w:p>
    <w:p w14:paraId="1234B85A" w14:textId="76A17313" w:rsidR="007C2363" w:rsidRPr="004B2B34" w:rsidRDefault="007C23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 xml:space="preserve">utrzymywania czystości i porządku na terenie objętym pracami i ciągach komunikacyjnych, </w:t>
      </w:r>
      <w:r w:rsidR="007E4F13" w:rsidRPr="004B2B34">
        <w:rPr>
          <w:rFonts w:eastAsia="Calibri" w:cstheme="minorHAnsi"/>
          <w:color w:val="000000"/>
        </w:rPr>
        <w:br/>
      </w:r>
      <w:r w:rsidRPr="004B2B34">
        <w:rPr>
          <w:rFonts w:eastAsia="Calibri" w:cstheme="minorHAnsi"/>
          <w:color w:val="000000"/>
        </w:rPr>
        <w:t>w przypadku ich wykorzystania na obiektach,</w:t>
      </w:r>
    </w:p>
    <w:p w14:paraId="0B9101E1" w14:textId="7BC30CAA" w:rsidR="007C2363" w:rsidRPr="004B2B34" w:rsidRDefault="007C23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 xml:space="preserve">niezwłocznego powiadamiania Zamawiającego o stwierdzonych nieprawidłowościach </w:t>
      </w:r>
      <w:r w:rsidR="007E4F13" w:rsidRPr="004B2B34">
        <w:rPr>
          <w:rFonts w:eastAsia="Calibri" w:cstheme="minorHAnsi"/>
          <w:color w:val="000000"/>
        </w:rPr>
        <w:br/>
      </w:r>
      <w:r w:rsidRPr="004B2B34">
        <w:rPr>
          <w:rFonts w:eastAsia="Calibri" w:cstheme="minorHAnsi"/>
          <w:color w:val="000000"/>
        </w:rPr>
        <w:t>i zagrożeniach z nich wynikających,</w:t>
      </w:r>
    </w:p>
    <w:p w14:paraId="5501DC85" w14:textId="77777777" w:rsidR="007C2363" w:rsidRPr="004B2B34" w:rsidRDefault="007C23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>niezwłocznego podjęcia działań przewidzianych Umową na wezwanie Zamawiającego.</w:t>
      </w:r>
    </w:p>
    <w:p w14:paraId="4375B49B" w14:textId="6A156732" w:rsidR="007C2363" w:rsidRPr="00996161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B34">
        <w:rPr>
          <w:rFonts w:eastAsia="Calibri" w:cstheme="minorHAnsi"/>
          <w:color w:val="000000"/>
        </w:rPr>
        <w:t xml:space="preserve">Wykonawca zobowiązuje się do wykonywania prac w taki sposób, by nie zakłócały prawidłowego funkcjonowania Ministerstwa Sprawiedliwości. Prace będą wykonywane między godz. 8.15 a 16.15., </w:t>
      </w:r>
      <w:r w:rsidRPr="004B2B34">
        <w:rPr>
          <w:rFonts w:eastAsia="Calibri" w:cstheme="minorHAnsi"/>
          <w:color w:val="000000"/>
        </w:rPr>
        <w:br/>
        <w:t xml:space="preserve">a w szczególnych przypadkach  godziny pracy zostaną ustalone w trybie roboczym z Zamawiającym. Wykonawca ustali z Zamawiającym dni i godziny odpowiednie do wykonywania głośnych </w:t>
      </w:r>
      <w:r w:rsidR="007E4F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996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uciążliwych prac oraz innych prac zawartych w przedmiocie Umowy. </w:t>
      </w:r>
    </w:p>
    <w:p w14:paraId="159E736E" w14:textId="0D08AE0E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996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odpowiada za wszelkie szkody poniesione przez Zamawiającego (jak i inne osoby), </w:t>
      </w:r>
      <w:r w:rsidRPr="004B2B34">
        <w:rPr>
          <w:rFonts w:eastAsia="Calibri" w:cstheme="minorHAnsi"/>
          <w:color w:val="000000"/>
        </w:rPr>
        <w:t>a wynikające z działań lub zaniechań Wykonawcy lub osób, za które ponosi on odpowiedzialność</w:t>
      </w:r>
      <w:r w:rsidR="007E4F13" w:rsidRPr="004B2B34">
        <w:rPr>
          <w:rFonts w:eastAsia="Calibri" w:cstheme="minorHAnsi"/>
          <w:color w:val="000000"/>
        </w:rPr>
        <w:t xml:space="preserve"> </w:t>
      </w:r>
      <w:r w:rsidRPr="004B2B34">
        <w:rPr>
          <w:rFonts w:eastAsia="Calibri" w:cstheme="minorHAnsi"/>
          <w:color w:val="000000"/>
        </w:rPr>
        <w:t>w trakcie lub w związku z realizacją przedmiotu Umowy.</w:t>
      </w:r>
    </w:p>
    <w:p w14:paraId="7ABF039F" w14:textId="77777777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 xml:space="preserve">Za działania lub zaniechania działania osób skierowanych przez Wykonawcę do realizacji przedmiotu niniejszej Umowy Wykonawca odpowiada jak za własne działania i własne zaniechania. </w:t>
      </w:r>
    </w:p>
    <w:p w14:paraId="0CFAE19A" w14:textId="77777777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 xml:space="preserve">Wykonawca zobowiązuje się usuwać na własny koszt awarie i uszkodzenia spowodowane przez niego </w:t>
      </w:r>
      <w:r w:rsidRPr="004B2B34">
        <w:rPr>
          <w:rFonts w:eastAsia="Calibri" w:cstheme="minorHAnsi"/>
          <w:color w:val="000000"/>
        </w:rPr>
        <w:br/>
        <w:t>na skutek wykonywania przedmiotu Umowy.</w:t>
      </w:r>
    </w:p>
    <w:p w14:paraId="684C64A6" w14:textId="16791FB6" w:rsidR="00A16D7B" w:rsidRPr="004B2B34" w:rsidRDefault="007C2363" w:rsidP="001165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t xml:space="preserve">W czasie realizacji prac Wykonawca zobowiązuje się utrzymywać rejon prac w należytym porządku, </w:t>
      </w:r>
      <w:r w:rsidR="00800882">
        <w:rPr>
          <w:rFonts w:eastAsia="Calibri" w:cstheme="minorHAnsi"/>
          <w:color w:val="000000"/>
        </w:rPr>
        <w:br/>
      </w:r>
      <w:r w:rsidRPr="004B2B34">
        <w:rPr>
          <w:rFonts w:eastAsia="Calibri" w:cstheme="minorHAnsi"/>
          <w:color w:val="000000"/>
        </w:rPr>
        <w:t>w stanie wolnym od przeszkód komunikacyjnych oraz składować w ustalonym miejscu wszelkie urządzenia pomocnicze i materiały oraz usuwać odpady i śmieci z budynku i nieruchomości</w:t>
      </w:r>
      <w:r w:rsidR="001165A3" w:rsidRPr="004B2B34">
        <w:rPr>
          <w:rFonts w:eastAsia="Calibri" w:cstheme="minorHAnsi"/>
          <w:color w:val="000000"/>
        </w:rPr>
        <w:t>.</w:t>
      </w:r>
    </w:p>
    <w:p w14:paraId="0F3C6F38" w14:textId="7E6E4B51" w:rsidR="007C2363" w:rsidRPr="004B2B34" w:rsidRDefault="007C2363" w:rsidP="00385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4B2B34">
        <w:rPr>
          <w:rFonts w:eastAsia="Calibri" w:cstheme="minorHAnsi"/>
          <w:color w:val="000000"/>
        </w:rPr>
        <w:lastRenderedPageBreak/>
        <w:t xml:space="preserve">Wykonawca zobowiązuje się informować każdorazowo przedstawiciela Zamawiającego </w:t>
      </w:r>
      <w:r w:rsidR="007E4F13" w:rsidRPr="004B2B34">
        <w:rPr>
          <w:rFonts w:eastAsia="Calibri" w:cstheme="minorHAnsi"/>
          <w:color w:val="000000"/>
        </w:rPr>
        <w:br/>
      </w:r>
      <w:r w:rsidRPr="004B2B34">
        <w:rPr>
          <w:rFonts w:eastAsia="Calibri" w:cstheme="minorHAnsi"/>
          <w:color w:val="000000"/>
        </w:rPr>
        <w:t xml:space="preserve">o okolicznościach, które mogą wpłynąć, na jakość przedmiotu Umowy i opóźnienie terminu realizacji Umowy. </w:t>
      </w:r>
    </w:p>
    <w:p w14:paraId="546ECE8E" w14:textId="3DDDC5EC" w:rsidR="005820AB" w:rsidRPr="004B2B34" w:rsidRDefault="007C2363" w:rsidP="00996161">
      <w:pPr>
        <w:pStyle w:val="Akapitzlist"/>
        <w:numPr>
          <w:ilvl w:val="0"/>
          <w:numId w:val="2"/>
        </w:numPr>
        <w:spacing w:after="0" w:line="360" w:lineRule="auto"/>
        <w:ind w:left="1349" w:hanging="357"/>
        <w:jc w:val="both"/>
        <w:rPr>
          <w:rFonts w:asciiTheme="minorHAnsi" w:hAnsiTheme="minorHAnsi" w:cstheme="minorHAnsi"/>
        </w:rPr>
      </w:pPr>
      <w:r w:rsidRPr="004B2B34">
        <w:rPr>
          <w:rFonts w:asciiTheme="minorHAnsi" w:hAnsiTheme="minorHAnsi" w:cstheme="minorHAnsi"/>
        </w:rPr>
        <w:t xml:space="preserve">Ponadto Wykonawca zobowiązuje się do uzyskania akceptacji Zamawiającego, co do zastosowania części lub materiałów eksploatacyjnych  o innych parametrach technicznych niż przewidziane dla danego urządzenia. Wykonawca pokryje koszty części zamiennych i urządzeń, których konieczność </w:t>
      </w:r>
    </w:p>
    <w:p w14:paraId="6EF1A887" w14:textId="7FFEBCF5" w:rsidR="005820AB" w:rsidRPr="004B2B34" w:rsidRDefault="007C2363" w:rsidP="00996161">
      <w:pPr>
        <w:spacing w:after="0" w:line="360" w:lineRule="auto"/>
        <w:ind w:left="1355"/>
        <w:jc w:val="both"/>
        <w:rPr>
          <w:rFonts w:cstheme="minorHAnsi"/>
        </w:rPr>
      </w:pPr>
      <w:r w:rsidRPr="004B2B34">
        <w:rPr>
          <w:rFonts w:cstheme="minorHAnsi"/>
        </w:rPr>
        <w:t>wymiany jest wynikiem</w:t>
      </w:r>
      <w:r w:rsidR="00D2000D" w:rsidRPr="004B2B34">
        <w:rPr>
          <w:rFonts w:cstheme="minorHAnsi"/>
        </w:rPr>
        <w:t xml:space="preserve"> </w:t>
      </w:r>
      <w:r w:rsidRPr="004B2B34">
        <w:rPr>
          <w:rFonts w:cstheme="minorHAnsi"/>
        </w:rPr>
        <w:t>wadliwie wykonywanych czynności wynikających z postanowień zawartej Umowy lub zaniedbania Wykonawcy.</w:t>
      </w:r>
      <w:bookmarkStart w:id="7" w:name="_Hlk57113875"/>
      <w:bookmarkEnd w:id="4"/>
    </w:p>
    <w:p w14:paraId="76D23C4C" w14:textId="3FC2358D" w:rsidR="004E4F71" w:rsidRPr="00382181" w:rsidRDefault="004E4F71" w:rsidP="0038218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B2B34">
        <w:rPr>
          <w:rFonts w:asciiTheme="minorHAnsi" w:hAnsiTheme="minorHAnsi" w:cstheme="minorHAnsi"/>
          <w:color w:val="000000"/>
        </w:rPr>
        <w:t>Utylizacja użytych materiałów i wymienianych części będzie dokonywana przez Wykonawcę, jest objęta</w:t>
      </w:r>
      <w:r w:rsidR="007A37FF" w:rsidRPr="004B2B34">
        <w:rPr>
          <w:rFonts w:asciiTheme="minorHAnsi" w:hAnsiTheme="minorHAnsi" w:cstheme="minorHAnsi"/>
          <w:color w:val="000000"/>
        </w:rPr>
        <w:t xml:space="preserve"> </w:t>
      </w:r>
      <w:r w:rsidRPr="004B2B34">
        <w:rPr>
          <w:rFonts w:asciiTheme="minorHAnsi" w:hAnsiTheme="minorHAnsi" w:cstheme="minorHAnsi"/>
          <w:color w:val="000000"/>
        </w:rPr>
        <w:t xml:space="preserve">przedmiotem zamówienia i ujęta w ramach wynagrodzenia za wykonanie przeglądu konserwacyjnego, za wymianę materiałów eksploatacyjnych lub usuwanie awarii. Utylizacja zużytych materiałów </w:t>
      </w:r>
      <w:r w:rsidR="00800882">
        <w:rPr>
          <w:rFonts w:asciiTheme="minorHAnsi" w:hAnsiTheme="minorHAnsi" w:cstheme="minorHAnsi"/>
          <w:color w:val="000000"/>
        </w:rPr>
        <w:br/>
      </w:r>
      <w:r w:rsidRPr="004B2B34">
        <w:rPr>
          <w:rFonts w:asciiTheme="minorHAnsi" w:hAnsiTheme="minorHAnsi" w:cstheme="minorHAnsi"/>
          <w:color w:val="000000"/>
        </w:rPr>
        <w:t>w ramach przeglądów konserwacyjnych będzie realizowana w zakresie tych przeglądów, utylizacja zużytych materiałów</w:t>
      </w:r>
      <w:r w:rsidRPr="00382181">
        <w:rPr>
          <w:rFonts w:cstheme="minorHAnsi"/>
          <w:color w:val="000000"/>
        </w:rPr>
        <w:t xml:space="preserve"> i części będzie następowała w odpowiednio w ramach ceny za wymianę materiałów eksploatacyjnych lub usuwania awarii. Wykonawca niezwłocznie po wykonaniu usługi przeglądu, wymianie materiałów eksploatacyjnych oraz usunięciu awarii odbiera i utylizuje wszystkie zużyte materiały i części. Odbiór usuniętych  części  odbywał się będzie na podstawie protokołu odbioru wg wzoru określonego w załączniku nr 1 do OPZ.</w:t>
      </w:r>
    </w:p>
    <w:p w14:paraId="6E980152" w14:textId="77777777" w:rsidR="004E4F71" w:rsidRPr="004B2B34" w:rsidRDefault="004E4F71" w:rsidP="004E4F71">
      <w:pPr>
        <w:widowControl w:val="0"/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eastAsia="Calibri" w:cstheme="minorHAnsi"/>
          <w:color w:val="000000"/>
        </w:rPr>
      </w:pPr>
    </w:p>
    <w:p w14:paraId="4ECB2841" w14:textId="77777777" w:rsidR="00720B6C" w:rsidRDefault="00720B6C" w:rsidP="00996161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65FC9F0C" w14:textId="77777777" w:rsidR="00B63111" w:rsidRDefault="00B63111" w:rsidP="00996161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3C466B82" w14:textId="77777777" w:rsidR="00692E66" w:rsidRDefault="00692E66" w:rsidP="00996161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5766C5DF" w14:textId="77777777" w:rsidR="00B63111" w:rsidRDefault="00B63111" w:rsidP="00996161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0B37CDC7" w14:textId="07997D41" w:rsidR="00963513" w:rsidRPr="004B2B34" w:rsidRDefault="00963513" w:rsidP="00996161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  <w:r w:rsidRPr="004B2B34">
        <w:rPr>
          <w:rFonts w:eastAsia="Times New Roman" w:cstheme="minorHAnsi"/>
          <w:b/>
          <w:lang w:eastAsia="pl-PL"/>
        </w:rPr>
        <w:t xml:space="preserve">II.7. </w:t>
      </w:r>
      <w:r w:rsidR="00C72104">
        <w:rPr>
          <w:rFonts w:eastAsia="Times New Roman" w:cstheme="minorHAnsi"/>
          <w:b/>
          <w:lang w:eastAsia="pl-PL"/>
        </w:rPr>
        <w:t>WYKAZ</w:t>
      </w:r>
      <w:r w:rsidRPr="004B2B34">
        <w:rPr>
          <w:rFonts w:eastAsia="Times New Roman" w:cstheme="minorHAnsi"/>
          <w:b/>
          <w:lang w:eastAsia="pl-PL"/>
        </w:rPr>
        <w:t xml:space="preserve"> URZĄDZEŃ OBJĘTYCH PRZEDMIOTEM ZAMÓWIENIA:</w:t>
      </w:r>
    </w:p>
    <w:p w14:paraId="5ECFD2AE" w14:textId="77777777" w:rsidR="00712CE9" w:rsidRPr="004B2B34" w:rsidRDefault="00712CE9" w:rsidP="00963513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7A26FAA1" w14:textId="21D1C7D9" w:rsidR="00963513" w:rsidRPr="00712CE9" w:rsidRDefault="00963513" w:rsidP="00963513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ascii="Times New Roman" w:eastAsia="Calibri" w:hAnsi="Times New Roman" w:cs="Times New Roman"/>
          <w:color w:val="000000"/>
          <w:szCs w:val="26"/>
        </w:rPr>
        <w:sectPr w:rsidR="00963513" w:rsidRPr="00712CE9" w:rsidSect="00075A7C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Cs w:val="26"/>
        </w:rPr>
        <w:tab/>
      </w:r>
    </w:p>
    <w:bookmarkEnd w:id="7"/>
    <w:p w14:paraId="2D3A5CF3" w14:textId="77777777" w:rsidR="007C2363" w:rsidRDefault="007C2363" w:rsidP="00EC0AE2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B1B252" w14:textId="77777777" w:rsidR="00EC0AE2" w:rsidRPr="007C2363" w:rsidRDefault="00EC0AE2" w:rsidP="001751F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0"/>
    <w:tbl>
      <w:tblPr>
        <w:tblW w:w="1077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72"/>
        <w:gridCol w:w="284"/>
        <w:gridCol w:w="1982"/>
        <w:gridCol w:w="1293"/>
        <w:gridCol w:w="124"/>
        <w:gridCol w:w="567"/>
        <w:gridCol w:w="717"/>
        <w:gridCol w:w="576"/>
        <w:gridCol w:w="1408"/>
      </w:tblGrid>
      <w:tr w:rsidR="00A44196" w:rsidRPr="007C2363" w14:paraId="0D85AC73" w14:textId="77777777" w:rsidTr="001D20F9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D0DA95" w14:textId="77777777" w:rsidR="004B2B93" w:rsidRDefault="004B2B93" w:rsidP="004B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30C9D76" w14:textId="0F2E5F81" w:rsidR="004B2B93" w:rsidRPr="00DA5B8A" w:rsidRDefault="004B2B93" w:rsidP="004B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60180C7" w14:textId="4A1389B6" w:rsidR="00A44196" w:rsidRPr="00DA5B8A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5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Typ kopiarki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5FBA8" w14:textId="77777777" w:rsidR="00A44196" w:rsidRPr="00DA5B8A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5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Instalacja (rok)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C145656" w14:textId="7056DC0A" w:rsidR="00A44196" w:rsidRDefault="000C1AC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8" w:name="_Hlk5789672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</w:t>
            </w:r>
            <w:r w:rsidR="00A44196" w:rsidRPr="00DA5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Przebieg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</w:t>
            </w:r>
            <w:r w:rsidR="00D13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kopii</w:t>
            </w:r>
            <w:r w:rsidR="00D13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</w:t>
            </w:r>
            <w:r w:rsidR="00D13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na dzień 16.11.2023 r.</w:t>
            </w:r>
          </w:p>
          <w:bookmarkEnd w:id="8"/>
          <w:p w14:paraId="1A8419B3" w14:textId="38939263" w:rsidR="00A44196" w:rsidRPr="00DA5B8A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AAE50" w14:textId="6A96F3F1" w:rsidR="00A44196" w:rsidRPr="00DA5B8A" w:rsidRDefault="00A44196" w:rsidP="00750B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85E0C13" w14:textId="24919483" w:rsidR="00A44196" w:rsidRPr="00DA5B8A" w:rsidRDefault="00833CBB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Orientacyjn</w:t>
            </w:r>
            <w:r w:rsidR="00FD5A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D5A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roczny przebieg kopiarki</w:t>
            </w:r>
          </w:p>
        </w:tc>
      </w:tr>
      <w:tr w:rsidR="00A44196" w:rsidRPr="007C2363" w14:paraId="23DA8E11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17BDC" w14:textId="5F04CDEC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09547B" w14:textId="78AC47E2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765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88015350</w:t>
            </w:r>
          </w:p>
          <w:p w14:paraId="73492798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0EFB9" w14:textId="3024EC5F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96FA3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F403007" w14:textId="138CC4F1" w:rsidR="00A44196" w:rsidRDefault="00B50C8D" w:rsidP="001751FE">
            <w:pPr>
              <w:spacing w:after="0" w:line="36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253599</w:t>
            </w:r>
          </w:p>
          <w:p w14:paraId="24A57A4D" w14:textId="743955E6" w:rsidR="007B7F2E" w:rsidRPr="00524155" w:rsidRDefault="007B7F2E" w:rsidP="001751FE">
            <w:pPr>
              <w:spacing w:after="0" w:line="36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 155907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1B3DC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8412C" w14:textId="77777777" w:rsidR="00A44196" w:rsidRDefault="00632698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6500</w:t>
            </w:r>
          </w:p>
          <w:p w14:paraId="7F401C07" w14:textId="1BDF82E6" w:rsidR="00632698" w:rsidRPr="00F573B3" w:rsidRDefault="00632698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9500</w:t>
            </w:r>
          </w:p>
        </w:tc>
      </w:tr>
      <w:tr w:rsidR="00A44196" w:rsidRPr="007C2363" w14:paraId="62018B5F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8FABE" w14:textId="656695EF" w:rsidR="00A44196" w:rsidRPr="00F573B3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  <w:r w:rsidR="00A44196"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81953" w14:textId="4793DD22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765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8800158X</w:t>
            </w:r>
          </w:p>
          <w:p w14:paraId="4DC057DF" w14:textId="7FE66396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7F43B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C1FF584" w14:textId="591FA654" w:rsidR="00A44196" w:rsidRPr="00524155" w:rsidRDefault="001B36E0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135345</w:t>
            </w:r>
          </w:p>
          <w:p w14:paraId="1F2DC34D" w14:textId="77A331FC" w:rsidR="00A44196" w:rsidRPr="00524155" w:rsidRDefault="00A44196" w:rsidP="001751FE">
            <w:pPr>
              <w:spacing w:after="0" w:line="36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="001B36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146445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A2203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F977C" w14:textId="77777777" w:rsidR="00A44196" w:rsidRDefault="008B39EB" w:rsidP="001751FE">
            <w:pPr>
              <w:spacing w:after="0" w:line="36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6500</w:t>
            </w:r>
          </w:p>
          <w:p w14:paraId="260D6061" w14:textId="6376429F" w:rsidR="008B39EB" w:rsidRPr="00F573B3" w:rsidRDefault="008B39EB" w:rsidP="001751FE">
            <w:pPr>
              <w:spacing w:after="0" w:line="36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D33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12000</w:t>
            </w:r>
          </w:p>
        </w:tc>
      </w:tr>
      <w:tr w:rsidR="00A44196" w:rsidRPr="007C2363" w14:paraId="729F6CFE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CA588" w14:textId="24B27366" w:rsidR="00A44196" w:rsidRPr="00F573B3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  <w:r w:rsidR="00A44196"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77536F" w14:textId="433EE185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765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88022700</w:t>
            </w:r>
          </w:p>
          <w:p w14:paraId="47C89B12" w14:textId="0486450C" w:rsidR="00A44196" w:rsidRPr="00F573B3" w:rsidRDefault="00A44196" w:rsidP="001751FE">
            <w:pPr>
              <w:spacing w:after="0" w:line="360" w:lineRule="auto"/>
              <w:ind w:right="-4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1E1E5" w14:textId="06159311" w:rsidR="00A44196" w:rsidRPr="00F573B3" w:rsidRDefault="00A44196" w:rsidP="001751FE">
            <w:pPr>
              <w:spacing w:after="0" w:line="360" w:lineRule="auto"/>
              <w:ind w:left="359" w:right="-916" w:hanging="5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3FEA8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95A08FF" w14:textId="69C5F59A" w:rsidR="00A44196" w:rsidRPr="00524155" w:rsidRDefault="005B3790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217702</w:t>
            </w:r>
          </w:p>
          <w:p w14:paraId="132F6E02" w14:textId="5D383825" w:rsidR="00A44196" w:rsidRPr="00524155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="005B37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153345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C0AE3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127C7" w14:textId="77777777" w:rsidR="00A44196" w:rsidRDefault="00D33F11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30000</w:t>
            </w:r>
          </w:p>
          <w:p w14:paraId="52C36986" w14:textId="1189E4A6" w:rsidR="00D33F11" w:rsidRPr="00F573B3" w:rsidRDefault="00D33F11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24000</w:t>
            </w:r>
          </w:p>
        </w:tc>
      </w:tr>
      <w:tr w:rsidR="00A44196" w:rsidRPr="007C2363" w14:paraId="79B4A0ED" w14:textId="77777777" w:rsidTr="001D20F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53552" w14:textId="1E531321" w:rsidR="00A44196" w:rsidRPr="00F573B3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A44196"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19A30" w14:textId="7170EF6B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MX- 2600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765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8800005X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50F1C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AB7E9F0" w14:textId="77777777" w:rsidR="007B7F2E" w:rsidRDefault="007B7F2E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538958</w:t>
            </w:r>
          </w:p>
          <w:p w14:paraId="37CC4699" w14:textId="14E00213" w:rsidR="00A44196" w:rsidRPr="00F573B3" w:rsidRDefault="007B7F2E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C160960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D363F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BB42C" w14:textId="77777777" w:rsidR="00A44196" w:rsidRDefault="00D33F11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74000</w:t>
            </w:r>
          </w:p>
          <w:p w14:paraId="116EC779" w14:textId="3CE7568D" w:rsidR="00D33F11" w:rsidRPr="00F573B3" w:rsidRDefault="00D33F11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9500</w:t>
            </w:r>
          </w:p>
        </w:tc>
      </w:tr>
      <w:tr w:rsidR="00A44196" w:rsidRPr="007C2363" w14:paraId="0BA48CBA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E99F6" w14:textId="7BE8A816" w:rsidR="00A44196" w:rsidRPr="00F573B3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A44196"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B54190" w14:textId="30F10573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765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88016840</w:t>
            </w:r>
          </w:p>
          <w:p w14:paraId="22A1314B" w14:textId="47A9F016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CC704" w14:textId="04714B8F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BA3D8" w14:textId="77777777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161B97C" w14:textId="7D7CDD09" w:rsidR="00A44196" w:rsidRPr="00524155" w:rsidRDefault="008E6B2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472516</w:t>
            </w:r>
          </w:p>
          <w:p w14:paraId="7F77515A" w14:textId="5BAECC12" w:rsidR="00A44196" w:rsidRPr="00524155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="008E6B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151395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8F37E" w14:textId="096C514B" w:rsidR="00A44196" w:rsidRPr="00F573B3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79004" w14:textId="77777777" w:rsidR="00A44196" w:rsidRDefault="006971F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14000</w:t>
            </w:r>
          </w:p>
          <w:p w14:paraId="7444D255" w14:textId="447712C4" w:rsidR="006971FF" w:rsidRPr="00F573B3" w:rsidRDefault="006971F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6500</w:t>
            </w:r>
          </w:p>
        </w:tc>
      </w:tr>
      <w:tr w:rsidR="00A44196" w:rsidRPr="007C2363" w14:paraId="64EFAED4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765FB" w14:textId="07EF659E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020AF" w14:textId="6BE63945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765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8800153X</w:t>
            </w:r>
          </w:p>
          <w:p w14:paraId="1B828C87" w14:textId="07B878D6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55DE4C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3DFFD9" w14:textId="570C7439" w:rsidR="00A44196" w:rsidRPr="00524155" w:rsidRDefault="00B67D5A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445756</w:t>
            </w:r>
          </w:p>
          <w:p w14:paraId="248CF396" w14:textId="64FA882C" w:rsidR="00A44196" w:rsidRPr="00524155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B67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8D78" w14:textId="4DE02D8B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8FB9DB5" w14:textId="77777777" w:rsidR="00A44196" w:rsidRDefault="0006176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9000</w:t>
            </w:r>
          </w:p>
          <w:p w14:paraId="3AF5BDD7" w14:textId="54661CE5" w:rsidR="00061764" w:rsidRPr="003A5E0C" w:rsidRDefault="0006176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4500</w:t>
            </w:r>
          </w:p>
        </w:tc>
      </w:tr>
      <w:tr w:rsidR="00A44196" w:rsidRPr="007C2363" w14:paraId="6B00E639" w14:textId="77777777" w:rsidTr="001D20F9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2D501" w14:textId="1192F369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827270" w14:textId="44D93412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633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8800156X</w:t>
            </w:r>
          </w:p>
          <w:p w14:paraId="6A6CFBD1" w14:textId="4B2B2E76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05658D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1670BC" w14:textId="2DD0F227" w:rsidR="00A44196" w:rsidRPr="00524155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189 271</w:t>
            </w:r>
          </w:p>
          <w:p w14:paraId="63E3152B" w14:textId="52EF8774" w:rsidR="00A44196" w:rsidRPr="00524155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 121 243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FFE5F" w14:textId="43E67AD0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C007E6" w14:textId="77777777" w:rsidR="00A44196" w:rsidRDefault="001B358B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  <w:p w14:paraId="104F2F65" w14:textId="054B2C84" w:rsidR="001B358B" w:rsidRPr="003A5E0C" w:rsidRDefault="001B358B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4000</w:t>
            </w:r>
          </w:p>
        </w:tc>
      </w:tr>
      <w:tr w:rsidR="00A44196" w:rsidRPr="007C2363" w14:paraId="4689671C" w14:textId="77777777" w:rsidTr="001D20F9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CFCE3" w14:textId="160A29F5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CE64C2" w14:textId="1CD7FAF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633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88022960</w:t>
            </w:r>
          </w:p>
          <w:p w14:paraId="73FC4D93" w14:textId="601707DA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FE35" w14:textId="02B746E2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7D1031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296F95" w14:textId="241428CF" w:rsidR="00A44196" w:rsidRPr="00524155" w:rsidRDefault="00E52501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189693</w:t>
            </w:r>
          </w:p>
          <w:p w14:paraId="1D40BA2F" w14:textId="1A50770B" w:rsidR="00A44196" w:rsidRPr="00524155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="00E525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104616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4E60" w14:textId="4C270DF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7AF2D0" w14:textId="77777777" w:rsidR="00A44196" w:rsidRDefault="00F678CA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9000</w:t>
            </w:r>
          </w:p>
          <w:p w14:paraId="0BCFE5C1" w14:textId="42269A39" w:rsidR="00F678CA" w:rsidRPr="003A5E0C" w:rsidRDefault="00F678CA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7500</w:t>
            </w:r>
          </w:p>
        </w:tc>
      </w:tr>
      <w:tr w:rsidR="00A44196" w:rsidRPr="007C2363" w14:paraId="2FF132BE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57F41" w14:textId="1F711293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FB18A" w14:textId="71624629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633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8800179X</w:t>
            </w:r>
          </w:p>
          <w:p w14:paraId="31BAB534" w14:textId="69DF608F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65CF6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1617CBEB" w14:textId="60213593" w:rsidR="00A44196" w:rsidRPr="00524155" w:rsidRDefault="008E6B2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97238</w:t>
            </w:r>
          </w:p>
          <w:p w14:paraId="040C167F" w14:textId="69BEE5FC" w:rsidR="00A44196" w:rsidRPr="00524155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="008E6B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A887" w14:textId="335EFE1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BA0FA" w14:textId="77777777" w:rsidR="00A44196" w:rsidRDefault="007C2293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5000</w:t>
            </w:r>
          </w:p>
          <w:p w14:paraId="0B1AE313" w14:textId="726FE52B" w:rsidR="007C2293" w:rsidRPr="003A5E0C" w:rsidRDefault="007C2293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4000</w:t>
            </w:r>
          </w:p>
        </w:tc>
      </w:tr>
      <w:tr w:rsidR="00A44196" w:rsidRPr="007C2363" w14:paraId="06A1B9AE" w14:textId="77777777" w:rsidTr="001D20F9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480AF" w14:textId="1A33BC7F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39955D" w14:textId="117A7802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SHARP MX-2600 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D22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88011560</w:t>
            </w:r>
          </w:p>
          <w:p w14:paraId="5C23D7D1" w14:textId="1C565AA9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B4E41" w14:textId="5E4678B8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611F1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22C3949" w14:textId="6349F3D6" w:rsidR="00A44196" w:rsidRPr="00524155" w:rsidRDefault="008C7FDA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400960</w:t>
            </w:r>
          </w:p>
          <w:p w14:paraId="715A11B4" w14:textId="2BE570C0" w:rsidR="00A44196" w:rsidRPr="00524155" w:rsidRDefault="00A44196" w:rsidP="001751FE">
            <w:pPr>
              <w:spacing w:after="0" w:line="360" w:lineRule="auto"/>
              <w:ind w:right="-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="008C7FD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151887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119D" w14:textId="509205CE" w:rsidR="00A44196" w:rsidRPr="003A5E0C" w:rsidRDefault="00A44196" w:rsidP="001751FE">
            <w:pPr>
              <w:spacing w:after="0" w:line="360" w:lineRule="auto"/>
              <w:ind w:right="-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EC53F" w14:textId="2AF50A00" w:rsidR="00A44196" w:rsidRDefault="00DC2C43" w:rsidP="00DC2C43">
            <w:pPr>
              <w:spacing w:after="0" w:line="360" w:lineRule="auto"/>
              <w:ind w:right="-2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="007C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9000</w:t>
            </w:r>
          </w:p>
          <w:p w14:paraId="55EE20B4" w14:textId="49B7A752" w:rsidR="007C2293" w:rsidRPr="003A5E0C" w:rsidRDefault="007C2293" w:rsidP="001751FE">
            <w:pPr>
              <w:spacing w:after="0" w:line="360" w:lineRule="auto"/>
              <w:ind w:right="-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7500</w:t>
            </w:r>
          </w:p>
        </w:tc>
      </w:tr>
      <w:tr w:rsidR="00A44196" w:rsidRPr="007C2363" w14:paraId="2CC375D4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5CF94B" w14:textId="1B906D56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AD464BF" w14:textId="5D495D1A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D22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88023070</w:t>
            </w:r>
          </w:p>
          <w:p w14:paraId="2129DD90" w14:textId="42E79745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259F8C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C375DF3" w14:textId="3E65BE0F" w:rsidR="00A44196" w:rsidRDefault="00B32919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98155</w:t>
            </w:r>
          </w:p>
          <w:p w14:paraId="521DD9EF" w14:textId="3985B3BC" w:rsidR="008F7881" w:rsidRPr="00524155" w:rsidRDefault="008F7881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329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</w:t>
            </w:r>
            <w:r w:rsidR="00B329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3E977D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23C0403" w14:textId="77777777" w:rsidR="00A44196" w:rsidRDefault="008D2208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5500</w:t>
            </w:r>
          </w:p>
          <w:p w14:paraId="0674D496" w14:textId="6E33EB87" w:rsidR="008D2208" w:rsidRPr="003A5E0C" w:rsidRDefault="008D2208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7000</w:t>
            </w:r>
          </w:p>
        </w:tc>
      </w:tr>
      <w:tr w:rsidR="00A44196" w:rsidRPr="007C2363" w14:paraId="42B12EA0" w14:textId="77777777" w:rsidTr="001D20F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8C19A2" w14:textId="4009C5D3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6C050F7" w14:textId="54415DA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MX-M</w:t>
            </w:r>
            <w:r w:rsidR="006A1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D22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85017078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EEE9E6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8FF20D" w14:textId="0670B8BA" w:rsidR="00A44196" w:rsidRPr="00524155" w:rsidRDefault="0011092E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216004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99DD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C2C9584" w14:textId="1C5B3E07" w:rsidR="00A44196" w:rsidRPr="003A5E0C" w:rsidRDefault="00CC7E7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6000</w:t>
            </w:r>
          </w:p>
        </w:tc>
      </w:tr>
      <w:tr w:rsidR="00A44196" w:rsidRPr="007C2363" w14:paraId="0427955E" w14:textId="77777777" w:rsidTr="001D20F9">
        <w:trPr>
          <w:trHeight w:val="3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567DD4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25EF5A" w14:textId="0FD5CBE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C3886" w14:textId="0BEABA9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124A6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17E872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D25B8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DCE88B" w14:textId="287DFC7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2217E" w14:textId="78AE679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64D1EE91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D99F9D5" w14:textId="447C2405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712538C" w14:textId="00B22B5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MX-M</w:t>
            </w:r>
            <w:r w:rsidR="00110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D22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850</w:t>
            </w:r>
            <w:r w:rsidR="00C74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51BDC61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8E249C3" w14:textId="68EB8FF0" w:rsidR="00A44196" w:rsidRPr="003A5E0C" w:rsidRDefault="0011092E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425315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46D1E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24B0957" w14:textId="68E7D633" w:rsidR="00A44196" w:rsidRPr="003A5E0C" w:rsidRDefault="00CC7E7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C74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A44196" w:rsidRPr="007C2363" w14:paraId="47F4F63E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A1FF1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6856A3" w14:textId="3EBFA55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4D08F3E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0142A2C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29C00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476073" w14:textId="2BF64D94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0E95C709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977B9F" w14:textId="76804935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D6E4719" w14:textId="10F60A2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MX-M950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D22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80000200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AA56BC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3CE3D2A" w14:textId="37762FE7" w:rsidR="00A44196" w:rsidRPr="003A5E0C" w:rsidRDefault="007F0C80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3919733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7069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09E6B85" w14:textId="6B01720D" w:rsidR="00A44196" w:rsidRPr="003A5E0C" w:rsidRDefault="00E1581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80000</w:t>
            </w:r>
          </w:p>
        </w:tc>
      </w:tr>
      <w:tr w:rsidR="00A44196" w:rsidRPr="007C2363" w14:paraId="4D2C7184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14EFB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3FBB32" w14:textId="0DA03CB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D0FA2" w14:textId="0D1BD574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4D829B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985C7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E0C6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FEF7E7" w14:textId="78344B34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928F1" w14:textId="3D46369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6F874996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0BBED4" w14:textId="4002C08A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6A4AEC0" w14:textId="2CEE56E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MX-3500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D22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85041679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D0A628" w14:textId="2FE38AB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34564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009E6B7" w14:textId="37FA3FDA" w:rsidR="00A44196" w:rsidRPr="003A5E0C" w:rsidRDefault="008E6B2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4EF12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4C3FE15" w14:textId="77777777" w:rsidR="00A44196" w:rsidRDefault="00E1581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6000</w:t>
            </w:r>
          </w:p>
          <w:p w14:paraId="57B4514A" w14:textId="12AC3167" w:rsidR="00E15817" w:rsidRPr="003A5E0C" w:rsidRDefault="00E1581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6500</w:t>
            </w:r>
          </w:p>
        </w:tc>
      </w:tr>
      <w:tr w:rsidR="00A44196" w:rsidRPr="007C2363" w14:paraId="7B4608B4" w14:textId="77777777" w:rsidTr="009D7F3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EFA60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780A85" w14:textId="2915001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85B65" w14:textId="72A1797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170BAE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27F1D2" w14:textId="1C58B48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8E6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294894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D670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5355A9" w14:textId="756837E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A1F78" w14:textId="49A806A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4DFB796F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C8DB4C" w14:textId="1487C162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C91E0D4" w14:textId="6B63AA39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MX-M310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2C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050355713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6B064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BDC7C6E" w14:textId="112887D4" w:rsidR="00A44196" w:rsidRPr="003A5E0C" w:rsidRDefault="00B67D5A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48FF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76351F3" w14:textId="525BCBF5" w:rsidR="00A44196" w:rsidRPr="003A5E0C" w:rsidRDefault="00813AE0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</w:tr>
      <w:tr w:rsidR="00A44196" w:rsidRPr="007C2363" w14:paraId="5D3160BB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E74AF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7F43D9" w14:textId="1F125CD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AD9B6" w14:textId="15FAEA1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5EFAF3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CE2253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D97D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92F7CAE" w14:textId="480353F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CF0B1C" w14:textId="4E152F4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30EFC6D8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8C1B8" w14:textId="72543C73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A0C9D3D" w14:textId="39D6EA5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MX-2310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2C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25026793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F90E7E" w14:textId="5144FF5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ADCFBD" w14:textId="77777777" w:rsidR="00A44196" w:rsidRPr="008D4804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48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hideMark/>
          </w:tcPr>
          <w:p w14:paraId="200768F1" w14:textId="4E87FA02" w:rsidR="00A44196" w:rsidRPr="008D4804" w:rsidRDefault="00B67D5A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228224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B2E0" w14:textId="77777777" w:rsidR="00A44196" w:rsidRPr="008D4804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3BA57C" w14:textId="77777777" w:rsidR="00A44196" w:rsidRDefault="00813AE0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11000</w:t>
            </w:r>
          </w:p>
          <w:p w14:paraId="74482698" w14:textId="797F999C" w:rsidR="00813AE0" w:rsidRPr="008D4804" w:rsidRDefault="00813AE0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9000</w:t>
            </w:r>
          </w:p>
        </w:tc>
      </w:tr>
      <w:tr w:rsidR="00A44196" w:rsidRPr="007C2363" w14:paraId="3BFE73F5" w14:textId="77777777" w:rsidTr="009D7F31">
        <w:trPr>
          <w:gridAfter w:val="1"/>
          <w:wAfter w:w="1408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0C74" w14:textId="5F047549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66C2FD" w14:textId="5050006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33FB2" w14:textId="491452B4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F7D10" w14:textId="77777777" w:rsidR="00A44196" w:rsidRPr="008D4804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122D89C9" w14:textId="138894F8" w:rsidR="00A44196" w:rsidRPr="008D4804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48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 </w:t>
            </w:r>
            <w:r w:rsidR="00B67D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79204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780B959E" w14:textId="7A20C536" w:rsidR="00A44196" w:rsidRPr="008D4804" w:rsidRDefault="00A44196" w:rsidP="001751FE">
            <w:pPr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6F77D80A" w14:textId="1DC3B07B" w:rsidR="00A44196" w:rsidRPr="008D4804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4196" w:rsidRPr="007C2363" w14:paraId="06682912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57EB" w14:textId="2FFC633F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A40AB04" w14:textId="6CA65471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MX-2310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B50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25022884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ED675C" w14:textId="6EFF2D64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A3030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B7C56A" w14:textId="1C852069" w:rsidR="00A44196" w:rsidRPr="003A5E0C" w:rsidRDefault="00E66F6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236 052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2AE1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A9C6EB0" w14:textId="77777777" w:rsidR="00A44196" w:rsidRDefault="00102CBF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21000</w:t>
            </w:r>
          </w:p>
          <w:p w14:paraId="6602DC7E" w14:textId="72B094C4" w:rsidR="00023C38" w:rsidRPr="003A5E0C" w:rsidRDefault="00023C38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900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A44196" w:rsidRPr="007C2363" w14:paraId="101C12A1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C459E" w14:textId="4E7D4845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07B370" w14:textId="504D2B21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B9EE2" w14:textId="374A4B1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B441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BF9664" w14:textId="57EB88D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E66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85 980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8672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A79C0F" w14:textId="2937F764" w:rsidR="00A44196" w:rsidRPr="003A5E0C" w:rsidRDefault="00023C38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A9A5C" w14:textId="7756118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6E2EF240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361DD" w14:textId="5EE00D94" w:rsidR="00A44196" w:rsidRPr="003A5E0C" w:rsidRDefault="00670E6F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CCE17AE" w14:textId="15D93CB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MX-2310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B50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25026133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6F311F" w14:textId="3D53872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BC53F8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EE2589" w14:textId="2A364609" w:rsidR="00A44196" w:rsidRPr="003A5E0C" w:rsidRDefault="0086098F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EDCF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A99365D" w14:textId="77777777" w:rsidR="00A44196" w:rsidRDefault="006876FE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9000</w:t>
            </w:r>
          </w:p>
          <w:p w14:paraId="2E09ED66" w14:textId="1A69142F" w:rsidR="006876FE" w:rsidRPr="003A5E0C" w:rsidRDefault="006876FE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23000</w:t>
            </w:r>
          </w:p>
        </w:tc>
      </w:tr>
      <w:tr w:rsidR="00A44196" w:rsidRPr="007C2363" w14:paraId="414D7E5F" w14:textId="77777777" w:rsidTr="001D20F9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06701" w14:textId="487492D2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4C5E9E" w14:textId="74254FE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6914A" w14:textId="3B31703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09F13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33688E" w14:textId="034906F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860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E27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82784B" w14:textId="190F554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DD4A0" w14:textId="3BEC819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3BE0044E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5CC9D" w14:textId="6875981B" w:rsidR="00A44196" w:rsidRPr="003A5E0C" w:rsidRDefault="00A433DE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4B79586" w14:textId="5C1CBE69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DX2500N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B50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55109251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F02480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50EDA" w14:textId="3B87FC7C" w:rsidR="00A44196" w:rsidRPr="003A5E0C" w:rsidRDefault="00651F5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9E8F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622DE67" w14:textId="77777777" w:rsidR="00A44196" w:rsidRDefault="00641898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12000</w:t>
            </w:r>
          </w:p>
          <w:p w14:paraId="3C5A93DD" w14:textId="1F19869E" w:rsidR="00641898" w:rsidRPr="003A5E0C" w:rsidRDefault="00641898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4500</w:t>
            </w:r>
          </w:p>
        </w:tc>
      </w:tr>
      <w:tr w:rsidR="00A44196" w:rsidRPr="007C2363" w14:paraId="1864E6C6" w14:textId="77777777" w:rsidTr="001D20F9">
        <w:trPr>
          <w:trHeight w:val="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20A77" w14:textId="13F01A7C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2840CF" w14:textId="44E86DE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B2D46" w14:textId="7D34C6A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4BBCF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B75C4D3" w14:textId="0DF9EA0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7F0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9737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1D42C" w14:textId="36768C9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588DC" w14:textId="7B34C51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6C17B36F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5F44C" w14:textId="69B8A893" w:rsidR="00A44196" w:rsidRPr="003A5E0C" w:rsidRDefault="00A433DE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3A9F48F" w14:textId="1E0AA73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DX2500N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B50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55109541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17C99F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9EB106" w14:textId="585371E7" w:rsidR="00A44196" w:rsidRPr="003A5E0C" w:rsidRDefault="00972E8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57398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3254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A9FFD0C" w14:textId="77777777" w:rsidR="00A44196" w:rsidRDefault="004A15C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  <w:p w14:paraId="4869CA29" w14:textId="1BB72C60" w:rsidR="004A15C5" w:rsidRPr="003A5E0C" w:rsidRDefault="004A15C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</w:tr>
      <w:tr w:rsidR="00A44196" w:rsidRPr="007C2363" w14:paraId="0E8AF090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BA2A2" w14:textId="2278F060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AAFDB0" w14:textId="1D37914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324CC" w14:textId="14AA512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79A79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2DF13E" w14:textId="39AE53AD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972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B6D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4EE505" w14:textId="757A54A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4A9E9" w14:textId="64F7A9B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2B233858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B8847" w14:textId="351F41F2" w:rsidR="00A44196" w:rsidRPr="003A5E0C" w:rsidRDefault="00A433DE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DE7B59B" w14:textId="3E4CE3C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DX2500N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F21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55109211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2EBC6C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F6628" w14:textId="32F7CCF8" w:rsidR="00A44196" w:rsidRPr="003A5E0C" w:rsidRDefault="001C3DAC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154077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EE17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0C6CD07" w14:textId="77777777" w:rsidR="00A44196" w:rsidRDefault="004A15C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21000</w:t>
            </w:r>
          </w:p>
          <w:p w14:paraId="3300AEDD" w14:textId="4E2939D9" w:rsidR="004A15C5" w:rsidRPr="003A5E0C" w:rsidRDefault="004A15C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26000</w:t>
            </w:r>
          </w:p>
        </w:tc>
      </w:tr>
      <w:tr w:rsidR="00A44196" w:rsidRPr="007C2363" w14:paraId="0BF831AD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54244" w14:textId="5392088E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3BEA50" w14:textId="371750D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9076F" w14:textId="245F195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F02D0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DBEF6E" w14:textId="7D6D57D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1C3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D3130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D503AA" w14:textId="01147B29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A42BD" w14:textId="3279DC8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20E9C7A0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68E7" w14:textId="2CDF6957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4434274" w14:textId="0A842F1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F21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55103387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59427F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8BA43" w14:textId="12AFDC4E" w:rsidR="00A44196" w:rsidRPr="003A5E0C" w:rsidRDefault="002533EB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118327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51B0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361C889" w14:textId="77777777" w:rsidR="00A44196" w:rsidRDefault="0023577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18000</w:t>
            </w:r>
          </w:p>
          <w:p w14:paraId="01C0B35E" w14:textId="07EEB840" w:rsidR="00235775" w:rsidRPr="003A5E0C" w:rsidRDefault="0023577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5000</w:t>
            </w:r>
          </w:p>
        </w:tc>
      </w:tr>
      <w:tr w:rsidR="00A44196" w:rsidRPr="007C2363" w14:paraId="40E69DEC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C1872" w14:textId="0A0B1D48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62A6A7" w14:textId="7D48FDF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03B52" w14:textId="676EFDC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08CC9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F5C63F" w14:textId="08299B8C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93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346D0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8070EE" w14:textId="5BA26BF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92C5C" w14:textId="080DBA2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0EC04AF9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5339C" w14:textId="02B4BD21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BD9CF72" w14:textId="2CE12FA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246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55103327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F83834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912364" w14:textId="2E518AA2" w:rsidR="00A44196" w:rsidRPr="00CF6735" w:rsidRDefault="002533EB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A0F2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2FAB72E" w14:textId="77777777" w:rsidR="00A44196" w:rsidRDefault="00325329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  <w:p w14:paraId="64B65A26" w14:textId="7FD4DEA3" w:rsidR="00325329" w:rsidRPr="003A5E0C" w:rsidRDefault="00325329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</w:tr>
      <w:tr w:rsidR="00A44196" w:rsidRPr="007C2363" w14:paraId="2D8AE2C7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8F539" w14:textId="4C4F8CF8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B4391D" w14:textId="450370A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FEA3A" w14:textId="22DFF4D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971A3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194764" w14:textId="7AAB99A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253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4A49D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BBFA59" w14:textId="13FF84F1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FDD9B" w14:textId="11AB29DC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647247E2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AC382" w14:textId="5702B628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79B3C8D" w14:textId="3FE85A1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 nr 55103347</w:t>
            </w:r>
            <w:r w:rsidR="00032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6EBD6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4B32C" w14:textId="051220D9" w:rsidR="00A44196" w:rsidRPr="003A5E0C" w:rsidRDefault="00C61503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4C8B" w14:textId="04C0A16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3E452C7" w14:textId="4847D225" w:rsidR="00A44196" w:rsidRPr="00DC2C43" w:rsidRDefault="00F733CD" w:rsidP="00F7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l-PL"/>
              </w:rPr>
            </w:pPr>
            <w:r w:rsidRPr="00DC2C4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l-PL"/>
              </w:rPr>
              <w:t xml:space="preserve">                   4000</w:t>
            </w:r>
          </w:p>
          <w:p w14:paraId="499734C1" w14:textId="2EEBB2C7" w:rsidR="00F733CD" w:rsidRPr="003A5E0C" w:rsidRDefault="00F733CD" w:rsidP="00F7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2C4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l-PL"/>
              </w:rPr>
              <w:t xml:space="preserve">              </w:t>
            </w:r>
            <w:r w:rsidR="00DC2C4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l-PL"/>
              </w:rPr>
              <w:t xml:space="preserve">  </w:t>
            </w:r>
            <w:r w:rsidRPr="00DC2C4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l-PL"/>
              </w:rPr>
              <w:t xml:space="preserve">  C - 3000</w:t>
            </w:r>
          </w:p>
        </w:tc>
      </w:tr>
      <w:tr w:rsidR="00A44196" w:rsidRPr="007C2363" w14:paraId="77F84D5C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CA4E3" w14:textId="6CFD3A05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8E4EA4" w14:textId="33C62EA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BA992" w14:textId="49A7BBD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4FE28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A7469D" w14:textId="4BBD19A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C6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A5D0" w14:textId="42DE01D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81FFEB" w14:textId="0FC864D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3AEAA" w14:textId="59F9940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26DC1CB6" w14:textId="77777777" w:rsidTr="001D20F9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CC1A7" w14:textId="14675070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35DE7A0" w14:textId="12A653E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246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55103507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8BDBAA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6C9DF" w14:textId="494CDD75" w:rsidR="00A44196" w:rsidRPr="003A5E0C" w:rsidRDefault="00B87F7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43EE" w14:textId="5C4A12C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25D801F" w14:textId="77777777" w:rsidR="00A44196" w:rsidRDefault="00BC1DF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21000</w:t>
            </w:r>
          </w:p>
          <w:p w14:paraId="22D9EC16" w14:textId="2E813AE5" w:rsidR="00BC1DF2" w:rsidRPr="003A5E0C" w:rsidRDefault="00BC1DF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19000</w:t>
            </w:r>
          </w:p>
        </w:tc>
      </w:tr>
      <w:tr w:rsidR="00A44196" w:rsidRPr="007C2363" w14:paraId="2EF0D51C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6436A" w14:textId="20BE8AB3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95166B" w14:textId="774E2B8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9E9B4" w14:textId="48DBAFEC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7684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C7FCA8" w14:textId="5273A6E9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B87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4677C" w14:textId="2EF8C1BC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72F191" w14:textId="47C39CF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A0246" w14:textId="6E719F8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4BFD1A3B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5E9F" w14:textId="55F0EF47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36F699" w14:textId="47E91BE9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C6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55103497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9EF039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28DBB" w14:textId="42B9E801" w:rsidR="00A44196" w:rsidRPr="003A5E0C" w:rsidRDefault="005766D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FC4C" w14:textId="12F2523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BC7085A" w14:textId="77777777" w:rsidR="00A44196" w:rsidRDefault="00D6493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13000</w:t>
            </w:r>
          </w:p>
          <w:p w14:paraId="7CE2E6BE" w14:textId="2A76E920" w:rsidR="00D64936" w:rsidRPr="003A5E0C" w:rsidRDefault="00D6493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34000</w:t>
            </w:r>
          </w:p>
        </w:tc>
      </w:tr>
      <w:tr w:rsidR="00A44196" w:rsidRPr="007C2363" w14:paraId="598D959B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435C8" w14:textId="7548108B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F00629" w14:textId="4010107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917D4" w14:textId="68AF902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FE0E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B610FE" w14:textId="6114B7F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C5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692B5" w14:textId="323A9C3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26D73C" w14:textId="7FF968F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BFC73" w14:textId="1802109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E0EB8" w:rsidRPr="005E0EB8" w14:paraId="33D5FA72" w14:textId="77777777" w:rsidTr="001C7B3E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3B38" w14:textId="0CC8F02D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5399A00" w14:textId="4264897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C6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55102657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D5D6DB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88D50" w14:textId="77777777" w:rsidR="00A44196" w:rsidRDefault="0086098F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508622</w:t>
            </w:r>
          </w:p>
          <w:p w14:paraId="2FA055C5" w14:textId="72B2A76B" w:rsidR="00664735" w:rsidRPr="003A5E0C" w:rsidRDefault="0066473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 117252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219C" w14:textId="2468DD6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D2C1111" w14:textId="77777777" w:rsidR="00A44196" w:rsidRDefault="000306D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70000</w:t>
            </w:r>
          </w:p>
          <w:p w14:paraId="6DA13C9B" w14:textId="06A6F192" w:rsidR="000306D5" w:rsidRPr="003A5E0C" w:rsidRDefault="000306D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15000</w:t>
            </w:r>
          </w:p>
        </w:tc>
      </w:tr>
      <w:tr w:rsidR="00664735" w:rsidRPr="007C2363" w14:paraId="6AF9313A" w14:textId="77777777" w:rsidTr="003A4846">
        <w:trPr>
          <w:gridAfter w:val="2"/>
          <w:wAfter w:w="1984" w:type="dxa"/>
          <w:trHeight w:val="1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5B6B0" w14:textId="660396EE" w:rsidR="00664735" w:rsidRPr="003A5E0C" w:rsidRDefault="00664735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6E5E86" w14:textId="750F9192" w:rsidR="00664735" w:rsidRPr="003A5E0C" w:rsidRDefault="0066473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CF354" w14:textId="32C21DBA" w:rsidR="00664735" w:rsidRPr="003A5E0C" w:rsidRDefault="0066473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F9D47" w14:textId="77777777" w:rsidR="00664735" w:rsidRPr="003A5E0C" w:rsidRDefault="0066473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56C8FC" w14:textId="4BEA89E7" w:rsidR="00664735" w:rsidRPr="003A5E0C" w:rsidRDefault="0066473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94396" w14:textId="2243C8E0" w:rsidR="00664735" w:rsidRPr="003A5E0C" w:rsidRDefault="00664735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1B302849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269BD" w14:textId="3F606D06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CFF789D" w14:textId="2EED28B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173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55103177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C2E9BD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8DD52B" w14:textId="25C33AB9" w:rsidR="00A44196" w:rsidRPr="003A5E0C" w:rsidRDefault="0086098F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C6D7" w14:textId="1E55195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AD3FAC9" w14:textId="77777777" w:rsidR="00A44196" w:rsidRDefault="00A130FB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12000</w:t>
            </w:r>
          </w:p>
          <w:p w14:paraId="0DD3CF05" w14:textId="6D40C670" w:rsidR="00A130FB" w:rsidRPr="003A5E0C" w:rsidRDefault="00A130FB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</w:tr>
      <w:tr w:rsidR="00A44196" w:rsidRPr="007C2363" w14:paraId="6A2DE0E8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62F38" w14:textId="41B9139D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CE41C0" w14:textId="385FA9DD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D2464" w14:textId="74324A0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9C84D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F5FFBF" w14:textId="116A34C1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860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310E" w14:textId="484F8A4C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A3CADE" w14:textId="01AD010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A65E3" w14:textId="1D7E068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696627D4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0E00" w14:textId="03E14BA7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B982184" w14:textId="7F3A18A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173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55103697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4AA72F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C9502" w14:textId="36C51444" w:rsidR="00A44196" w:rsidRPr="003A5E0C" w:rsidRDefault="008F7881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4CE3" w14:textId="009798B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048A904" w14:textId="77777777" w:rsidR="00A44196" w:rsidRDefault="006873C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3500</w:t>
            </w:r>
          </w:p>
          <w:p w14:paraId="46AB6E2A" w14:textId="3438C078" w:rsidR="006873C2" w:rsidRPr="003A5E0C" w:rsidRDefault="006873C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3500</w:t>
            </w:r>
          </w:p>
        </w:tc>
      </w:tr>
      <w:tr w:rsidR="00A44196" w:rsidRPr="007C2363" w14:paraId="49760CA9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2CE47" w14:textId="52CAEC2A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804099" w14:textId="745FD6AD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B205F" w14:textId="4DD2E3D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5C0D7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D3DA43" w14:textId="316DA02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8F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143C" w14:textId="2E7CB46F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39F7BF" w14:textId="210FBC7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22BD6" w14:textId="06CE2C8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09F6D417" w14:textId="77777777" w:rsidTr="001D20F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07A06" w14:textId="518F3B21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0121956" w14:textId="77650615" w:rsidR="00A44196" w:rsidRDefault="00181B3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MX-2600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173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88023040</w:t>
            </w:r>
          </w:p>
          <w:p w14:paraId="68E60EB8" w14:textId="0944C768" w:rsidR="00181B37" w:rsidRPr="003A5E0C" w:rsidRDefault="00181B3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CFA12D" w14:textId="143282D5" w:rsidR="00A44196" w:rsidRPr="003A5E0C" w:rsidRDefault="005E0EB8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FF846B" w14:textId="77777777" w:rsidR="00A44196" w:rsidRDefault="00181B3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73237</w:t>
            </w:r>
          </w:p>
          <w:p w14:paraId="2467309D" w14:textId="0757D6EB" w:rsidR="00181B37" w:rsidRPr="003A5E0C" w:rsidRDefault="00181B37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 75670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B4C7" w14:textId="30DF09DD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D6BBAF" w14:textId="77777777" w:rsidR="00A44196" w:rsidRPr="00841E9D" w:rsidRDefault="001374AB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pl-PL"/>
              </w:rPr>
            </w:pPr>
            <w:r w:rsidRPr="00841E9D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pl-PL"/>
              </w:rPr>
              <w:t>5000</w:t>
            </w:r>
          </w:p>
          <w:p w14:paraId="6CE4038B" w14:textId="304EA8B6" w:rsidR="001374AB" w:rsidRPr="00A508D9" w:rsidRDefault="001374AB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41E9D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pl-PL"/>
              </w:rPr>
              <w:t xml:space="preserve"> </w:t>
            </w:r>
            <w:r w:rsidRPr="00841E9D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pl-PL"/>
              </w:rPr>
              <w:t>5000</w:t>
            </w:r>
          </w:p>
        </w:tc>
      </w:tr>
      <w:tr w:rsidR="00A44196" w:rsidRPr="007C2363" w14:paraId="6FA60A41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339F1" w14:textId="778A32C8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142BD3E" w14:textId="2AD7FEB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2B0E4" w14:textId="0BCB23A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8EB9B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E34570" w14:textId="2F7C6B3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D95E" w14:textId="0B23524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FEB268" w14:textId="4C02731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F0FA8" w14:textId="2E8E5689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6EF63C63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448BD" w14:textId="79586494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3C74E82" w14:textId="6192A87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173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55103237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1B8E85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374E20" w14:textId="432F832A" w:rsidR="00A44196" w:rsidRPr="003A5E0C" w:rsidRDefault="008E6B2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D1E1" w14:textId="697948F8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22FE193" w14:textId="77777777" w:rsidR="00A44196" w:rsidRDefault="00702AC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26000</w:t>
            </w:r>
          </w:p>
          <w:p w14:paraId="26CC7DAE" w14:textId="43E9B06B" w:rsidR="00702AC2" w:rsidRPr="003A5E0C" w:rsidRDefault="00702AC2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30000</w:t>
            </w:r>
          </w:p>
        </w:tc>
      </w:tr>
      <w:tr w:rsidR="00A44196" w:rsidRPr="007C2363" w14:paraId="6461FE61" w14:textId="77777777" w:rsidTr="001D20F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7920E" w14:textId="6CF145C8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2B1919" w14:textId="12D11A66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EB138" w14:textId="7F0EF4E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182B8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508A5D" w14:textId="239CDD23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8E6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8CA22" w14:textId="7BD532E0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CF449B" w14:textId="2BFA67B1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7C85F" w14:textId="259AA169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757A7F70" w14:textId="77777777" w:rsidTr="001D20F9">
        <w:trPr>
          <w:trHeight w:val="8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8C4F4" w14:textId="1F4A4B9D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45885D4" w14:textId="304BEFAB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MX-4140N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173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55102477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12F0E7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B0B46B" w14:textId="3B34E0D7" w:rsidR="00A44196" w:rsidRPr="003A5E0C" w:rsidRDefault="00B67D5A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327327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594B" w14:textId="5451DDF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4D37E78" w14:textId="77777777" w:rsidR="00A44196" w:rsidRDefault="00D02974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34000</w:t>
            </w:r>
          </w:p>
          <w:p w14:paraId="149C65B8" w14:textId="66640FE2" w:rsidR="00D02974" w:rsidRPr="003A5E0C" w:rsidRDefault="00D02974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023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23000</w:t>
            </w:r>
          </w:p>
        </w:tc>
      </w:tr>
      <w:tr w:rsidR="00A44196" w:rsidRPr="007C2363" w14:paraId="66922578" w14:textId="77777777" w:rsidTr="001D20F9">
        <w:trPr>
          <w:trHeight w:val="3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7E6CB" w14:textId="63BCE9F3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DDE45E" w14:textId="27B16D7A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ED645" w14:textId="6168095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EF308" w14:textId="77777777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67E24D7" w14:textId="5F30BC82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 </w:t>
            </w:r>
            <w:r w:rsidR="00B67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2905" w14:textId="6F3AFDF5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12A6149" w14:textId="0AF067AC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2F765" w14:textId="382EF23E" w:rsidR="00A44196" w:rsidRPr="003A5E0C" w:rsidRDefault="00A44196" w:rsidP="0017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44196" w:rsidRPr="007C2363" w14:paraId="2B430529" w14:textId="77777777" w:rsidTr="001D20F9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FB46515" w14:textId="589A90F9" w:rsidR="00A44196" w:rsidRPr="003A5E0C" w:rsidRDefault="005F051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9" w:name="_Hlk560735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  <w:r w:rsidR="00A44196"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6968D1B" w14:textId="6AC8DCEB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SHARP MX 6500N</w:t>
            </w:r>
            <w:r w:rsidR="00060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</w:t>
            </w:r>
            <w:r w:rsidR="00173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55002117</w:t>
            </w:r>
          </w:p>
          <w:p w14:paraId="28AFFA4F" w14:textId="0D24FD5E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276B4" w14:textId="77777777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5AE8EC" w14:textId="013CF074" w:rsidR="00A44196" w:rsidRDefault="000743E9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1827055</w:t>
            </w:r>
          </w:p>
          <w:p w14:paraId="04CD9282" w14:textId="6AD07B4A" w:rsidR="000743E9" w:rsidRPr="003A5E0C" w:rsidRDefault="000743E9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677854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2F43" w14:textId="19E152BB" w:rsidR="00A44196" w:rsidRPr="003A5E0C" w:rsidRDefault="00A44196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847A57" w14:textId="77777777" w:rsidR="00A44196" w:rsidRDefault="00533F94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160000</w:t>
            </w:r>
          </w:p>
          <w:p w14:paraId="024BD7FC" w14:textId="62FB42EC" w:rsidR="00023C38" w:rsidRPr="003A5E0C" w:rsidRDefault="00023C38" w:rsidP="001751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900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C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43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20000</w:t>
            </w:r>
          </w:p>
        </w:tc>
      </w:tr>
      <w:bookmarkEnd w:id="9"/>
    </w:tbl>
    <w:p w14:paraId="5236F740" w14:textId="77777777" w:rsidR="00690791" w:rsidRDefault="00690791" w:rsidP="00F5144D">
      <w:pPr>
        <w:autoSpaceDE w:val="0"/>
        <w:autoSpaceDN w:val="0"/>
        <w:spacing w:line="340" w:lineRule="atLeast"/>
        <w:rPr>
          <w:rFonts w:cstheme="minorHAnsi"/>
        </w:rPr>
      </w:pPr>
    </w:p>
    <w:p w14:paraId="08518115" w14:textId="3D1DDE2C" w:rsidR="00FF5229" w:rsidRPr="008C6F4B" w:rsidRDefault="00FD6DE7" w:rsidP="007F1869">
      <w:pPr>
        <w:spacing w:line="340" w:lineRule="atLeast"/>
        <w:ind w:left="-567" w:firstLine="567"/>
        <w:rPr>
          <w:rFonts w:cstheme="minorHAnsi"/>
          <w:b/>
          <w:bCs/>
        </w:rPr>
      </w:pPr>
      <w:r>
        <w:rPr>
          <w:rFonts w:cstheme="minorHAnsi"/>
        </w:rPr>
        <w:lastRenderedPageBreak/>
        <w:t xml:space="preserve">                                           </w:t>
      </w:r>
      <w:r w:rsidR="008C6F4B">
        <w:rPr>
          <w:rFonts w:cstheme="minorHAnsi"/>
        </w:rPr>
        <w:t xml:space="preserve">                </w:t>
      </w:r>
      <w:r>
        <w:rPr>
          <w:rFonts w:cstheme="minorHAnsi"/>
        </w:rPr>
        <w:t xml:space="preserve">   </w:t>
      </w:r>
      <w:r w:rsidRPr="008C6F4B">
        <w:rPr>
          <w:rFonts w:cstheme="minorHAnsi"/>
          <w:b/>
          <w:bCs/>
        </w:rPr>
        <w:t>CZĘŚĆ I</w:t>
      </w:r>
      <w:r w:rsidR="00B31B5E">
        <w:rPr>
          <w:rFonts w:cstheme="minorHAnsi"/>
          <w:b/>
          <w:bCs/>
        </w:rPr>
        <w:t xml:space="preserve">II </w:t>
      </w:r>
      <w:r w:rsidRPr="008C6F4B">
        <w:rPr>
          <w:rFonts w:cstheme="minorHAnsi"/>
          <w:b/>
          <w:bCs/>
        </w:rPr>
        <w:t xml:space="preserve"> PRZEDMIOTU ZAMÓWIENIA</w:t>
      </w:r>
    </w:p>
    <w:p w14:paraId="2187A49C" w14:textId="77777777" w:rsidR="007C2363" w:rsidRPr="007C2363" w:rsidRDefault="007C2363" w:rsidP="007F1869">
      <w:pPr>
        <w:spacing w:after="0" w:line="340" w:lineRule="atLeast"/>
        <w:ind w:left="-284"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C2BF86" w14:textId="77777777" w:rsidR="007C2363" w:rsidRPr="007C2363" w:rsidRDefault="007C2363" w:rsidP="007F1869">
      <w:pPr>
        <w:spacing w:after="0" w:line="340" w:lineRule="atLeast"/>
        <w:ind w:left="-284" w:firstLine="284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1A3CE" w14:textId="76829C5A" w:rsidR="001A5631" w:rsidRPr="00EB4727" w:rsidRDefault="002C234F" w:rsidP="002C234F">
      <w:pPr>
        <w:widowControl w:val="0"/>
        <w:autoSpaceDE w:val="0"/>
        <w:autoSpaceDN w:val="0"/>
        <w:adjustRightInd w:val="0"/>
        <w:spacing w:after="0" w:line="360" w:lineRule="auto"/>
        <w:ind w:left="993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1A5631" w:rsidRPr="00EB4727">
        <w:rPr>
          <w:rFonts w:eastAsia="Times New Roman" w:cstheme="minorHAnsi"/>
          <w:sz w:val="24"/>
          <w:szCs w:val="24"/>
          <w:lang w:eastAsia="pl-PL"/>
        </w:rPr>
        <w:t>Obsługa serwisowa i konserwacyjna polega na zapewnieniu funkcjonalności</w:t>
      </w:r>
      <w:r w:rsidR="001A5631">
        <w:rPr>
          <w:rFonts w:eastAsia="Times New Roman" w:cstheme="minorHAnsi"/>
          <w:sz w:val="24"/>
          <w:szCs w:val="24"/>
          <w:lang w:eastAsia="pl-PL"/>
        </w:rPr>
        <w:br/>
      </w:r>
      <w:r w:rsidR="001A5631" w:rsidRPr="00EB4727">
        <w:rPr>
          <w:rFonts w:eastAsia="Times New Roman" w:cstheme="minorHAnsi"/>
          <w:sz w:val="24"/>
          <w:szCs w:val="24"/>
          <w:lang w:eastAsia="pl-PL"/>
        </w:rPr>
        <w:t xml:space="preserve"> i gotowości do pracy w okresie realizacji Umowy 20 sztuk urządzeń, w tym: </w:t>
      </w:r>
    </w:p>
    <w:p w14:paraId="7E95D6DF" w14:textId="77777777" w:rsidR="001A5631" w:rsidRPr="00EB4727" w:rsidRDefault="001A5631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472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wykonanie kompleksowych przeglądów konserwacyjnych –  uszczegółowienie w pkt II.1.-II.2, </w:t>
      </w:r>
    </w:p>
    <w:p w14:paraId="55611C53" w14:textId="77777777" w:rsidR="001A5631" w:rsidRPr="00EB4727" w:rsidRDefault="001A5631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472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wymiana materiałów eksploatacyjnych – uszczegółowienie w pkt II.3, </w:t>
      </w:r>
    </w:p>
    <w:p w14:paraId="09888AFA" w14:textId="77777777" w:rsidR="001A5631" w:rsidRPr="00EB4727" w:rsidRDefault="001A5631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4727">
        <w:rPr>
          <w:rFonts w:asciiTheme="minorHAnsi" w:eastAsia="Times New Roman" w:hAnsiTheme="minorHAnsi" w:cstheme="minorHAnsi"/>
          <w:sz w:val="24"/>
          <w:szCs w:val="24"/>
          <w:lang w:eastAsia="pl-PL"/>
        </w:rPr>
        <w:t>usuwanie zgłoszonych i/lub stwierdzonych w trakcie realizacji Umowy awarii urządzeń – uszczegółowienie w pkt II.5</w:t>
      </w:r>
    </w:p>
    <w:p w14:paraId="56483EBC" w14:textId="77777777" w:rsidR="001A5631" w:rsidRPr="00EB4727" w:rsidRDefault="001A5631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4727">
        <w:rPr>
          <w:rFonts w:asciiTheme="minorHAnsi" w:eastAsia="Times New Roman" w:hAnsiTheme="minorHAnsi" w:cstheme="minorHAnsi"/>
          <w:sz w:val="24"/>
          <w:szCs w:val="24"/>
          <w:lang w:eastAsia="pl-PL"/>
        </w:rPr>
        <w:t>sporządzenie kompleksowej opinii technicznej o stanie całego urządzenia po złożeniu wniosku przez Zamawiającego – uszczegółowienie w pkt II.5.</w:t>
      </w:r>
    </w:p>
    <w:p w14:paraId="2C9B88B1" w14:textId="77777777" w:rsidR="001A5631" w:rsidRPr="005A0244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b/>
          <w:bCs/>
          <w:lang w:eastAsia="pl-PL"/>
        </w:rPr>
      </w:pPr>
      <w:r w:rsidRPr="005A0244">
        <w:rPr>
          <w:rFonts w:eastAsia="Times New Roman" w:cstheme="minorHAnsi"/>
          <w:b/>
          <w:bCs/>
          <w:lang w:eastAsia="pl-PL"/>
        </w:rPr>
        <w:t>II. REALIZACJA PRZEDMIOTU ZAMÓWIENIA</w:t>
      </w:r>
      <w:r w:rsidRPr="005A0244">
        <w:rPr>
          <w:rFonts w:eastAsia="Times New Roman" w:cstheme="minorHAnsi"/>
          <w:lang w:eastAsia="pl-PL"/>
        </w:rPr>
        <w:t>:</w:t>
      </w:r>
    </w:p>
    <w:p w14:paraId="65D7B255" w14:textId="54F3D432" w:rsidR="001A5631" w:rsidRPr="005A0244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993"/>
        <w:rPr>
          <w:rFonts w:eastAsia="Times New Roman" w:cstheme="minorHAnsi"/>
          <w:lang w:eastAsia="pl-PL"/>
        </w:rPr>
      </w:pPr>
      <w:r w:rsidRPr="005A0244">
        <w:rPr>
          <w:rFonts w:eastAsia="Times New Roman" w:cstheme="minorHAnsi"/>
          <w:lang w:eastAsia="pl-PL"/>
        </w:rPr>
        <w:t xml:space="preserve">Przedmiot zamówienia będzie realizowany  przez okres </w:t>
      </w:r>
      <w:r w:rsidR="002D68A7">
        <w:rPr>
          <w:rFonts w:eastAsia="Times New Roman" w:cstheme="minorHAnsi"/>
          <w:lang w:eastAsia="pl-PL"/>
        </w:rPr>
        <w:t>12</w:t>
      </w:r>
      <w:r w:rsidRPr="005A0244">
        <w:rPr>
          <w:rFonts w:eastAsia="Times New Roman" w:cstheme="minorHAnsi"/>
          <w:lang w:eastAsia="pl-PL"/>
        </w:rPr>
        <w:t xml:space="preserve"> miesięcy, nie wcześniej niż od </w:t>
      </w:r>
      <w:r w:rsidRPr="0097418F">
        <w:rPr>
          <w:rFonts w:eastAsia="Times New Roman" w:cstheme="minorHAnsi"/>
          <w:b/>
          <w:bCs/>
          <w:lang w:eastAsia="pl-PL"/>
        </w:rPr>
        <w:t xml:space="preserve">dnia </w:t>
      </w:r>
      <w:r w:rsidR="003B6130">
        <w:rPr>
          <w:rFonts w:eastAsia="Times New Roman" w:cstheme="minorHAnsi"/>
          <w:b/>
          <w:bCs/>
          <w:lang w:eastAsia="pl-PL"/>
        </w:rPr>
        <w:t>30.04.2024 r.</w:t>
      </w:r>
      <w:r w:rsidRPr="005A0244">
        <w:rPr>
          <w:rFonts w:eastAsia="Times New Roman" w:cstheme="minorHAnsi"/>
          <w:lang w:eastAsia="pl-PL"/>
        </w:rPr>
        <w:br/>
      </w:r>
      <w:r w:rsidRPr="005A0244">
        <w:rPr>
          <w:rFonts w:eastAsia="Times New Roman" w:cstheme="minorHAnsi"/>
          <w:b/>
          <w:bCs/>
          <w:lang w:eastAsia="pl-PL"/>
        </w:rPr>
        <w:t>II.1.</w:t>
      </w:r>
      <w:r w:rsidRPr="005A0244">
        <w:rPr>
          <w:rFonts w:eastAsia="Times New Roman" w:cstheme="minorHAnsi"/>
          <w:lang w:eastAsia="pl-PL"/>
        </w:rPr>
        <w:t xml:space="preserve"> </w:t>
      </w:r>
      <w:r w:rsidRPr="005A0244">
        <w:rPr>
          <w:rFonts w:eastAsia="Times New Roman" w:cstheme="minorHAnsi"/>
          <w:b/>
          <w:bCs/>
          <w:lang w:eastAsia="pl-PL"/>
        </w:rPr>
        <w:t xml:space="preserve">Wykonanie kompleksowych przeglądów 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5A0244">
        <w:rPr>
          <w:rFonts w:eastAsia="Times New Roman" w:cstheme="minorHAnsi"/>
          <w:b/>
          <w:bCs/>
          <w:lang w:eastAsia="pl-PL"/>
        </w:rPr>
        <w:t>konserwacyjnych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5A0244">
        <w:rPr>
          <w:rFonts w:eastAsia="Times New Roman" w:cstheme="minorHAnsi"/>
          <w:lang w:eastAsia="pl-PL"/>
        </w:rPr>
        <w:t xml:space="preserve"> będzie </w:t>
      </w:r>
      <w:r>
        <w:rPr>
          <w:rFonts w:eastAsia="Times New Roman" w:cstheme="minorHAnsi"/>
          <w:lang w:eastAsia="pl-PL"/>
        </w:rPr>
        <w:t xml:space="preserve"> </w:t>
      </w:r>
      <w:r w:rsidRPr="005A0244">
        <w:rPr>
          <w:rFonts w:eastAsia="Times New Roman" w:cstheme="minorHAnsi"/>
          <w:lang w:eastAsia="pl-PL"/>
        </w:rPr>
        <w:t>następowało</w:t>
      </w:r>
      <w:r>
        <w:rPr>
          <w:rFonts w:eastAsia="Times New Roman" w:cstheme="minorHAnsi"/>
          <w:lang w:eastAsia="pl-PL"/>
        </w:rPr>
        <w:t xml:space="preserve"> </w:t>
      </w:r>
      <w:r w:rsidRPr="005A0244">
        <w:rPr>
          <w:rFonts w:eastAsia="Times New Roman" w:cstheme="minorHAnsi"/>
          <w:lang w:eastAsia="pl-PL"/>
        </w:rPr>
        <w:t xml:space="preserve"> dla</w:t>
      </w:r>
    </w:p>
    <w:p w14:paraId="1EE16463" w14:textId="0EF96BE7" w:rsidR="001A5631" w:rsidRPr="005A0244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5A0244">
        <w:rPr>
          <w:rFonts w:eastAsia="Times New Roman" w:cstheme="minorHAnsi"/>
          <w:lang w:eastAsia="pl-PL"/>
        </w:rPr>
        <w:t xml:space="preserve"> każdego urządzenia co 2 miesiące w całym okresie obowiązywania Umowy, tj. łącznie </w:t>
      </w:r>
      <w:r w:rsidR="00D73401">
        <w:rPr>
          <w:rFonts w:eastAsia="Times New Roman" w:cstheme="minorHAnsi"/>
          <w:lang w:eastAsia="pl-PL"/>
        </w:rPr>
        <w:t>6</w:t>
      </w:r>
      <w:r w:rsidRPr="005A0244">
        <w:rPr>
          <w:rFonts w:eastAsia="Times New Roman" w:cstheme="minorHAnsi"/>
          <w:lang w:eastAsia="pl-PL"/>
        </w:rPr>
        <w:t xml:space="preserve"> przeglądów urządzeń wykonywanych do 10 dnia każdego miesiąca. </w:t>
      </w:r>
    </w:p>
    <w:p w14:paraId="32A066D1" w14:textId="0F471AAD" w:rsidR="001A5631" w:rsidRPr="00194240" w:rsidRDefault="001A5631" w:rsidP="00194240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b/>
          <w:bCs/>
          <w:lang w:eastAsia="pl-PL"/>
        </w:rPr>
      </w:pPr>
      <w:r w:rsidRPr="005A0244">
        <w:rPr>
          <w:rFonts w:eastAsia="Times New Roman" w:cstheme="minorHAnsi"/>
          <w:b/>
          <w:bCs/>
          <w:lang w:eastAsia="pl-PL"/>
        </w:rPr>
        <w:t>II.2. Wykonawca w ramach kompleksowego przeglądu konserwacyjnego zobowiązany będzie do wykonania następujących prac i czynności</w:t>
      </w:r>
    </w:p>
    <w:p w14:paraId="4E9523E3" w14:textId="77777777" w:rsidR="001A5631" w:rsidRPr="005A0244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285" w:firstLine="708"/>
        <w:jc w:val="both"/>
        <w:rPr>
          <w:rFonts w:eastAsia="Times New Roman" w:cstheme="minorHAnsi"/>
          <w:lang w:eastAsia="pl-PL"/>
        </w:rPr>
      </w:pPr>
      <w:r w:rsidRPr="005A0244">
        <w:rPr>
          <w:rFonts w:eastAsia="Times New Roman" w:cstheme="minorHAnsi"/>
          <w:lang w:eastAsia="pl-PL"/>
        </w:rPr>
        <w:t>II.2.1.w zakresie następujących urządzeń:</w:t>
      </w:r>
    </w:p>
    <w:p w14:paraId="4A8E8BA3" w14:textId="77777777" w:rsidR="001A5631" w:rsidRPr="005A0244" w:rsidRDefault="001A5631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5A0244">
        <w:rPr>
          <w:rFonts w:asciiTheme="minorHAnsi" w:hAnsiTheme="minorHAnsi" w:cstheme="minorHAnsi"/>
          <w:b/>
          <w:bCs/>
        </w:rPr>
        <w:t>Kopiarki firmy XEROX typ WC 7801V</w:t>
      </w:r>
    </w:p>
    <w:p w14:paraId="598FD3B1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elektrod (jeżeli występują w kserokopiarce),</w:t>
      </w:r>
    </w:p>
    <w:p w14:paraId="7DB90138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układu optycznego,</w:t>
      </w:r>
    </w:p>
    <w:p w14:paraId="3D70ABF8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Obustronne czyszczenie szyb,</w:t>
      </w:r>
    </w:p>
    <w:p w14:paraId="26820EDB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układu podawania i transportu papieru,,</w:t>
      </w:r>
    </w:p>
    <w:p w14:paraId="66809F27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zespołu wywoływania,</w:t>
      </w:r>
    </w:p>
    <w:p w14:paraId="6F6692D3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zespołu utrwalania,</w:t>
      </w:r>
    </w:p>
    <w:p w14:paraId="4D1BABED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Konserwacja aparatu czyszczącego,</w:t>
      </w:r>
    </w:p>
    <w:p w14:paraId="399F85EE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smarowanie układu przesuwu skanera,</w:t>
      </w:r>
    </w:p>
    <w:p w14:paraId="37E1C557" w14:textId="77777777" w:rsidR="001A5631" w:rsidRPr="00EB4727" w:rsidRDefault="001A563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Regulacja jakości kopii.</w:t>
      </w:r>
    </w:p>
    <w:p w14:paraId="6B5C7830" w14:textId="77777777" w:rsidR="001A5631" w:rsidRPr="00EB4727" w:rsidRDefault="001A5631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EB4727">
        <w:rPr>
          <w:rFonts w:asciiTheme="minorHAnsi" w:hAnsiTheme="minorHAnsi" w:cstheme="minorHAnsi"/>
          <w:b/>
          <w:bCs/>
        </w:rPr>
        <w:t>Kopiarki firmy XEROX typ D125V</w:t>
      </w:r>
    </w:p>
    <w:p w14:paraId="557BC49E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elektrod (jeżeli występują w kserokopiarce),</w:t>
      </w:r>
    </w:p>
    <w:p w14:paraId="0832D2EB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lastRenderedPageBreak/>
        <w:t>Czyszczenie i regulacja układu optycznego,</w:t>
      </w:r>
    </w:p>
    <w:p w14:paraId="20D23BF8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Obustronne czyszczenie szyb,</w:t>
      </w:r>
    </w:p>
    <w:p w14:paraId="3C534E38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układu podawania i transportu papieru,,</w:t>
      </w:r>
    </w:p>
    <w:p w14:paraId="62EC8BDD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zespołu wywoływania,</w:t>
      </w:r>
    </w:p>
    <w:p w14:paraId="27BE8F1A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regulacja zespołu utrwalania,</w:t>
      </w:r>
    </w:p>
    <w:p w14:paraId="5484AEE9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Konserwacja aparatu czyszczącego,</w:t>
      </w:r>
    </w:p>
    <w:p w14:paraId="01371204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Czyszczenie i smarowanie układu przesuwu skanera,</w:t>
      </w:r>
    </w:p>
    <w:p w14:paraId="38BAD01C" w14:textId="77777777" w:rsidR="001A5631" w:rsidRPr="00EB4727" w:rsidRDefault="001A563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EB4727">
        <w:rPr>
          <w:rFonts w:eastAsia="Calibri" w:cstheme="minorHAnsi"/>
        </w:rPr>
        <w:t>Regulacja jakości kopii.</w:t>
      </w:r>
    </w:p>
    <w:p w14:paraId="71CEA5E6" w14:textId="77777777" w:rsidR="001A5631" w:rsidRPr="00EB4727" w:rsidRDefault="001A5631" w:rsidP="001A5631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EB4727">
        <w:rPr>
          <w:rFonts w:eastAsia="Times New Roman" w:cstheme="minorHAnsi"/>
          <w:lang w:eastAsia="pl-PL"/>
        </w:rPr>
        <w:t>II.2.2.</w:t>
      </w:r>
      <w:r w:rsidRPr="00EB4727">
        <w:rPr>
          <w:rFonts w:eastAsia="Calibri" w:cstheme="minorHAnsi"/>
          <w:b/>
          <w:bCs/>
        </w:rPr>
        <w:t xml:space="preserve">  Wykonawca w ramach przeglądu konserwacyjnego musi uwzględnić wszystkie materiały eksploatacyjne, materiały i środki czyszczące, np.: smary, </w:t>
      </w:r>
      <w:proofErr w:type="spellStart"/>
      <w:r w:rsidRPr="00EB4727">
        <w:rPr>
          <w:rFonts w:eastAsia="Calibri" w:cstheme="minorHAnsi"/>
          <w:b/>
          <w:bCs/>
        </w:rPr>
        <w:t>czyścidła</w:t>
      </w:r>
      <w:proofErr w:type="spellEnd"/>
      <w:r w:rsidRPr="00EB4727">
        <w:rPr>
          <w:rFonts w:eastAsia="Calibri" w:cstheme="minorHAnsi"/>
          <w:b/>
          <w:bCs/>
        </w:rPr>
        <w:t>, środki czyszczące, drobne uszczelki, śrubki itp. oraz ich utylizację.</w:t>
      </w:r>
    </w:p>
    <w:p w14:paraId="1FBF6B28" w14:textId="77777777" w:rsidR="001A5631" w:rsidRPr="00EB4727" w:rsidRDefault="001A5631" w:rsidP="001A5631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EB4727">
        <w:rPr>
          <w:rFonts w:eastAsia="Times New Roman" w:cstheme="minorHAnsi"/>
          <w:b/>
          <w:bCs/>
          <w:lang w:eastAsia="pl-PL"/>
        </w:rPr>
        <w:t>Zamawiający przez materiały pomocnicze wymieniane w ramach przeglądów konserwacyjnych rozumie poza poniżej wymienionymi komponentami także wszystkie inne materiały pomocnicze niezbędne do przeprowadzenia przeglądu i zapewnienia ciągłej pracy urządzeń</w:t>
      </w:r>
      <w:r>
        <w:rPr>
          <w:rFonts w:eastAsia="Times New Roman" w:cstheme="minorHAnsi"/>
          <w:b/>
          <w:bCs/>
          <w:lang w:eastAsia="pl-PL"/>
        </w:rPr>
        <w:t>.</w:t>
      </w:r>
      <w:r w:rsidRPr="00EB4727">
        <w:rPr>
          <w:rFonts w:eastAsia="Calibri" w:cstheme="minorHAnsi"/>
          <w:b/>
          <w:bCs/>
        </w:rPr>
        <w:t xml:space="preserve"> </w:t>
      </w:r>
    </w:p>
    <w:p w14:paraId="5BC39CFB" w14:textId="59B7C54F" w:rsidR="001A5631" w:rsidRPr="00EB4727" w:rsidRDefault="001A5631" w:rsidP="002D68A7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EB4727">
        <w:rPr>
          <w:rFonts w:eastAsia="Times New Roman" w:cstheme="minorHAnsi"/>
          <w:b/>
          <w:bCs/>
          <w:lang w:eastAsia="pl-PL"/>
        </w:rPr>
        <w:t>II.</w:t>
      </w:r>
      <w:r w:rsidRPr="00EB4727">
        <w:rPr>
          <w:rFonts w:eastAsia="Calibri" w:cstheme="minorHAnsi"/>
          <w:b/>
          <w:bCs/>
        </w:rPr>
        <w:t>3 Wykonawca w trakcie realizacji przedmiotu zamówienia wymienia materiały eksploatacyjne</w:t>
      </w:r>
      <w:r>
        <w:rPr>
          <w:rFonts w:eastAsia="Calibri" w:cstheme="minorHAnsi"/>
          <w:b/>
          <w:bCs/>
        </w:rPr>
        <w:t xml:space="preserve"> (toner, bęben, składowe elementy zespołu bębna, </w:t>
      </w:r>
      <w:proofErr w:type="spellStart"/>
      <w:r>
        <w:rPr>
          <w:rFonts w:eastAsia="Calibri" w:cstheme="minorHAnsi"/>
          <w:b/>
          <w:bCs/>
        </w:rPr>
        <w:t>developery</w:t>
      </w:r>
      <w:proofErr w:type="spellEnd"/>
      <w:r>
        <w:rPr>
          <w:rFonts w:eastAsia="Calibri" w:cstheme="minorHAnsi"/>
          <w:b/>
          <w:bCs/>
        </w:rPr>
        <w:t xml:space="preserve">, składowe elementy zespołu utrwalania, składowe elementy zespołu  transferu, składowe elementy </w:t>
      </w:r>
      <w:proofErr w:type="spellStart"/>
      <w:r>
        <w:rPr>
          <w:rFonts w:eastAsia="Calibri" w:cstheme="minorHAnsi"/>
          <w:b/>
          <w:bCs/>
        </w:rPr>
        <w:t>second</w:t>
      </w:r>
      <w:proofErr w:type="spellEnd"/>
      <w:r>
        <w:rPr>
          <w:rFonts w:eastAsia="Calibri" w:cstheme="minorHAnsi"/>
          <w:b/>
          <w:bCs/>
        </w:rPr>
        <w:t xml:space="preserve"> </w:t>
      </w:r>
      <w:proofErr w:type="spellStart"/>
      <w:r>
        <w:rPr>
          <w:rFonts w:eastAsia="Calibri" w:cstheme="minorHAnsi"/>
          <w:b/>
          <w:bCs/>
        </w:rPr>
        <w:t>Bias</w:t>
      </w:r>
      <w:proofErr w:type="spellEnd"/>
      <w:r>
        <w:rPr>
          <w:rFonts w:eastAsia="Calibri" w:cstheme="minorHAnsi"/>
          <w:b/>
          <w:bCs/>
        </w:rPr>
        <w:t xml:space="preserve"> , rolki pobierania papieru, zszywki, pojemniki na zużyty toner, filtry)</w:t>
      </w:r>
      <w:r w:rsidRPr="00EB4727">
        <w:rPr>
          <w:rFonts w:eastAsia="Calibri" w:cstheme="minorHAnsi"/>
          <w:b/>
          <w:bCs/>
        </w:rPr>
        <w:t xml:space="preserve"> w zależności od bieżących potrzeb, tak aby zapewnić Zamawiającemu ciągłą pracę urządzeń. Wykonawca zobowiązany jest do zapewnienia materiałów eksploatacyjnych w</w:t>
      </w:r>
      <w:r w:rsidR="002D68A7">
        <w:rPr>
          <w:rFonts w:eastAsia="Calibri" w:cstheme="minorHAnsi"/>
          <w:b/>
          <w:bCs/>
        </w:rPr>
        <w:t xml:space="preserve"> </w:t>
      </w:r>
      <w:r w:rsidRPr="00EB4727">
        <w:rPr>
          <w:rFonts w:eastAsia="Calibri" w:cstheme="minorHAnsi"/>
          <w:b/>
          <w:bCs/>
        </w:rPr>
        <w:t>trakcie realizacji Umowy na podstawie przewidywanych przez Zamawiającego przebiegów urządzenia. Wykonawca wycenia realizację tej części przedmiotu zamówienia jako miesięczny</w:t>
      </w:r>
      <w:r>
        <w:rPr>
          <w:rFonts w:eastAsia="Calibri" w:cstheme="minorHAnsi"/>
          <w:b/>
          <w:bCs/>
        </w:rPr>
        <w:t xml:space="preserve"> </w:t>
      </w:r>
      <w:r w:rsidRPr="00EB4727">
        <w:rPr>
          <w:rFonts w:eastAsia="Calibri" w:cstheme="minorHAnsi"/>
          <w:b/>
          <w:bCs/>
        </w:rPr>
        <w:t>ryczałt</w:t>
      </w:r>
      <w:r>
        <w:rPr>
          <w:rFonts w:eastAsia="Calibri" w:cstheme="minorHAnsi"/>
          <w:b/>
          <w:bCs/>
        </w:rPr>
        <w:t xml:space="preserve"> </w:t>
      </w:r>
      <w:r w:rsidRPr="00EB4727">
        <w:rPr>
          <w:rFonts w:eastAsia="Calibri" w:cstheme="minorHAnsi"/>
          <w:b/>
          <w:bCs/>
        </w:rPr>
        <w:t>za</w:t>
      </w:r>
      <w:r>
        <w:rPr>
          <w:rFonts w:eastAsia="Calibri" w:cstheme="minorHAnsi"/>
          <w:b/>
          <w:bCs/>
        </w:rPr>
        <w:t xml:space="preserve"> </w:t>
      </w:r>
      <w:r w:rsidRPr="00EB4727">
        <w:rPr>
          <w:rFonts w:eastAsia="Calibri" w:cstheme="minorHAnsi"/>
          <w:b/>
          <w:bCs/>
        </w:rPr>
        <w:t>dostarczenie i wymianę materiałów eksploatacyjnych zapewniających poprawną</w:t>
      </w:r>
      <w:r>
        <w:rPr>
          <w:rFonts w:eastAsia="Calibri" w:cstheme="minorHAnsi"/>
          <w:b/>
          <w:bCs/>
        </w:rPr>
        <w:t xml:space="preserve"> i</w:t>
      </w:r>
      <w:r w:rsidRPr="00EB4727">
        <w:rPr>
          <w:rFonts w:eastAsia="Calibri" w:cstheme="minorHAnsi"/>
          <w:b/>
          <w:bCs/>
        </w:rPr>
        <w:t xml:space="preserve"> ciągł</w:t>
      </w:r>
      <w:r>
        <w:rPr>
          <w:rFonts w:eastAsia="Calibri" w:cstheme="minorHAnsi"/>
          <w:b/>
          <w:bCs/>
        </w:rPr>
        <w:t>ą</w:t>
      </w:r>
      <w:r w:rsidRPr="00EB4727">
        <w:rPr>
          <w:rFonts w:eastAsia="Calibri" w:cstheme="minorHAnsi"/>
          <w:b/>
          <w:bCs/>
        </w:rPr>
        <w:t xml:space="preserve"> pracę urządzeń oraz utylizacji zużytych materiałów eksploatacyjnych.</w:t>
      </w:r>
    </w:p>
    <w:p w14:paraId="7A6A2B09" w14:textId="77777777" w:rsidR="001A5631" w:rsidRPr="00EB4727" w:rsidRDefault="001A563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EB4727">
        <w:rPr>
          <w:rFonts w:asciiTheme="minorHAnsi" w:eastAsia="Times New Roman" w:hAnsiTheme="minorHAnsi" w:cstheme="minorHAnsi"/>
          <w:b/>
          <w:bCs/>
          <w:lang w:eastAsia="pl-PL"/>
        </w:rPr>
        <w:t>Kopiarki firmy XEROX typ WC 7801V</w:t>
      </w:r>
    </w:p>
    <w:p w14:paraId="56020103" w14:textId="77777777" w:rsidR="001A5631" w:rsidRPr="00EB4727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B4727">
        <w:rPr>
          <w:rFonts w:eastAsia="Times New Roman" w:cstheme="minorHAnsi"/>
          <w:lang w:eastAsia="pl-PL"/>
        </w:rPr>
        <w:t>toner K,</w:t>
      </w:r>
    </w:p>
    <w:p w14:paraId="25EDBCF6" w14:textId="77777777" w:rsidR="001A5631" w:rsidRPr="00EB4727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B4727">
        <w:rPr>
          <w:rFonts w:eastAsia="Times New Roman" w:cstheme="minorHAnsi"/>
          <w:lang w:eastAsia="pl-PL"/>
        </w:rPr>
        <w:t>toner C,</w:t>
      </w:r>
    </w:p>
    <w:p w14:paraId="2C770049" w14:textId="77777777" w:rsidR="001A5631" w:rsidRPr="00EA4D89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toner M,</w:t>
      </w:r>
    </w:p>
    <w:p w14:paraId="6C52BEF8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toner Y,</w:t>
      </w:r>
    </w:p>
    <w:p w14:paraId="3D7510C0" w14:textId="77777777" w:rsidR="001A5631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smart Kit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Drum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Cartridge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107BE0" w14:textId="77777777" w:rsidR="001A5631" w:rsidRPr="00241A49" w:rsidRDefault="001A563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A49">
        <w:rPr>
          <w:rFonts w:ascii="Times New Roman" w:eastAsia="Times New Roman" w:hAnsi="Times New Roman"/>
          <w:sz w:val="24"/>
          <w:szCs w:val="24"/>
          <w:lang w:eastAsia="pl-PL"/>
        </w:rPr>
        <w:t xml:space="preserve">transfer Belt </w:t>
      </w:r>
      <w:proofErr w:type="spellStart"/>
      <w:r w:rsidRPr="00241A49">
        <w:rPr>
          <w:rFonts w:ascii="Times New Roman" w:eastAsia="Times New Roman" w:hAnsi="Times New Roman"/>
          <w:sz w:val="24"/>
          <w:szCs w:val="24"/>
          <w:lang w:eastAsia="pl-PL"/>
        </w:rPr>
        <w:t>Cleaner</w:t>
      </w:r>
      <w:proofErr w:type="spellEnd"/>
      <w:r w:rsidRPr="00241A4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66D3051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Bias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Transfer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Roll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5E37B80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waste Toner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Container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05C2CD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tray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1, 2, 3, 4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feed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Rolls,</w:t>
      </w:r>
    </w:p>
    <w:p w14:paraId="6F0F227D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DADF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Roll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Kit,</w:t>
      </w:r>
    </w:p>
    <w:p w14:paraId="32AB0474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fuser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5D6B778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transfer Belt unit,</w:t>
      </w:r>
    </w:p>
    <w:p w14:paraId="794974EB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developer </w:t>
      </w: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housting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176504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developer K,</w:t>
      </w:r>
    </w:p>
    <w:p w14:paraId="268B17DB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developer C,</w:t>
      </w:r>
    </w:p>
    <w:p w14:paraId="411EF863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developer M,</w:t>
      </w:r>
    </w:p>
    <w:p w14:paraId="5C2BC0E9" w14:textId="77777777" w:rsidR="001A5631" w:rsidRPr="00F83214" w:rsidRDefault="001A563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developer Y.</w:t>
      </w:r>
    </w:p>
    <w:p w14:paraId="15948769" w14:textId="77777777" w:rsidR="001A5631" w:rsidRPr="00241A49" w:rsidRDefault="001A563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A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Kopiarki firmy XEROX typ D 125V</w:t>
      </w:r>
    </w:p>
    <w:p w14:paraId="7E1B75AC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toner,</w:t>
      </w:r>
    </w:p>
    <w:p w14:paraId="7E7E3FF7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zbiornik zużytego tonera,</w:t>
      </w:r>
    </w:p>
    <w:p w14:paraId="4C68E9EE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czyszczący utrwalanie,</w:t>
      </w:r>
    </w:p>
    <w:p w14:paraId="6FE32B65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zszywki zszywacza głównego,</w:t>
      </w:r>
    </w:p>
    <w:p w14:paraId="7904BD05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zszywki zespołu BM (oprawa zeszytowa),</w:t>
      </w:r>
    </w:p>
    <w:p w14:paraId="45D4686B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fotoreceptora (bęben),</w:t>
      </w:r>
    </w:p>
    <w:p w14:paraId="00B6B79A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developer czarny,</w:t>
      </w:r>
    </w:p>
    <w:p w14:paraId="7CAE438B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filtr zespołu fotoreceptora,</w:t>
      </w:r>
    </w:p>
    <w:p w14:paraId="446218F8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filtr ozonu,</w:t>
      </w:r>
    </w:p>
    <w:p w14:paraId="12115505" w14:textId="01F7530E" w:rsidR="001A5631" w:rsidRPr="00194240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rolki pobierające tacy 1, 2, 3, 4</w:t>
      </w:r>
    </w:p>
    <w:p w14:paraId="3DF7659A" w14:textId="77777777" w:rsidR="001A5631" w:rsidRPr="00F83214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rolki rejestracji,</w:t>
      </w:r>
    </w:p>
    <w:p w14:paraId="5701950B" w14:textId="77777777" w:rsidR="001A5631" w:rsidRPr="00F83214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wywołujący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(utrwalanie),</w:t>
      </w:r>
    </w:p>
    <w:p w14:paraId="72BFA780" w14:textId="77777777" w:rsidR="001A5631" w:rsidRPr="00F83214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czyszcząca,</w:t>
      </w:r>
    </w:p>
    <w:p w14:paraId="3D89D7E8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gniazdo rolki czyszczącej,</w:t>
      </w:r>
    </w:p>
    <w:p w14:paraId="6C2CA33D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listwa czyszcząca,</w:t>
      </w:r>
    </w:p>
    <w:p w14:paraId="077F51B3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pas transferowy,</w:t>
      </w:r>
    </w:p>
    <w:p w14:paraId="3A6E014A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transferowa,</w:t>
      </w:r>
    </w:p>
    <w:p w14:paraId="293455BE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rolki pobierające papier tacy ręcznej MSI,</w:t>
      </w:r>
    </w:p>
    <w:p w14:paraId="57CA160A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odrywacze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rolki grzejnej,</w:t>
      </w:r>
    </w:p>
    <w:p w14:paraId="7EBC6A6D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odrywacze</w:t>
      </w:r>
      <w:proofErr w:type="spellEnd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rolki dociskowej,</w:t>
      </w:r>
    </w:p>
    <w:p w14:paraId="1D4BCDE9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grzejna,</w:t>
      </w:r>
    </w:p>
    <w:p w14:paraId="0027364B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0" w:name="_Hlk51052701"/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termistor 1,</w:t>
      </w:r>
      <w:bookmarkEnd w:id="10"/>
    </w:p>
    <w:p w14:paraId="7B5A9C21" w14:textId="77777777" w:rsidR="001A5631" w:rsidRPr="00241A49" w:rsidRDefault="001A5631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A4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termistor 2,</w:t>
      </w:r>
    </w:p>
    <w:p w14:paraId="5E24A9BB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termistor 3,</w:t>
      </w:r>
    </w:p>
    <w:p w14:paraId="3F904A05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dociskowa,</w:t>
      </w:r>
    </w:p>
    <w:p w14:paraId="1D74688D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rolki pobierające papier tacy 6 i 7,</w:t>
      </w:r>
    </w:p>
    <w:p w14:paraId="15DBAEAF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1 podajnika dokumentów DADF,</w:t>
      </w:r>
    </w:p>
    <w:p w14:paraId="27C931AA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2 podajnika dokumentów DADF,</w:t>
      </w:r>
    </w:p>
    <w:p w14:paraId="6C83022C" w14:textId="77777777" w:rsidR="001A5631" w:rsidRPr="00F83214" w:rsidRDefault="001A563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14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3 podajnika dokumentów DADF.</w:t>
      </w:r>
    </w:p>
    <w:p w14:paraId="78F753C2" w14:textId="77777777" w:rsidR="001A5631" w:rsidRPr="00F83214" w:rsidRDefault="001A5631" w:rsidP="001A5631">
      <w:pPr>
        <w:spacing w:after="0" w:line="360" w:lineRule="auto"/>
        <w:ind w:left="99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USUWANIE ZGŁOSZONYCH I/LUB STWIERDZONYCH AWARII ORAZ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7C2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DOKONYWANYCH NAPRAW </w:t>
      </w:r>
    </w:p>
    <w:p w14:paraId="43552A65" w14:textId="77777777" w:rsidR="001A5631" w:rsidRPr="007C2363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783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w ramach przedmiotu Umowy zobowiązany jest do usuwania awarii:</w:t>
      </w:r>
    </w:p>
    <w:p w14:paraId="35483457" w14:textId="6FE75DC2" w:rsidR="001A5631" w:rsidRPr="007C2363" w:rsidRDefault="009812D7" w:rsidP="009812D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</w:t>
      </w:r>
      <w:r w:rsidR="00720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5631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usunięcie tych awarii nie wymaga wymiany uszkodzonego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A5631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elementu (podzespołu, części) urządzenia w ramach wynagrodzenia za usuwanie awarii,</w:t>
      </w:r>
    </w:p>
    <w:p w14:paraId="2E0CCAAB" w14:textId="0B1FD0FD" w:rsidR="001A5631" w:rsidRPr="007C2363" w:rsidRDefault="009812D7" w:rsidP="009812D7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1A5631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usunięcie tych awarii wymaga wymiany uszkodzonego elementu (podzespołu, części) urządzenia, Zamawiający dostarczy nowy element (podzespół, część), zaś sama usługa diagnozy sprzętu (opinii technicznej w zakresie awarii i wyceny) i wymiany uszkodzonego elementu realizowana będzie w ramach wynagrodzenia za usuwanie awarii.</w:t>
      </w:r>
    </w:p>
    <w:p w14:paraId="51462DB6" w14:textId="5EA12A16" w:rsidR="001A5631" w:rsidRPr="007C2363" w:rsidRDefault="001A5631" w:rsidP="00B63111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 może wyrazić zgodę na zakup uszkodzonego elementu (podzespołu, części) przez Wykonawcę w ramach odrębnego zlecenia. Zakup elementu (podzespołu, części) przez Wykonawcę nie będzie realizowany w ramach wynagrodzenia wynikającego z Umowy. Zamawiający zastrzega sobie prawo do samodzielnego zakupu elementu (podzespołu, części) podlegającej wymianie i dostarczeni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do zamontowania Wykonawcy.</w:t>
      </w:r>
    </w:p>
    <w:p w14:paraId="0C546E65" w14:textId="77777777" w:rsidR="001A5631" w:rsidRPr="007C2363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zobowiązany jest do usunięcia awarii w godzinach pracy Zamawiającego tj. od 8.15 do 16.15,  w tym do:</w:t>
      </w:r>
    </w:p>
    <w:p w14:paraId="1E1BDE61" w14:textId="07B5A2CD" w:rsidR="001A5631" w:rsidRPr="00FA3E55" w:rsidRDefault="001A5631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awarii urządzeń bez konieczności wymiany części w terminie maksymalnie do 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(zgodnie z ofertą Wykonawcy) od momentu zgłoszenia telefonicznego przez Zamawiającego, potwierdzonego e-mailem. Przy czym termin realizacji usługi w danym dniu </w:t>
      </w:r>
      <w:r w:rsidRPr="00FA3E55">
        <w:rPr>
          <w:rFonts w:ascii="Times New Roman" w:eastAsia="Times New Roman" w:hAnsi="Times New Roman" w:cs="Times New Roman"/>
          <w:sz w:val="24"/>
          <w:szCs w:val="24"/>
          <w:lang w:eastAsia="pl-PL"/>
        </w:rPr>
        <w:t>roboczym kończy się</w:t>
      </w:r>
      <w:r w:rsidR="006B1B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godzinie 16.15, biegnie dalej następnego dnia roboczego od godz. 8.15.</w:t>
      </w:r>
    </w:p>
    <w:p w14:paraId="2E2EDFDE" w14:textId="6C0E9291" w:rsidR="001A5631" w:rsidRPr="00644849" w:rsidRDefault="001A5631" w:rsidP="00692E66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usuwania awarii urządzeń z koniecznością wymiany części w terminie maksymalnie do 24 godzin (zgodnie z ofertą Wykonawcy) od momentu zgłoszenia telefonicznego przez Zamawiającego, potwierdzonego e-mailem. Przy czym termin realizacji usługi w danym dniu roboczym koń</w:t>
      </w:r>
      <w:r w:rsidR="00692E66">
        <w:rPr>
          <w:rFonts w:ascii="Times New Roman" w:eastAsia="Times New Roman" w:hAnsi="Times New Roman" w:cs="Times New Roman"/>
          <w:sz w:val="24"/>
          <w:szCs w:val="24"/>
          <w:lang w:eastAsia="pl-PL"/>
        </w:rPr>
        <w:t>czy się</w:t>
      </w:r>
      <w:r w:rsidR="00605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849">
        <w:rPr>
          <w:rFonts w:eastAsia="Times New Roman" w:cstheme="minorHAnsi"/>
          <w:lang w:eastAsia="pl-PL"/>
        </w:rPr>
        <w:t xml:space="preserve">o godzinie 16.15, biegnie dalej następnego dnia roboczego od </w:t>
      </w:r>
      <w:r w:rsidR="006052CB">
        <w:rPr>
          <w:rFonts w:eastAsia="Times New Roman" w:cstheme="minorHAnsi"/>
          <w:lang w:eastAsia="pl-PL"/>
        </w:rPr>
        <w:t xml:space="preserve">  </w:t>
      </w:r>
      <w:r w:rsidRPr="00644849">
        <w:rPr>
          <w:rFonts w:eastAsia="Times New Roman" w:cstheme="minorHAnsi"/>
          <w:lang w:eastAsia="pl-PL"/>
        </w:rPr>
        <w:t>godz. 8.15.</w:t>
      </w:r>
    </w:p>
    <w:p w14:paraId="574F1D11" w14:textId="77777777" w:rsidR="001A5631" w:rsidRPr="00644849" w:rsidRDefault="001A5631" w:rsidP="001A56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60"/>
        <w:jc w:val="both"/>
        <w:rPr>
          <w:rFonts w:eastAsia="Times New Roman" w:cstheme="minorHAnsi"/>
          <w:lang w:eastAsia="pl-PL"/>
        </w:rPr>
      </w:pPr>
      <w:r w:rsidRPr="00644849">
        <w:rPr>
          <w:rFonts w:eastAsia="Times New Roman" w:cstheme="minorHAnsi"/>
          <w:lang w:eastAsia="pl-PL"/>
        </w:rPr>
        <w:t>4. W przypadku, gdy usunięcie awarii wymaga wymiany uszkodzonego elementu (podzespołu, części)  urządzenia Wykonawca sporządza opinię techniczną w zakresie awarii celem przekazania Zamawiającemu informacji o stanie technicznym urządzenia oraz dokonuje wyceny uszkodzonego elementu.</w:t>
      </w:r>
    </w:p>
    <w:p w14:paraId="111AF1B7" w14:textId="77777777" w:rsidR="001A5631" w:rsidRPr="00644849" w:rsidRDefault="001A5631" w:rsidP="001A563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44849">
        <w:rPr>
          <w:rFonts w:eastAsia="Times New Roman" w:cstheme="minorHAnsi"/>
          <w:b/>
          <w:bCs/>
          <w:lang w:eastAsia="pl-PL"/>
        </w:rPr>
        <w:tab/>
      </w:r>
      <w:r w:rsidRPr="00644849">
        <w:rPr>
          <w:rFonts w:eastAsia="Times New Roman" w:cstheme="minorHAnsi"/>
          <w:b/>
          <w:bCs/>
          <w:lang w:eastAsia="pl-PL"/>
        </w:rPr>
        <w:tab/>
        <w:t>II.5. OPINIA TECHNICZNA</w:t>
      </w:r>
    </w:p>
    <w:p w14:paraId="51B7B978" w14:textId="574ED434" w:rsidR="001A5631" w:rsidRPr="00644849" w:rsidRDefault="001A5631" w:rsidP="001A563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644849">
        <w:rPr>
          <w:rFonts w:eastAsia="Times New Roman" w:cstheme="minorHAnsi"/>
          <w:lang w:eastAsia="pl-PL"/>
        </w:rPr>
        <w:t xml:space="preserve">Wykonawca na każdy wniosek Zamawiającego będzie zobowiązany w ramach wynagrodzenia ryczałtowego umownego  do sporządzenia kompleksowej opinii o stanie technicznym całego urządzenia (jednak nie więcej niż </w:t>
      </w:r>
      <w:r w:rsidR="00EB2408" w:rsidRPr="00644849">
        <w:rPr>
          <w:rFonts w:eastAsia="Times New Roman" w:cstheme="minorHAnsi"/>
          <w:lang w:eastAsia="pl-PL"/>
        </w:rPr>
        <w:t>8</w:t>
      </w:r>
      <w:r w:rsidRPr="00644849">
        <w:rPr>
          <w:rFonts w:eastAsia="Times New Roman" w:cstheme="minorHAnsi"/>
          <w:lang w:eastAsia="pl-PL"/>
        </w:rPr>
        <w:t xml:space="preserve"> opinii dla wszystkich urządzeń </w:t>
      </w:r>
      <w:r w:rsidR="002C055B">
        <w:rPr>
          <w:rFonts w:eastAsia="Times New Roman" w:cstheme="minorHAnsi"/>
          <w:lang w:eastAsia="pl-PL"/>
        </w:rPr>
        <w:br/>
      </w:r>
      <w:r w:rsidRPr="00644849">
        <w:rPr>
          <w:rFonts w:eastAsia="Times New Roman" w:cstheme="minorHAnsi"/>
          <w:lang w:eastAsia="pl-PL"/>
        </w:rPr>
        <w:t>w czasie trwania Umowy)  w zakresie:</w:t>
      </w:r>
    </w:p>
    <w:p w14:paraId="10530F15" w14:textId="0F86F34C" w:rsidR="001A5631" w:rsidRPr="00644849" w:rsidRDefault="00EB2408" w:rsidP="00EB24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644849">
        <w:rPr>
          <w:rFonts w:eastAsia="Times New Roman" w:cstheme="minorHAnsi"/>
          <w:lang w:eastAsia="pl-PL"/>
        </w:rPr>
        <w:t xml:space="preserve">a) </w:t>
      </w:r>
      <w:r w:rsidR="001A5631" w:rsidRPr="00644849">
        <w:rPr>
          <w:rFonts w:eastAsia="Times New Roman" w:cstheme="minorHAnsi"/>
          <w:lang w:eastAsia="pl-PL"/>
        </w:rPr>
        <w:t xml:space="preserve">opisu stanu technicznego i stopnia zużycia, </w:t>
      </w:r>
    </w:p>
    <w:p w14:paraId="5D764DFA" w14:textId="0C96C818" w:rsidR="001A5631" w:rsidRPr="00644849" w:rsidRDefault="00EB2408" w:rsidP="00EB24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644849">
        <w:rPr>
          <w:rFonts w:eastAsia="Times New Roman" w:cstheme="minorHAnsi"/>
          <w:lang w:eastAsia="pl-PL"/>
        </w:rPr>
        <w:t xml:space="preserve">b) </w:t>
      </w:r>
      <w:r w:rsidR="001A5631" w:rsidRPr="00644849">
        <w:rPr>
          <w:rFonts w:eastAsia="Times New Roman" w:cstheme="minorHAnsi"/>
          <w:lang w:eastAsia="pl-PL"/>
        </w:rPr>
        <w:t>wyceny i wartości rynkowej urządzenia wskazanej przez Zamawiającego,</w:t>
      </w:r>
    </w:p>
    <w:p w14:paraId="1E9A5640" w14:textId="311B773B" w:rsidR="001A5631" w:rsidRPr="00644849" w:rsidRDefault="00EB2408" w:rsidP="00EB24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644849">
        <w:rPr>
          <w:rFonts w:eastAsia="Times New Roman" w:cstheme="minorHAnsi"/>
          <w:lang w:eastAsia="pl-PL"/>
        </w:rPr>
        <w:t xml:space="preserve">c) </w:t>
      </w:r>
      <w:r w:rsidR="001A5631" w:rsidRPr="00644849">
        <w:rPr>
          <w:rFonts w:eastAsia="Times New Roman" w:cstheme="minorHAnsi"/>
          <w:lang w:eastAsia="pl-PL"/>
        </w:rPr>
        <w:t xml:space="preserve">uwag końcowych m.in. w zakresie przydatności do dalszej eksploatacji, wyłączenia </w:t>
      </w:r>
      <w:r w:rsidR="009812D7" w:rsidRPr="00644849">
        <w:rPr>
          <w:rFonts w:eastAsia="Times New Roman" w:cstheme="minorHAnsi"/>
          <w:lang w:eastAsia="pl-PL"/>
        </w:rPr>
        <w:t xml:space="preserve">   </w:t>
      </w:r>
      <w:r w:rsidR="006B1B4E">
        <w:rPr>
          <w:rFonts w:eastAsia="Times New Roman" w:cstheme="minorHAnsi"/>
          <w:lang w:eastAsia="pl-PL"/>
        </w:rPr>
        <w:br/>
      </w:r>
      <w:r w:rsidR="001A5631" w:rsidRPr="00644849">
        <w:rPr>
          <w:rFonts w:eastAsia="Times New Roman" w:cstheme="minorHAnsi"/>
          <w:lang w:eastAsia="pl-PL"/>
        </w:rPr>
        <w:t xml:space="preserve">z </w:t>
      </w:r>
      <w:r w:rsidRPr="00644849">
        <w:rPr>
          <w:rFonts w:eastAsia="Times New Roman" w:cstheme="minorHAnsi"/>
          <w:lang w:eastAsia="pl-PL"/>
        </w:rPr>
        <w:t xml:space="preserve">  </w:t>
      </w:r>
      <w:r w:rsidR="001A5631" w:rsidRPr="00644849">
        <w:rPr>
          <w:rFonts w:eastAsia="Times New Roman" w:cstheme="minorHAnsi"/>
          <w:lang w:eastAsia="pl-PL"/>
        </w:rPr>
        <w:t>eksploatacji lub włączenia do eksploatacji.</w:t>
      </w:r>
    </w:p>
    <w:p w14:paraId="21EB9457" w14:textId="77777777" w:rsidR="001A5631" w:rsidRPr="00644849" w:rsidRDefault="001A5631" w:rsidP="001A563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644849">
        <w:rPr>
          <w:rFonts w:eastAsia="Times New Roman" w:cstheme="minorHAnsi"/>
          <w:lang w:eastAsia="pl-PL"/>
        </w:rPr>
        <w:t>Wynagrodzenie ryczałtowe za wykonanie opinii o stanie technicznym całego jest wynagrodzeniem za opinię dowolnego całego urządzenia objętego przedmiotem zamówienia.</w:t>
      </w:r>
    </w:p>
    <w:p w14:paraId="65A6A532" w14:textId="77777777" w:rsidR="001A5631" w:rsidRPr="00644849" w:rsidRDefault="001A5631" w:rsidP="001A563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44849">
        <w:rPr>
          <w:rFonts w:eastAsia="Times New Roman" w:cstheme="minorHAnsi"/>
          <w:b/>
          <w:bCs/>
          <w:lang w:eastAsia="pl-PL"/>
        </w:rPr>
        <w:tab/>
      </w:r>
    </w:p>
    <w:p w14:paraId="451C55F7" w14:textId="77777777" w:rsidR="001A5631" w:rsidRPr="00644849" w:rsidRDefault="001A5631" w:rsidP="001A563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B1AC6A9" w14:textId="77777777" w:rsidR="001A5631" w:rsidRPr="00644849" w:rsidRDefault="001A5631" w:rsidP="001A563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44849">
        <w:rPr>
          <w:rFonts w:eastAsia="Times New Roman" w:cstheme="minorHAnsi"/>
          <w:b/>
          <w:bCs/>
          <w:lang w:eastAsia="pl-PL"/>
        </w:rPr>
        <w:tab/>
        <w:t xml:space="preserve">II.6. INNE WYMAGANIA ZAMAWIAJĄCEGO </w:t>
      </w:r>
    </w:p>
    <w:p w14:paraId="7D442ABE" w14:textId="62F16FA2" w:rsidR="001A5631" w:rsidRPr="00644849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644849">
        <w:rPr>
          <w:rFonts w:eastAsia="Calibri" w:cstheme="minorHAnsi"/>
        </w:rPr>
        <w:t xml:space="preserve">Materiały i części zainstalowane w trakcie realizacji przedmiotu Umowy </w:t>
      </w:r>
      <w:r w:rsidRPr="00644849">
        <w:rPr>
          <w:rFonts w:eastAsia="Calibri" w:cstheme="minorHAnsi"/>
        </w:rPr>
        <w:br/>
        <w:t xml:space="preserve">i  dostarczone przez Wykonawcę będą wolne od wad fizycznych i prawnych, nowe, nieużywane oraz niepochodzące z odzysku, spełniające parametry producenta urządzeń, w tym jakościowe, pozwalające na użytkowanie urządzeń zgodnie </w:t>
      </w:r>
      <w:r w:rsidR="00553759">
        <w:rPr>
          <w:rFonts w:eastAsia="Calibri" w:cstheme="minorHAnsi"/>
        </w:rPr>
        <w:br/>
      </w:r>
      <w:r w:rsidRPr="00644849">
        <w:rPr>
          <w:rFonts w:eastAsia="Calibri" w:cstheme="minorHAnsi"/>
        </w:rPr>
        <w:t xml:space="preserve">z przeznaczeniem i uzyskanie wysokiej jakości kopii. </w:t>
      </w:r>
    </w:p>
    <w:p w14:paraId="3B28A3D9" w14:textId="77777777" w:rsidR="001A5631" w:rsidRPr="00644849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644849">
        <w:rPr>
          <w:rFonts w:eastAsia="Calibri" w:cstheme="minorHAnsi"/>
        </w:rPr>
        <w:t>Wykonawca zobowiązany jest do posiadania kodów serwisowych dla urządzeń objętych przedmiotem zamówienia.</w:t>
      </w:r>
    </w:p>
    <w:p w14:paraId="21229A2B" w14:textId="77777777" w:rsidR="001A5631" w:rsidRPr="00644849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644849">
        <w:rPr>
          <w:rFonts w:eastAsia="Calibri" w:cstheme="minorHAnsi"/>
        </w:rPr>
        <w:t xml:space="preserve">Wykonawca w ramach realizacji przedmiotu zamówienia w celu zapewnienia ciągłej bezawaryjnej pracy urządzeń będzie zobowiązany do usuwania zgłoszonych przez Zamawiającego lub stwierdzonych w czasie przeglądów awarii urządzeń. </w:t>
      </w:r>
    </w:p>
    <w:p w14:paraId="47813166" w14:textId="77777777" w:rsidR="001A5631" w:rsidRPr="00100AEC" w:rsidRDefault="001A5631" w:rsidP="001A563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100AEC">
        <w:rPr>
          <w:rFonts w:asciiTheme="minorHAnsi" w:hAnsiTheme="minorHAnsi" w:cstheme="minorHAnsi"/>
        </w:rPr>
        <w:lastRenderedPageBreak/>
        <w:t xml:space="preserve">Wykonawca po zgłoszeniu awarii lub po stwierdzeniu awarii będzie zobowiązany do jej usunięcia w terminach określonych w Umowie w ramach wynagrodzenia umownego. </w:t>
      </w:r>
    </w:p>
    <w:p w14:paraId="4250DE5C" w14:textId="33E0AE05" w:rsidR="001A5631" w:rsidRPr="00100AEC" w:rsidRDefault="001A5631" w:rsidP="001A5631">
      <w:pPr>
        <w:spacing w:line="360" w:lineRule="auto"/>
        <w:ind w:left="1353"/>
        <w:contextualSpacing/>
        <w:jc w:val="both"/>
        <w:rPr>
          <w:rFonts w:eastAsia="Calibri" w:cstheme="minorHAnsi"/>
        </w:rPr>
      </w:pPr>
      <w:r w:rsidRPr="00100AEC">
        <w:rPr>
          <w:rFonts w:eastAsia="Calibri" w:cstheme="minorHAnsi"/>
        </w:rPr>
        <w:t>Jeśli Wykonawca w trakcie usuwania awarii stwierdzi, że konieczna jest wymiana części nieobjętych Umową (z wyłączeniem części i materiałów eksploatacyjnych), obowiązany jest niezwłocznie poinformować o tym fakcie Zamawiającego i przedstawić mu wraz</w:t>
      </w:r>
      <w:r w:rsidR="00100AEC">
        <w:rPr>
          <w:rFonts w:eastAsia="Calibri" w:cstheme="minorHAnsi"/>
        </w:rPr>
        <w:br/>
      </w:r>
      <w:r w:rsidRPr="00100AEC">
        <w:rPr>
          <w:rFonts w:eastAsia="Calibri" w:cstheme="minorHAnsi"/>
        </w:rPr>
        <w:t xml:space="preserve"> z opinią techniczną w zakresie awarii wycenę części do wymiany. Wykonanie montażu części oferowanej przez Wykonawcę nie jest objęte przedmiotem zamówienia i może nastąpić wyłącznie po zaakceptowaniu przez Zamawiającego ceny oferowanej części przez Wykonawcę, w ramach odrębnego wyraźnego pisemnego zlecenia. Zamawiający przewiduje, iż w przypadku stwierdzenia, że cena oferowanej części przez Wykonawcę jest wyższa od ceny rynkowej tego elementu, sam zakupi i dostarczy  przedmiotową część Wykonawcy, który dokona jej wymiany w ramach wynagrodzenia za usuwanie awarii.</w:t>
      </w:r>
    </w:p>
    <w:p w14:paraId="336F5420" w14:textId="77777777" w:rsidR="001A5631" w:rsidRPr="00644849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>Wykonawca  zobowiązany jest w szczególności do:</w:t>
      </w:r>
    </w:p>
    <w:p w14:paraId="50FB2E42" w14:textId="010700B3" w:rsidR="001A5631" w:rsidRPr="00644849" w:rsidRDefault="00D67EA6" w:rsidP="00963A29">
      <w:pPr>
        <w:widowControl w:val="0"/>
        <w:autoSpaceDE w:val="0"/>
        <w:autoSpaceDN w:val="0"/>
        <w:adjustRightInd w:val="0"/>
        <w:spacing w:after="0" w:line="360" w:lineRule="auto"/>
        <w:ind w:left="2124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>a)</w:t>
      </w:r>
      <w:r w:rsidR="009812D7" w:rsidRPr="00644849">
        <w:rPr>
          <w:rFonts w:eastAsia="Calibri" w:cstheme="minorHAnsi"/>
          <w:color w:val="000000"/>
        </w:rPr>
        <w:t xml:space="preserve"> </w:t>
      </w:r>
      <w:r w:rsidR="001A5631" w:rsidRPr="00644849">
        <w:rPr>
          <w:rFonts w:eastAsia="Calibri" w:cstheme="minorHAnsi"/>
          <w:color w:val="000000"/>
        </w:rPr>
        <w:t xml:space="preserve">realizacji przeglądów oraz usuwanie awarii przez minimum jedną osobę </w:t>
      </w:r>
      <w:r w:rsidR="006B1B4E">
        <w:rPr>
          <w:rFonts w:eastAsia="Calibri" w:cstheme="minorHAnsi"/>
          <w:color w:val="000000"/>
        </w:rPr>
        <w:br/>
      </w:r>
      <w:r w:rsidR="00553759">
        <w:rPr>
          <w:rFonts w:eastAsia="Calibri" w:cstheme="minorHAnsi"/>
          <w:color w:val="000000"/>
        </w:rPr>
        <w:t xml:space="preserve">     </w:t>
      </w:r>
      <w:r w:rsidR="001A5631" w:rsidRPr="00644849">
        <w:rPr>
          <w:rFonts w:eastAsia="Calibri" w:cstheme="minorHAnsi"/>
          <w:color w:val="000000"/>
        </w:rPr>
        <w:t xml:space="preserve">o </w:t>
      </w:r>
      <w:r w:rsidR="00963A29" w:rsidRPr="00644849">
        <w:rPr>
          <w:rFonts w:eastAsia="Calibri" w:cstheme="minorHAnsi"/>
          <w:color w:val="000000"/>
        </w:rPr>
        <w:t xml:space="preserve">     </w:t>
      </w:r>
      <w:r w:rsidR="001A5631" w:rsidRPr="00644849">
        <w:rPr>
          <w:rFonts w:eastAsia="Calibri" w:cstheme="minorHAnsi"/>
          <w:color w:val="000000"/>
        </w:rPr>
        <w:t>odpowiednich kwalifikacjach,</w:t>
      </w:r>
    </w:p>
    <w:p w14:paraId="4F2A83A0" w14:textId="56E390FD" w:rsidR="001A5631" w:rsidRPr="00644849" w:rsidRDefault="00D67EA6" w:rsidP="00D67EA6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 xml:space="preserve">            </w:t>
      </w:r>
      <w:r w:rsidR="00553759">
        <w:rPr>
          <w:rFonts w:eastAsia="Calibri" w:cstheme="minorHAnsi"/>
          <w:color w:val="000000"/>
        </w:rPr>
        <w:t xml:space="preserve">   </w:t>
      </w:r>
      <w:r w:rsidRPr="00644849">
        <w:rPr>
          <w:rFonts w:eastAsia="Calibri" w:cstheme="minorHAnsi"/>
          <w:color w:val="000000"/>
        </w:rPr>
        <w:t xml:space="preserve"> b)</w:t>
      </w:r>
      <w:r w:rsidR="009812D7" w:rsidRPr="00644849">
        <w:rPr>
          <w:rFonts w:eastAsia="Calibri" w:cstheme="minorHAnsi"/>
          <w:color w:val="000000"/>
        </w:rPr>
        <w:t xml:space="preserve"> </w:t>
      </w:r>
      <w:r w:rsidR="001A5631" w:rsidRPr="00644849">
        <w:rPr>
          <w:rFonts w:eastAsia="Calibri" w:cstheme="minorHAnsi"/>
          <w:color w:val="000000"/>
        </w:rPr>
        <w:t>przestrzegania warunków bezpieczeństwa i higieny pracy,</w:t>
      </w:r>
    </w:p>
    <w:p w14:paraId="05A5E178" w14:textId="018F1134" w:rsidR="001A5631" w:rsidRPr="00644849" w:rsidRDefault="00D67EA6" w:rsidP="00963A29">
      <w:pPr>
        <w:widowControl w:val="0"/>
        <w:autoSpaceDE w:val="0"/>
        <w:autoSpaceDN w:val="0"/>
        <w:adjustRightInd w:val="0"/>
        <w:spacing w:after="0" w:line="360" w:lineRule="auto"/>
        <w:ind w:left="2124"/>
        <w:jc w:val="both"/>
        <w:rPr>
          <w:rFonts w:cstheme="minorHAnsi"/>
          <w:color w:val="000000"/>
        </w:rPr>
      </w:pPr>
      <w:r w:rsidRPr="00644849">
        <w:rPr>
          <w:rFonts w:cstheme="minorHAnsi"/>
          <w:color w:val="000000"/>
        </w:rPr>
        <w:t xml:space="preserve"> c)</w:t>
      </w:r>
      <w:r w:rsidR="009812D7" w:rsidRPr="00644849">
        <w:rPr>
          <w:rFonts w:cstheme="minorHAnsi"/>
          <w:color w:val="000000"/>
        </w:rPr>
        <w:t xml:space="preserve"> </w:t>
      </w:r>
      <w:r w:rsidR="001A5631" w:rsidRPr="00644849">
        <w:rPr>
          <w:rFonts w:cstheme="minorHAnsi"/>
          <w:color w:val="000000"/>
        </w:rPr>
        <w:t xml:space="preserve">odpowiedniego zabezpieczenia miejsc pracy i wyposażenia pomieszczeń </w:t>
      </w:r>
      <w:r w:rsidR="00963A29" w:rsidRPr="00644849">
        <w:rPr>
          <w:rFonts w:cstheme="minorHAnsi"/>
          <w:color w:val="000000"/>
        </w:rPr>
        <w:t xml:space="preserve"> </w:t>
      </w:r>
      <w:r w:rsidR="001A5631" w:rsidRPr="00644849">
        <w:rPr>
          <w:rFonts w:cstheme="minorHAnsi"/>
          <w:color w:val="000000"/>
        </w:rPr>
        <w:t xml:space="preserve">w przypadku, gdy wykonywana praca może stwarzać zagrożenie dla osób </w:t>
      </w:r>
      <w:r w:rsidR="00963A29" w:rsidRPr="00644849">
        <w:rPr>
          <w:rFonts w:cstheme="minorHAnsi"/>
          <w:color w:val="000000"/>
        </w:rPr>
        <w:t xml:space="preserve">      </w:t>
      </w:r>
      <w:r w:rsidR="001A5631" w:rsidRPr="00644849">
        <w:rPr>
          <w:rFonts w:cstheme="minorHAnsi"/>
          <w:color w:val="000000"/>
        </w:rPr>
        <w:t>i znajdującego się w nich mienia,</w:t>
      </w:r>
    </w:p>
    <w:p w14:paraId="47C7762F" w14:textId="77777777" w:rsidR="001A5631" w:rsidRPr="00644849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2124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>d) utrzymywania czystości i porządku na terenie objętym pracami i ciągach komunikacyjnych, w przypadku ich wykorzystania na obiektach,</w:t>
      </w:r>
    </w:p>
    <w:p w14:paraId="4A0DCEC0" w14:textId="77777777" w:rsidR="001A5631" w:rsidRPr="00644849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2124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>e) niezwłocznego powiadamiania Zamawiającego o stwierdzonych nieprawidłowościach i zagrożeniach z nich wynikających,</w:t>
      </w:r>
    </w:p>
    <w:p w14:paraId="0EC18840" w14:textId="2D698424" w:rsidR="001A5631" w:rsidRPr="00644849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2124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 xml:space="preserve">f) niezwłocznego podjęcia działań przewidzianych Umową na wezwanie </w:t>
      </w:r>
      <w:r w:rsidR="00D67EA6" w:rsidRPr="00644849">
        <w:rPr>
          <w:rFonts w:eastAsia="Calibri" w:cstheme="minorHAnsi"/>
          <w:color w:val="000000"/>
        </w:rPr>
        <w:t xml:space="preserve">  </w:t>
      </w:r>
      <w:r w:rsidRPr="00644849">
        <w:rPr>
          <w:rFonts w:eastAsia="Calibri" w:cstheme="minorHAnsi"/>
          <w:color w:val="000000"/>
        </w:rPr>
        <w:t>Zamawiającego.</w:t>
      </w:r>
    </w:p>
    <w:p w14:paraId="3194B354" w14:textId="4D80D5B9" w:rsidR="001A5631" w:rsidRPr="00644849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 xml:space="preserve">Wykonawca zobowiązuje się do wykonywania prac w taki sposób, by nie zakłócały prawidłowego funkcjonowania Ministerstwa Sprawiedliwości. Prace będą wykonywane między godz. 8.15 a 16.15, a w szczególnych przypadkach  godziny pracy zostaną ustalone w trybie roboczym z Zamawiającym. Wykonawca ustali z Zamawiającym dni </w:t>
      </w:r>
      <w:r w:rsidR="00100AEC">
        <w:rPr>
          <w:rFonts w:eastAsia="Calibri" w:cstheme="minorHAnsi"/>
          <w:color w:val="000000"/>
        </w:rPr>
        <w:br/>
      </w:r>
      <w:r w:rsidRPr="00644849">
        <w:rPr>
          <w:rFonts w:eastAsia="Calibri" w:cstheme="minorHAnsi"/>
          <w:color w:val="000000"/>
        </w:rPr>
        <w:t xml:space="preserve">i godziny odpowiednie do wykonywania głośnych i uciążliwych prac oraz innych prac zawartych w przedmiocie Umowy. </w:t>
      </w:r>
    </w:p>
    <w:p w14:paraId="30B05A35" w14:textId="77777777" w:rsidR="001A5631" w:rsidRPr="00644849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 xml:space="preserve">Wykonawca odpowiada za wszelkie szkody poniesione przez Zamawiającego (jak i inne osoby), a wynikające z działań lub zaniechań Wykonawcy lub osób, za które ponosi on </w:t>
      </w:r>
      <w:r w:rsidRPr="00644849">
        <w:rPr>
          <w:rFonts w:eastAsia="Calibri" w:cstheme="minorHAnsi"/>
          <w:color w:val="000000"/>
        </w:rPr>
        <w:lastRenderedPageBreak/>
        <w:t>odpowiedzialność w trakcie lub w związku z realizacją przedmiotu Umowy.</w:t>
      </w:r>
    </w:p>
    <w:p w14:paraId="78818209" w14:textId="77777777" w:rsidR="001A5631" w:rsidRPr="00644849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 xml:space="preserve">Za działania lub zaniechania działania osób skierowanych przez Wykonawcę do realizacji przedmiotu niniejszej Umowy Wykonawca odpowiada jak za własne działania i własne zaniechania. </w:t>
      </w:r>
    </w:p>
    <w:p w14:paraId="1B668ADC" w14:textId="77777777" w:rsidR="001A5631" w:rsidRPr="005346B6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644849">
        <w:rPr>
          <w:rFonts w:eastAsia="Calibri" w:cstheme="minorHAnsi"/>
          <w:color w:val="000000"/>
        </w:rPr>
        <w:t>Wykonawca zobowiązuje się usuwać na własny koszt awarie i uszkodzenia spowodowane p</w:t>
      </w:r>
      <w:r w:rsidRPr="005346B6">
        <w:rPr>
          <w:rFonts w:eastAsia="Calibri" w:cstheme="minorHAnsi"/>
          <w:color w:val="000000"/>
        </w:rPr>
        <w:t>rzez niego na skutek wykonywania przedmiotu Umowy.</w:t>
      </w:r>
    </w:p>
    <w:p w14:paraId="47E9C980" w14:textId="376EBB6A" w:rsidR="001A5631" w:rsidRPr="005346B6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5346B6">
        <w:rPr>
          <w:rFonts w:eastAsia="Calibri" w:cstheme="minorHAnsi"/>
          <w:color w:val="000000"/>
        </w:rPr>
        <w:t xml:space="preserve">W czasie realizacji prac Wykonawca zobowiązuje się utrzymywać rejon prac </w:t>
      </w:r>
      <w:r>
        <w:rPr>
          <w:rFonts w:eastAsia="Calibri" w:cstheme="minorHAnsi"/>
          <w:color w:val="000000"/>
        </w:rPr>
        <w:br/>
      </w:r>
      <w:r w:rsidRPr="005346B6">
        <w:rPr>
          <w:rFonts w:eastAsia="Calibri" w:cstheme="minorHAnsi"/>
          <w:color w:val="000000"/>
        </w:rPr>
        <w:t>w należytym porządku, w stanie wolnym od przeszkód komunikacyjnych oraz</w:t>
      </w:r>
      <w:r w:rsidR="00F8718A">
        <w:rPr>
          <w:rFonts w:eastAsia="Calibri" w:cstheme="minorHAnsi"/>
          <w:color w:val="000000"/>
        </w:rPr>
        <w:t xml:space="preserve"> </w:t>
      </w:r>
      <w:r w:rsidRPr="005346B6">
        <w:rPr>
          <w:rFonts w:eastAsia="Calibri" w:cstheme="minorHAnsi"/>
          <w:color w:val="000000"/>
        </w:rPr>
        <w:t>składować w ustalonym miejscu wszelkie urządzenia pomocnicze i materiały oraz usuwać odpady i śmieci z budynku i nieruchomości.</w:t>
      </w:r>
    </w:p>
    <w:p w14:paraId="6EE41A73" w14:textId="71FCD64F" w:rsidR="001A5631" w:rsidRPr="005346B6" w:rsidRDefault="001A5631" w:rsidP="001A56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5346B6">
        <w:rPr>
          <w:rFonts w:eastAsia="Calibri" w:cstheme="minorHAnsi"/>
          <w:color w:val="000000"/>
        </w:rPr>
        <w:t>Wykonawca zobowiązuje się informować każdorazowo przedstawiciela Zamawiającego</w:t>
      </w:r>
      <w:r w:rsidR="006B1B4E">
        <w:rPr>
          <w:rFonts w:eastAsia="Calibri" w:cstheme="minorHAnsi"/>
          <w:color w:val="000000"/>
        </w:rPr>
        <w:br/>
      </w:r>
      <w:r w:rsidRPr="005346B6">
        <w:rPr>
          <w:rFonts w:eastAsia="Calibri" w:cstheme="minorHAnsi"/>
          <w:color w:val="000000"/>
        </w:rPr>
        <w:t xml:space="preserve"> o okolicznościach, które mogą wpłynąć, na jakość przedmiotu Umowy i opóźnienie terminu realizacji Umowy. </w:t>
      </w:r>
    </w:p>
    <w:p w14:paraId="3FD79DA5" w14:textId="77777777" w:rsidR="001A5631" w:rsidRPr="005346B6" w:rsidRDefault="001A5631" w:rsidP="001A563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5346B6">
        <w:rPr>
          <w:rFonts w:asciiTheme="minorHAnsi" w:hAnsiTheme="minorHAnsi" w:cstheme="minorHAnsi"/>
          <w:color w:val="000000"/>
        </w:rPr>
        <w:t>Ponadto Wykonawca zobowiązuje się do uzyskania akceptacji Zamawiającego, co do zastosowania części lub materiałów eksploatacyjnych  o innych parametrach technicznych niż przewidziane dla danego urządzenia. Wykonawca pokryje koszty części zamiennych i urządzeń, których konieczność wymiany jest wynikiem wadliwie wykonywanych czynności wynikających z postanowień zawartej Umowy lub zaniedbania Wykonawcy.</w:t>
      </w:r>
    </w:p>
    <w:p w14:paraId="3E16EA56" w14:textId="77777777" w:rsidR="00644849" w:rsidRDefault="00644849" w:rsidP="001A5631">
      <w:pPr>
        <w:spacing w:after="0" w:line="360" w:lineRule="auto"/>
        <w:ind w:firstLine="284"/>
        <w:jc w:val="both"/>
        <w:rPr>
          <w:rFonts w:eastAsia="Times New Roman" w:cstheme="minorHAnsi"/>
          <w:b/>
          <w:lang w:eastAsia="pl-PL"/>
        </w:rPr>
      </w:pPr>
    </w:p>
    <w:p w14:paraId="0493AD30" w14:textId="77777777" w:rsidR="00644849" w:rsidRDefault="00644849" w:rsidP="001A5631">
      <w:pPr>
        <w:spacing w:after="0" w:line="360" w:lineRule="auto"/>
        <w:ind w:firstLine="284"/>
        <w:jc w:val="both"/>
        <w:rPr>
          <w:rFonts w:eastAsia="Times New Roman" w:cstheme="minorHAnsi"/>
          <w:b/>
          <w:lang w:eastAsia="pl-PL"/>
        </w:rPr>
      </w:pPr>
    </w:p>
    <w:p w14:paraId="150AA169" w14:textId="77777777" w:rsidR="00644849" w:rsidRDefault="00644849" w:rsidP="001A5631">
      <w:pPr>
        <w:spacing w:after="0" w:line="360" w:lineRule="auto"/>
        <w:ind w:firstLine="284"/>
        <w:jc w:val="both"/>
        <w:rPr>
          <w:rFonts w:eastAsia="Times New Roman" w:cstheme="minorHAnsi"/>
          <w:b/>
          <w:lang w:eastAsia="pl-PL"/>
        </w:rPr>
      </w:pPr>
    </w:p>
    <w:p w14:paraId="2A5C1F1B" w14:textId="77777777" w:rsidR="00644849" w:rsidRDefault="00644849" w:rsidP="001A5631">
      <w:pPr>
        <w:spacing w:after="0" w:line="360" w:lineRule="auto"/>
        <w:ind w:firstLine="284"/>
        <w:jc w:val="both"/>
        <w:rPr>
          <w:rFonts w:eastAsia="Times New Roman" w:cstheme="minorHAnsi"/>
          <w:b/>
          <w:lang w:eastAsia="pl-PL"/>
        </w:rPr>
      </w:pPr>
    </w:p>
    <w:p w14:paraId="58CEB65B" w14:textId="77777777" w:rsidR="00644849" w:rsidRDefault="00644849" w:rsidP="001A5631">
      <w:pPr>
        <w:spacing w:after="0" w:line="360" w:lineRule="auto"/>
        <w:ind w:firstLine="284"/>
        <w:jc w:val="both"/>
        <w:rPr>
          <w:rFonts w:eastAsia="Times New Roman" w:cstheme="minorHAnsi"/>
          <w:b/>
          <w:lang w:eastAsia="pl-PL"/>
        </w:rPr>
      </w:pPr>
    </w:p>
    <w:p w14:paraId="4DC7A41F" w14:textId="2B222ABF" w:rsidR="001A5631" w:rsidRPr="005346B6" w:rsidRDefault="001A5631" w:rsidP="001A5631">
      <w:pPr>
        <w:spacing w:after="0" w:line="360" w:lineRule="auto"/>
        <w:ind w:firstLine="284"/>
        <w:jc w:val="both"/>
        <w:rPr>
          <w:rFonts w:eastAsia="Times New Roman" w:cstheme="minorHAnsi"/>
          <w:b/>
          <w:lang w:eastAsia="pl-PL"/>
        </w:rPr>
      </w:pPr>
      <w:r w:rsidRPr="005346B6">
        <w:rPr>
          <w:rFonts w:eastAsia="Times New Roman" w:cstheme="minorHAnsi"/>
          <w:b/>
          <w:lang w:eastAsia="pl-PL"/>
        </w:rPr>
        <w:t xml:space="preserve">II.7. </w:t>
      </w:r>
      <w:r>
        <w:rPr>
          <w:rFonts w:eastAsia="Times New Roman" w:cstheme="minorHAnsi"/>
          <w:b/>
          <w:lang w:eastAsia="pl-PL"/>
        </w:rPr>
        <w:t xml:space="preserve">WYKAZ </w:t>
      </w:r>
      <w:r w:rsidRPr="005346B6">
        <w:rPr>
          <w:rFonts w:eastAsia="Times New Roman" w:cstheme="minorHAnsi"/>
          <w:b/>
          <w:lang w:eastAsia="pl-PL"/>
        </w:rPr>
        <w:t>URZĄDZEŃ OBJĘTYCH PRZEDMIOTEM ZAMÓWIENIA</w:t>
      </w:r>
    </w:p>
    <w:p w14:paraId="7EF029A7" w14:textId="77777777" w:rsidR="001A5631" w:rsidRDefault="001A5631" w:rsidP="001A5631">
      <w:pPr>
        <w:widowControl w:val="0"/>
        <w:autoSpaceDE w:val="0"/>
        <w:autoSpaceDN w:val="0"/>
        <w:adjustRightInd w:val="0"/>
        <w:spacing w:after="0" w:line="360" w:lineRule="auto"/>
        <w:ind w:left="212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1701"/>
        <w:gridCol w:w="2552"/>
        <w:gridCol w:w="2144"/>
      </w:tblGrid>
      <w:tr w:rsidR="001A5631" w:rsidRPr="00EF02EA" w14:paraId="6FDBD371" w14:textId="77777777" w:rsidTr="00B61D08">
        <w:trPr>
          <w:trHeight w:val="700"/>
        </w:trPr>
        <w:tc>
          <w:tcPr>
            <w:tcW w:w="988" w:type="dxa"/>
          </w:tcPr>
          <w:p w14:paraId="5E7AD730" w14:textId="77777777" w:rsidR="001A5631" w:rsidRPr="00EF02EA" w:rsidRDefault="001A5631" w:rsidP="007C1526">
            <w:pPr>
              <w:spacing w:after="0" w:line="240" w:lineRule="auto"/>
              <w:ind w:right="-50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02EA">
              <w:rPr>
                <w:rFonts w:ascii="Times New Roman" w:eastAsia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2976" w:type="dxa"/>
          </w:tcPr>
          <w:p w14:paraId="299E3F74" w14:textId="77777777" w:rsidR="001A5631" w:rsidRPr="00EF02EA" w:rsidRDefault="001A5631" w:rsidP="007C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02EA">
              <w:rPr>
                <w:rFonts w:ascii="Times New Roman" w:eastAsia="Times New Roman" w:hAnsi="Times New Roman" w:cs="Times New Roman"/>
                <w:b/>
              </w:rPr>
              <w:t>Typ kopiarki,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EF02EA">
              <w:rPr>
                <w:rFonts w:ascii="Times New Roman" w:eastAsia="Times New Roman" w:hAnsi="Times New Roman" w:cs="Times New Roman"/>
                <w:b/>
              </w:rPr>
              <w:t xml:space="preserve"> nr fabryczny</w:t>
            </w:r>
          </w:p>
          <w:p w14:paraId="36F51803" w14:textId="77777777" w:rsidR="001A5631" w:rsidRPr="00EF02EA" w:rsidRDefault="001A5631" w:rsidP="007C1526">
            <w:pPr>
              <w:spacing w:after="0" w:line="360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3A700E1" w14:textId="77777777" w:rsidR="001A5631" w:rsidRPr="00EF02EA" w:rsidRDefault="001A5631" w:rsidP="007C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02EA">
              <w:rPr>
                <w:rFonts w:ascii="Times New Roman" w:eastAsia="Times New Roman" w:hAnsi="Times New Roman" w:cs="Times New Roman"/>
                <w:b/>
              </w:rPr>
              <w:t>Instalacja</w:t>
            </w:r>
          </w:p>
          <w:p w14:paraId="68D9B71D" w14:textId="77777777" w:rsidR="001A5631" w:rsidRPr="00EF02EA" w:rsidRDefault="001A5631" w:rsidP="007C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02EA">
              <w:rPr>
                <w:rFonts w:ascii="Times New Roman" w:eastAsia="Times New Roman" w:hAnsi="Times New Roman" w:cs="Times New Roman"/>
                <w:b/>
              </w:rPr>
              <w:t>(rok)</w:t>
            </w:r>
          </w:p>
        </w:tc>
        <w:tc>
          <w:tcPr>
            <w:tcW w:w="2552" w:type="dxa"/>
          </w:tcPr>
          <w:p w14:paraId="0352CBA6" w14:textId="77777777" w:rsidR="001A5631" w:rsidRPr="00EF02EA" w:rsidRDefault="001A5631" w:rsidP="007C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02EA">
              <w:rPr>
                <w:rFonts w:ascii="Times New Roman" w:eastAsia="Times New Roman" w:hAnsi="Times New Roman" w:cs="Times New Roman"/>
                <w:b/>
              </w:rPr>
              <w:t>Przebieg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(ilość </w:t>
            </w:r>
            <w:r w:rsidRPr="00EF02EA">
              <w:rPr>
                <w:rFonts w:ascii="Times New Roman" w:eastAsia="Times New Roman" w:hAnsi="Times New Roman" w:cs="Times New Roman"/>
                <w:b/>
              </w:rPr>
              <w:t>kopii)</w:t>
            </w:r>
          </w:p>
          <w:p w14:paraId="1A5B594D" w14:textId="77777777" w:rsidR="001A5631" w:rsidRPr="00EF02EA" w:rsidRDefault="001A5631" w:rsidP="007C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02EA">
              <w:rPr>
                <w:rFonts w:ascii="Times New Roman" w:eastAsia="Times New Roman" w:hAnsi="Times New Roman" w:cs="Times New Roman"/>
                <w:b/>
              </w:rPr>
              <w:t>stan na</w:t>
            </w:r>
          </w:p>
          <w:p w14:paraId="3D7DA914" w14:textId="77777777" w:rsidR="001A5631" w:rsidRPr="00EF02EA" w:rsidRDefault="001A5631" w:rsidP="007C1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13.11.2023 r.</w:t>
            </w:r>
          </w:p>
        </w:tc>
        <w:tc>
          <w:tcPr>
            <w:tcW w:w="2144" w:type="dxa"/>
          </w:tcPr>
          <w:p w14:paraId="18CC4766" w14:textId="290B99E6" w:rsidR="001A5631" w:rsidRPr="00EF02EA" w:rsidRDefault="00D67375" w:rsidP="007C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Orientacyjny roczny przebieg kopiarki</w:t>
            </w:r>
            <w:r w:rsidR="001A56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1A5631" w:rsidRPr="00EF02EA" w14:paraId="2C943475" w14:textId="77777777" w:rsidTr="00B61D08">
        <w:tc>
          <w:tcPr>
            <w:tcW w:w="988" w:type="dxa"/>
          </w:tcPr>
          <w:p w14:paraId="5F4B8984" w14:textId="77777777" w:rsidR="001A5631" w:rsidRPr="00EF02EA" w:rsidRDefault="001A5631" w:rsidP="007C1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F0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976" w:type="dxa"/>
          </w:tcPr>
          <w:p w14:paraId="6FE76358" w14:textId="77777777" w:rsidR="001A5631" w:rsidRPr="00EF02EA" w:rsidRDefault="001A5631" w:rsidP="007C1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F0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1ADB115F" w14:textId="77777777" w:rsidR="001A5631" w:rsidRPr="00EF02EA" w:rsidRDefault="001A5631" w:rsidP="007C1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F0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</w:tcPr>
          <w:p w14:paraId="61361A4A" w14:textId="77777777" w:rsidR="001A5631" w:rsidRPr="00EF02EA" w:rsidRDefault="001A5631" w:rsidP="007C1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F0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144" w:type="dxa"/>
          </w:tcPr>
          <w:p w14:paraId="739B6C3C" w14:textId="77777777" w:rsidR="001A5631" w:rsidRPr="00EF02EA" w:rsidRDefault="001A5631" w:rsidP="007C1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F0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1A5631" w:rsidRPr="00EF02EA" w14:paraId="4989E726" w14:textId="77777777" w:rsidTr="00B61D08">
        <w:tc>
          <w:tcPr>
            <w:tcW w:w="988" w:type="dxa"/>
          </w:tcPr>
          <w:p w14:paraId="4CAD2D51" w14:textId="77777777" w:rsidR="001A5631" w:rsidRPr="00EF02EA" w:rsidRDefault="001A5631">
            <w:pPr>
              <w:numPr>
                <w:ilvl w:val="0"/>
                <w:numId w:val="47"/>
              </w:numPr>
              <w:spacing w:after="0" w:line="24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AB05AD6" w14:textId="77777777" w:rsidR="001A5631" w:rsidRPr="00EF02EA" w:rsidRDefault="001A5631" w:rsidP="007C1526">
            <w:pPr>
              <w:spacing w:after="0" w:line="360" w:lineRule="auto"/>
              <w:ind w:left="208" w:hanging="2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3923477640 </w:t>
            </w:r>
          </w:p>
          <w:p w14:paraId="4A99987C" w14:textId="77777777" w:rsidR="001A5631" w:rsidRPr="00EF02EA" w:rsidRDefault="001A5631" w:rsidP="007C1526">
            <w:pPr>
              <w:spacing w:after="0" w:line="360" w:lineRule="auto"/>
              <w:ind w:left="208" w:hanging="2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BB799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023F274D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225509</w:t>
            </w:r>
          </w:p>
          <w:p w14:paraId="4BD369B9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Kol.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190907</w:t>
            </w:r>
          </w:p>
        </w:tc>
        <w:tc>
          <w:tcPr>
            <w:tcW w:w="2144" w:type="dxa"/>
            <w:vAlign w:val="center"/>
          </w:tcPr>
          <w:p w14:paraId="088BBEC1" w14:textId="36D1F344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  <w:p w14:paraId="7421A37D" w14:textId="1C85588E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Kol.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1A5631" w:rsidRPr="00EF02EA" w14:paraId="18629A33" w14:textId="77777777" w:rsidTr="00B61D08">
        <w:tc>
          <w:tcPr>
            <w:tcW w:w="988" w:type="dxa"/>
          </w:tcPr>
          <w:p w14:paraId="4A7576A5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755699E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3923478131</w:t>
            </w:r>
          </w:p>
          <w:p w14:paraId="42C1856D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2874D3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4C168E68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360330</w:t>
            </w:r>
          </w:p>
          <w:p w14:paraId="1861F7C3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202521</w:t>
            </w:r>
          </w:p>
        </w:tc>
        <w:tc>
          <w:tcPr>
            <w:tcW w:w="2144" w:type="dxa"/>
            <w:vAlign w:val="center"/>
          </w:tcPr>
          <w:p w14:paraId="016AAE5D" w14:textId="28B5F1BA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  <w:p w14:paraId="74AFD3F0" w14:textId="51E91E75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1A5631" w:rsidRPr="00EF02EA" w14:paraId="69C7738B" w14:textId="77777777" w:rsidTr="00B61D08">
        <w:tc>
          <w:tcPr>
            <w:tcW w:w="988" w:type="dxa"/>
          </w:tcPr>
          <w:p w14:paraId="19C246DC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D251F77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3923493211 </w:t>
            </w:r>
          </w:p>
          <w:p w14:paraId="24350541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74D1B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15F5CB05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159877</w:t>
            </w:r>
          </w:p>
          <w:p w14:paraId="117A39DD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156265</w:t>
            </w:r>
          </w:p>
        </w:tc>
        <w:tc>
          <w:tcPr>
            <w:tcW w:w="2144" w:type="dxa"/>
            <w:vAlign w:val="center"/>
          </w:tcPr>
          <w:p w14:paraId="190A8BDC" w14:textId="728197FC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  <w:p w14:paraId="44A42FB8" w14:textId="3C0A3562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</w:tr>
      <w:tr w:rsidR="001A5631" w:rsidRPr="00EF02EA" w14:paraId="4E0AEFED" w14:textId="77777777" w:rsidTr="00B61D08">
        <w:tc>
          <w:tcPr>
            <w:tcW w:w="988" w:type="dxa"/>
          </w:tcPr>
          <w:p w14:paraId="23A88333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2BDFDFE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3923477780 </w:t>
            </w:r>
          </w:p>
          <w:p w14:paraId="1DC5B12C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AABCB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340D572D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183647</w:t>
            </w:r>
          </w:p>
          <w:p w14:paraId="7ED6174F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186042</w:t>
            </w:r>
          </w:p>
        </w:tc>
        <w:tc>
          <w:tcPr>
            <w:tcW w:w="2144" w:type="dxa"/>
            <w:vAlign w:val="center"/>
          </w:tcPr>
          <w:p w14:paraId="76493A37" w14:textId="6B0E2785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  <w:p w14:paraId="724B4E62" w14:textId="2B5DBDB1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16000</w:t>
            </w:r>
          </w:p>
        </w:tc>
      </w:tr>
      <w:tr w:rsidR="001A5631" w:rsidRPr="00EF02EA" w14:paraId="7EF4253C" w14:textId="77777777" w:rsidTr="00B61D08">
        <w:trPr>
          <w:trHeight w:val="599"/>
        </w:trPr>
        <w:tc>
          <w:tcPr>
            <w:tcW w:w="988" w:type="dxa"/>
          </w:tcPr>
          <w:p w14:paraId="14A32759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5229496A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3923492924</w:t>
            </w:r>
          </w:p>
          <w:p w14:paraId="14F2374F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409656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67D42367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119156</w:t>
            </w:r>
          </w:p>
          <w:p w14:paraId="505F0F2B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75913</w:t>
            </w:r>
          </w:p>
        </w:tc>
        <w:tc>
          <w:tcPr>
            <w:tcW w:w="2144" w:type="dxa"/>
            <w:vAlign w:val="center"/>
          </w:tcPr>
          <w:p w14:paraId="69D5BBE9" w14:textId="493D1B6F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  <w:p w14:paraId="4796CAF0" w14:textId="6EAFBFD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9B34E3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1A5631" w:rsidRPr="00EF02EA" w14:paraId="7A6D899E" w14:textId="77777777" w:rsidTr="00B61D08">
        <w:tc>
          <w:tcPr>
            <w:tcW w:w="988" w:type="dxa"/>
          </w:tcPr>
          <w:p w14:paraId="77457D02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FD9ACA3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3923478255 </w:t>
            </w:r>
          </w:p>
          <w:p w14:paraId="1CC0CD3F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8EB02C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1C094A00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357670</w:t>
            </w:r>
          </w:p>
          <w:p w14:paraId="2B689674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Kol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285074</w:t>
            </w:r>
          </w:p>
        </w:tc>
        <w:tc>
          <w:tcPr>
            <w:tcW w:w="2144" w:type="dxa"/>
            <w:vAlign w:val="center"/>
          </w:tcPr>
          <w:p w14:paraId="6660994F" w14:textId="036E8482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6B33EF">
              <w:rPr>
                <w:rFonts w:ascii="Times New Roman" w:eastAsia="Times New Roman" w:hAnsi="Times New Roman" w:cs="Times New Roman"/>
                <w:sz w:val="20"/>
                <w:szCs w:val="20"/>
              </w:rPr>
              <w:t>41000</w:t>
            </w:r>
          </w:p>
          <w:p w14:paraId="22E65C3E" w14:textId="31821199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6B33EF">
              <w:rPr>
                <w:rFonts w:ascii="Times New Roman" w:eastAsia="Times New Roman" w:hAnsi="Times New Roman" w:cs="Times New Roman"/>
                <w:sz w:val="20"/>
                <w:szCs w:val="20"/>
              </w:rPr>
              <w:t>17000</w:t>
            </w:r>
          </w:p>
        </w:tc>
      </w:tr>
      <w:tr w:rsidR="001A5631" w:rsidRPr="00EF02EA" w14:paraId="67E20933" w14:textId="77777777" w:rsidTr="00B61D08">
        <w:tc>
          <w:tcPr>
            <w:tcW w:w="988" w:type="dxa"/>
          </w:tcPr>
          <w:p w14:paraId="57455D18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B1154BC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3923491057 </w:t>
            </w:r>
          </w:p>
          <w:p w14:paraId="02EC832C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70DE6A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73116186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414632</w:t>
            </w:r>
          </w:p>
          <w:p w14:paraId="7CD73A6D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331756</w:t>
            </w:r>
          </w:p>
        </w:tc>
        <w:tc>
          <w:tcPr>
            <w:tcW w:w="2144" w:type="dxa"/>
            <w:vAlign w:val="center"/>
          </w:tcPr>
          <w:p w14:paraId="67E96566" w14:textId="360EE0A0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Bk-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33EF">
              <w:rPr>
                <w:rFonts w:ascii="Times New Roman" w:eastAsia="Times New Roman" w:hAnsi="Times New Roman" w:cs="Times New Roman"/>
                <w:sz w:val="20"/>
                <w:szCs w:val="20"/>
              </w:rPr>
              <w:t>74000</w:t>
            </w:r>
          </w:p>
          <w:p w14:paraId="7FE3F95B" w14:textId="5735A2C0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6B33EF">
              <w:rPr>
                <w:rFonts w:ascii="Times New Roman" w:eastAsia="Times New Roman" w:hAnsi="Times New Roman" w:cs="Times New Roman"/>
                <w:sz w:val="20"/>
                <w:szCs w:val="20"/>
              </w:rPr>
              <w:t>46000</w:t>
            </w:r>
          </w:p>
        </w:tc>
      </w:tr>
      <w:tr w:rsidR="001A5631" w:rsidRPr="00EF02EA" w14:paraId="5736154C" w14:textId="77777777" w:rsidTr="00B61D08">
        <w:tc>
          <w:tcPr>
            <w:tcW w:w="988" w:type="dxa"/>
          </w:tcPr>
          <w:p w14:paraId="6587CE27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5FCAC33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3923471161 </w:t>
            </w:r>
          </w:p>
          <w:p w14:paraId="6966E7EF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C99A3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48FEC593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261508</w:t>
            </w:r>
          </w:p>
          <w:p w14:paraId="70EE7D8E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228319</w:t>
            </w:r>
          </w:p>
        </w:tc>
        <w:tc>
          <w:tcPr>
            <w:tcW w:w="2144" w:type="dxa"/>
            <w:vAlign w:val="center"/>
          </w:tcPr>
          <w:p w14:paraId="085392AC" w14:textId="71760B6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12500</w:t>
            </w:r>
          </w:p>
          <w:p w14:paraId="092E7B1F" w14:textId="662D1478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1A5631" w:rsidRPr="00EF02EA" w14:paraId="6A5EE602" w14:textId="77777777" w:rsidTr="00B61D08">
        <w:trPr>
          <w:trHeight w:val="640"/>
        </w:trPr>
        <w:tc>
          <w:tcPr>
            <w:tcW w:w="988" w:type="dxa"/>
          </w:tcPr>
          <w:p w14:paraId="50DBF7EC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1C3077B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3923468861 </w:t>
            </w:r>
          </w:p>
          <w:p w14:paraId="5202BEFE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65F0C9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37D3390B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176800</w:t>
            </w:r>
          </w:p>
          <w:p w14:paraId="3D4035A9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125 700</w:t>
            </w:r>
          </w:p>
        </w:tc>
        <w:tc>
          <w:tcPr>
            <w:tcW w:w="2144" w:type="dxa"/>
            <w:vAlign w:val="center"/>
          </w:tcPr>
          <w:p w14:paraId="635765FD" w14:textId="18894043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  <w:p w14:paraId="2AF093B2" w14:textId="30643C0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1A5631" w:rsidRPr="00EF02EA" w14:paraId="76326F03" w14:textId="77777777" w:rsidTr="00B61D08">
        <w:tc>
          <w:tcPr>
            <w:tcW w:w="988" w:type="dxa"/>
          </w:tcPr>
          <w:p w14:paraId="55AACC77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472E718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7801V-T nr 3923477895 </w:t>
            </w:r>
          </w:p>
          <w:p w14:paraId="171852D9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EFB1E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74646EC9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196299</w:t>
            </w:r>
          </w:p>
          <w:p w14:paraId="4BFAFA66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131054</w:t>
            </w:r>
          </w:p>
        </w:tc>
        <w:tc>
          <w:tcPr>
            <w:tcW w:w="2144" w:type="dxa"/>
            <w:vAlign w:val="center"/>
          </w:tcPr>
          <w:p w14:paraId="7664EBC0" w14:textId="1E44F0DA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45000</w:t>
            </w:r>
          </w:p>
          <w:p w14:paraId="18B516A5" w14:textId="44380D49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1A5631" w:rsidRPr="00EF02EA" w14:paraId="24B30097" w14:textId="77777777" w:rsidTr="00B61D08">
        <w:tc>
          <w:tcPr>
            <w:tcW w:w="988" w:type="dxa"/>
          </w:tcPr>
          <w:p w14:paraId="07D9B357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5C1BDCA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3923494463</w:t>
            </w:r>
          </w:p>
          <w:p w14:paraId="349AB62A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B438C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186B26FB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209094</w:t>
            </w:r>
          </w:p>
          <w:p w14:paraId="61C32BD8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95293</w:t>
            </w:r>
          </w:p>
        </w:tc>
        <w:tc>
          <w:tcPr>
            <w:tcW w:w="2144" w:type="dxa"/>
            <w:vAlign w:val="center"/>
          </w:tcPr>
          <w:p w14:paraId="1775F44F" w14:textId="2C4AF926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14:paraId="232A3153" w14:textId="12FAC050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1A5631" w:rsidRPr="00EF02EA" w14:paraId="0CB973FC" w14:textId="77777777" w:rsidTr="00B61D08">
        <w:tc>
          <w:tcPr>
            <w:tcW w:w="988" w:type="dxa"/>
          </w:tcPr>
          <w:p w14:paraId="022A669E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FAF72FF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3923467954</w:t>
            </w:r>
          </w:p>
          <w:p w14:paraId="78DB71EF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ED1BE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6EB1197F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432485</w:t>
            </w:r>
          </w:p>
          <w:p w14:paraId="1B2C152D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148347</w:t>
            </w:r>
          </w:p>
        </w:tc>
        <w:tc>
          <w:tcPr>
            <w:tcW w:w="2144" w:type="dxa"/>
            <w:vAlign w:val="center"/>
          </w:tcPr>
          <w:p w14:paraId="05351287" w14:textId="0F9C0ED4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43000</w:t>
            </w:r>
          </w:p>
          <w:p w14:paraId="60147AD7" w14:textId="1D97F512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Kol –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1A5631" w:rsidRPr="00EF02EA" w14:paraId="149EBF95" w14:textId="77777777" w:rsidTr="00B61D08">
        <w:tc>
          <w:tcPr>
            <w:tcW w:w="988" w:type="dxa"/>
          </w:tcPr>
          <w:p w14:paraId="41A330E9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C98347C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3923494560</w:t>
            </w:r>
          </w:p>
          <w:p w14:paraId="66224AB7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994E3C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305B2206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206366</w:t>
            </w:r>
          </w:p>
          <w:p w14:paraId="33350BEF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133259</w:t>
            </w:r>
          </w:p>
        </w:tc>
        <w:tc>
          <w:tcPr>
            <w:tcW w:w="2144" w:type="dxa"/>
            <w:vAlign w:val="center"/>
          </w:tcPr>
          <w:p w14:paraId="15179BCE" w14:textId="4DA4CD2D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  <w:p w14:paraId="45C0E85B" w14:textId="0839A57B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1A5631" w:rsidRPr="00EF02EA" w14:paraId="6AF9533A" w14:textId="77777777" w:rsidTr="00B61D08">
        <w:trPr>
          <w:trHeight w:val="803"/>
        </w:trPr>
        <w:tc>
          <w:tcPr>
            <w:tcW w:w="988" w:type="dxa"/>
          </w:tcPr>
          <w:p w14:paraId="29286669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0DED953A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3923477879</w:t>
            </w:r>
          </w:p>
          <w:p w14:paraId="6E8285B2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4FDD46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32E89794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394316</w:t>
            </w:r>
          </w:p>
          <w:p w14:paraId="200BD7BE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309179</w:t>
            </w:r>
          </w:p>
        </w:tc>
        <w:tc>
          <w:tcPr>
            <w:tcW w:w="2144" w:type="dxa"/>
            <w:vAlign w:val="center"/>
          </w:tcPr>
          <w:p w14:paraId="016058BD" w14:textId="198A72A3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0703B">
              <w:rPr>
                <w:rFonts w:ascii="Times New Roman" w:eastAsia="Times New Roman" w:hAnsi="Times New Roman" w:cs="Times New Roman"/>
                <w:sz w:val="20"/>
                <w:szCs w:val="20"/>
              </w:rPr>
              <w:t>36000</w:t>
            </w:r>
          </w:p>
          <w:p w14:paraId="6838ED6D" w14:textId="099E802D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32000</w:t>
            </w:r>
          </w:p>
        </w:tc>
      </w:tr>
      <w:tr w:rsidR="001A5631" w:rsidRPr="00EF02EA" w14:paraId="4EF5FBF8" w14:textId="77777777" w:rsidTr="00B61D08">
        <w:tc>
          <w:tcPr>
            <w:tcW w:w="988" w:type="dxa"/>
          </w:tcPr>
          <w:p w14:paraId="79FABB32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2EC795B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3923494323</w:t>
            </w:r>
          </w:p>
          <w:p w14:paraId="64F86C33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95BE00F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44AF58C5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196187</w:t>
            </w:r>
          </w:p>
          <w:p w14:paraId="15ED55AF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129872</w:t>
            </w:r>
          </w:p>
        </w:tc>
        <w:tc>
          <w:tcPr>
            <w:tcW w:w="2144" w:type="dxa"/>
            <w:vAlign w:val="center"/>
          </w:tcPr>
          <w:p w14:paraId="4CFCE56D" w14:textId="0CC6D7B4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  <w:p w14:paraId="1CFA720C" w14:textId="77A4A799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22000</w:t>
            </w:r>
          </w:p>
        </w:tc>
      </w:tr>
      <w:tr w:rsidR="001A5631" w:rsidRPr="00EF02EA" w14:paraId="75F2D9A6" w14:textId="77777777" w:rsidTr="00B61D08">
        <w:trPr>
          <w:trHeight w:val="482"/>
        </w:trPr>
        <w:tc>
          <w:tcPr>
            <w:tcW w:w="988" w:type="dxa"/>
          </w:tcPr>
          <w:p w14:paraId="4DD0291E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5C63D70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3923471153</w:t>
            </w:r>
          </w:p>
          <w:p w14:paraId="612FCDD9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8E7B6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44DDD77B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204752</w:t>
            </w:r>
          </w:p>
          <w:p w14:paraId="0DA06387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143974</w:t>
            </w:r>
          </w:p>
        </w:tc>
        <w:tc>
          <w:tcPr>
            <w:tcW w:w="2144" w:type="dxa"/>
            <w:vAlign w:val="center"/>
          </w:tcPr>
          <w:p w14:paraId="5D16F45A" w14:textId="5DEA1EF1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  <w:p w14:paraId="54A91761" w14:textId="4174B39B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16000</w:t>
            </w:r>
          </w:p>
        </w:tc>
      </w:tr>
      <w:tr w:rsidR="001A5631" w:rsidRPr="00EF02EA" w14:paraId="7B9329CB" w14:textId="77777777" w:rsidTr="00B61D08">
        <w:trPr>
          <w:trHeight w:val="620"/>
        </w:trPr>
        <w:tc>
          <w:tcPr>
            <w:tcW w:w="988" w:type="dxa"/>
          </w:tcPr>
          <w:p w14:paraId="0094A75A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1E4C67D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3923477852</w:t>
            </w:r>
          </w:p>
          <w:p w14:paraId="209F9C5B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E0010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339537B6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65660</w:t>
            </w:r>
          </w:p>
          <w:p w14:paraId="7E87090B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69064</w:t>
            </w:r>
          </w:p>
        </w:tc>
        <w:tc>
          <w:tcPr>
            <w:tcW w:w="2144" w:type="dxa"/>
            <w:vAlign w:val="center"/>
          </w:tcPr>
          <w:p w14:paraId="1D72F996" w14:textId="09ECD0D5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5500</w:t>
            </w:r>
          </w:p>
          <w:p w14:paraId="5EDDBC71" w14:textId="4676AECE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1A5631" w:rsidRPr="00EF02EA" w14:paraId="0DBE6DA5" w14:textId="77777777" w:rsidTr="00AA0E61">
        <w:trPr>
          <w:trHeight w:val="699"/>
        </w:trPr>
        <w:tc>
          <w:tcPr>
            <w:tcW w:w="988" w:type="dxa"/>
          </w:tcPr>
          <w:p w14:paraId="57B73C6B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B95AF76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3923489508</w:t>
            </w:r>
          </w:p>
          <w:p w14:paraId="28790C7F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E13AAE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4994F72F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319329</w:t>
            </w:r>
          </w:p>
          <w:p w14:paraId="72DB94F9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192607</w:t>
            </w:r>
          </w:p>
        </w:tc>
        <w:tc>
          <w:tcPr>
            <w:tcW w:w="2144" w:type="dxa"/>
            <w:vAlign w:val="center"/>
          </w:tcPr>
          <w:p w14:paraId="6CEEF88F" w14:textId="1EBF6A9C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Bk 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A2222">
              <w:rPr>
                <w:rFonts w:ascii="Times New Roman" w:eastAsia="Times New Roman" w:hAnsi="Times New Roman" w:cs="Times New Roman"/>
                <w:sz w:val="20"/>
                <w:szCs w:val="20"/>
              </w:rPr>
              <w:t>33000</w:t>
            </w:r>
          </w:p>
          <w:p w14:paraId="26C27991" w14:textId="31C99659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C2073D">
              <w:rPr>
                <w:rFonts w:ascii="Times New Roman" w:eastAsia="Times New Roman" w:hAnsi="Times New Roman" w:cs="Times New Roman"/>
                <w:sz w:val="20"/>
                <w:szCs w:val="20"/>
              </w:rPr>
              <w:t>23000</w:t>
            </w:r>
          </w:p>
        </w:tc>
      </w:tr>
      <w:tr w:rsidR="001A5631" w:rsidRPr="00EF02EA" w14:paraId="5A14B946" w14:textId="77777777" w:rsidTr="00547CB3">
        <w:trPr>
          <w:trHeight w:val="695"/>
        </w:trPr>
        <w:tc>
          <w:tcPr>
            <w:tcW w:w="988" w:type="dxa"/>
          </w:tcPr>
          <w:p w14:paraId="5D810EBC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B1F1A30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7801V-T nr 3923494498</w:t>
            </w:r>
          </w:p>
          <w:p w14:paraId="333C7FC0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FDBA33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4ADCFB03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390692</w:t>
            </w:r>
          </w:p>
          <w:p w14:paraId="1A967CAE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247339</w:t>
            </w:r>
          </w:p>
        </w:tc>
        <w:tc>
          <w:tcPr>
            <w:tcW w:w="2144" w:type="dxa"/>
            <w:vAlign w:val="center"/>
          </w:tcPr>
          <w:p w14:paraId="1A39E9D8" w14:textId="72FF05EA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2073D">
              <w:rPr>
                <w:rFonts w:ascii="Times New Roman" w:eastAsia="Times New Roman" w:hAnsi="Times New Roman" w:cs="Times New Roman"/>
                <w:sz w:val="20"/>
                <w:szCs w:val="20"/>
              </w:rPr>
              <w:t>53000</w:t>
            </w:r>
          </w:p>
          <w:p w14:paraId="3ACCB3A6" w14:textId="01E6D75F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 – </w:t>
            </w:r>
            <w:r w:rsidR="00C2073D"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1A5631" w:rsidRPr="00EF02EA" w14:paraId="1BC48EAF" w14:textId="77777777" w:rsidTr="00C11DE8">
        <w:trPr>
          <w:trHeight w:val="563"/>
        </w:trPr>
        <w:tc>
          <w:tcPr>
            <w:tcW w:w="988" w:type="dxa"/>
          </w:tcPr>
          <w:p w14:paraId="6814A7B1" w14:textId="77777777" w:rsidR="001A5631" w:rsidRPr="00EF02EA" w:rsidRDefault="001A5631">
            <w:pPr>
              <w:numPr>
                <w:ilvl w:val="0"/>
                <w:numId w:val="47"/>
              </w:numPr>
              <w:spacing w:after="0" w:line="360" w:lineRule="auto"/>
              <w:ind w:right="72"/>
              <w:jc w:val="right"/>
              <w:rPr>
                <w:rFonts w:ascii="Garamond" w:eastAsia="Times New Roman" w:hAnsi="Garamond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7B721567" w14:textId="77777777" w:rsidR="001A5631" w:rsidRPr="00EF02EA" w:rsidRDefault="001A5631" w:rsidP="007C15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125V nr 3923493211</w:t>
            </w:r>
          </w:p>
        </w:tc>
        <w:tc>
          <w:tcPr>
            <w:tcW w:w="1701" w:type="dxa"/>
          </w:tcPr>
          <w:p w14:paraId="62AC0408" w14:textId="77777777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52" w:type="dxa"/>
          </w:tcPr>
          <w:p w14:paraId="7C238B3B" w14:textId="77777777" w:rsidR="001A5631" w:rsidRPr="00EF02EA" w:rsidRDefault="001A5631" w:rsidP="007C152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3301244</w:t>
            </w:r>
          </w:p>
        </w:tc>
        <w:tc>
          <w:tcPr>
            <w:tcW w:w="2144" w:type="dxa"/>
          </w:tcPr>
          <w:p w14:paraId="7AA15EF3" w14:textId="646C0F92" w:rsidR="001A5631" w:rsidRPr="00EF02EA" w:rsidRDefault="001A5631" w:rsidP="007C15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 w:rsidRPr="00EF02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2073D">
              <w:rPr>
                <w:rFonts w:ascii="Times New Roman" w:eastAsia="Times New Roman" w:hAnsi="Times New Roman" w:cs="Times New Roman"/>
                <w:sz w:val="20"/>
                <w:szCs w:val="20"/>
              </w:rPr>
              <w:t>155000</w:t>
            </w:r>
          </w:p>
        </w:tc>
      </w:tr>
    </w:tbl>
    <w:p w14:paraId="5EA29388" w14:textId="77777777" w:rsidR="001A5631" w:rsidRDefault="001A5631" w:rsidP="001A56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2BEF2" w14:textId="77777777" w:rsidR="001A5631" w:rsidRDefault="001A5631" w:rsidP="001A5631">
      <w:pPr>
        <w:autoSpaceDE w:val="0"/>
        <w:autoSpaceDN w:val="0"/>
        <w:spacing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3A88DF85" w14:textId="529E6801" w:rsidR="001A5631" w:rsidRPr="008C6F4B" w:rsidRDefault="00911E32" w:rsidP="001A5631">
      <w:pPr>
        <w:rPr>
          <w:b/>
          <w:bCs/>
        </w:rPr>
      </w:pPr>
      <w:r w:rsidRPr="008C6F4B">
        <w:rPr>
          <w:b/>
          <w:bCs/>
        </w:rPr>
        <w:t xml:space="preserve">                                     </w:t>
      </w:r>
      <w:r w:rsidR="00547CB3" w:rsidRPr="008C6F4B">
        <w:rPr>
          <w:b/>
          <w:bCs/>
        </w:rPr>
        <w:t xml:space="preserve">                </w:t>
      </w:r>
      <w:r w:rsidRPr="008C6F4B">
        <w:rPr>
          <w:b/>
          <w:bCs/>
        </w:rPr>
        <w:t xml:space="preserve">   CZĘŚĆ I</w:t>
      </w:r>
      <w:r w:rsidR="00B31B5E">
        <w:rPr>
          <w:b/>
          <w:bCs/>
        </w:rPr>
        <w:t>V</w:t>
      </w:r>
      <w:r w:rsidRPr="008C6F4B">
        <w:rPr>
          <w:b/>
          <w:bCs/>
        </w:rPr>
        <w:t xml:space="preserve"> PRZEDMIOTU ZAMÓWIENIA</w:t>
      </w:r>
    </w:p>
    <w:p w14:paraId="293A6321" w14:textId="77777777" w:rsidR="007C2363" w:rsidRPr="007C2363" w:rsidRDefault="007C2363" w:rsidP="007F1869">
      <w:pPr>
        <w:spacing w:after="0" w:line="340" w:lineRule="atLeast"/>
        <w:ind w:left="-284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F9AEBF" w14:textId="77777777" w:rsidR="007C2363" w:rsidRPr="007C2363" w:rsidRDefault="007C2363" w:rsidP="007F1869">
      <w:pPr>
        <w:spacing w:after="0" w:line="340" w:lineRule="atLeast"/>
        <w:ind w:left="-284" w:firstLine="284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3E439C" w14:textId="3CE6B438" w:rsidR="008E22F8" w:rsidRPr="008E22F8" w:rsidRDefault="002C234F" w:rsidP="002C234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E22F8"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serwisowa i konserwacyjna polega na zapewnieniu funkcjonalności i gotowości do pracy w okresie realizacji Umowy 6 sztuk urządzeń, w tym: </w:t>
      </w:r>
    </w:p>
    <w:p w14:paraId="37B4B6D3" w14:textId="77777777" w:rsidR="008E22F8" w:rsidRPr="008E22F8" w:rsidRDefault="008E22F8">
      <w:pPr>
        <w:widowControl w:val="0"/>
        <w:numPr>
          <w:ilvl w:val="1"/>
          <w:numId w:val="53"/>
        </w:numPr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kompleksowych przeglądów konserwacyjnych –  uszczegółowienie w pkt II.1.-II.2,</w:t>
      </w:r>
    </w:p>
    <w:p w14:paraId="2AD69FDC" w14:textId="77777777" w:rsidR="008E22F8" w:rsidRPr="008E22F8" w:rsidRDefault="008E22F8">
      <w:pPr>
        <w:widowControl w:val="0"/>
        <w:numPr>
          <w:ilvl w:val="1"/>
          <w:numId w:val="53"/>
        </w:numPr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materiałów eksploatacyjnych –  uszczegółowienie w pkt II.3,</w:t>
      </w:r>
    </w:p>
    <w:p w14:paraId="06BF8149" w14:textId="77777777" w:rsidR="008E22F8" w:rsidRPr="008E22F8" w:rsidRDefault="008E22F8">
      <w:pPr>
        <w:widowControl w:val="0"/>
        <w:numPr>
          <w:ilvl w:val="1"/>
          <w:numId w:val="53"/>
        </w:numPr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zgłoszonych i/lub stwierdzonych w trakcie realizacji Umowy awarii urządzeń – uszczegółowienie w pkt II.4., </w:t>
      </w:r>
    </w:p>
    <w:p w14:paraId="7BCF7022" w14:textId="77777777" w:rsidR="008E22F8" w:rsidRPr="008E22F8" w:rsidRDefault="008E22F8">
      <w:pPr>
        <w:widowControl w:val="0"/>
        <w:numPr>
          <w:ilvl w:val="1"/>
          <w:numId w:val="53"/>
        </w:numPr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kompleksowych opinii technicznych o stanie całego urządzenia po złożeniu wniosku przez Zamawiającego – uszczegółowienie w pkt II.5.</w:t>
      </w:r>
    </w:p>
    <w:p w14:paraId="600DC568" w14:textId="77777777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B06C5" w14:textId="77777777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REALIZACJA PRZEDMIOTU ZAMÓWIENIA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E1F5AD4" w14:textId="04969B50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będzie realizowany  przez okres </w:t>
      </w:r>
      <w:r w:rsidR="00CB503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miesięcy, nie wcześniej niż od dnia </w:t>
      </w:r>
      <w:r w:rsidR="00020606">
        <w:rPr>
          <w:rFonts w:ascii="Times New Roman" w:eastAsia="Times New Roman" w:hAnsi="Times New Roman" w:cs="Times New Roman"/>
          <w:sz w:val="24"/>
          <w:szCs w:val="24"/>
          <w:lang w:eastAsia="pl-PL"/>
        </w:rPr>
        <w:t>21.05.2024 r.</w:t>
      </w:r>
    </w:p>
    <w:p w14:paraId="53EC57BF" w14:textId="77777777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EF2755" w14:textId="1B38E070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kompleksowych przeglądów konserwacyjnych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następowało dla każdego urządzenia co 2 miesiące w całym okresie obowiązywania Umowy, tj. łącznie </w:t>
      </w:r>
      <w:r w:rsidR="002C234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przeglądów urządzeń wykonywanych do 10 dnia każdego miesiąca. </w:t>
      </w:r>
    </w:p>
    <w:p w14:paraId="6DC4C5C3" w14:textId="77777777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3BA89" w14:textId="77777777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II.2. Wykonawca w ramach kompleksowego przeglądu konserwacyjnego zobowiązany będzie do wykonania następujących prac i czynności:</w:t>
      </w:r>
    </w:p>
    <w:p w14:paraId="2B77D471" w14:textId="77777777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68894C" w14:textId="64A430DC" w:rsidR="008E22F8" w:rsidRPr="008E22F8" w:rsidRDefault="008E22F8" w:rsidP="002C234F">
      <w:pPr>
        <w:widowControl w:val="0"/>
        <w:autoSpaceDE w:val="0"/>
        <w:autoSpaceDN w:val="0"/>
        <w:adjustRightInd w:val="0"/>
        <w:spacing w:after="0" w:line="360" w:lineRule="auto"/>
        <w:ind w:left="2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II.2.1.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następujących urządzeń:</w:t>
      </w:r>
    </w:p>
    <w:p w14:paraId="7C67FB8D" w14:textId="77777777" w:rsidR="008E22F8" w:rsidRPr="008E22F8" w:rsidRDefault="008E22F8" w:rsidP="008E22F8">
      <w:pPr>
        <w:spacing w:line="360" w:lineRule="auto"/>
        <w:ind w:left="285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22F8">
        <w:rPr>
          <w:rFonts w:ascii="Times New Roman" w:eastAsia="Calibri" w:hAnsi="Times New Roman" w:cs="Times New Roman"/>
          <w:b/>
          <w:bCs/>
          <w:sz w:val="24"/>
          <w:szCs w:val="24"/>
        </w:rPr>
        <w:t>Kopiarki firmy OLIVETTI typ D-</w:t>
      </w:r>
      <w:proofErr w:type="spellStart"/>
      <w:r w:rsidRPr="008E22F8">
        <w:rPr>
          <w:rFonts w:ascii="Times New Roman" w:eastAsia="Calibri" w:hAnsi="Times New Roman" w:cs="Times New Roman"/>
          <w:b/>
          <w:bCs/>
          <w:sz w:val="24"/>
          <w:szCs w:val="24"/>
        </w:rPr>
        <w:t>copia</w:t>
      </w:r>
      <w:proofErr w:type="spellEnd"/>
      <w:r w:rsidRPr="008E22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2200</w:t>
      </w:r>
    </w:p>
    <w:p w14:paraId="3C2A5359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i określenie ogólnego stanu urządzenia,</w:t>
      </w:r>
    </w:p>
    <w:p w14:paraId="3ECC5260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lastRenderedPageBreak/>
        <w:t>Czyszczenie szyby,</w:t>
      </w:r>
    </w:p>
    <w:p w14:paraId="3F810CEF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optyki,</w:t>
      </w:r>
    </w:p>
    <w:p w14:paraId="54DA016B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powierzchni bębna i listwy czyszczącej,</w:t>
      </w:r>
    </w:p>
    <w:p w14:paraId="4A75427B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i czyszczenie rolek pobierających papier,</w:t>
      </w:r>
    </w:p>
    <w:p w14:paraId="0F845602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i sprawdzenie sekcji transportu,</w:t>
      </w:r>
    </w:p>
    <w:p w14:paraId="62E43EBA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obudowy i kasety,</w:t>
      </w:r>
    </w:p>
    <w:p w14:paraId="694741A8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regulacja sekcji wywoływania obrazu,</w:t>
      </w:r>
    </w:p>
    <w:p w14:paraId="6DAEACEF" w14:textId="77777777" w:rsidR="008E22F8" w:rsidRPr="00B11071" w:rsidRDefault="008E22F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czyszczenie sekcji utrwalania,</w:t>
      </w:r>
    </w:p>
    <w:p w14:paraId="612D4409" w14:textId="77777777" w:rsidR="008E22F8" w:rsidRPr="00B11071" w:rsidRDefault="008E22F8">
      <w:pPr>
        <w:numPr>
          <w:ilvl w:val="0"/>
          <w:numId w:val="48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pojemników na zużyty toner.</w:t>
      </w:r>
    </w:p>
    <w:p w14:paraId="2097E6D0" w14:textId="77777777" w:rsidR="008E22F8" w:rsidRPr="00B11071" w:rsidRDefault="008E22F8" w:rsidP="008E22F8">
      <w:pPr>
        <w:spacing w:after="0" w:line="360" w:lineRule="auto"/>
        <w:ind w:left="1776"/>
        <w:contextualSpacing/>
        <w:jc w:val="both"/>
        <w:rPr>
          <w:rFonts w:eastAsia="Calibri" w:cstheme="minorHAnsi"/>
        </w:rPr>
      </w:pPr>
    </w:p>
    <w:p w14:paraId="7E7E6F5C" w14:textId="77777777" w:rsidR="008E22F8" w:rsidRPr="00B11071" w:rsidRDefault="008E22F8" w:rsidP="008E22F8">
      <w:pPr>
        <w:spacing w:after="0" w:line="360" w:lineRule="auto"/>
        <w:ind w:left="708" w:firstLine="372"/>
        <w:jc w:val="both"/>
        <w:rPr>
          <w:rFonts w:eastAsia="Calibri" w:cstheme="minorHAnsi"/>
          <w:b/>
          <w:bCs/>
        </w:rPr>
      </w:pPr>
      <w:r w:rsidRPr="00B11071">
        <w:rPr>
          <w:rFonts w:eastAsia="Calibri" w:cstheme="minorHAnsi"/>
          <w:b/>
          <w:bCs/>
        </w:rPr>
        <w:t>b) Kopiarki firmy OLIVETTI typ d-</w:t>
      </w:r>
      <w:proofErr w:type="spellStart"/>
      <w:r w:rsidRPr="00B11071">
        <w:rPr>
          <w:rFonts w:eastAsia="Calibri" w:cstheme="minorHAnsi"/>
          <w:b/>
          <w:bCs/>
        </w:rPr>
        <w:t>copia</w:t>
      </w:r>
      <w:proofErr w:type="spellEnd"/>
      <w:r w:rsidRPr="00B11071">
        <w:rPr>
          <w:rFonts w:eastAsia="Calibri" w:cstheme="minorHAnsi"/>
          <w:b/>
          <w:bCs/>
        </w:rPr>
        <w:t xml:space="preserve"> 303 MF</w:t>
      </w:r>
    </w:p>
    <w:p w14:paraId="5383064B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i określenie ogólnego stanu urządzenia,</w:t>
      </w:r>
    </w:p>
    <w:p w14:paraId="64955E69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</w:rPr>
      </w:pPr>
      <w:r w:rsidRPr="00B11071">
        <w:rPr>
          <w:rFonts w:eastAsia="Calibri" w:cstheme="minorHAnsi"/>
        </w:rPr>
        <w:t>Czyszczenie szyby,</w:t>
      </w:r>
    </w:p>
    <w:p w14:paraId="5153C2F3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optyki,</w:t>
      </w:r>
    </w:p>
    <w:p w14:paraId="156AD832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powierzchni bębna i listwy czyszczącej,</w:t>
      </w:r>
    </w:p>
    <w:p w14:paraId="3EF4A991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i czyszczenie rolek pobierających papier,</w:t>
      </w:r>
    </w:p>
    <w:p w14:paraId="4B19EA61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i sprawdzenie sekcji transportu,</w:t>
      </w:r>
    </w:p>
    <w:p w14:paraId="3C4168C0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obudowy i kasety,</w:t>
      </w:r>
    </w:p>
    <w:p w14:paraId="345C5B9A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regulacja sekcji wywoływania obrazu,</w:t>
      </w:r>
    </w:p>
    <w:p w14:paraId="5632F238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czyszczenie sekcji utrwalania,</w:t>
      </w:r>
    </w:p>
    <w:p w14:paraId="7B832EEC" w14:textId="77777777" w:rsidR="008E22F8" w:rsidRPr="00B11071" w:rsidRDefault="008E22F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pojemników na zużyty toner.</w:t>
      </w:r>
    </w:p>
    <w:p w14:paraId="72AC191B" w14:textId="77777777" w:rsidR="008E22F8" w:rsidRPr="00B11071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1776"/>
        <w:jc w:val="both"/>
        <w:rPr>
          <w:rFonts w:eastAsia="Calibri" w:cstheme="minorHAnsi"/>
        </w:rPr>
      </w:pPr>
    </w:p>
    <w:p w14:paraId="4F4C06EF" w14:textId="77777777" w:rsidR="008E22F8" w:rsidRPr="00B11071" w:rsidRDefault="008E22F8" w:rsidP="008E22F8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B11071">
        <w:rPr>
          <w:rFonts w:eastAsia="Calibri" w:cstheme="minorHAnsi"/>
          <w:b/>
          <w:bCs/>
        </w:rPr>
        <w:t xml:space="preserve"> </w:t>
      </w:r>
      <w:r w:rsidRPr="00B11071">
        <w:rPr>
          <w:rFonts w:eastAsia="Times New Roman" w:cstheme="minorHAnsi"/>
          <w:b/>
          <w:bCs/>
          <w:lang w:eastAsia="pl-PL"/>
        </w:rPr>
        <w:t>II.2.2.</w:t>
      </w:r>
      <w:r w:rsidRPr="00B11071">
        <w:rPr>
          <w:rFonts w:eastAsia="Calibri" w:cstheme="minorHAnsi"/>
          <w:b/>
          <w:bCs/>
        </w:rPr>
        <w:t xml:space="preserve">  </w:t>
      </w:r>
      <w:r w:rsidRPr="00B11071">
        <w:rPr>
          <w:rFonts w:eastAsia="Calibri" w:cstheme="minorHAnsi"/>
        </w:rPr>
        <w:t xml:space="preserve">Wykonawca w ramach przeglądu konserwacyjnego musi dokonać regulacji urządzenia, jego czyszczenia i konserwacji. W zakresie tej czynności uwzględnia wszystkie materiały i środki czyszczące, np.: smary, </w:t>
      </w:r>
      <w:proofErr w:type="spellStart"/>
      <w:r w:rsidRPr="00B11071">
        <w:rPr>
          <w:rFonts w:eastAsia="Calibri" w:cstheme="minorHAnsi"/>
        </w:rPr>
        <w:t>czyścidła</w:t>
      </w:r>
      <w:proofErr w:type="spellEnd"/>
      <w:r w:rsidRPr="00B11071">
        <w:rPr>
          <w:rFonts w:eastAsia="Calibri" w:cstheme="minorHAnsi"/>
        </w:rPr>
        <w:t>, oraz wszystkie drobne materiały pomocnicze typu: uszczelki, śrubki itp. oraz ich utylizację</w:t>
      </w:r>
      <w:r w:rsidRPr="00B11071">
        <w:rPr>
          <w:rFonts w:eastAsia="Times New Roman" w:cstheme="minorHAnsi"/>
          <w:lang w:eastAsia="pl-PL"/>
        </w:rPr>
        <w:t>.</w:t>
      </w:r>
    </w:p>
    <w:p w14:paraId="32B2EED8" w14:textId="20D10935" w:rsidR="008E22F8" w:rsidRPr="00B11071" w:rsidRDefault="008E22F8" w:rsidP="008E22F8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Calibri" w:cstheme="minorHAnsi"/>
        </w:rPr>
      </w:pPr>
      <w:r w:rsidRPr="00B11071">
        <w:rPr>
          <w:rFonts w:eastAsia="Times New Roman" w:cstheme="minorHAnsi"/>
          <w:lang w:eastAsia="pl-PL"/>
        </w:rPr>
        <w:t>Zamawiający przez materiały pomocnicze wymieniane w ramach przeglądów konserwacyjnych rozumie poza poniżej wymienionymi komponentami także wszystkie inne materiały pomocnicze niezbędne do przeprowadzenia przeglądu i zapewnienia ciągłej pracy urządzeń, takie jak np.</w:t>
      </w:r>
      <w:r w:rsidRPr="00B11071">
        <w:rPr>
          <w:rFonts w:eastAsia="Calibri" w:cstheme="minorHAnsi"/>
        </w:rPr>
        <w:t xml:space="preserve"> smary, </w:t>
      </w:r>
      <w:proofErr w:type="spellStart"/>
      <w:r w:rsidRPr="00B11071">
        <w:rPr>
          <w:rFonts w:eastAsia="Calibri" w:cstheme="minorHAnsi"/>
        </w:rPr>
        <w:t>czyścidła</w:t>
      </w:r>
      <w:proofErr w:type="spellEnd"/>
      <w:r w:rsidRPr="00B11071">
        <w:rPr>
          <w:rFonts w:eastAsia="Calibri" w:cstheme="minorHAnsi"/>
        </w:rPr>
        <w:t>, środki czyszczące, drobne uszczelki, śrubki itp.</w:t>
      </w:r>
    </w:p>
    <w:p w14:paraId="7DBC9CB5" w14:textId="4D579416" w:rsidR="008E22F8" w:rsidRPr="00B11071" w:rsidRDefault="008E22F8" w:rsidP="002C234F">
      <w:pPr>
        <w:spacing w:after="0" w:line="360" w:lineRule="auto"/>
        <w:ind w:left="993"/>
        <w:jc w:val="both"/>
        <w:rPr>
          <w:rFonts w:eastAsia="Calibri" w:cstheme="minorHAnsi"/>
        </w:rPr>
      </w:pPr>
      <w:r w:rsidRPr="00B11071">
        <w:rPr>
          <w:rFonts w:eastAsia="Times New Roman" w:cstheme="minorHAnsi"/>
          <w:b/>
          <w:bCs/>
          <w:lang w:eastAsia="pl-PL"/>
        </w:rPr>
        <w:t>II.</w:t>
      </w:r>
      <w:r w:rsidRPr="00B11071">
        <w:rPr>
          <w:rFonts w:eastAsia="Calibri" w:cstheme="minorHAnsi"/>
          <w:b/>
          <w:bCs/>
        </w:rPr>
        <w:t>3.</w:t>
      </w:r>
      <w:r w:rsidRPr="00B11071">
        <w:rPr>
          <w:rFonts w:eastAsia="Calibri" w:cstheme="minorHAnsi"/>
        </w:rPr>
        <w:t xml:space="preserve"> Wykonawca w trakcie realizacji przedmiotu zamówienia wymienia materiały eksploatacyjne w zależności od bieżących potrzeb, tak aby zapewnić Zamawiającemu ciągłą pracę urządzeń. Wykonawc</w:t>
      </w:r>
      <w:r w:rsidR="002C234F" w:rsidRPr="00B11071">
        <w:rPr>
          <w:rFonts w:eastAsia="Calibri" w:cstheme="minorHAnsi"/>
        </w:rPr>
        <w:t xml:space="preserve">a </w:t>
      </w:r>
      <w:r w:rsidRPr="00B11071">
        <w:rPr>
          <w:rFonts w:eastAsia="Calibri" w:cstheme="minorHAnsi"/>
        </w:rPr>
        <w:t xml:space="preserve">zobowiązany jest do zapewnienia materiałów eksploatacyjnych w trakcie realizacji Umowy na podstawie przewidywanych przez </w:t>
      </w:r>
      <w:r w:rsidRPr="00B11071">
        <w:rPr>
          <w:rFonts w:eastAsia="Calibri" w:cstheme="minorHAnsi"/>
        </w:rPr>
        <w:lastRenderedPageBreak/>
        <w:t>Zamawiającego przebiegów urządzenia. Wykonawca wycenia realizację tej części przedmiotu zamówienia jako miesięczny ryczałt za dostarczenie i wymianę materiałów eksploatacyjnych zapewniających poprawną ciągła pracę urządzeń oraz utylizacji zużytych materiałów eksploatacyjnych.</w:t>
      </w:r>
    </w:p>
    <w:p w14:paraId="47D4BEB2" w14:textId="5CE9D0AC" w:rsidR="008E22F8" w:rsidRPr="00B11071" w:rsidRDefault="008E22F8" w:rsidP="008E22F8">
      <w:pPr>
        <w:spacing w:after="0" w:line="360" w:lineRule="auto"/>
        <w:ind w:left="993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 xml:space="preserve">Nie </w:t>
      </w:r>
      <w:r w:rsidRPr="00B11071">
        <w:rPr>
          <w:rFonts w:eastAsia="Times New Roman" w:cstheme="minorHAnsi"/>
          <w:lang w:eastAsia="pl-PL"/>
        </w:rPr>
        <w:t xml:space="preserve">wszystkie materiały eksploatacyjne będą wymieniane co miesiąc, będzie to następowało odmiennie w różnych urządzeniach w zależności od przebiegu. To na Wykonawcy spoczywa obowiązek odpowiedniej kalkulacji ryczałtowej ceny miesięcznej kosztu wymiany wszystkich materiałów </w:t>
      </w:r>
      <w:proofErr w:type="spellStart"/>
      <w:r w:rsidRPr="00B11071">
        <w:rPr>
          <w:rFonts w:eastAsia="Times New Roman" w:cstheme="minorHAnsi"/>
          <w:lang w:eastAsia="pl-PL"/>
        </w:rPr>
        <w:t>eksploatacyjmych</w:t>
      </w:r>
      <w:proofErr w:type="spellEnd"/>
      <w:r w:rsidRPr="00B11071">
        <w:rPr>
          <w:rFonts w:eastAsia="Times New Roman" w:cstheme="minorHAnsi"/>
          <w:lang w:eastAsia="pl-PL"/>
        </w:rPr>
        <w:t xml:space="preserve"> wraz z ich utylizacją, przy odpowiednim rozłożeniu miesięcznej ceny za dany materiał eksploatacyjny i jego utylizację, uwzględniając, że dany materiał będzie podlegał wymianie w określonym okresie czasu.</w:t>
      </w:r>
    </w:p>
    <w:p w14:paraId="47A47EB7" w14:textId="77777777" w:rsidR="008E22F8" w:rsidRPr="00B11071" w:rsidRDefault="008E22F8" w:rsidP="008E22F8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</w:p>
    <w:p w14:paraId="0C9E1A56" w14:textId="77777777" w:rsidR="008E22F8" w:rsidRPr="00B11071" w:rsidRDefault="008E22F8">
      <w:pPr>
        <w:numPr>
          <w:ilvl w:val="0"/>
          <w:numId w:val="52"/>
        </w:numPr>
        <w:spacing w:after="0" w:line="360" w:lineRule="auto"/>
        <w:ind w:left="1066" w:hanging="357"/>
        <w:contextualSpacing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Kopiarki firmy OLIVETTI typ d-</w:t>
      </w:r>
      <w:proofErr w:type="spellStart"/>
      <w:r w:rsidRPr="00B11071">
        <w:rPr>
          <w:rFonts w:eastAsia="Times New Roman" w:cstheme="minorHAnsi"/>
          <w:b/>
          <w:bCs/>
          <w:lang w:eastAsia="pl-PL"/>
        </w:rPr>
        <w:t>copia</w:t>
      </w:r>
      <w:proofErr w:type="spellEnd"/>
      <w:r w:rsidRPr="00B11071">
        <w:rPr>
          <w:rFonts w:eastAsia="Times New Roman" w:cstheme="minorHAnsi"/>
          <w:b/>
          <w:bCs/>
          <w:lang w:eastAsia="pl-PL"/>
        </w:rPr>
        <w:t xml:space="preserve"> 2200</w:t>
      </w:r>
    </w:p>
    <w:p w14:paraId="2864FF47" w14:textId="77777777" w:rsidR="008E22F8" w:rsidRPr="00B11071" w:rsidRDefault="008E22F8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B0839,</w:t>
      </w:r>
    </w:p>
    <w:p w14:paraId="45A21CD0" w14:textId="77777777" w:rsidR="008E22F8" w:rsidRPr="00B11071" w:rsidRDefault="008E22F8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maitenance</w:t>
      </w:r>
      <w:proofErr w:type="spellEnd"/>
      <w:r w:rsidRPr="00B11071">
        <w:rPr>
          <w:rFonts w:eastAsia="Times New Roman" w:cstheme="minorHAnsi"/>
          <w:lang w:eastAsia="pl-PL"/>
        </w:rPr>
        <w:t xml:space="preserve"> Kit MK-460.</w:t>
      </w:r>
    </w:p>
    <w:p w14:paraId="77381F1E" w14:textId="77777777" w:rsidR="008E22F8" w:rsidRPr="00B11071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1428"/>
        <w:jc w:val="both"/>
        <w:rPr>
          <w:rFonts w:eastAsia="Times New Roman" w:cstheme="minorHAnsi"/>
          <w:lang w:eastAsia="pl-PL"/>
        </w:rPr>
      </w:pPr>
    </w:p>
    <w:p w14:paraId="3F0EADA5" w14:textId="77777777" w:rsidR="008E22F8" w:rsidRPr="00B11071" w:rsidRDefault="008E22F8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Kopiarki firmy OLIVETTI typ d-</w:t>
      </w:r>
      <w:proofErr w:type="spellStart"/>
      <w:r w:rsidRPr="00B11071">
        <w:rPr>
          <w:rFonts w:eastAsia="Times New Roman" w:cstheme="minorHAnsi"/>
          <w:b/>
          <w:bCs/>
          <w:lang w:eastAsia="pl-PL"/>
        </w:rPr>
        <w:t>copia</w:t>
      </w:r>
      <w:proofErr w:type="spellEnd"/>
      <w:r w:rsidRPr="00B11071">
        <w:rPr>
          <w:rFonts w:eastAsia="Times New Roman" w:cstheme="minorHAnsi"/>
          <w:b/>
          <w:bCs/>
          <w:lang w:eastAsia="pl-PL"/>
        </w:rPr>
        <w:t xml:space="preserve"> 303 MF</w:t>
      </w:r>
    </w:p>
    <w:p w14:paraId="31287493" w14:textId="77777777" w:rsidR="008E22F8" w:rsidRPr="00B11071" w:rsidRDefault="008E22F8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B0990,</w:t>
      </w:r>
    </w:p>
    <w:p w14:paraId="780CF8E0" w14:textId="77777777" w:rsidR="008E22F8" w:rsidRPr="00B11071" w:rsidRDefault="008E22F8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maitenance</w:t>
      </w:r>
      <w:proofErr w:type="spellEnd"/>
      <w:r w:rsidRPr="00B11071">
        <w:rPr>
          <w:rFonts w:eastAsia="Times New Roman" w:cstheme="minorHAnsi"/>
          <w:lang w:eastAsia="pl-PL"/>
        </w:rPr>
        <w:t xml:space="preserve"> Kit MK- 475,</w:t>
      </w:r>
    </w:p>
    <w:p w14:paraId="24B4A289" w14:textId="77777777" w:rsidR="008E22F8" w:rsidRPr="00B11071" w:rsidRDefault="008E22F8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zestaw naprawczy podajnika </w:t>
      </w:r>
      <w:proofErr w:type="spellStart"/>
      <w:r w:rsidRPr="00B11071">
        <w:rPr>
          <w:rFonts w:eastAsia="Times New Roman" w:cstheme="minorHAnsi"/>
          <w:lang w:eastAsia="pl-PL"/>
        </w:rPr>
        <w:t>Maitenance</w:t>
      </w:r>
      <w:proofErr w:type="spellEnd"/>
      <w:r w:rsidRPr="00B11071">
        <w:rPr>
          <w:rFonts w:eastAsia="Times New Roman" w:cstheme="minorHAnsi"/>
          <w:lang w:eastAsia="pl-PL"/>
        </w:rPr>
        <w:t xml:space="preserve"> Kit MK- 470.</w:t>
      </w:r>
    </w:p>
    <w:p w14:paraId="40CC30AB" w14:textId="77777777" w:rsidR="008E22F8" w:rsidRPr="00B11071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1428"/>
        <w:jc w:val="both"/>
        <w:rPr>
          <w:rFonts w:eastAsia="Times New Roman" w:cstheme="minorHAnsi"/>
          <w:lang w:eastAsia="pl-PL"/>
        </w:rPr>
      </w:pPr>
    </w:p>
    <w:p w14:paraId="7473F439" w14:textId="77777777" w:rsidR="008E22F8" w:rsidRPr="00B11071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 xml:space="preserve">II.4. USUWANIE ZGŁOSZONYCH I/LUB STWIERDZONYCH AWARII ORAZ DOKONYWANYCH NAPRAW </w:t>
      </w:r>
    </w:p>
    <w:p w14:paraId="1F6D2253" w14:textId="77777777" w:rsidR="008E22F8" w:rsidRPr="00B11071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783" w:firstLine="210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1. Wykonawca w ramach przedmiotu Umowy zobowiązany jest do usuwania awarii:</w:t>
      </w:r>
    </w:p>
    <w:p w14:paraId="38CA881E" w14:textId="5BADF895" w:rsidR="008E22F8" w:rsidRPr="00B11071" w:rsidRDefault="0005562E" w:rsidP="0005562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a) </w:t>
      </w:r>
      <w:r w:rsidR="008E22F8" w:rsidRPr="00B11071">
        <w:rPr>
          <w:rFonts w:eastAsia="Times New Roman" w:cstheme="minorHAnsi"/>
          <w:lang w:eastAsia="pl-PL"/>
        </w:rPr>
        <w:t>w przypadku, gdy usunięcie tych awarii nie wymaga wymiany uszkodzonego elementu (podzespołu, części) urządzenia w ramach wynagrodzenia za usuwanie awarii,</w:t>
      </w:r>
    </w:p>
    <w:p w14:paraId="4CD4C90E" w14:textId="26B845D7" w:rsidR="008E22F8" w:rsidRPr="00B11071" w:rsidRDefault="0005562E" w:rsidP="0005562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b) </w:t>
      </w:r>
      <w:r w:rsidR="008E22F8" w:rsidRPr="00B11071">
        <w:rPr>
          <w:rFonts w:eastAsia="Times New Roman" w:cstheme="minorHAnsi"/>
          <w:lang w:eastAsia="pl-PL"/>
        </w:rPr>
        <w:t>w przypadku, gdy usunięcie tych awarii wymaga wymiany uszkodzonego elementu (podzespołu, części) urządzenia, Zamawiający dostarczy nowy element (podzespół, część), zaś sama usługa diagnozy sprzętu (opinii technicznej w zakresie awarii i wyceny) i wymiany uszkodzonego elementu oraz jego utylizacji realizowana będzie w ramach wynagrodzenia za usuwanie awarii.</w:t>
      </w:r>
    </w:p>
    <w:p w14:paraId="1A31F5FB" w14:textId="76C0308F" w:rsidR="008E22F8" w:rsidRPr="008E22F8" w:rsidRDefault="008E22F8" w:rsidP="008E22F8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Zamawiający  może wyrazić zgodę na zakup uszkodzonego elementu (podzespołu, części) przez Wykonawcę w ramach odrębnego zlecenia. Zakup elementu (podzespołu, części) przez Wykonawcę nie będzie realizowany w ramach 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wynagrodzenia wynikającego </w:t>
      </w:r>
      <w:r w:rsidR="006B1B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z Umowy. Zamawiający zastrzega sobie prawo do samodzielnego zakupu elementu (podzespołu, części) podlegającej wymianie i dostarczenie jej do zamontowania Wykonawcy.</w:t>
      </w:r>
    </w:p>
    <w:p w14:paraId="32C66DCD" w14:textId="390CBC16" w:rsidR="008E22F8" w:rsidRPr="008C6F4B" w:rsidRDefault="008E22F8" w:rsidP="008C6F4B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zobowiązany jest do usunięcia awarii w godzinach pracy Zamawiającego tj. od 8.15 do 16.15,  w tym do:</w:t>
      </w:r>
    </w:p>
    <w:p w14:paraId="016F15F6" w14:textId="33D8FCF0" w:rsidR="008E22F8" w:rsidRPr="008E22F8" w:rsidRDefault="008E22F8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awarii urządzeń bez konieczności wymiany części w terminie maksymalnie do </w:t>
      </w:r>
      <w:r w:rsidR="009B67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(zgodnie z ofertą Wykonawcy) od momentu zgłoszenia telefonicznego przez Zamawiającego, potwierdzonego e-mailem. Przy czym termin realizacji usługi w danym dniu roboczym kończy się o godzinie 16.15, biegnie dalej następnego dnia roboczego od godz. 8.15.</w:t>
      </w:r>
    </w:p>
    <w:p w14:paraId="1DAA3298" w14:textId="266C6113" w:rsidR="008E22F8" w:rsidRPr="008E22F8" w:rsidRDefault="008E22F8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awarii urządzeń z koniecznością wymiany części w terminie maksymalnie do </w:t>
      </w:r>
      <w:r w:rsidR="009B67E9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(zgodnie z ofertą Wykonawcy) od momentu zgłoszenia telefonicznego przez Zamawiającego, potwierdzonego e-mailem. Przy czym termin realizacji usługi w danym dniu roboczym kończy się o godzinie 16.15, biegnie dalej następnego dnia roboczego od godz. 8.15.</w:t>
      </w:r>
    </w:p>
    <w:p w14:paraId="2563BBDA" w14:textId="77777777" w:rsidR="008E22F8" w:rsidRPr="008E22F8" w:rsidRDefault="008E22F8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usunięcie awarii wymaga wymiany uszkodzonego elementu (podzespołu, części) urządzenia Wykonawca sporządza opinię techniczną w zakresie awarii celem przekazania Zamawiającemu informacji o stanie technicznym urządzenia oraz dokonuje wyceny uszkodzonego elementu.</w:t>
      </w:r>
    </w:p>
    <w:p w14:paraId="7E2A55DF" w14:textId="77777777" w:rsidR="008E22F8" w:rsidRPr="008E22F8" w:rsidRDefault="008E22F8" w:rsidP="008E22F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2D52FF" w14:textId="77777777" w:rsidR="008E22F8" w:rsidRPr="008E22F8" w:rsidRDefault="008E22F8" w:rsidP="008E22F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II.5. OPINIA TECHNICZNA</w:t>
      </w:r>
    </w:p>
    <w:p w14:paraId="1AD5CFFD" w14:textId="01131118" w:rsidR="008E22F8" w:rsidRPr="008E22F8" w:rsidRDefault="008E22F8" w:rsidP="008E22F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na każdy wniosek Zamawiającego będzie zobowiązany w ramach wynagrodzenia ryczałtowego umownego  do sporządzenia kompleksowej opinii o stanie technicznym całego urządzenia (jednak nie więcej niż 10 opinii dla wszystkich urządzeń </w:t>
      </w:r>
      <w:r w:rsidR="006B1B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trwania Umowy) w zakresie:</w:t>
      </w:r>
    </w:p>
    <w:p w14:paraId="1798DE1A" w14:textId="04B2945E" w:rsidR="008E22F8" w:rsidRPr="008E22F8" w:rsidRDefault="008A0A36" w:rsidP="008A0A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553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2F8"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opisu stanu technicznego i stopnia zużycia, </w:t>
      </w:r>
    </w:p>
    <w:p w14:paraId="5E8D3FF8" w14:textId="51F29C9C" w:rsidR="008E22F8" w:rsidRPr="008E22F8" w:rsidRDefault="008A0A36" w:rsidP="008A0A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553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2F8"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wyceny i wartości rynkowej urządzenia wskazanej przez Zamawiającego,</w:t>
      </w:r>
    </w:p>
    <w:p w14:paraId="6BDBF398" w14:textId="636EF66D" w:rsidR="008E22F8" w:rsidRPr="008E22F8" w:rsidRDefault="008A0A36" w:rsidP="008A0A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553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2F8"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>uwag końcowych m.in. w zakresie przydatności do dalszej eksploatacji, wyłączenia z eksploatacji lub włączenia do eksploatacji.</w:t>
      </w:r>
    </w:p>
    <w:p w14:paraId="701CFAA3" w14:textId="77777777" w:rsidR="008E22F8" w:rsidRPr="008E22F8" w:rsidRDefault="008E22F8" w:rsidP="008E22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ryczałtowe za wykonanie opinii o stanie technicznym całego jest wynagrodzeniem za opinię dowolnego całego urządzenia objętego przedmiotem </w:t>
      </w:r>
      <w:r w:rsidRPr="008E22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zamówienia.</w:t>
      </w:r>
    </w:p>
    <w:p w14:paraId="22C83920" w14:textId="77777777" w:rsidR="008E22F8" w:rsidRPr="008E22F8" w:rsidRDefault="008E22F8" w:rsidP="008E22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4487A" w14:textId="77777777" w:rsidR="008E22F8" w:rsidRPr="008E22F8" w:rsidRDefault="008E22F8" w:rsidP="008E22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II.6. INNE WYMAGANIA ZAMAWIAJĄCEGO </w:t>
      </w:r>
    </w:p>
    <w:p w14:paraId="349D77F1" w14:textId="129C0725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2F8">
        <w:rPr>
          <w:rFonts w:ascii="Times New Roman" w:eastAsia="Calibri" w:hAnsi="Times New Roman" w:cs="Times New Roman"/>
          <w:sz w:val="24"/>
          <w:szCs w:val="24"/>
        </w:rPr>
        <w:t xml:space="preserve">Materiały i części zainstalowane w trakcie realizacji przedmiotu Umowy </w:t>
      </w:r>
      <w:r w:rsidR="00CF0106">
        <w:rPr>
          <w:rFonts w:ascii="Times New Roman" w:eastAsia="Calibri" w:hAnsi="Times New Roman" w:cs="Times New Roman"/>
          <w:sz w:val="24"/>
          <w:szCs w:val="24"/>
        </w:rPr>
        <w:br/>
      </w:r>
      <w:r w:rsidRPr="008E22F8">
        <w:rPr>
          <w:rFonts w:ascii="Times New Roman" w:eastAsia="Calibri" w:hAnsi="Times New Roman" w:cs="Times New Roman"/>
          <w:sz w:val="24"/>
          <w:szCs w:val="24"/>
        </w:rPr>
        <w:t xml:space="preserve">i  dostarczone przez Wykonawcę będą wolne od wad fizycznych i prawnych, nowe, nieużywane oraz nie pochodzące z odzysku, spełniające parametry producenta urządzeń, w tym jakościowe, pozwalające na użytkowanie urządzeń zgodnie z przeznaczeniem i uzyskanie wysokiej jakości kopii. </w:t>
      </w:r>
    </w:p>
    <w:p w14:paraId="180F29B3" w14:textId="77777777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2F8">
        <w:rPr>
          <w:rFonts w:ascii="Times New Roman" w:eastAsia="Calibri" w:hAnsi="Times New Roman" w:cs="Times New Roman"/>
          <w:sz w:val="24"/>
          <w:szCs w:val="24"/>
        </w:rPr>
        <w:t>Wykonawca zobowiązany jest do posiadania kodów serwisowych dla urządzeń objętych przedmiotem zamówienia.</w:t>
      </w:r>
    </w:p>
    <w:p w14:paraId="67AF0008" w14:textId="597A7755" w:rsidR="008E22F8" w:rsidRPr="008A0A36" w:rsidRDefault="008E22F8" w:rsidP="008A0A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2F8">
        <w:rPr>
          <w:rFonts w:ascii="Times New Roman" w:eastAsia="Calibri" w:hAnsi="Times New Roman" w:cs="Times New Roman"/>
          <w:sz w:val="24"/>
          <w:szCs w:val="24"/>
        </w:rPr>
        <w:t xml:space="preserve">Wykonawca w ramach realizacji przedmiotu zamówienia w celu zapewnienia ciągłej bezawaryjnej pracy urządzeń będzie zobowiązany do usuwania zgłoszonych przez Zamawiającego lub stwierdzonych w czasie przeglądów awarii urządzeń. </w:t>
      </w:r>
    </w:p>
    <w:p w14:paraId="3FA11789" w14:textId="102D9C0D" w:rsidR="008E22F8" w:rsidRPr="008E22F8" w:rsidRDefault="008E22F8" w:rsidP="008E22F8">
      <w:pPr>
        <w:numPr>
          <w:ilvl w:val="0"/>
          <w:numId w:val="2"/>
        </w:numPr>
        <w:spacing w:after="0" w:line="360" w:lineRule="auto"/>
        <w:ind w:left="1349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22F8">
        <w:rPr>
          <w:rFonts w:ascii="Times New Roman" w:eastAsia="Calibri" w:hAnsi="Times New Roman" w:cs="Times New Roman"/>
          <w:sz w:val="24"/>
          <w:szCs w:val="24"/>
        </w:rPr>
        <w:t>Wykonawca po zgłoszeniu awarii lub po stwierdzeniu awarii będzie zobowiązany</w:t>
      </w:r>
      <w:r w:rsidR="001E0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2F8">
        <w:rPr>
          <w:rFonts w:ascii="Times New Roman" w:eastAsia="Calibri" w:hAnsi="Times New Roman" w:cs="Times New Roman"/>
          <w:sz w:val="24"/>
          <w:szCs w:val="24"/>
        </w:rPr>
        <w:t xml:space="preserve"> do jej usunięcia w terminach określonych w Umowie w ramach wynagrodzenia umownego. </w:t>
      </w:r>
    </w:p>
    <w:p w14:paraId="2210BA70" w14:textId="1DE2DD62" w:rsidR="008E22F8" w:rsidRPr="008E22F8" w:rsidRDefault="008E22F8" w:rsidP="008E22F8">
      <w:pPr>
        <w:spacing w:after="0" w:line="360" w:lineRule="auto"/>
        <w:ind w:left="1349"/>
        <w:jc w:val="both"/>
        <w:rPr>
          <w:rFonts w:ascii="Times New Roman" w:hAnsi="Times New Roman"/>
          <w:sz w:val="24"/>
          <w:szCs w:val="24"/>
        </w:rPr>
      </w:pPr>
      <w:r w:rsidRPr="008E22F8">
        <w:rPr>
          <w:rFonts w:ascii="Times New Roman" w:eastAsia="Calibri" w:hAnsi="Times New Roman" w:cs="Times New Roman"/>
          <w:sz w:val="24"/>
          <w:szCs w:val="24"/>
        </w:rPr>
        <w:t xml:space="preserve">Jeśli Wykonawca w trakcie usuwania awarii stwierdzi, że konieczna jest wymiana części nieobjętych Umową (z wyłączeniem części i materiałów eksploatacyjnych), obowiązany jest niezwłocznie poinformować o tym fakcie Zamawiającego i przedstawić mu wraz z opinią techniczną w zakresie awarii wycenę części do wymiany. Wykonanie montażu części oferowanej przez Wykonawcę nie jest objęte przedmiotem zamówienia i może nastąpić wyłącznie po zaakceptowaniu przez Zamawiającego ceny oferowanej części przez Wykonawcę, w ramach odrębnego wyraźnego pisemnego zlecenia. Zamawiający przewiduje, iż w przypadku stwierdzenia, że cena oferowanej części przez Wykonawcę jest wyższa od ceny rynkowej tego elementu, sam zakupi i dostarczy  przedmiotową część Wykonawcy, który dokona jej wymiany w ramach wynagrodzenia za usuwanie awarii. </w:t>
      </w:r>
      <w:r w:rsidRPr="008E22F8">
        <w:rPr>
          <w:rFonts w:ascii="Times New Roman" w:hAnsi="Times New Roman"/>
          <w:sz w:val="24"/>
          <w:szCs w:val="24"/>
        </w:rPr>
        <w:t xml:space="preserve">Weryfikacja ceny oferowanej przez Wykonawcę za część nieobjętą przedmiotem umowy w stosunku do ceny rynkowej tej części, nastąpi poprzez każdorazowe dokonanie przez Zamawiającego analizy rynkowej ofert firm specjalizujących się wykonywaniem tego rodzaju zleceń w oparciu o informacje zamieszczone na stronach </w:t>
      </w:r>
      <w:r w:rsidRPr="008E22F8">
        <w:rPr>
          <w:rFonts w:ascii="Times New Roman" w:hAnsi="Times New Roman"/>
          <w:sz w:val="24"/>
          <w:szCs w:val="24"/>
        </w:rPr>
        <w:lastRenderedPageBreak/>
        <w:t>internetowych lub przesłanie e-mailem w odpowiedzi na zapytanie w  tym zakresie w ramach dokonywanego badania rynku.</w:t>
      </w:r>
    </w:p>
    <w:p w14:paraId="76CD2217" w14:textId="77777777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Wykonawca  zobowiązany jest w szczególności do:</w:t>
      </w:r>
    </w:p>
    <w:p w14:paraId="36A1D088" w14:textId="40C8598B" w:rsidR="008E22F8" w:rsidRPr="008E22F8" w:rsidRDefault="00EF3C46" w:rsidP="00EF3C46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</w:t>
      </w:r>
      <w:r w:rsidR="008E22F8"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realizacji przeglądów oraz usuwanie awarii przez minimum jedną osobę </w:t>
      </w:r>
      <w:r w:rsidR="001E06E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8E22F8"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odpowiednich kwalifikacjach, </w:t>
      </w:r>
    </w:p>
    <w:p w14:paraId="78C9B4C3" w14:textId="2060FBAE" w:rsidR="008E22F8" w:rsidRPr="008E22F8" w:rsidRDefault="00EF3C46" w:rsidP="00EF3C46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</w:t>
      </w:r>
      <w:r w:rsidR="008E22F8"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przestrzegania warunków bezpieczeństwa i higieny pracy,</w:t>
      </w:r>
    </w:p>
    <w:p w14:paraId="6D28A85B" w14:textId="3CEB8EC4" w:rsidR="008E22F8" w:rsidRPr="008E22F8" w:rsidRDefault="00EF3C46" w:rsidP="00EF3C46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="00A17D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8E22F8"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odpowiedniego zabezpieczenia miejsc pracy i wyposażenia pomieszczeń w przypadku, gdy wykonywana praca może stwarzać zagrożenie dla osób i znajdującego się w nich mienia,</w:t>
      </w:r>
    </w:p>
    <w:p w14:paraId="4BCF8D4A" w14:textId="6BEE92D0" w:rsidR="008E22F8" w:rsidRPr="008E22F8" w:rsidRDefault="00EF3C46" w:rsidP="00EF3C46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="00A17D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8E22F8"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utrzymywania czystości i porządku na terenie objętym pracami i ciągach komunikacyjnych, w przypadku ich wykorzystania na obiektach,</w:t>
      </w:r>
    </w:p>
    <w:p w14:paraId="746C2ED0" w14:textId="59B1501E" w:rsidR="008E22F8" w:rsidRPr="008E22F8" w:rsidRDefault="00EF3C46" w:rsidP="00EF3C46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A17D61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3B7C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E22F8"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niezwłocznego powiadamiania Zamawiającego o stwierdzonych nieprawidłowościach i zagrożeniach z nich wynikających,</w:t>
      </w:r>
    </w:p>
    <w:p w14:paraId="754CE715" w14:textId="511ED686" w:rsidR="008E22F8" w:rsidRPr="008E22F8" w:rsidRDefault="003B7CAE" w:rsidP="003B7CAE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f) </w:t>
      </w:r>
      <w:r w:rsidR="008E22F8"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niezwłocznego podjęcia działań przewidzianych Umową na wezwanie Zamawiającego.</w:t>
      </w:r>
    </w:p>
    <w:p w14:paraId="224A04D8" w14:textId="77777777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zobowiązuje się do wykonywania prac w taki sposób, by nie zakłócały prawidłowego funkcjonowania Ministerstwa Sprawiedliwości. Prace będą wykonywane między godz. 8.15 a 16.15, a w szczególnych przypadkach  godziny pracy zostaną ustalone w trybie roboczym z Zamawiającym. Wykonawca ustali z Zamawiającym dni i godziny odpowiednie do wykonywania głośnych i uciążliwych prac oraz innych prac zawartych w przedmiocie Umowy. </w:t>
      </w:r>
    </w:p>
    <w:p w14:paraId="477774C1" w14:textId="2A9953BB" w:rsidR="008E22F8" w:rsidRPr="00CB5035" w:rsidRDefault="008E22F8" w:rsidP="00CB50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odpowiada za wszelkie szkody poniesione przez Zamawiającego (jak i inne osoby), a wynikające z działań lub zaniechań Wykonawcy lub osób, za które ponosi on odpowiedzialność </w:t>
      </w:r>
      <w:r w:rsidRPr="00CB5035">
        <w:rPr>
          <w:rFonts w:ascii="Times New Roman" w:eastAsia="Calibri" w:hAnsi="Times New Roman" w:cs="Times New Roman"/>
          <w:color w:val="000000"/>
          <w:sz w:val="24"/>
          <w:szCs w:val="24"/>
        </w:rPr>
        <w:t>w trakcie lub w związku z realizacją przedmiotu Umowy.</w:t>
      </w:r>
    </w:p>
    <w:p w14:paraId="4CC6FC89" w14:textId="77777777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działania lub zaniechania działania osób skierowanych przez Wykonawcę do realizacji przedmiotu niniejszej Umowy Wykonawca odpowiada jak za własne działania i własne zaniechania. </w:t>
      </w:r>
    </w:p>
    <w:p w14:paraId="08D2E73E" w14:textId="77777777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Wykonawca zobowiązuje się usuwać na własny koszt awarie i uszkodzenia spowodowane przez niego na skutek wykonywania przedmiotu Umowy.</w:t>
      </w:r>
    </w:p>
    <w:p w14:paraId="1DFDF657" w14:textId="611FF386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czasie realizacji prac Wykonawca zobowiązuje się utrzymywać rejon prac </w:t>
      </w:r>
      <w:r w:rsidR="001E06E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należytym porządku, w stanie wolnym od przeszkód komunikacyjnych oraz składować w ustalonym miejscu wszelkie urządzenia pomocnicze i materiały </w:t>
      </w: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oraz usuwać odpady i śmieci z budynku i nieruchomości.</w:t>
      </w:r>
    </w:p>
    <w:p w14:paraId="32E01FA7" w14:textId="77777777" w:rsidR="008E22F8" w:rsidRPr="008E22F8" w:rsidRDefault="008E22F8" w:rsidP="008E2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zobowiązuje się informować każdorazowo przedstawiciela Zamawiającego o okolicznościach, które mogą wpłynąć, na jakość przedmiotu Umowy i opóźnienie terminu realizacji Umowy. </w:t>
      </w:r>
    </w:p>
    <w:p w14:paraId="5B2B1E69" w14:textId="77777777" w:rsidR="008E22F8" w:rsidRPr="008E22F8" w:rsidRDefault="008E22F8" w:rsidP="008E22F8">
      <w:pPr>
        <w:numPr>
          <w:ilvl w:val="0"/>
          <w:numId w:val="2"/>
        </w:numPr>
        <w:spacing w:after="0" w:line="360" w:lineRule="auto"/>
        <w:ind w:left="1349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2F8">
        <w:rPr>
          <w:rFonts w:ascii="Times New Roman" w:eastAsia="Calibri" w:hAnsi="Times New Roman" w:cs="Times New Roman"/>
          <w:sz w:val="24"/>
          <w:szCs w:val="24"/>
        </w:rPr>
        <w:t>Ponadto Wykonawca zobowiązuje się do uzyskania akceptacji Zamawiającego, co do zastosowania części lub materiałów eksploatacyjnych  o innych parametrach technicznych niż przewidziane dla danego urządzenia. Wykonawca pokryje koszty części zamiennych i urządzeń, których konieczność wymiany jest wynikiem wadliwie wykonywanych czynności wynikających z postanowień zawartej Umowy lub zaniedbania Wykonawcy.</w:t>
      </w:r>
    </w:p>
    <w:p w14:paraId="7BE1EF13" w14:textId="6798E6BC" w:rsidR="00217AC8" w:rsidRPr="009C4BF0" w:rsidRDefault="008E22F8" w:rsidP="009C4B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22F8">
        <w:rPr>
          <w:rFonts w:ascii="Times New Roman" w:eastAsia="Calibri" w:hAnsi="Times New Roman" w:cs="Times New Roman"/>
          <w:color w:val="000000"/>
          <w:sz w:val="24"/>
          <w:szCs w:val="24"/>
        </w:rPr>
        <w:t>Utylizacja użytych materiałów i wymienianych części będzie dokonywana przez Wykonawcę, jest objęta przedmiotem zamówienia i ujęta w ramach wynagrodzenia za wykonanie przeglądu konserwacyjnego, za wymianę materiałów eksploatacyjnych lub usuwanie awarii. Utylizacja zużytych materiałów w ramach przeglądów konserwacyjnych będzie realizowana w zakresie tych przeglądów, utylizacja zużytych materiałów i części będzie następowała w odpowiednio w ramach ceny za wymianę materiałów eksploatacyjnych lub usuwania awarii. Wykonawca niezwłocznie po wykonaniu usługi przeglądu, wymianie materiałów eksploatacyjnych oraz usunięciu awarii odbiera i utylizuje wszystkie zużyte materiały i części. Odbiór usuniętych  części  odbywał się będzie na podstawie protokołu odbior</w:t>
      </w:r>
      <w:r w:rsidR="00D16927">
        <w:rPr>
          <w:rFonts w:ascii="Times New Roman" w:eastAsia="Calibri" w:hAnsi="Times New Roman" w:cs="Times New Roman"/>
          <w:color w:val="000000"/>
          <w:sz w:val="24"/>
          <w:szCs w:val="24"/>
        </w:rPr>
        <w:t>u.</w:t>
      </w:r>
    </w:p>
    <w:p w14:paraId="4B8A66AE" w14:textId="77777777" w:rsidR="002D6365" w:rsidRPr="008E22F8" w:rsidRDefault="002D6365" w:rsidP="008E22F8">
      <w:pPr>
        <w:spacing w:after="0" w:line="360" w:lineRule="auto"/>
        <w:ind w:left="99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9648FA4" w14:textId="3639C71C" w:rsidR="008E22F8" w:rsidRPr="001630CA" w:rsidRDefault="008E22F8" w:rsidP="008E22F8">
      <w:pPr>
        <w:spacing w:after="0" w:line="360" w:lineRule="auto"/>
        <w:ind w:left="993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630CA">
        <w:rPr>
          <w:rFonts w:eastAsia="Times New Roman" w:cstheme="minorHAnsi"/>
          <w:b/>
          <w:sz w:val="24"/>
          <w:szCs w:val="24"/>
          <w:lang w:eastAsia="pl-PL"/>
        </w:rPr>
        <w:t xml:space="preserve">II.7. </w:t>
      </w:r>
      <w:r w:rsidR="00C72104" w:rsidRPr="001630CA">
        <w:rPr>
          <w:rFonts w:eastAsia="Times New Roman" w:cstheme="minorHAnsi"/>
          <w:b/>
          <w:sz w:val="24"/>
          <w:szCs w:val="24"/>
          <w:lang w:eastAsia="pl-PL"/>
        </w:rPr>
        <w:t xml:space="preserve">WYKAZ </w:t>
      </w:r>
      <w:r w:rsidRPr="001630CA">
        <w:rPr>
          <w:rFonts w:eastAsia="Times New Roman" w:cstheme="minorHAnsi"/>
          <w:b/>
          <w:sz w:val="24"/>
          <w:szCs w:val="24"/>
          <w:lang w:eastAsia="pl-PL"/>
        </w:rPr>
        <w:t>URZĄDZEŃ OBJĘTYCH PRZEDMIOTEM ZAMÓWIENIA:</w:t>
      </w:r>
    </w:p>
    <w:p w14:paraId="61E747FD" w14:textId="77777777" w:rsidR="008E22F8" w:rsidRPr="008E22F8" w:rsidRDefault="008E22F8" w:rsidP="008E22F8">
      <w:pPr>
        <w:spacing w:after="0" w:line="360" w:lineRule="auto"/>
        <w:ind w:left="99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351"/>
        <w:gridCol w:w="1768"/>
        <w:gridCol w:w="1559"/>
      </w:tblGrid>
      <w:tr w:rsidR="002D6365" w:rsidRPr="008E22F8" w14:paraId="25C10CD5" w14:textId="77777777" w:rsidTr="002D6365">
        <w:trPr>
          <w:trHeight w:val="569"/>
        </w:trPr>
        <w:tc>
          <w:tcPr>
            <w:tcW w:w="709" w:type="dxa"/>
            <w:shd w:val="clear" w:color="auto" w:fill="auto"/>
          </w:tcPr>
          <w:p w14:paraId="00C1A4B5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FD86788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Typ kopiarki, numer fabryczny</w:t>
            </w:r>
          </w:p>
          <w:p w14:paraId="4C089397" w14:textId="2809246D" w:rsidR="002D6365" w:rsidRPr="008E22F8" w:rsidRDefault="002D6365" w:rsidP="008E2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0012DC44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Instalacja</w:t>
            </w:r>
          </w:p>
          <w:p w14:paraId="6E98D4BF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(rok)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14:paraId="78269E7E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Przebieg</w:t>
            </w:r>
          </w:p>
          <w:p w14:paraId="7C9B4008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(ilość kopii)</w:t>
            </w:r>
          </w:p>
          <w:p w14:paraId="6AF46146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 na</w:t>
            </w:r>
          </w:p>
          <w:p w14:paraId="3C44A9B3" w14:textId="6578532A" w:rsidR="002D6365" w:rsidRPr="008E22F8" w:rsidRDefault="00672CEE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="002D6365"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D6365"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2D6365"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2F07D4" w14:textId="39B8B67E" w:rsidR="002D6365" w:rsidRPr="008E22F8" w:rsidRDefault="001F7B4A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Orientacyjny r</w:t>
            </w:r>
            <w:r w:rsidR="002D6365"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oczny przebieg kopiarki</w:t>
            </w:r>
          </w:p>
        </w:tc>
      </w:tr>
      <w:tr w:rsidR="002D6365" w:rsidRPr="008E22F8" w14:paraId="047BBDA3" w14:textId="77777777" w:rsidTr="002D6365">
        <w:tc>
          <w:tcPr>
            <w:tcW w:w="709" w:type="dxa"/>
          </w:tcPr>
          <w:p w14:paraId="7A1609D6" w14:textId="77777777" w:rsidR="002D6365" w:rsidRPr="008E22F8" w:rsidRDefault="002D6365" w:rsidP="008E2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A845B5E" w14:textId="77777777" w:rsidR="002D6365" w:rsidRPr="008E22F8" w:rsidRDefault="002D6365" w:rsidP="008E2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2B1EC1C" w14:textId="77777777" w:rsidR="002D6365" w:rsidRPr="008E22F8" w:rsidRDefault="002D6365" w:rsidP="008E2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7EBBA22B" w14:textId="77777777" w:rsidR="002D6365" w:rsidRPr="008E22F8" w:rsidRDefault="002D6365" w:rsidP="008E2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494E12" w14:textId="77777777" w:rsidR="002D6365" w:rsidRPr="008E22F8" w:rsidRDefault="002D6365" w:rsidP="008E2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2D6365" w:rsidRPr="008E22F8" w14:paraId="69BEF8DA" w14:textId="77777777" w:rsidTr="002D6365">
        <w:trPr>
          <w:trHeight w:val="806"/>
        </w:trPr>
        <w:tc>
          <w:tcPr>
            <w:tcW w:w="709" w:type="dxa"/>
          </w:tcPr>
          <w:p w14:paraId="1A26D11C" w14:textId="77777777" w:rsidR="002D6365" w:rsidRPr="008E22F8" w:rsidRDefault="002D6365" w:rsidP="008E22F8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tbl>
            <w:tblPr>
              <w:tblW w:w="149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3"/>
              <w:gridCol w:w="1312"/>
            </w:tblGrid>
            <w:tr w:rsidR="002D6365" w:rsidRPr="008E22F8" w14:paraId="4BF878BB" w14:textId="77777777" w:rsidTr="00AF6FD8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E30F02B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360" w:lineRule="auto"/>
                    <w:ind w:right="-687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OLIVETTI d-</w:t>
                  </w:r>
                  <w:proofErr w:type="spellStart"/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copia</w:t>
                  </w:r>
                  <w:proofErr w:type="spellEnd"/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303mf nr NCY1200054</w:t>
                  </w:r>
                </w:p>
                <w:p w14:paraId="167A8906" w14:textId="77777777" w:rsidR="002D6365" w:rsidRPr="008E22F8" w:rsidRDefault="002D6365" w:rsidP="008E22F8">
                  <w:pPr>
                    <w:tabs>
                      <w:tab w:val="left" w:pos="2640"/>
                    </w:tabs>
                    <w:spacing w:after="0" w:line="360" w:lineRule="auto"/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77821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360" w:lineRule="auto"/>
                    <w:ind w:right="-687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63C89C2" w14:textId="0DE7A259" w:rsidR="002D6365" w:rsidRPr="008E22F8" w:rsidRDefault="002D6365" w:rsidP="008E22F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B7D9991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14:paraId="0C790B19" w14:textId="100A2B9B" w:rsidR="002D6365" w:rsidRPr="008E22F8" w:rsidRDefault="00C63660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245177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AB7322" w14:textId="65D70475" w:rsidR="002D6365" w:rsidRPr="008E22F8" w:rsidRDefault="0091254F" w:rsidP="008E2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3D015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D6365" w:rsidRPr="008E22F8" w14:paraId="22BB627D" w14:textId="77777777" w:rsidTr="002D6365">
        <w:trPr>
          <w:trHeight w:val="817"/>
        </w:trPr>
        <w:tc>
          <w:tcPr>
            <w:tcW w:w="709" w:type="dxa"/>
          </w:tcPr>
          <w:p w14:paraId="5E5DBFA6" w14:textId="77777777" w:rsidR="002D6365" w:rsidRPr="008E22F8" w:rsidRDefault="002D6365" w:rsidP="008E22F8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tbl>
            <w:tblPr>
              <w:tblW w:w="149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3"/>
              <w:gridCol w:w="1312"/>
            </w:tblGrid>
            <w:tr w:rsidR="002D6365" w:rsidRPr="008E22F8" w14:paraId="6A31D5AE" w14:textId="77777777" w:rsidTr="00AF6FD8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D8E3831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360" w:lineRule="auto"/>
                    <w:ind w:right="-152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OLIVETTI d-</w:t>
                  </w:r>
                  <w:proofErr w:type="spellStart"/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copia</w:t>
                  </w:r>
                  <w:proofErr w:type="spellEnd"/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303mf  nr NCY1200066   </w:t>
                  </w:r>
                </w:p>
                <w:p w14:paraId="640E976D" w14:textId="0A4BD6A0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360" w:lineRule="auto"/>
                    <w:ind w:right="-152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41275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48D4CE85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703B11D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ind w:left="-446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3AE757C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6DDE89E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ind w:left="-4464" w:right="14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4DF5DB7" w14:textId="77777777" w:rsidR="002D6365" w:rsidRPr="008E22F8" w:rsidRDefault="002D6365" w:rsidP="008E2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581ADF5D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14:paraId="19F7E13B" w14:textId="57B4EFC9" w:rsidR="002D6365" w:rsidRPr="008E22F8" w:rsidRDefault="00C63660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70132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88643B" w14:textId="250D2E91" w:rsidR="002D6365" w:rsidRPr="008E22F8" w:rsidRDefault="0091254F" w:rsidP="008E2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1E21F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D6365" w:rsidRPr="008E22F8" w14:paraId="0284A957" w14:textId="77777777" w:rsidTr="002D6365">
        <w:trPr>
          <w:trHeight w:val="760"/>
        </w:trPr>
        <w:tc>
          <w:tcPr>
            <w:tcW w:w="709" w:type="dxa"/>
            <w:shd w:val="clear" w:color="auto" w:fill="FFFFFF"/>
          </w:tcPr>
          <w:p w14:paraId="09BE17E0" w14:textId="77777777" w:rsidR="002D6365" w:rsidRPr="008E22F8" w:rsidRDefault="002D6365" w:rsidP="008E22F8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  <w:shd w:val="clear" w:color="auto" w:fill="FFFFFF"/>
          </w:tcPr>
          <w:tbl>
            <w:tblPr>
              <w:tblW w:w="149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356"/>
              <w:gridCol w:w="614"/>
            </w:tblGrid>
            <w:tr w:rsidR="002D6365" w:rsidRPr="008E22F8" w14:paraId="5FE83299" w14:textId="77777777" w:rsidTr="00AF6FD8">
              <w:trPr>
                <w:trHeight w:val="315"/>
              </w:trPr>
              <w:tc>
                <w:tcPr>
                  <w:tcW w:w="4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CA6A445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360" w:lineRule="auto"/>
                    <w:ind w:right="-152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OLIVETTI d-</w:t>
                  </w:r>
                  <w:proofErr w:type="spellStart"/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copia</w:t>
                  </w:r>
                  <w:proofErr w:type="spellEnd"/>
                  <w:r w:rsidRPr="008E22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303mf  nr NCY1200062  </w:t>
                  </w:r>
                </w:p>
                <w:p w14:paraId="088C6897" w14:textId="77777777" w:rsidR="002D6365" w:rsidRPr="008E22F8" w:rsidRDefault="002D6365" w:rsidP="00EC7591">
                  <w:pPr>
                    <w:tabs>
                      <w:tab w:val="left" w:pos="3201"/>
                    </w:tabs>
                    <w:spacing w:after="0" w:line="360" w:lineRule="auto"/>
                    <w:ind w:right="-152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9526D3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DFF2872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0BF754E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ind w:left="-446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C040DA6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28C6AC1" w14:textId="77777777" w:rsidR="002D6365" w:rsidRPr="008E22F8" w:rsidRDefault="002D6365" w:rsidP="008E22F8">
                  <w:pPr>
                    <w:tabs>
                      <w:tab w:val="left" w:pos="3201"/>
                    </w:tabs>
                    <w:spacing w:after="0" w:line="240" w:lineRule="auto"/>
                    <w:ind w:left="-4464" w:right="14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9E9F22C" w14:textId="77777777" w:rsidR="002D6365" w:rsidRPr="008E22F8" w:rsidRDefault="002D6365" w:rsidP="008E2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/>
          </w:tcPr>
          <w:p w14:paraId="4EFC639E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68" w:type="dxa"/>
            <w:shd w:val="clear" w:color="auto" w:fill="FFFFFF"/>
          </w:tcPr>
          <w:p w14:paraId="438671E0" w14:textId="28897B8B" w:rsidR="002D6365" w:rsidRPr="008E22F8" w:rsidRDefault="00C63660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46532</w:t>
            </w:r>
          </w:p>
        </w:tc>
        <w:tc>
          <w:tcPr>
            <w:tcW w:w="1559" w:type="dxa"/>
            <w:shd w:val="clear" w:color="auto" w:fill="FFFFFF"/>
          </w:tcPr>
          <w:p w14:paraId="17CB712C" w14:textId="445BB965" w:rsidR="002D6365" w:rsidRPr="008E22F8" w:rsidRDefault="0091254F" w:rsidP="008E2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065D7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D6365" w:rsidRPr="008E22F8" w14:paraId="7206722C" w14:textId="77777777" w:rsidTr="002D6365">
        <w:trPr>
          <w:trHeight w:val="831"/>
        </w:trPr>
        <w:tc>
          <w:tcPr>
            <w:tcW w:w="709" w:type="dxa"/>
          </w:tcPr>
          <w:p w14:paraId="366119B1" w14:textId="77777777" w:rsidR="002D6365" w:rsidRPr="008E22F8" w:rsidRDefault="002D6365" w:rsidP="008E22F8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969" w:type="dxa"/>
          </w:tcPr>
          <w:p w14:paraId="46235FCA" w14:textId="77777777" w:rsidR="002D6365" w:rsidRPr="008E22F8" w:rsidRDefault="002D6365" w:rsidP="008E22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OLIVETTI d-</w:t>
            </w:r>
            <w:proofErr w:type="spellStart"/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copia</w:t>
            </w:r>
            <w:proofErr w:type="spellEnd"/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303mf  nr NCY1200059  </w:t>
            </w:r>
          </w:p>
          <w:p w14:paraId="561E939C" w14:textId="1A7564A3" w:rsidR="002D6365" w:rsidRPr="008E22F8" w:rsidRDefault="002D6365" w:rsidP="008E22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E11AF98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68" w:type="dxa"/>
          </w:tcPr>
          <w:p w14:paraId="378A57F3" w14:textId="3325C502" w:rsidR="002D6365" w:rsidRPr="008E22F8" w:rsidRDefault="00116B0D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95165</w:t>
            </w:r>
          </w:p>
        </w:tc>
        <w:tc>
          <w:tcPr>
            <w:tcW w:w="1559" w:type="dxa"/>
          </w:tcPr>
          <w:p w14:paraId="71BD6104" w14:textId="6B1DB55D" w:rsidR="002D6365" w:rsidRPr="008E22F8" w:rsidRDefault="0091254F" w:rsidP="00C81F2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15</w:t>
            </w:r>
            <w:r w:rsidR="00065D7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D6365" w:rsidRPr="008E22F8" w14:paraId="16208C66" w14:textId="77777777" w:rsidTr="002D6365">
        <w:trPr>
          <w:trHeight w:val="843"/>
        </w:trPr>
        <w:tc>
          <w:tcPr>
            <w:tcW w:w="709" w:type="dxa"/>
          </w:tcPr>
          <w:p w14:paraId="7C56E9AF" w14:textId="77777777" w:rsidR="002D6365" w:rsidRPr="008E22F8" w:rsidRDefault="002D6365" w:rsidP="008E22F8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2D4FC766" w14:textId="77777777" w:rsidR="002D6365" w:rsidRPr="008E22F8" w:rsidRDefault="002D6365" w:rsidP="008E22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OLIVETTI d-</w:t>
            </w:r>
            <w:proofErr w:type="spellStart"/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copia</w:t>
            </w:r>
            <w:proofErr w:type="spellEnd"/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2200   nr QQBOX01152 </w:t>
            </w:r>
          </w:p>
          <w:p w14:paraId="68A17263" w14:textId="24A270A5" w:rsidR="002D6365" w:rsidRPr="008E22F8" w:rsidRDefault="002D6365" w:rsidP="008E22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4AE341B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68" w:type="dxa"/>
          </w:tcPr>
          <w:p w14:paraId="7A11B81C" w14:textId="6C3BF94B" w:rsidR="002D6365" w:rsidRPr="008E22F8" w:rsidRDefault="00C63660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52066</w:t>
            </w:r>
          </w:p>
        </w:tc>
        <w:tc>
          <w:tcPr>
            <w:tcW w:w="1559" w:type="dxa"/>
          </w:tcPr>
          <w:p w14:paraId="14D1153E" w14:textId="117FEB26" w:rsidR="002D6365" w:rsidRPr="008E22F8" w:rsidRDefault="0091254F" w:rsidP="008E2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065D7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D6365" w:rsidRPr="008E22F8" w14:paraId="56EFED78" w14:textId="77777777" w:rsidTr="002D6365">
        <w:trPr>
          <w:trHeight w:val="772"/>
        </w:trPr>
        <w:tc>
          <w:tcPr>
            <w:tcW w:w="709" w:type="dxa"/>
          </w:tcPr>
          <w:p w14:paraId="79B6DCE0" w14:textId="77777777" w:rsidR="002D6365" w:rsidRPr="008E22F8" w:rsidRDefault="002D6365" w:rsidP="008E22F8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14:paraId="77446393" w14:textId="77777777" w:rsidR="002D6365" w:rsidRPr="008E22F8" w:rsidRDefault="002D6365" w:rsidP="008E22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OLIVETTI d-</w:t>
            </w:r>
            <w:proofErr w:type="spellStart"/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copia</w:t>
            </w:r>
            <w:proofErr w:type="spellEnd"/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2200  nr QQBOX01127  </w:t>
            </w:r>
          </w:p>
          <w:p w14:paraId="15ACF551" w14:textId="06C842F6" w:rsidR="002D6365" w:rsidRPr="008E22F8" w:rsidRDefault="002D6365" w:rsidP="008E22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74BE218" w14:textId="77777777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68" w:type="dxa"/>
          </w:tcPr>
          <w:p w14:paraId="252D7901" w14:textId="638DCF52" w:rsidR="002D6365" w:rsidRPr="008E22F8" w:rsidRDefault="002D6365" w:rsidP="008E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C63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6312</w:t>
            </w:r>
          </w:p>
        </w:tc>
        <w:tc>
          <w:tcPr>
            <w:tcW w:w="1559" w:type="dxa"/>
          </w:tcPr>
          <w:p w14:paraId="5C87DD60" w14:textId="1A698345" w:rsidR="002D6365" w:rsidRPr="008E22F8" w:rsidRDefault="00065D7A" w:rsidP="008E2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7E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2EA8F551" w14:textId="77777777" w:rsidR="008E22F8" w:rsidRDefault="008E22F8" w:rsidP="008E22F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881ED2" w14:textId="77777777" w:rsidR="00FE67B5" w:rsidRPr="00B11071" w:rsidRDefault="00FE67B5" w:rsidP="00FE67B5">
      <w:pPr>
        <w:rPr>
          <w:rFonts w:eastAsia="Times New Roman" w:cstheme="minorHAnsi"/>
          <w:b/>
          <w:lang w:eastAsia="pl-PL"/>
        </w:rPr>
      </w:pPr>
    </w:p>
    <w:p w14:paraId="18966D91" w14:textId="4FD3DBE3" w:rsidR="00FE67B5" w:rsidRPr="00893157" w:rsidRDefault="00494960" w:rsidP="00FE67B5">
      <w:pPr>
        <w:tabs>
          <w:tab w:val="left" w:pos="4586"/>
        </w:tabs>
        <w:rPr>
          <w:rFonts w:eastAsia="Times New Roman" w:cstheme="minorHAnsi"/>
          <w:b/>
          <w:lang w:eastAsia="pl-PL"/>
        </w:rPr>
      </w:pPr>
      <w:r w:rsidRPr="00B11071">
        <w:rPr>
          <w:rFonts w:eastAsia="Times New Roman" w:cstheme="minorHAnsi"/>
          <w:b/>
          <w:lang w:eastAsia="pl-PL"/>
        </w:rPr>
        <w:t xml:space="preserve">                                                 </w:t>
      </w:r>
      <w:r w:rsidRPr="00893157">
        <w:rPr>
          <w:rFonts w:eastAsia="Times New Roman" w:cstheme="minorHAnsi"/>
          <w:bCs/>
          <w:lang w:eastAsia="pl-PL"/>
        </w:rPr>
        <w:t xml:space="preserve"> </w:t>
      </w:r>
      <w:r w:rsidRPr="00893157">
        <w:rPr>
          <w:rFonts w:eastAsia="Times New Roman" w:cstheme="minorHAnsi"/>
          <w:b/>
          <w:lang w:eastAsia="pl-PL"/>
        </w:rPr>
        <w:t xml:space="preserve">CZĘŚĆ </w:t>
      </w:r>
      <w:r w:rsidR="00B31B5E">
        <w:rPr>
          <w:rFonts w:eastAsia="Times New Roman" w:cstheme="minorHAnsi"/>
          <w:b/>
          <w:lang w:eastAsia="pl-PL"/>
        </w:rPr>
        <w:t>V</w:t>
      </w:r>
      <w:r w:rsidRPr="00893157">
        <w:rPr>
          <w:rFonts w:eastAsia="Times New Roman" w:cstheme="minorHAnsi"/>
          <w:b/>
          <w:lang w:eastAsia="pl-PL"/>
        </w:rPr>
        <w:t xml:space="preserve"> PRZEDMIOTU ZAMÓWIENIA</w:t>
      </w:r>
    </w:p>
    <w:p w14:paraId="4629A15A" w14:textId="76E30851" w:rsidR="00F37376" w:rsidRPr="00B11071" w:rsidRDefault="00E27D0B" w:rsidP="00E27D0B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lang w:eastAsia="pl-PL"/>
        </w:rPr>
        <w:t>1.</w:t>
      </w:r>
      <w:r w:rsidR="00FE67B5" w:rsidRPr="00B11071">
        <w:rPr>
          <w:rFonts w:eastAsia="Times New Roman" w:cstheme="minorHAnsi"/>
          <w:lang w:eastAsia="pl-PL"/>
        </w:rPr>
        <w:tab/>
      </w:r>
      <w:r w:rsidR="00F37376" w:rsidRPr="00B11071">
        <w:rPr>
          <w:rFonts w:eastAsia="Times New Roman" w:cstheme="minorHAnsi"/>
          <w:lang w:eastAsia="pl-PL"/>
        </w:rPr>
        <w:t xml:space="preserve">Obsługa serwisowa i konserwacyjna polega na zapewnieniu funkcjonalności i gotowości do pracy w okresie realizacji Umowy </w:t>
      </w:r>
      <w:r w:rsidR="003B7CAE" w:rsidRPr="00B11071">
        <w:rPr>
          <w:rFonts w:eastAsia="Times New Roman" w:cstheme="minorHAnsi"/>
          <w:lang w:eastAsia="pl-PL"/>
        </w:rPr>
        <w:t>19</w:t>
      </w:r>
      <w:r w:rsidR="00F37376" w:rsidRPr="00B11071">
        <w:rPr>
          <w:rFonts w:eastAsia="Times New Roman" w:cstheme="minorHAnsi"/>
          <w:lang w:eastAsia="pl-PL"/>
        </w:rPr>
        <w:t xml:space="preserve"> sztuk urządzeń, w tym: </w:t>
      </w:r>
    </w:p>
    <w:p w14:paraId="461FD21C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1058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a) wykonanie kompleksowych przeglądów konserwacyjnych –  uszczegółowienie w pkt II.1.-II.2,</w:t>
      </w:r>
    </w:p>
    <w:p w14:paraId="4DCC62E6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1058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b) wymiana materiałów eksploatacyjnych –  uszczegółowienie w pkt II.3,</w:t>
      </w:r>
    </w:p>
    <w:p w14:paraId="34FAEC85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1058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c)</w:t>
      </w:r>
      <w:r w:rsidRPr="00B11071">
        <w:rPr>
          <w:rFonts w:eastAsia="Times New Roman" w:cstheme="minorHAnsi"/>
          <w:lang w:eastAsia="pl-PL"/>
        </w:rPr>
        <w:tab/>
        <w:t xml:space="preserve">usuwanie zgłoszonych i/lub stwierdzonych w trakcie realizacji Umowy awarii urządzeń – uszczegółowienie w pkt II.4., </w:t>
      </w:r>
    </w:p>
    <w:p w14:paraId="1950716D" w14:textId="77777777" w:rsidR="00F37376" w:rsidRPr="00B11071" w:rsidRDefault="00F37376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11071">
        <w:rPr>
          <w:rFonts w:asciiTheme="minorHAnsi" w:eastAsia="Times New Roman" w:hAnsiTheme="minorHAnsi" w:cstheme="minorHAnsi"/>
          <w:lang w:eastAsia="pl-PL"/>
        </w:rPr>
        <w:t>sporządzenie kompleksowych opinii technicznych o stanie całego urządzenia po złożeniu wniosku przez Zamawiającego – uszczegółowienie w pkt II.5.</w:t>
      </w:r>
    </w:p>
    <w:p w14:paraId="3E1C2489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II. REALIZACJA PRZEDMIOTU ZAMÓWIENIA</w:t>
      </w:r>
      <w:r w:rsidRPr="00B11071">
        <w:rPr>
          <w:rFonts w:eastAsia="Times New Roman" w:cstheme="minorHAnsi"/>
          <w:lang w:eastAsia="pl-PL"/>
        </w:rPr>
        <w:t>:</w:t>
      </w:r>
    </w:p>
    <w:p w14:paraId="58B26F9D" w14:textId="4F13417A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Przedmiot zamówienia będzie realizowany  przez okres </w:t>
      </w:r>
      <w:r w:rsidR="00F21F52" w:rsidRPr="00B11071">
        <w:rPr>
          <w:rFonts w:eastAsia="Times New Roman" w:cstheme="minorHAnsi"/>
          <w:lang w:eastAsia="pl-PL"/>
        </w:rPr>
        <w:t>12</w:t>
      </w:r>
      <w:r w:rsidRPr="00B11071">
        <w:rPr>
          <w:rFonts w:eastAsia="Times New Roman" w:cstheme="minorHAnsi"/>
          <w:lang w:eastAsia="pl-PL"/>
        </w:rPr>
        <w:t xml:space="preserve"> miesięcy, nie wcześniej niż od dnia</w:t>
      </w:r>
      <w:r w:rsidR="00F21F52" w:rsidRPr="00B11071">
        <w:rPr>
          <w:rFonts w:eastAsia="Times New Roman" w:cstheme="minorHAnsi"/>
          <w:lang w:eastAsia="pl-PL"/>
        </w:rPr>
        <w:t xml:space="preserve"> </w:t>
      </w:r>
      <w:r w:rsidR="003B7CAE" w:rsidRPr="00B11071">
        <w:rPr>
          <w:rFonts w:eastAsia="Times New Roman" w:cstheme="minorHAnsi"/>
          <w:lang w:eastAsia="pl-PL"/>
        </w:rPr>
        <w:t>21.05.2024 r.</w:t>
      </w:r>
    </w:p>
    <w:p w14:paraId="5070BDB0" w14:textId="43335006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II.1.</w:t>
      </w:r>
      <w:r w:rsidRPr="00B11071">
        <w:rPr>
          <w:rFonts w:eastAsia="Times New Roman" w:cstheme="minorHAnsi"/>
          <w:lang w:eastAsia="pl-PL"/>
        </w:rPr>
        <w:t xml:space="preserve"> </w:t>
      </w:r>
      <w:r w:rsidRPr="00B11071">
        <w:rPr>
          <w:rFonts w:eastAsia="Times New Roman" w:cstheme="minorHAnsi"/>
          <w:b/>
          <w:bCs/>
          <w:lang w:eastAsia="pl-PL"/>
        </w:rPr>
        <w:t>Wykonanie kompleksowych przeglądów konserwacyjnych</w:t>
      </w:r>
      <w:r w:rsidRPr="00B11071">
        <w:rPr>
          <w:rFonts w:eastAsia="Times New Roman" w:cstheme="minorHAnsi"/>
          <w:lang w:eastAsia="pl-PL"/>
        </w:rPr>
        <w:t xml:space="preserve"> będzie następowało dla każdego urządzenia co 2 miesiące w całym okresie obowiązywania Umowy, tj. łącznie </w:t>
      </w:r>
      <w:r w:rsidR="00F21F52" w:rsidRPr="00B11071">
        <w:rPr>
          <w:rFonts w:eastAsia="Times New Roman" w:cstheme="minorHAnsi"/>
          <w:lang w:eastAsia="pl-PL"/>
        </w:rPr>
        <w:t>6</w:t>
      </w:r>
      <w:r w:rsidRPr="00B11071">
        <w:rPr>
          <w:rFonts w:eastAsia="Times New Roman" w:cstheme="minorHAnsi"/>
          <w:lang w:eastAsia="pl-PL"/>
        </w:rPr>
        <w:t xml:space="preserve"> przeglądów urządzeń wykonywanych do 10 dnia każdego miesiąca. </w:t>
      </w:r>
    </w:p>
    <w:p w14:paraId="1029F91C" w14:textId="30C3C860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>II.2. Wykonawca w ramach kompleksowego przeglądu konserwacyjnego zobowiązany będzie do wykonania następujących prac i czynności:</w:t>
      </w:r>
    </w:p>
    <w:p w14:paraId="3546576D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285" w:firstLine="708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II.2.1.w zakresie następujących urządzeń:</w:t>
      </w:r>
    </w:p>
    <w:p w14:paraId="6694C989" w14:textId="77777777" w:rsidR="00F37376" w:rsidRPr="00B11071" w:rsidRDefault="00F37376" w:rsidP="00F37376">
      <w:pPr>
        <w:spacing w:after="0" w:line="360" w:lineRule="auto"/>
        <w:jc w:val="both"/>
        <w:rPr>
          <w:rFonts w:eastAsia="Calibri" w:cstheme="minorHAnsi"/>
          <w:b/>
          <w:bCs/>
        </w:rPr>
      </w:pPr>
      <w:r w:rsidRPr="00B11071">
        <w:rPr>
          <w:rFonts w:eastAsia="Times New Roman" w:cstheme="minorHAnsi"/>
          <w:lang w:eastAsia="pl-PL"/>
        </w:rPr>
        <w:tab/>
        <w:t xml:space="preserve">     </w:t>
      </w:r>
      <w:r w:rsidRPr="00B11071">
        <w:rPr>
          <w:rFonts w:eastAsia="Times New Roman" w:cstheme="minorHAnsi"/>
          <w:b/>
          <w:lang w:eastAsia="pl-PL"/>
        </w:rPr>
        <w:t xml:space="preserve">a) </w:t>
      </w:r>
      <w:r w:rsidRPr="00B11071">
        <w:rPr>
          <w:rFonts w:eastAsia="Calibri" w:cstheme="minorHAnsi"/>
          <w:b/>
          <w:bCs/>
        </w:rPr>
        <w:t xml:space="preserve">Kopiarki firmy KONICA MINOLTA typ </w:t>
      </w:r>
      <w:proofErr w:type="spellStart"/>
      <w:r w:rsidRPr="00B11071">
        <w:rPr>
          <w:rFonts w:eastAsia="Calibri" w:cstheme="minorHAnsi"/>
          <w:b/>
          <w:bCs/>
        </w:rPr>
        <w:t>Bizhub</w:t>
      </w:r>
      <w:proofErr w:type="spellEnd"/>
      <w:r w:rsidRPr="00B11071">
        <w:rPr>
          <w:rFonts w:eastAsia="Calibri" w:cstheme="minorHAnsi"/>
          <w:b/>
          <w:bCs/>
        </w:rPr>
        <w:t xml:space="preserve"> C220, </w:t>
      </w:r>
      <w:proofErr w:type="spellStart"/>
      <w:r w:rsidRPr="00B11071">
        <w:rPr>
          <w:rFonts w:eastAsia="Calibri" w:cstheme="minorHAnsi"/>
          <w:b/>
          <w:bCs/>
        </w:rPr>
        <w:t>Bizhub</w:t>
      </w:r>
      <w:proofErr w:type="spellEnd"/>
      <w:r w:rsidRPr="00B11071">
        <w:rPr>
          <w:rFonts w:eastAsia="Calibri" w:cstheme="minorHAnsi"/>
          <w:b/>
          <w:bCs/>
        </w:rPr>
        <w:t xml:space="preserve"> C360</w:t>
      </w:r>
    </w:p>
    <w:p w14:paraId="75047DE9" w14:textId="77777777" w:rsidR="00F37376" w:rsidRPr="00B11071" w:rsidRDefault="00F37376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11071">
        <w:rPr>
          <w:rFonts w:asciiTheme="minorHAnsi" w:hAnsiTheme="minorHAnsi" w:cstheme="minorHAnsi"/>
        </w:rPr>
        <w:t>Sprawdzenie i określenie ogólnego stanu urządzenia,</w:t>
      </w:r>
    </w:p>
    <w:p w14:paraId="485F3820" w14:textId="77777777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szyby,</w:t>
      </w:r>
    </w:p>
    <w:p w14:paraId="73B96B93" w14:textId="1E9F1DEB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optyki,</w:t>
      </w:r>
    </w:p>
    <w:p w14:paraId="2B60E5B5" w14:textId="77777777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powierzchni bębnów,</w:t>
      </w:r>
    </w:p>
    <w:p w14:paraId="3F591B9C" w14:textId="77777777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i czyszczenie rolek pobierających papier,</w:t>
      </w:r>
    </w:p>
    <w:p w14:paraId="5884F4C1" w14:textId="77777777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sekcji transportu,</w:t>
      </w:r>
    </w:p>
    <w:p w14:paraId="7FAE7C15" w14:textId="77777777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lastRenderedPageBreak/>
        <w:t>Czyszczenie obudów i kaset,</w:t>
      </w:r>
    </w:p>
    <w:p w14:paraId="63DB2804" w14:textId="77777777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regulacja sekcji wywoływania obrazu,</w:t>
      </w:r>
    </w:p>
    <w:p w14:paraId="699AFAFD" w14:textId="77777777" w:rsidR="00F37376" w:rsidRPr="00B11071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czyszczenie sekcji utrwalania,</w:t>
      </w:r>
    </w:p>
    <w:p w14:paraId="799BBE6F" w14:textId="77777777" w:rsidR="00F37376" w:rsidRPr="00A905A9" w:rsidRDefault="00F3737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A9">
        <w:rPr>
          <w:rFonts w:ascii="Times New Roman" w:eastAsia="Calibri" w:hAnsi="Times New Roman" w:cs="Times New Roman"/>
          <w:sz w:val="24"/>
          <w:szCs w:val="24"/>
        </w:rPr>
        <w:t>Czyszczenie pojemnika na zużyty toner,</w:t>
      </w:r>
    </w:p>
    <w:p w14:paraId="66E59232" w14:textId="77777777" w:rsidR="00F37376" w:rsidRPr="00A905A9" w:rsidRDefault="00F37376" w:rsidP="00F37376">
      <w:pPr>
        <w:spacing w:after="0" w:line="36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A9">
        <w:rPr>
          <w:rFonts w:ascii="Times New Roman" w:eastAsia="Calibri" w:hAnsi="Times New Roman" w:cs="Times New Roman"/>
          <w:sz w:val="24"/>
          <w:szCs w:val="24"/>
        </w:rPr>
        <w:t>11. Kalibracja i ustawienia kolorów.</w:t>
      </w:r>
    </w:p>
    <w:p w14:paraId="10267B55" w14:textId="59DCB742" w:rsidR="00F37376" w:rsidRPr="00B11071" w:rsidRDefault="00F37376" w:rsidP="003B7CAE">
      <w:pPr>
        <w:spacing w:after="0" w:line="360" w:lineRule="auto"/>
        <w:ind w:left="1134" w:hanging="414"/>
        <w:jc w:val="both"/>
        <w:rPr>
          <w:rFonts w:eastAsia="Calibri" w:cstheme="minorHAnsi"/>
          <w:b/>
          <w:bCs/>
        </w:rPr>
      </w:pPr>
      <w:r w:rsidRPr="00B11071">
        <w:rPr>
          <w:rFonts w:eastAsia="Calibri" w:cstheme="minorHAnsi"/>
          <w:b/>
          <w:bCs/>
        </w:rPr>
        <w:t>b) Kopiarki firmy</w:t>
      </w:r>
      <w:r w:rsidRPr="00B11071">
        <w:rPr>
          <w:rFonts w:eastAsia="Calibri" w:cstheme="minorHAnsi"/>
        </w:rPr>
        <w:t xml:space="preserve"> </w:t>
      </w:r>
      <w:r w:rsidRPr="00B11071">
        <w:rPr>
          <w:rFonts w:eastAsia="Calibri" w:cstheme="minorHAnsi"/>
          <w:b/>
          <w:bCs/>
        </w:rPr>
        <w:t>KONICA MINOLTA</w:t>
      </w:r>
      <w:r w:rsidRPr="00B11071">
        <w:rPr>
          <w:rFonts w:eastAsia="Calibri" w:cstheme="minorHAnsi"/>
        </w:rPr>
        <w:t xml:space="preserve"> </w:t>
      </w:r>
      <w:r w:rsidRPr="00B11071">
        <w:rPr>
          <w:rFonts w:eastAsia="Calibri" w:cstheme="minorHAnsi"/>
          <w:b/>
          <w:bCs/>
        </w:rPr>
        <w:t xml:space="preserve">typ </w:t>
      </w:r>
      <w:proofErr w:type="spellStart"/>
      <w:r w:rsidRPr="00B11071">
        <w:rPr>
          <w:rFonts w:eastAsia="Calibri" w:cstheme="minorHAnsi"/>
          <w:b/>
          <w:bCs/>
        </w:rPr>
        <w:t>Bizhub</w:t>
      </w:r>
      <w:proofErr w:type="spellEnd"/>
      <w:r w:rsidRPr="00B11071">
        <w:rPr>
          <w:rFonts w:eastAsia="Calibri" w:cstheme="minorHAnsi"/>
          <w:b/>
          <w:bCs/>
        </w:rPr>
        <w:t xml:space="preserve"> C224e, </w:t>
      </w:r>
      <w:proofErr w:type="spellStart"/>
      <w:r w:rsidRPr="00B11071">
        <w:rPr>
          <w:rFonts w:eastAsia="Calibri" w:cstheme="minorHAnsi"/>
          <w:b/>
          <w:bCs/>
        </w:rPr>
        <w:t>Bizhub</w:t>
      </w:r>
      <w:proofErr w:type="spellEnd"/>
      <w:r w:rsidRPr="00B11071">
        <w:rPr>
          <w:rFonts w:eastAsia="Calibri" w:cstheme="minorHAnsi"/>
          <w:b/>
          <w:bCs/>
        </w:rPr>
        <w:t xml:space="preserve"> C364e, </w:t>
      </w:r>
      <w:proofErr w:type="spellStart"/>
      <w:r w:rsidRPr="00B11071">
        <w:rPr>
          <w:rFonts w:eastAsia="Calibri" w:cstheme="minorHAnsi"/>
          <w:b/>
          <w:bCs/>
        </w:rPr>
        <w:t>Bizhub</w:t>
      </w:r>
      <w:proofErr w:type="spellEnd"/>
      <w:r w:rsidRPr="00B11071">
        <w:rPr>
          <w:rFonts w:eastAsia="Calibri" w:cstheme="minorHAnsi"/>
          <w:b/>
          <w:bCs/>
        </w:rPr>
        <w:t xml:space="preserve"> </w:t>
      </w:r>
      <w:r w:rsidR="00F21F52" w:rsidRPr="00B11071">
        <w:rPr>
          <w:rFonts w:eastAsia="Calibri" w:cstheme="minorHAnsi"/>
          <w:b/>
          <w:bCs/>
        </w:rPr>
        <w:t xml:space="preserve"> </w:t>
      </w:r>
      <w:r w:rsidR="003B7CAE" w:rsidRPr="00B11071">
        <w:rPr>
          <w:rFonts w:eastAsia="Calibri" w:cstheme="minorHAnsi"/>
          <w:b/>
          <w:bCs/>
        </w:rPr>
        <w:t xml:space="preserve"> </w:t>
      </w:r>
      <w:r w:rsidRPr="00B11071">
        <w:rPr>
          <w:rFonts w:eastAsia="Calibri" w:cstheme="minorHAnsi"/>
          <w:b/>
          <w:bCs/>
        </w:rPr>
        <w:t xml:space="preserve">C654e </w:t>
      </w:r>
    </w:p>
    <w:p w14:paraId="2F562653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</w:rPr>
      </w:pPr>
      <w:r w:rsidRPr="00B11071">
        <w:rPr>
          <w:rFonts w:eastAsia="Calibri" w:cstheme="minorHAnsi"/>
        </w:rPr>
        <w:t>Sprawdzenie i określenie ogólnego stanu urządzenia,</w:t>
      </w:r>
    </w:p>
    <w:p w14:paraId="17090BB5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szyby,</w:t>
      </w:r>
    </w:p>
    <w:p w14:paraId="5112D227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optyki,</w:t>
      </w:r>
    </w:p>
    <w:p w14:paraId="5A15133C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powierzchni bębnów,</w:t>
      </w:r>
    </w:p>
    <w:p w14:paraId="758FC24E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Sprawdzenie stopnia zużycia i czyszczenie rolek pobierających papier,</w:t>
      </w:r>
    </w:p>
    <w:p w14:paraId="271E1E8D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i sprawdzenie sekcji transportu,</w:t>
      </w:r>
    </w:p>
    <w:p w14:paraId="4986D692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obudów i kaset,</w:t>
      </w:r>
    </w:p>
    <w:p w14:paraId="54E28697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regulacja sekcji wywoływania obrazu,</w:t>
      </w:r>
    </w:p>
    <w:p w14:paraId="115229BF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Diagnostyka i czyszczenie sekcji utrwalania,</w:t>
      </w:r>
    </w:p>
    <w:p w14:paraId="18184487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Czyszczenie pojemnika na zużyty toner,</w:t>
      </w:r>
    </w:p>
    <w:p w14:paraId="7609B519" w14:textId="77777777" w:rsidR="00F37376" w:rsidRPr="00B11071" w:rsidRDefault="00F3737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Kalibracja i ustawienia kolorów.</w:t>
      </w:r>
    </w:p>
    <w:p w14:paraId="6D7579EA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B11071">
        <w:rPr>
          <w:rFonts w:eastAsia="Times New Roman" w:cstheme="minorHAnsi"/>
          <w:lang w:eastAsia="pl-PL"/>
        </w:rPr>
        <w:t>II.2.2.</w:t>
      </w:r>
      <w:r w:rsidRPr="00B11071">
        <w:rPr>
          <w:rFonts w:eastAsia="Calibri" w:cstheme="minorHAnsi"/>
          <w:b/>
          <w:bCs/>
        </w:rPr>
        <w:t xml:space="preserve">  Wykonawca w ramach przeglądu konserwacyjnego musi dokonać regulacji urządzenia, jego czyszczenia i konserwacji. W zakresie tej czynności uwzględnia wszystkie materiały i środki czyszczące, np.: smary, </w:t>
      </w:r>
      <w:proofErr w:type="spellStart"/>
      <w:r w:rsidRPr="00B11071">
        <w:rPr>
          <w:rFonts w:eastAsia="Calibri" w:cstheme="minorHAnsi"/>
          <w:b/>
          <w:bCs/>
        </w:rPr>
        <w:t>czyścidła</w:t>
      </w:r>
      <w:proofErr w:type="spellEnd"/>
      <w:r w:rsidRPr="00B11071">
        <w:rPr>
          <w:rFonts w:eastAsia="Calibri" w:cstheme="minorHAnsi"/>
          <w:b/>
          <w:bCs/>
        </w:rPr>
        <w:t xml:space="preserve">, oraz wszystkie drobne materiały pomocnicze typu: uszczelki, śrubki </w:t>
      </w:r>
      <w:proofErr w:type="spellStart"/>
      <w:r w:rsidRPr="00B11071">
        <w:rPr>
          <w:rFonts w:eastAsia="Calibri" w:cstheme="minorHAnsi"/>
          <w:b/>
          <w:bCs/>
        </w:rPr>
        <w:t>tp</w:t>
      </w:r>
      <w:proofErr w:type="spellEnd"/>
      <w:r w:rsidRPr="00B11071">
        <w:rPr>
          <w:rFonts w:eastAsia="Calibri" w:cstheme="minorHAnsi"/>
          <w:b/>
          <w:bCs/>
        </w:rPr>
        <w:t>. oraz ich utylizację.</w:t>
      </w:r>
    </w:p>
    <w:p w14:paraId="4ED2ED55" w14:textId="77777777" w:rsidR="00F37376" w:rsidRPr="00B11071" w:rsidRDefault="00F37376" w:rsidP="00F37376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B11071">
        <w:rPr>
          <w:rFonts w:eastAsia="Times New Roman" w:cstheme="minorHAnsi"/>
          <w:b/>
          <w:bCs/>
          <w:lang w:eastAsia="pl-PL"/>
        </w:rPr>
        <w:t>.Zamawiający przez materiały pomocnicze wymieniane w ramach przeglądów konserwacyjnych rozumie poza poniżej wymienionymi komponentami także wszystkie inne materiały pomocnicze niezbędne do przeprowadzenia przeglądu i zapewnienia ciągłej pracy urządzeń, takie jak np.</w:t>
      </w:r>
      <w:r w:rsidRPr="00B11071">
        <w:rPr>
          <w:rFonts w:eastAsia="Calibri" w:cstheme="minorHAnsi"/>
          <w:b/>
          <w:bCs/>
        </w:rPr>
        <w:t xml:space="preserve"> smary, </w:t>
      </w:r>
      <w:proofErr w:type="spellStart"/>
      <w:r w:rsidRPr="00B11071">
        <w:rPr>
          <w:rFonts w:eastAsia="Calibri" w:cstheme="minorHAnsi"/>
          <w:b/>
          <w:bCs/>
        </w:rPr>
        <w:t>czyścidła</w:t>
      </w:r>
      <w:proofErr w:type="spellEnd"/>
      <w:r w:rsidRPr="00B11071">
        <w:rPr>
          <w:rFonts w:eastAsia="Calibri" w:cstheme="minorHAnsi"/>
          <w:b/>
          <w:bCs/>
        </w:rPr>
        <w:t>, środki czyszczące, drobne uszczelki, śrubki itp.</w:t>
      </w:r>
    </w:p>
    <w:p w14:paraId="0CE7C24E" w14:textId="4290C4EB" w:rsidR="00F37376" w:rsidRPr="00B11071" w:rsidRDefault="00F37376" w:rsidP="00F37376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  <w:r w:rsidRPr="00B11071">
        <w:rPr>
          <w:rFonts w:eastAsia="Times New Roman" w:cstheme="minorHAnsi"/>
          <w:b/>
          <w:bCs/>
          <w:lang w:eastAsia="pl-PL"/>
        </w:rPr>
        <w:t>II.</w:t>
      </w:r>
      <w:r w:rsidRPr="00B11071">
        <w:rPr>
          <w:rFonts w:eastAsia="Calibri" w:cstheme="minorHAnsi"/>
          <w:b/>
          <w:bCs/>
        </w:rPr>
        <w:t xml:space="preserve">3 Wykonawca w trakcie realizacji przedmiotu zamówienia wymienia materiały eksploatacyjne w zależności od bieżących potrzeb, tak aby zapewnić Zamawiającemu ciągłą pracę urządzeń. Wykonawca zobowiązany jest do zapewnienia materiałów eksploatacyjnych w trakcie realizacji Umowy na podstawie przewidywanych przez Zamawiającego przebiegów urządzenia. Wykonawca wycenia realizację tej części przedmiotu zamówienia jako miesięczny ryczałt za dostarczenie </w:t>
      </w:r>
      <w:r w:rsidRPr="00B11071">
        <w:rPr>
          <w:rFonts w:eastAsia="Calibri" w:cstheme="minorHAnsi"/>
          <w:b/>
          <w:bCs/>
        </w:rPr>
        <w:br/>
        <w:t>i wymianę materiałów eksploatacyjnych zapewniających poprawną ciągła pracę urządzeń oraz utylizacji zużytych materiałów eksploatacyjnych.</w:t>
      </w:r>
    </w:p>
    <w:p w14:paraId="3215D772" w14:textId="77777777" w:rsidR="00F37376" w:rsidRPr="00B11071" w:rsidRDefault="00F37376" w:rsidP="00F37376">
      <w:pPr>
        <w:spacing w:after="0" w:line="360" w:lineRule="auto"/>
        <w:ind w:left="993"/>
        <w:jc w:val="both"/>
        <w:rPr>
          <w:rFonts w:eastAsia="Calibri" w:cstheme="minorHAnsi"/>
          <w:b/>
          <w:bCs/>
        </w:rPr>
      </w:pPr>
    </w:p>
    <w:p w14:paraId="0AF6F13B" w14:textId="77777777" w:rsidR="00F37376" w:rsidRPr="00B11071" w:rsidRDefault="00F3737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Kopiarki firmy KONICA MINOLTA typ </w:t>
      </w:r>
      <w:proofErr w:type="spellStart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>Bizhub</w:t>
      </w:r>
      <w:proofErr w:type="spellEnd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 C360</w:t>
      </w:r>
    </w:p>
    <w:p w14:paraId="3E911C7B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TN-319 K,</w:t>
      </w:r>
    </w:p>
    <w:p w14:paraId="5FFE6F6D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TN-319 Y,</w:t>
      </w:r>
    </w:p>
    <w:p w14:paraId="3F059325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TN-319 M,</w:t>
      </w:r>
    </w:p>
    <w:p w14:paraId="53EAD785" w14:textId="77777777" w:rsidR="00F37376" w:rsidRPr="0033345C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45C">
        <w:rPr>
          <w:rFonts w:ascii="Times New Roman" w:eastAsia="Times New Roman" w:hAnsi="Times New Roman" w:cs="Times New Roman"/>
          <w:sz w:val="24"/>
          <w:szCs w:val="24"/>
          <w:lang w:eastAsia="pl-PL"/>
        </w:rPr>
        <w:t>toner TN-319 C,</w:t>
      </w:r>
    </w:p>
    <w:p w14:paraId="735AE46D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K,</w:t>
      </w:r>
    </w:p>
    <w:p w14:paraId="00FA2502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Y,</w:t>
      </w:r>
    </w:p>
    <w:p w14:paraId="176A7780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M,</w:t>
      </w:r>
    </w:p>
    <w:p w14:paraId="6A771EB3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C,</w:t>
      </w:r>
    </w:p>
    <w:p w14:paraId="76E19D04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bęben DR-311 K,</w:t>
      </w:r>
    </w:p>
    <w:p w14:paraId="48519ED5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bęben dla YMC DR – 311,</w:t>
      </w:r>
    </w:p>
    <w:p w14:paraId="7E473F4C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odrywająca 1 kasety,</w:t>
      </w:r>
    </w:p>
    <w:p w14:paraId="0E54325C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pobierająca 1 kasety,</w:t>
      </w:r>
    </w:p>
    <w:p w14:paraId="4F1CAEB1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separująca 1 kasety,</w:t>
      </w:r>
    </w:p>
    <w:p w14:paraId="1A6689C7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odrywająca 2 kasety,</w:t>
      </w:r>
    </w:p>
    <w:p w14:paraId="6AC06A16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pobierająca 2 kasety,</w:t>
      </w:r>
    </w:p>
    <w:p w14:paraId="72B2C32D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separująca 2 kasety,</w:t>
      </w:r>
    </w:p>
    <w:p w14:paraId="4EF698D9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pobierająca podajnika bocznego,</w:t>
      </w:r>
    </w:p>
    <w:p w14:paraId="65528E47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separująca podajnika bocznego,</w:t>
      </w:r>
    </w:p>
    <w:p w14:paraId="2B2924A4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filtr ozonowy,</w:t>
      </w:r>
    </w:p>
    <w:p w14:paraId="646F822A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zestaw pasa transferowego,</w:t>
      </w:r>
    </w:p>
    <w:p w14:paraId="24E17640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transferowa,</w:t>
      </w:r>
    </w:p>
    <w:p w14:paraId="78824BCA" w14:textId="77777777" w:rsidR="00F37376" w:rsidRPr="00B11071" w:rsidRDefault="00F37376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zespół utrwalania.</w:t>
      </w:r>
    </w:p>
    <w:p w14:paraId="39A27CB8" w14:textId="77777777" w:rsidR="00F37376" w:rsidRPr="00B11071" w:rsidRDefault="00F3737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Kopiarki firmy KONICA MINOLTA typ </w:t>
      </w:r>
      <w:proofErr w:type="spellStart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>Bizhub</w:t>
      </w:r>
      <w:proofErr w:type="spellEnd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 C220</w:t>
      </w:r>
    </w:p>
    <w:p w14:paraId="29976DE5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-216 K,</w:t>
      </w:r>
    </w:p>
    <w:p w14:paraId="315FB5DF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- 216 Y,</w:t>
      </w:r>
    </w:p>
    <w:p w14:paraId="3FD0F105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-216 M,</w:t>
      </w:r>
    </w:p>
    <w:p w14:paraId="4DBB31D2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TN-319 C,</w:t>
      </w:r>
    </w:p>
    <w:p w14:paraId="21731970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K,</w:t>
      </w:r>
    </w:p>
    <w:p w14:paraId="57A3907D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Y,</w:t>
      </w:r>
    </w:p>
    <w:p w14:paraId="38EAEB18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M,</w:t>
      </w:r>
    </w:p>
    <w:p w14:paraId="2749CFD6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DV – 311 C,</w:t>
      </w:r>
    </w:p>
    <w:p w14:paraId="55B70F98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bęben DR-311 K,</w:t>
      </w:r>
    </w:p>
    <w:p w14:paraId="6ADE25AA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lastRenderedPageBreak/>
        <w:t>bęben dla YMC DR – 311,</w:t>
      </w:r>
    </w:p>
    <w:p w14:paraId="2FD59409" w14:textId="5743883A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odrywająca 1 kasety,</w:t>
      </w:r>
    </w:p>
    <w:p w14:paraId="2F9CD76A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pobierająca 1 kasety,</w:t>
      </w:r>
    </w:p>
    <w:p w14:paraId="2F00D58D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separująca 1 kasety,</w:t>
      </w:r>
    </w:p>
    <w:p w14:paraId="4E0D461B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odrywająca 2 kasety,</w:t>
      </w:r>
    </w:p>
    <w:p w14:paraId="6E476960" w14:textId="77777777" w:rsidR="00F37376" w:rsidRPr="0033345C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45C">
        <w:rPr>
          <w:rFonts w:ascii="Times New Roman" w:eastAsia="Times New Roman" w:hAnsi="Times New Roman" w:cs="Times New Roman"/>
          <w:sz w:val="24"/>
          <w:szCs w:val="24"/>
          <w:lang w:eastAsia="pl-PL"/>
        </w:rPr>
        <w:t>rolka pobierająca 2 kasety,</w:t>
      </w:r>
    </w:p>
    <w:p w14:paraId="44A27379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separująca 2 kasety,</w:t>
      </w:r>
    </w:p>
    <w:p w14:paraId="2734BC81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pobierająca podajnika bocznego,</w:t>
      </w:r>
    </w:p>
    <w:p w14:paraId="2D3068A5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separująca podajnika bocznego,</w:t>
      </w:r>
    </w:p>
    <w:p w14:paraId="352B5C3B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filtr ozonowy,</w:t>
      </w:r>
    </w:p>
    <w:p w14:paraId="5B7E188D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zestaw pasa transferowego,</w:t>
      </w:r>
    </w:p>
    <w:p w14:paraId="0F80C041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rolka transferowa,</w:t>
      </w:r>
    </w:p>
    <w:p w14:paraId="595C27B9" w14:textId="77777777" w:rsidR="00F37376" w:rsidRPr="00B11071" w:rsidRDefault="00F3737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zespół utrwalania.</w:t>
      </w:r>
    </w:p>
    <w:p w14:paraId="3F6CC132" w14:textId="77777777" w:rsidR="00F37376" w:rsidRPr="00B11071" w:rsidRDefault="00F3737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Kopiarki firmy KONICA MINOLTA typ </w:t>
      </w:r>
      <w:proofErr w:type="spellStart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>Bizhub</w:t>
      </w:r>
      <w:proofErr w:type="spellEnd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 C224e, C364e</w:t>
      </w:r>
    </w:p>
    <w:p w14:paraId="4A3C5E99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- 321 K,</w:t>
      </w:r>
    </w:p>
    <w:p w14:paraId="0905FFB5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–321 Y,</w:t>
      </w:r>
    </w:p>
    <w:p w14:paraId="462F7A5A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-321 M,</w:t>
      </w:r>
    </w:p>
    <w:p w14:paraId="26759FFF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-321 C,</w:t>
      </w:r>
    </w:p>
    <w:p w14:paraId="0987B030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pojemnik na zużyty toner,</w:t>
      </w:r>
    </w:p>
    <w:p w14:paraId="357EDDE8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bęben </w:t>
      </w:r>
      <w:proofErr w:type="spellStart"/>
      <w:r w:rsidRPr="00B11071">
        <w:rPr>
          <w:rFonts w:eastAsia="Times New Roman" w:cstheme="minorHAnsi"/>
          <w:lang w:eastAsia="pl-PL"/>
        </w:rPr>
        <w:t>Cyan</w:t>
      </w:r>
      <w:proofErr w:type="spellEnd"/>
      <w:r w:rsidRPr="00B11071">
        <w:rPr>
          <w:rFonts w:eastAsia="Times New Roman" w:cstheme="minorHAnsi"/>
          <w:lang w:eastAsia="pl-PL"/>
        </w:rPr>
        <w:t>,</w:t>
      </w:r>
    </w:p>
    <w:p w14:paraId="5F13D729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bęben Magneta,</w:t>
      </w:r>
    </w:p>
    <w:p w14:paraId="17321D7C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bęben </w:t>
      </w:r>
      <w:proofErr w:type="spellStart"/>
      <w:r w:rsidRPr="00B11071">
        <w:rPr>
          <w:rFonts w:eastAsia="Times New Roman" w:cstheme="minorHAnsi"/>
          <w:lang w:eastAsia="pl-PL"/>
        </w:rPr>
        <w:t>Yellow</w:t>
      </w:r>
      <w:proofErr w:type="spellEnd"/>
      <w:r w:rsidRPr="00B11071">
        <w:rPr>
          <w:rFonts w:eastAsia="Times New Roman" w:cstheme="minorHAnsi"/>
          <w:lang w:eastAsia="pl-PL"/>
        </w:rPr>
        <w:t>,</w:t>
      </w:r>
    </w:p>
    <w:p w14:paraId="78A1CC80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bęben Black,</w:t>
      </w:r>
    </w:p>
    <w:p w14:paraId="722F3C03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K,</w:t>
      </w:r>
    </w:p>
    <w:p w14:paraId="191E467D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Y,</w:t>
      </w:r>
    </w:p>
    <w:p w14:paraId="3982E594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M,</w:t>
      </w:r>
    </w:p>
    <w:p w14:paraId="6DAE3322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C,</w:t>
      </w:r>
    </w:p>
    <w:p w14:paraId="4EEC8D6C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fuser</w:t>
      </w:r>
      <w:proofErr w:type="spellEnd"/>
      <w:r w:rsidRPr="00B11071">
        <w:rPr>
          <w:rFonts w:eastAsia="Times New Roman" w:cstheme="minorHAnsi"/>
          <w:lang w:eastAsia="pl-PL"/>
        </w:rPr>
        <w:t xml:space="preserve"> Unit,</w:t>
      </w:r>
    </w:p>
    <w:p w14:paraId="63FA3BA1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transfer </w:t>
      </w:r>
      <w:proofErr w:type="spellStart"/>
      <w:r w:rsidRPr="00B11071">
        <w:rPr>
          <w:rFonts w:eastAsia="Times New Roman" w:cstheme="minorHAnsi"/>
          <w:lang w:eastAsia="pl-PL"/>
        </w:rPr>
        <w:t>belt</w:t>
      </w:r>
      <w:proofErr w:type="spellEnd"/>
      <w:r w:rsidRPr="00B11071">
        <w:rPr>
          <w:rFonts w:eastAsia="Times New Roman" w:cstheme="minorHAnsi"/>
          <w:lang w:eastAsia="pl-PL"/>
        </w:rPr>
        <w:t>,</w:t>
      </w:r>
    </w:p>
    <w:p w14:paraId="11CE6FB3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transfer </w:t>
      </w:r>
      <w:proofErr w:type="spellStart"/>
      <w:r w:rsidRPr="00B11071">
        <w:rPr>
          <w:rFonts w:eastAsia="Times New Roman" w:cstheme="minorHAnsi"/>
          <w:lang w:eastAsia="pl-PL"/>
        </w:rPr>
        <w:t>Roller</w:t>
      </w:r>
      <w:proofErr w:type="spellEnd"/>
      <w:r w:rsidRPr="00B11071">
        <w:rPr>
          <w:rFonts w:eastAsia="Times New Roman" w:cstheme="minorHAnsi"/>
          <w:lang w:eastAsia="pl-PL"/>
        </w:rPr>
        <w:t>,</w:t>
      </w:r>
    </w:p>
    <w:p w14:paraId="379FE232" w14:textId="77777777" w:rsidR="00F37376" w:rsidRPr="00B11071" w:rsidRDefault="00F3737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rolki,</w:t>
      </w:r>
    </w:p>
    <w:p w14:paraId="0BB56C89" w14:textId="77777777" w:rsidR="00F37376" w:rsidRPr="00B11071" w:rsidRDefault="00F37376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B11071">
        <w:rPr>
          <w:rFonts w:asciiTheme="minorHAnsi" w:eastAsia="Times New Roman" w:hAnsiTheme="minorHAnsi" w:cstheme="minorHAnsi"/>
          <w:lang w:eastAsia="pl-PL"/>
        </w:rPr>
        <w:t>filter</w:t>
      </w:r>
      <w:proofErr w:type="spellEnd"/>
      <w:r w:rsidRPr="00B11071">
        <w:rPr>
          <w:rFonts w:asciiTheme="minorHAnsi" w:eastAsia="Times New Roman" w:hAnsiTheme="minorHAnsi" w:cstheme="minorHAnsi"/>
          <w:lang w:eastAsia="pl-PL"/>
        </w:rPr>
        <w:t>.</w:t>
      </w:r>
    </w:p>
    <w:p w14:paraId="4A118B7A" w14:textId="77777777" w:rsidR="00F37376" w:rsidRPr="00B11071" w:rsidRDefault="00F3737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Kopiarki firmy KONICA MINOLTA typ </w:t>
      </w:r>
      <w:proofErr w:type="spellStart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>Bizhub</w:t>
      </w:r>
      <w:proofErr w:type="spellEnd"/>
      <w:r w:rsidRPr="00B11071">
        <w:rPr>
          <w:rFonts w:asciiTheme="minorHAnsi" w:eastAsia="Times New Roman" w:hAnsiTheme="minorHAnsi" w:cstheme="minorHAnsi"/>
          <w:b/>
          <w:bCs/>
          <w:lang w:eastAsia="pl-PL"/>
        </w:rPr>
        <w:t xml:space="preserve"> C654e</w:t>
      </w:r>
    </w:p>
    <w:p w14:paraId="1E209AA5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-711 K,</w:t>
      </w:r>
    </w:p>
    <w:p w14:paraId="63D95ED1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lastRenderedPageBreak/>
        <w:t>toner TN –711 Y,</w:t>
      </w:r>
    </w:p>
    <w:p w14:paraId="25175E94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-711 M,</w:t>
      </w:r>
    </w:p>
    <w:p w14:paraId="2AC62F12" w14:textId="0E7F68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toner TN -711 C,</w:t>
      </w:r>
    </w:p>
    <w:p w14:paraId="1008871B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pojemnik na zużyty toner,</w:t>
      </w:r>
    </w:p>
    <w:p w14:paraId="3233C7D0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bęben </w:t>
      </w:r>
      <w:proofErr w:type="spellStart"/>
      <w:r w:rsidRPr="00B11071">
        <w:rPr>
          <w:rFonts w:eastAsia="Times New Roman" w:cstheme="minorHAnsi"/>
          <w:lang w:eastAsia="pl-PL"/>
        </w:rPr>
        <w:t>Cyan</w:t>
      </w:r>
      <w:proofErr w:type="spellEnd"/>
      <w:r w:rsidRPr="00B11071">
        <w:rPr>
          <w:rFonts w:eastAsia="Times New Roman" w:cstheme="minorHAnsi"/>
          <w:lang w:eastAsia="pl-PL"/>
        </w:rPr>
        <w:t>,</w:t>
      </w:r>
    </w:p>
    <w:p w14:paraId="07854877" w14:textId="77777777" w:rsidR="00F37376" w:rsidRPr="0033345C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45C">
        <w:rPr>
          <w:rFonts w:ascii="Times New Roman" w:eastAsia="Times New Roman" w:hAnsi="Times New Roman" w:cs="Times New Roman"/>
          <w:sz w:val="24"/>
          <w:szCs w:val="24"/>
          <w:lang w:eastAsia="pl-PL"/>
        </w:rPr>
        <w:t>bęben Magneta,</w:t>
      </w:r>
    </w:p>
    <w:p w14:paraId="1F399ECD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bęben </w:t>
      </w:r>
      <w:proofErr w:type="spellStart"/>
      <w:r w:rsidRPr="00B11071">
        <w:rPr>
          <w:rFonts w:eastAsia="Times New Roman" w:cstheme="minorHAnsi"/>
          <w:lang w:eastAsia="pl-PL"/>
        </w:rPr>
        <w:t>Yellow</w:t>
      </w:r>
      <w:proofErr w:type="spellEnd"/>
      <w:r w:rsidRPr="00B11071">
        <w:rPr>
          <w:rFonts w:eastAsia="Times New Roman" w:cstheme="minorHAnsi"/>
          <w:lang w:eastAsia="pl-PL"/>
        </w:rPr>
        <w:t>,</w:t>
      </w:r>
    </w:p>
    <w:p w14:paraId="008DE057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bęben Black,</w:t>
      </w:r>
    </w:p>
    <w:p w14:paraId="5DE4101E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imaging</w:t>
      </w:r>
      <w:proofErr w:type="spellEnd"/>
      <w:r w:rsidRPr="00B11071">
        <w:rPr>
          <w:rFonts w:eastAsia="Times New Roman" w:cstheme="minorHAnsi"/>
          <w:lang w:eastAsia="pl-PL"/>
        </w:rPr>
        <w:t xml:space="preserve"> unit K,</w:t>
      </w:r>
    </w:p>
    <w:p w14:paraId="114B36AE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imaging</w:t>
      </w:r>
      <w:proofErr w:type="spellEnd"/>
      <w:r w:rsidRPr="00B11071">
        <w:rPr>
          <w:rFonts w:eastAsia="Times New Roman" w:cstheme="minorHAnsi"/>
          <w:lang w:eastAsia="pl-PL"/>
        </w:rPr>
        <w:t xml:space="preserve"> unit Y,</w:t>
      </w:r>
    </w:p>
    <w:p w14:paraId="0D7D5FBF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imaging</w:t>
      </w:r>
      <w:proofErr w:type="spellEnd"/>
      <w:r w:rsidRPr="00B11071">
        <w:rPr>
          <w:rFonts w:eastAsia="Times New Roman" w:cstheme="minorHAnsi"/>
          <w:lang w:eastAsia="pl-PL"/>
        </w:rPr>
        <w:t xml:space="preserve"> unit C,</w:t>
      </w:r>
    </w:p>
    <w:p w14:paraId="1DCECE26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imaging</w:t>
      </w:r>
      <w:proofErr w:type="spellEnd"/>
      <w:r w:rsidRPr="00B11071">
        <w:rPr>
          <w:rFonts w:eastAsia="Times New Roman" w:cstheme="minorHAnsi"/>
          <w:lang w:eastAsia="pl-PL"/>
        </w:rPr>
        <w:t xml:space="preserve"> unit M,</w:t>
      </w:r>
    </w:p>
    <w:p w14:paraId="21C73E48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transfer </w:t>
      </w:r>
      <w:proofErr w:type="spellStart"/>
      <w:r w:rsidRPr="00B11071">
        <w:rPr>
          <w:rFonts w:eastAsia="Times New Roman" w:cstheme="minorHAnsi"/>
          <w:lang w:eastAsia="pl-PL"/>
        </w:rPr>
        <w:t>Roller</w:t>
      </w:r>
      <w:proofErr w:type="spellEnd"/>
      <w:r w:rsidRPr="00B11071">
        <w:rPr>
          <w:rFonts w:eastAsia="Times New Roman" w:cstheme="minorHAnsi"/>
          <w:lang w:eastAsia="pl-PL"/>
        </w:rPr>
        <w:t>,</w:t>
      </w:r>
    </w:p>
    <w:p w14:paraId="73AD05A7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rolki,</w:t>
      </w:r>
    </w:p>
    <w:p w14:paraId="4FBECC08" w14:textId="73B0592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fil</w:t>
      </w:r>
      <w:r w:rsidR="002D7A7D" w:rsidRPr="00B11071">
        <w:rPr>
          <w:rFonts w:eastAsia="Times New Roman" w:cstheme="minorHAnsi"/>
          <w:lang w:eastAsia="pl-PL"/>
        </w:rPr>
        <w:t>try ozonu</w:t>
      </w:r>
    </w:p>
    <w:p w14:paraId="65A62C31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K,</w:t>
      </w:r>
    </w:p>
    <w:p w14:paraId="32FA331C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Y,</w:t>
      </w:r>
    </w:p>
    <w:p w14:paraId="438794CF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M,</w:t>
      </w:r>
    </w:p>
    <w:p w14:paraId="4364A8A8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developer C,</w:t>
      </w:r>
    </w:p>
    <w:p w14:paraId="07A71E9C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spellStart"/>
      <w:r w:rsidRPr="00B11071">
        <w:rPr>
          <w:rFonts w:eastAsia="Times New Roman" w:cstheme="minorHAnsi"/>
          <w:lang w:eastAsia="pl-PL"/>
        </w:rPr>
        <w:t>fuser</w:t>
      </w:r>
      <w:proofErr w:type="spellEnd"/>
      <w:r w:rsidRPr="00B11071">
        <w:rPr>
          <w:rFonts w:eastAsia="Times New Roman" w:cstheme="minorHAnsi"/>
          <w:lang w:eastAsia="pl-PL"/>
        </w:rPr>
        <w:t xml:space="preserve"> Unit,</w:t>
      </w:r>
    </w:p>
    <w:p w14:paraId="314DF787" w14:textId="77777777" w:rsidR="00F37376" w:rsidRPr="00B11071" w:rsidRDefault="00F3737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transfer </w:t>
      </w:r>
      <w:proofErr w:type="spellStart"/>
      <w:r w:rsidRPr="00B11071">
        <w:rPr>
          <w:rFonts w:eastAsia="Times New Roman" w:cstheme="minorHAnsi"/>
          <w:lang w:eastAsia="pl-PL"/>
        </w:rPr>
        <w:t>belt</w:t>
      </w:r>
      <w:proofErr w:type="spellEnd"/>
      <w:r w:rsidRPr="00B11071">
        <w:rPr>
          <w:rFonts w:eastAsia="Times New Roman" w:cstheme="minorHAnsi"/>
          <w:lang w:eastAsia="pl-PL"/>
        </w:rPr>
        <w:t>.</w:t>
      </w:r>
    </w:p>
    <w:p w14:paraId="171DBA01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 xml:space="preserve">II.4. USUWANIE ZGŁOSZONYCH I/LUB STWIERDZONYCH AWARII ORAZ     DOKONYWANYCH NAPRAW </w:t>
      </w:r>
    </w:p>
    <w:p w14:paraId="6A758889" w14:textId="77777777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left="783" w:firstLine="210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1. Wykonawca w ramach przedmiotu Umowy zobowiązany jest do usuwania awarii:</w:t>
      </w:r>
    </w:p>
    <w:p w14:paraId="3A03D73F" w14:textId="56097E1B" w:rsidR="00F37376" w:rsidRPr="00B11071" w:rsidRDefault="003B7CAE" w:rsidP="003B7CA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a) </w:t>
      </w:r>
      <w:r w:rsidR="00F37376" w:rsidRPr="00B11071">
        <w:rPr>
          <w:rFonts w:eastAsia="Times New Roman" w:cstheme="minorHAnsi"/>
          <w:lang w:eastAsia="pl-PL"/>
        </w:rPr>
        <w:t>w przypadku, gdy usunięcie tych awarii nie wymaga wymiany uszkodzonego elementu (podzespołu, części) urządzenia w ramach wynagrodzenia za usuwanie awarii,</w:t>
      </w:r>
    </w:p>
    <w:p w14:paraId="40655FCF" w14:textId="2926D919" w:rsidR="00F37376" w:rsidRPr="00B11071" w:rsidRDefault="003B7CAE" w:rsidP="003B7CAE">
      <w:pPr>
        <w:widowControl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</w:t>
      </w:r>
      <w:r w:rsidR="00E764C1" w:rsidRPr="00B11071">
        <w:rPr>
          <w:rFonts w:eastAsia="Times New Roman" w:cstheme="minorHAnsi"/>
          <w:lang w:eastAsia="pl-PL"/>
        </w:rPr>
        <w:t xml:space="preserve">) </w:t>
      </w:r>
      <w:r w:rsidR="00F37376" w:rsidRPr="00B11071">
        <w:rPr>
          <w:rFonts w:eastAsia="Times New Roman" w:cstheme="minorHAnsi"/>
          <w:lang w:eastAsia="pl-PL"/>
        </w:rPr>
        <w:t>w przypadku, gdy usunięcie tych awarii wymaga wymiany uszkodzonego elementu (podzespołu, części) urządzenia, Zamawiający dostarczy nowy element (podzespół, część), zaś sama usługa diagnozy sprzętu (opinii technicznej w zakresie awarii</w:t>
      </w:r>
      <w:r w:rsidR="00B96B52" w:rsidRPr="00B11071">
        <w:rPr>
          <w:rFonts w:eastAsia="Times New Roman" w:cstheme="minorHAnsi"/>
          <w:lang w:eastAsia="pl-PL"/>
        </w:rPr>
        <w:br/>
      </w:r>
      <w:r w:rsidR="00F37376" w:rsidRPr="00B11071">
        <w:rPr>
          <w:rFonts w:eastAsia="Times New Roman" w:cstheme="minorHAnsi"/>
          <w:lang w:eastAsia="pl-PL"/>
        </w:rPr>
        <w:t xml:space="preserve"> i wyceny) i wymiany uszkodzonego elementu oraz jego utylizacji realizowana będzie w ramach wynagrodzenia za usuwanie awarii.</w:t>
      </w:r>
    </w:p>
    <w:p w14:paraId="0C194C76" w14:textId="60F5ADA2" w:rsidR="00F37376" w:rsidRPr="00B11071" w:rsidRDefault="00F37376" w:rsidP="00B96B52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2. Zamawiający  może wyrazić zgodę na zakup uszkodzonego elementu (podzespołu, części) przez Wykonawcę w ramach odrębnego zlecenia. Zakup elementu (podzespołu, części) </w:t>
      </w:r>
      <w:r w:rsidRPr="00B11071">
        <w:rPr>
          <w:rFonts w:eastAsia="Times New Roman" w:cstheme="minorHAnsi"/>
          <w:lang w:eastAsia="pl-PL"/>
        </w:rPr>
        <w:lastRenderedPageBreak/>
        <w:t>przez Wykonawcę nie będzie realizowany w ramach wynagrodzenia wynikającego</w:t>
      </w:r>
      <w:r w:rsidR="007316E3" w:rsidRPr="00B11071">
        <w:rPr>
          <w:rFonts w:eastAsia="Times New Roman" w:cstheme="minorHAnsi"/>
          <w:lang w:eastAsia="pl-PL"/>
        </w:rPr>
        <w:br/>
      </w:r>
      <w:r w:rsidRPr="00B11071">
        <w:rPr>
          <w:rFonts w:eastAsia="Times New Roman" w:cstheme="minorHAnsi"/>
          <w:lang w:eastAsia="pl-PL"/>
        </w:rPr>
        <w:t xml:space="preserve"> z Umowy. Zamawiający zastrzega sobie prawo do samodzielnego zakupu elementu (podzespołu, części) podlegającej wymianie i dostarczenie jej do zamontowania Wykonawcy.</w:t>
      </w:r>
    </w:p>
    <w:p w14:paraId="77A7BB65" w14:textId="6543D4C3" w:rsidR="00F37376" w:rsidRDefault="00F37376" w:rsidP="00B96B52">
      <w:pPr>
        <w:widowControl w:val="0"/>
        <w:autoSpaceDE w:val="0"/>
        <w:autoSpaceDN w:val="0"/>
        <w:adjustRightInd w:val="0"/>
        <w:spacing w:after="0" w:line="360" w:lineRule="auto"/>
        <w:ind w:left="9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071">
        <w:rPr>
          <w:rFonts w:eastAsia="Times New Roman" w:cstheme="minorHAnsi"/>
          <w:lang w:eastAsia="pl-PL"/>
        </w:rPr>
        <w:t>3. Wykonawca zobowiązany jest do usunięcia awarii w godzinach pracy Zamawiają</w:t>
      </w:r>
      <w:r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>cego tj. od 8.15 do 16.15,  w tym do</w:t>
      </w:r>
      <w:r w:rsidR="002D7A7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E9BCB48" w14:textId="4D0CE4C3" w:rsidR="00F37376" w:rsidRPr="00B11071" w:rsidRDefault="002D7A7D" w:rsidP="00F37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776"/>
        <w:jc w:val="both"/>
        <w:rPr>
          <w:rFonts w:eastAsia="Times New Roman" w:cstheme="minorHAnsi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37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37376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awarii urządzeń z koniecznością wymiany części w terminie maksymalnie do </w:t>
      </w:r>
      <w:r w:rsidR="00C2784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37376" w:rsidRPr="007C2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(zgodnie z ofertą Wykonawcy) od momentu zgłoszenia </w:t>
      </w:r>
      <w:r w:rsidR="00F37376" w:rsidRPr="00B11071">
        <w:rPr>
          <w:rFonts w:eastAsia="Times New Roman" w:cstheme="minorHAnsi"/>
          <w:lang w:eastAsia="pl-PL"/>
        </w:rPr>
        <w:t>telefonicznego przez Zamawiającego, potwierdzonego e-mailem. Przy czym termin realizacji usługi w danym dniu roboczym kończy się o godzinie 16.15, biegnie dalej następnego dnia roboczego od godz. 8.15.</w:t>
      </w:r>
    </w:p>
    <w:p w14:paraId="285DABCE" w14:textId="328176D4" w:rsidR="007316E3" w:rsidRPr="00B11071" w:rsidRDefault="007316E3" w:rsidP="00BD68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776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b) usuwania awarii urządzeń z koniecznością wymiany części w terminie maksymalnie do   24 godzin (zgodnie z ofertą Wykonawcy) od momentu zgłoszenia telefonicznego przez Zamawiającego, potwierdzonego e-mailem. Przy czym termin realizacji usługi w danym dniu roboczym kończy się o godzinie 16.15, i biegnie dalej następnego dnia roboczego od godz. 8.15.</w:t>
      </w:r>
    </w:p>
    <w:p w14:paraId="69D26EAF" w14:textId="1F7A44BD" w:rsidR="00F37376" w:rsidRPr="00B11071" w:rsidRDefault="00F37376" w:rsidP="00F37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60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>4. W przypadku, gdy usunięcie awarii wymaga wymiany uszkodzonego elementu (podzespołu, części)   urządzenia Wykonawca sporządza opinię techniczną w zakresie awarii celem przekazania Zamawiającemu informacji o stanie technicznym urządzenia oraz dokonuje wyceny uszkodzonego elementu.</w:t>
      </w:r>
    </w:p>
    <w:p w14:paraId="48ED0E35" w14:textId="77777777" w:rsidR="00F37376" w:rsidRPr="00B11071" w:rsidRDefault="00F37376" w:rsidP="00F3737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ab/>
      </w:r>
      <w:r w:rsidRPr="00B11071">
        <w:rPr>
          <w:rFonts w:eastAsia="Times New Roman" w:cstheme="minorHAnsi"/>
          <w:b/>
          <w:bCs/>
          <w:lang w:eastAsia="pl-PL"/>
        </w:rPr>
        <w:tab/>
        <w:t>II.5. OPINIA TECHNICZNA</w:t>
      </w:r>
    </w:p>
    <w:p w14:paraId="4946F0E7" w14:textId="60D9F4F0" w:rsidR="00F37376" w:rsidRPr="00B11071" w:rsidRDefault="00F37376" w:rsidP="00F3737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Wykonawca na każdy wniosek Zamawiającego będzie zobowiązany w ramach wynagrodzenia ryczałtowego umownego  do sporządzenia kompleksowej opinii o stanie technicznym całego urządzenia (jednak nie więcej niż </w:t>
      </w:r>
      <w:r w:rsidR="002D7A7D" w:rsidRPr="00B11071">
        <w:rPr>
          <w:rFonts w:eastAsia="Times New Roman" w:cstheme="minorHAnsi"/>
          <w:lang w:eastAsia="pl-PL"/>
        </w:rPr>
        <w:t>1</w:t>
      </w:r>
      <w:r w:rsidRPr="00B11071">
        <w:rPr>
          <w:rFonts w:eastAsia="Times New Roman" w:cstheme="minorHAnsi"/>
          <w:lang w:eastAsia="pl-PL"/>
        </w:rPr>
        <w:t xml:space="preserve">5 opinii dla wszystkich urządzeń </w:t>
      </w:r>
      <w:r w:rsidR="00B00E7B">
        <w:rPr>
          <w:rFonts w:eastAsia="Times New Roman" w:cstheme="minorHAnsi"/>
          <w:lang w:eastAsia="pl-PL"/>
        </w:rPr>
        <w:br/>
      </w:r>
      <w:r w:rsidRPr="00B11071">
        <w:rPr>
          <w:rFonts w:eastAsia="Times New Roman" w:cstheme="minorHAnsi"/>
          <w:lang w:eastAsia="pl-PL"/>
        </w:rPr>
        <w:t>w czasie trwania Umowy)  w zakresie:</w:t>
      </w:r>
    </w:p>
    <w:p w14:paraId="4194AC1A" w14:textId="641F2F9E" w:rsidR="00F37376" w:rsidRPr="00B11071" w:rsidRDefault="00F37376" w:rsidP="00843373">
      <w:pPr>
        <w:pStyle w:val="Akapitzlist"/>
        <w:widowControl w:val="0"/>
        <w:numPr>
          <w:ilvl w:val="1"/>
          <w:numId w:val="5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11071">
        <w:rPr>
          <w:rFonts w:asciiTheme="minorHAnsi" w:eastAsia="Times New Roman" w:hAnsiTheme="minorHAnsi" w:cstheme="minorHAnsi"/>
          <w:lang w:eastAsia="pl-PL"/>
        </w:rPr>
        <w:t xml:space="preserve">opisu stanu technicznego i stopnia zużycia, </w:t>
      </w:r>
    </w:p>
    <w:p w14:paraId="7F9B47A5" w14:textId="6DF8164A" w:rsidR="00F37376" w:rsidRPr="00B11071" w:rsidRDefault="00843373" w:rsidP="008433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b) </w:t>
      </w:r>
      <w:r w:rsidR="00F37376" w:rsidRPr="00B11071">
        <w:rPr>
          <w:rFonts w:eastAsia="Times New Roman" w:cstheme="minorHAnsi"/>
          <w:lang w:eastAsia="pl-PL"/>
        </w:rPr>
        <w:t>wyceny i wartości rynkowej urządzenia wskazanej przez Zamawiającego,</w:t>
      </w:r>
    </w:p>
    <w:p w14:paraId="03187BDB" w14:textId="57298571" w:rsidR="00F37376" w:rsidRPr="00B11071" w:rsidRDefault="00843373" w:rsidP="00E764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lang w:eastAsia="pl-PL"/>
        </w:rPr>
        <w:t xml:space="preserve">c) </w:t>
      </w:r>
      <w:r w:rsidR="00F37376" w:rsidRPr="00B11071">
        <w:rPr>
          <w:rFonts w:eastAsia="Times New Roman" w:cstheme="minorHAnsi"/>
          <w:lang w:eastAsia="pl-PL"/>
        </w:rPr>
        <w:t xml:space="preserve">uwag końcowych m.in. w zakresie przydatności do dalszej eksploatacji, wyłączenia </w:t>
      </w:r>
      <w:r w:rsidR="00E764C1" w:rsidRPr="00B11071">
        <w:rPr>
          <w:rFonts w:eastAsia="Times New Roman" w:cstheme="minorHAnsi"/>
          <w:lang w:eastAsia="pl-PL"/>
        </w:rPr>
        <w:t xml:space="preserve">  </w:t>
      </w:r>
      <w:r w:rsidR="006B1B4E">
        <w:rPr>
          <w:rFonts w:eastAsia="Times New Roman" w:cstheme="minorHAnsi"/>
          <w:lang w:eastAsia="pl-PL"/>
        </w:rPr>
        <w:br/>
      </w:r>
      <w:r w:rsidR="00E764C1" w:rsidRPr="00B11071">
        <w:rPr>
          <w:rFonts w:eastAsia="Times New Roman" w:cstheme="minorHAnsi"/>
          <w:lang w:eastAsia="pl-PL"/>
        </w:rPr>
        <w:t xml:space="preserve"> </w:t>
      </w:r>
      <w:r w:rsidR="00F37376" w:rsidRPr="00B11071">
        <w:rPr>
          <w:rFonts w:eastAsia="Times New Roman" w:cstheme="minorHAnsi"/>
          <w:lang w:eastAsia="pl-PL"/>
        </w:rPr>
        <w:t>z eksploatacji lub włączenia do eksploatacji.</w:t>
      </w:r>
    </w:p>
    <w:p w14:paraId="5D543E39" w14:textId="07C71B5A" w:rsidR="00F37376" w:rsidRPr="00B11071" w:rsidRDefault="00F37376" w:rsidP="00F3737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Times New Roman" w:cstheme="minorHAnsi"/>
          <w:b/>
          <w:bCs/>
          <w:lang w:eastAsia="pl-PL"/>
        </w:rPr>
      </w:pPr>
      <w:r w:rsidRPr="00B11071">
        <w:rPr>
          <w:rFonts w:eastAsia="Times New Roman" w:cstheme="minorHAnsi"/>
          <w:lang w:eastAsia="pl-PL"/>
        </w:rPr>
        <w:t>Wynagrodzenie ryczałtowe za wykonanie opinii o stanie technicznym całego jest wynagrodzeniem za opinię dowolnego całego urządzenia objętego przedmiotem zamówienia.</w:t>
      </w:r>
    </w:p>
    <w:p w14:paraId="03E3FD5C" w14:textId="77777777" w:rsidR="00F37376" w:rsidRPr="00B11071" w:rsidRDefault="00F37376" w:rsidP="00F373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1071">
        <w:rPr>
          <w:rFonts w:eastAsia="Times New Roman" w:cstheme="minorHAnsi"/>
          <w:b/>
          <w:bCs/>
          <w:lang w:eastAsia="pl-PL"/>
        </w:rPr>
        <w:tab/>
        <w:t xml:space="preserve">II.6. INNE WYMAGANIA ZAMAWIAJĄCEGO </w:t>
      </w:r>
    </w:p>
    <w:p w14:paraId="5C7B6512" w14:textId="2496873C" w:rsidR="00F37376" w:rsidRPr="00B11071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 xml:space="preserve">Materiały i części zainstalowane w trakcie realizacji przedmiotu Umowy i  dostarczone </w:t>
      </w:r>
      <w:r w:rsidRPr="00B11071">
        <w:rPr>
          <w:rFonts w:eastAsia="Calibri" w:cstheme="minorHAnsi"/>
        </w:rPr>
        <w:lastRenderedPageBreak/>
        <w:t xml:space="preserve">przez Wykonawcę będą wolne od wad fizycznych i prawnych, nowe, nieużywane oraz nie pochodzące z odzysku, spełniające parametry producenta urządzeń, w tym jakościowe, pozwalające na użytkowanie urządzeń zgodnie z przeznaczeniem </w:t>
      </w:r>
      <w:r w:rsidR="00B00E7B">
        <w:rPr>
          <w:rFonts w:eastAsia="Calibri" w:cstheme="minorHAnsi"/>
        </w:rPr>
        <w:br/>
      </w:r>
      <w:r w:rsidRPr="00B11071">
        <w:rPr>
          <w:rFonts w:eastAsia="Calibri" w:cstheme="minorHAnsi"/>
        </w:rPr>
        <w:t xml:space="preserve">i uzyskanie wysokiej jakości kopii. </w:t>
      </w:r>
    </w:p>
    <w:p w14:paraId="04E15BA7" w14:textId="77777777" w:rsidR="00F37376" w:rsidRPr="00B11071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</w:rPr>
      </w:pPr>
      <w:r w:rsidRPr="00B11071">
        <w:rPr>
          <w:rFonts w:eastAsia="Calibri" w:cstheme="minorHAnsi"/>
        </w:rPr>
        <w:t>Wykonawca zobowiązany jest do posiadania kodów serwisowych dla urządzeń objętych przedmiotem zamówienia.</w:t>
      </w:r>
    </w:p>
    <w:p w14:paraId="5485CFA9" w14:textId="77777777" w:rsidR="00F37376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071">
        <w:rPr>
          <w:rFonts w:eastAsia="Calibri" w:cstheme="minorHAnsi"/>
        </w:rPr>
        <w:t xml:space="preserve">Wykonawca w ramach realizacji przedmiotu zamówienia w celu zapewnienia ciągłej </w:t>
      </w:r>
      <w:r w:rsidRPr="007C2363">
        <w:rPr>
          <w:rFonts w:ascii="Times New Roman" w:eastAsia="Calibri" w:hAnsi="Times New Roman" w:cs="Times New Roman"/>
          <w:sz w:val="24"/>
          <w:szCs w:val="24"/>
        </w:rPr>
        <w:t xml:space="preserve">bezawaryjnej pracy urządzeń będzie zobowiązany do usuwania zgłoszonych przez Zamawiającego lub stwierdzonych w czasie przeglądów awarii urządzeń. </w:t>
      </w:r>
    </w:p>
    <w:p w14:paraId="65449A01" w14:textId="1BF07492" w:rsidR="00F37376" w:rsidRPr="00B11071" w:rsidRDefault="00F37376" w:rsidP="00BB356C">
      <w:pPr>
        <w:pStyle w:val="Akapitzlist"/>
        <w:numPr>
          <w:ilvl w:val="0"/>
          <w:numId w:val="2"/>
        </w:numPr>
        <w:spacing w:after="0" w:line="360" w:lineRule="auto"/>
        <w:ind w:left="1349" w:hanging="357"/>
        <w:jc w:val="both"/>
        <w:rPr>
          <w:rFonts w:asciiTheme="minorHAnsi" w:hAnsiTheme="minorHAnsi" w:cstheme="minorHAnsi"/>
        </w:rPr>
      </w:pPr>
      <w:r w:rsidRPr="00B11071">
        <w:rPr>
          <w:rFonts w:asciiTheme="minorHAnsi" w:hAnsiTheme="minorHAnsi" w:cstheme="minorHAnsi"/>
        </w:rPr>
        <w:t>Wykonawca po zgłoszeniu awarii lub po stwierdzeniu awarii będzie zobowiązany do jej usunięcia w terminach określonych w Umowie w ramach wynagrodzenia umownego.</w:t>
      </w:r>
    </w:p>
    <w:p w14:paraId="13D5151F" w14:textId="2732BFD2" w:rsidR="00F37376" w:rsidRPr="00B11071" w:rsidRDefault="00F37376" w:rsidP="00F37376">
      <w:pPr>
        <w:spacing w:after="0" w:line="360" w:lineRule="auto"/>
        <w:ind w:left="1349"/>
        <w:jc w:val="both"/>
        <w:rPr>
          <w:rFonts w:cstheme="minorHAnsi"/>
        </w:rPr>
      </w:pPr>
      <w:r w:rsidRPr="00B11071">
        <w:rPr>
          <w:rFonts w:cstheme="minorHAnsi"/>
        </w:rPr>
        <w:t xml:space="preserve">Jeśli Wykonawca w trakcie usuwania awarii stwierdzi, że konieczna jest wymiana części nieobjętych Umową (z wyłączeniem części i materiałów eksploatacyjnych), obowiązany jest niezwłocznie poinformować o tym fakcie Zamawiającego i przedstawić mu wraz </w:t>
      </w:r>
      <w:r w:rsidR="007316E3" w:rsidRPr="00B11071">
        <w:rPr>
          <w:rFonts w:cstheme="minorHAnsi"/>
        </w:rPr>
        <w:br/>
      </w:r>
      <w:r w:rsidRPr="00B11071">
        <w:rPr>
          <w:rFonts w:cstheme="minorHAnsi"/>
        </w:rPr>
        <w:t>z opinią techniczną w zakresie awarii wycenę części do wymiany. Wykonanie montażu części oferowanej przez Wykonawcę nie jest objęte przedmiotem zamówienia i może nastąpić wyłącznie po zaakceptowaniu przez Zamawiającego ceny oferowanej części przez Wykonawcę, w ramach odrębnego wyraźnego pisemnego zlecenia. Zamawiający przewiduje, iż w przypadku stwierdzenia, że cena oferowanej części przez Wykonawcę jest wyższa od ceny rynkowej tego elementu, sam zakupi i dostarczy  przedmiotową część Wykonawcy, który dokona jej wymiany w ramach wynagrodzenia za usuwanie awarii.</w:t>
      </w:r>
    </w:p>
    <w:p w14:paraId="70980A4B" w14:textId="77777777" w:rsidR="00F37376" w:rsidRPr="00B11071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>Wykonawca  zobowiązany jest w szczególności do:</w:t>
      </w:r>
    </w:p>
    <w:p w14:paraId="13CFDCC1" w14:textId="2B2C0CF9" w:rsidR="00F37376" w:rsidRPr="00B11071" w:rsidRDefault="00793A60" w:rsidP="00793A60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>a)</w:t>
      </w:r>
      <w:r w:rsidR="00E764C1" w:rsidRPr="00B11071">
        <w:rPr>
          <w:rFonts w:eastAsia="Calibri" w:cstheme="minorHAnsi"/>
          <w:color w:val="000000"/>
        </w:rPr>
        <w:t xml:space="preserve"> </w:t>
      </w:r>
      <w:r w:rsidR="00F37376" w:rsidRPr="00B11071">
        <w:rPr>
          <w:rFonts w:eastAsia="Calibri" w:cstheme="minorHAnsi"/>
          <w:color w:val="000000"/>
        </w:rPr>
        <w:t xml:space="preserve">realizacji przeglądów oraz usuwanie awarii przez minimum jedną osobę </w:t>
      </w:r>
      <w:r w:rsidR="00E764C1" w:rsidRPr="00B11071">
        <w:rPr>
          <w:rFonts w:eastAsia="Calibri" w:cstheme="minorHAnsi"/>
          <w:color w:val="000000"/>
        </w:rPr>
        <w:br/>
        <w:t xml:space="preserve">      </w:t>
      </w:r>
      <w:r w:rsidR="00F37376" w:rsidRPr="00B11071">
        <w:rPr>
          <w:rFonts w:eastAsia="Calibri" w:cstheme="minorHAnsi"/>
          <w:color w:val="000000"/>
        </w:rPr>
        <w:t xml:space="preserve">o odpowiednich kwalifikacjach, </w:t>
      </w:r>
    </w:p>
    <w:p w14:paraId="2854952E" w14:textId="4872B7A8" w:rsidR="00F37376" w:rsidRPr="00B11071" w:rsidRDefault="00793A60" w:rsidP="00793A60">
      <w:pPr>
        <w:spacing w:after="0" w:line="360" w:lineRule="auto"/>
        <w:ind w:left="1353"/>
        <w:jc w:val="both"/>
        <w:rPr>
          <w:rFonts w:cstheme="minorHAnsi"/>
          <w:color w:val="000000"/>
        </w:rPr>
      </w:pPr>
      <w:r w:rsidRPr="00B11071">
        <w:rPr>
          <w:rFonts w:cstheme="minorHAnsi"/>
          <w:color w:val="000000"/>
        </w:rPr>
        <w:t>b)</w:t>
      </w:r>
      <w:r w:rsidR="00E764C1" w:rsidRPr="00B11071">
        <w:rPr>
          <w:rFonts w:cstheme="minorHAnsi"/>
          <w:color w:val="000000"/>
        </w:rPr>
        <w:t xml:space="preserve">  </w:t>
      </w:r>
      <w:r w:rsidR="00F37376" w:rsidRPr="00B11071">
        <w:rPr>
          <w:rFonts w:cstheme="minorHAnsi"/>
          <w:color w:val="000000"/>
        </w:rPr>
        <w:t>przestrzegania warunków bezpieczeństwa i higieny pracy,</w:t>
      </w:r>
    </w:p>
    <w:p w14:paraId="4FEBE0F9" w14:textId="78565100" w:rsidR="00F37376" w:rsidRPr="00B11071" w:rsidRDefault="00793A60" w:rsidP="00E764C1">
      <w:pPr>
        <w:widowControl w:val="0"/>
        <w:autoSpaceDE w:val="0"/>
        <w:autoSpaceDN w:val="0"/>
        <w:adjustRightInd w:val="0"/>
        <w:spacing w:after="0" w:line="360" w:lineRule="auto"/>
        <w:ind w:left="1701" w:hanging="348"/>
        <w:jc w:val="both"/>
        <w:rPr>
          <w:rFonts w:cstheme="minorHAnsi"/>
          <w:color w:val="000000"/>
        </w:rPr>
      </w:pPr>
      <w:r w:rsidRPr="00B11071">
        <w:rPr>
          <w:rFonts w:cstheme="minorHAnsi"/>
          <w:color w:val="000000"/>
        </w:rPr>
        <w:t>c)</w:t>
      </w:r>
      <w:r w:rsidR="00E764C1" w:rsidRPr="00B11071">
        <w:rPr>
          <w:rFonts w:cstheme="minorHAnsi"/>
          <w:color w:val="000000"/>
        </w:rPr>
        <w:t xml:space="preserve"> </w:t>
      </w:r>
      <w:r w:rsidR="00F37376" w:rsidRPr="00B11071">
        <w:rPr>
          <w:rFonts w:cstheme="minorHAnsi"/>
          <w:color w:val="000000"/>
        </w:rPr>
        <w:t xml:space="preserve">odpowiedniego zabezpieczenia miejsc pracy i wyposażenia pomieszczeń </w:t>
      </w:r>
      <w:r w:rsidR="00E764C1" w:rsidRPr="00B11071">
        <w:rPr>
          <w:rFonts w:cstheme="minorHAnsi"/>
          <w:color w:val="000000"/>
        </w:rPr>
        <w:t xml:space="preserve">  </w:t>
      </w:r>
      <w:r w:rsidR="00F37376" w:rsidRPr="00B11071">
        <w:rPr>
          <w:rFonts w:cstheme="minorHAnsi"/>
          <w:color w:val="000000"/>
        </w:rPr>
        <w:t>w przypadku, gdy wykonywana praca może stwarzać zagrożenie dla osób i znajdującego się w nich mienia,</w:t>
      </w:r>
    </w:p>
    <w:p w14:paraId="27229370" w14:textId="7A14DAAC" w:rsidR="00F37376" w:rsidRPr="00B11071" w:rsidRDefault="00793A60" w:rsidP="00E764C1">
      <w:pPr>
        <w:widowControl w:val="0"/>
        <w:autoSpaceDE w:val="0"/>
        <w:autoSpaceDN w:val="0"/>
        <w:adjustRightInd w:val="0"/>
        <w:spacing w:after="0" w:line="360" w:lineRule="auto"/>
        <w:ind w:left="1701" w:hanging="348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>d)</w:t>
      </w:r>
      <w:r w:rsidR="00E764C1" w:rsidRPr="00B11071">
        <w:rPr>
          <w:rFonts w:eastAsia="Calibri" w:cstheme="minorHAnsi"/>
          <w:color w:val="000000"/>
        </w:rPr>
        <w:t xml:space="preserve"> </w:t>
      </w:r>
      <w:r w:rsidR="00F37376" w:rsidRPr="00B11071">
        <w:rPr>
          <w:rFonts w:eastAsia="Calibri" w:cstheme="minorHAnsi"/>
          <w:color w:val="000000"/>
        </w:rPr>
        <w:t xml:space="preserve">utrzymywania czystości i porządku na terenie objętym pracami i ciągach komunikacyjnych, </w:t>
      </w:r>
    </w:p>
    <w:p w14:paraId="747F0780" w14:textId="1452BBCB" w:rsidR="00F37376" w:rsidRPr="00B11071" w:rsidRDefault="00793A60" w:rsidP="00793A60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>e)</w:t>
      </w:r>
      <w:r w:rsidR="002504BE">
        <w:rPr>
          <w:rFonts w:eastAsia="Calibri" w:cstheme="minorHAnsi"/>
          <w:color w:val="000000"/>
        </w:rPr>
        <w:t xml:space="preserve"> </w:t>
      </w:r>
      <w:r w:rsidR="00F37376" w:rsidRPr="00B11071">
        <w:rPr>
          <w:rFonts w:eastAsia="Calibri" w:cstheme="minorHAnsi"/>
          <w:color w:val="000000"/>
        </w:rPr>
        <w:t>niezwłocznego powiadamiania Zamawiającego o stwierdzonych nieprawidłowościach i zagrożeniach z nich wynikających,</w:t>
      </w:r>
    </w:p>
    <w:p w14:paraId="484FB535" w14:textId="3E5241B6" w:rsidR="00F37376" w:rsidRPr="00B11071" w:rsidRDefault="00793A60" w:rsidP="00793A60">
      <w:pPr>
        <w:widowControl w:val="0"/>
        <w:autoSpaceDE w:val="0"/>
        <w:autoSpaceDN w:val="0"/>
        <w:adjustRightInd w:val="0"/>
        <w:spacing w:after="0" w:line="360" w:lineRule="auto"/>
        <w:ind w:left="1353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>f)</w:t>
      </w:r>
      <w:r w:rsidR="002504BE">
        <w:rPr>
          <w:rFonts w:eastAsia="Calibri" w:cstheme="minorHAnsi"/>
          <w:color w:val="000000"/>
        </w:rPr>
        <w:t xml:space="preserve"> </w:t>
      </w:r>
      <w:r w:rsidR="00F37376" w:rsidRPr="00B11071">
        <w:rPr>
          <w:rFonts w:eastAsia="Calibri" w:cstheme="minorHAnsi"/>
          <w:color w:val="000000"/>
        </w:rPr>
        <w:t xml:space="preserve">niezwłocznego podjęcia działań przewidzianych Umową na wezwanie </w:t>
      </w:r>
      <w:r w:rsidR="00F37376" w:rsidRPr="00B11071">
        <w:rPr>
          <w:rFonts w:eastAsia="Calibri" w:cstheme="minorHAnsi"/>
          <w:color w:val="000000"/>
        </w:rPr>
        <w:lastRenderedPageBreak/>
        <w:t>Zamawiającego.</w:t>
      </w:r>
    </w:p>
    <w:p w14:paraId="34E787E6" w14:textId="4A766322" w:rsidR="00F37376" w:rsidRPr="00B11071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 xml:space="preserve">Wykonawca zobowiązuje się do wykonywania prac w taki sposób, by nie zakłócały prawidłowego funkcjonowania Ministerstwa Sprawiedliwości. Prace będą wykonywane między godz. 8.15 a 16.15., a w szczególnych przypadkach  godziny pracy zostaną ustalone w trybie roboczym z Zamawiającym. Wykonawca ustali z Zamawiającym dni </w:t>
      </w:r>
      <w:r w:rsidR="00B00E7B">
        <w:rPr>
          <w:rFonts w:eastAsia="Calibri" w:cstheme="minorHAnsi"/>
          <w:color w:val="000000"/>
        </w:rPr>
        <w:br/>
      </w:r>
      <w:r w:rsidRPr="00B11071">
        <w:rPr>
          <w:rFonts w:eastAsia="Calibri" w:cstheme="minorHAnsi"/>
          <w:color w:val="000000"/>
        </w:rPr>
        <w:t xml:space="preserve">i godziny odpowiednie do wykonywania głośnych i uciążliwych prac oraz innych prac zawartych w przedmiocie Umowy. </w:t>
      </w:r>
    </w:p>
    <w:p w14:paraId="31554DA2" w14:textId="06C5C10C" w:rsidR="00F37376" w:rsidRPr="00882986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1071">
        <w:rPr>
          <w:rFonts w:eastAsia="Calibri" w:cstheme="minorHAnsi"/>
          <w:color w:val="000000"/>
        </w:rPr>
        <w:t xml:space="preserve">Wykonawca odpowiada za wszelkie szkody poniesione przez Zamawiającego (jak i inne </w:t>
      </w:r>
      <w:r w:rsidRPr="00882986">
        <w:rPr>
          <w:rFonts w:ascii="Times New Roman" w:eastAsia="Calibri" w:hAnsi="Times New Roman" w:cs="Times New Roman"/>
          <w:color w:val="000000"/>
          <w:sz w:val="24"/>
          <w:szCs w:val="24"/>
        </w:rPr>
        <w:t>osoby), a wynikające z działań lub zaniechań Wykonawcy lub osób, za które ponosi on odpowiedzialność w trakcie lub w związku z realizacją przedmiotu Umowy.</w:t>
      </w:r>
    </w:p>
    <w:p w14:paraId="309019D7" w14:textId="77777777" w:rsidR="00F37376" w:rsidRPr="00882986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29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działania lub zaniechania działania osób skierowanych przez Wykonawcę do realizacji przedmiotu niniejszej Umowy Wykonawca odpowiada jak za własne działania i własne zaniechania. </w:t>
      </w:r>
    </w:p>
    <w:p w14:paraId="233C2CB7" w14:textId="15A0F0AB" w:rsidR="00F37376" w:rsidRPr="00B11071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8829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zobowiązuje się usuwać na własny koszt awarie i uszkodzenia </w:t>
      </w:r>
      <w:r w:rsidRPr="00B11071">
        <w:rPr>
          <w:rFonts w:eastAsia="Calibri" w:cstheme="minorHAnsi"/>
          <w:color w:val="000000"/>
        </w:rPr>
        <w:t>spowodowane przez niego na skutek wykonywania przedmiotu Umowy.</w:t>
      </w:r>
    </w:p>
    <w:p w14:paraId="5C8BA476" w14:textId="3AC5E6DE" w:rsidR="00F37376" w:rsidRPr="00B11071" w:rsidRDefault="00F37376" w:rsidP="00BB35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 xml:space="preserve">W czasie realizacji prac Wykonawca zobowiązuje się utrzymywać rejon prac </w:t>
      </w:r>
      <w:r w:rsidR="007316E3" w:rsidRPr="00B11071">
        <w:rPr>
          <w:rFonts w:eastAsia="Calibri" w:cstheme="minorHAnsi"/>
          <w:color w:val="000000"/>
        </w:rPr>
        <w:br/>
      </w:r>
      <w:r w:rsidRPr="00B11071">
        <w:rPr>
          <w:rFonts w:eastAsia="Calibri" w:cstheme="minorHAnsi"/>
          <w:color w:val="000000"/>
        </w:rPr>
        <w:t>w należytym porządku, w stanie wolnym od przeszkód komunikacyjnych oraz składować w ustalonym miejscu wszelkie urządzenia pomocnicze i materiały oraz usuwać odpady i śmieci z budynku i nieruchomości.</w:t>
      </w:r>
    </w:p>
    <w:p w14:paraId="74312DF0" w14:textId="6DAD1591" w:rsidR="00F37376" w:rsidRPr="00B11071" w:rsidRDefault="00F37376" w:rsidP="00F373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 xml:space="preserve">Wykonawca zobowiązuje się informować każdorazowo przedstawiciela Zamawiającego </w:t>
      </w:r>
      <w:r w:rsidR="006B1B4E">
        <w:rPr>
          <w:rFonts w:eastAsia="Calibri" w:cstheme="minorHAnsi"/>
          <w:color w:val="000000"/>
        </w:rPr>
        <w:br/>
      </w:r>
      <w:r w:rsidRPr="00B11071">
        <w:rPr>
          <w:rFonts w:eastAsia="Calibri" w:cstheme="minorHAnsi"/>
          <w:color w:val="000000"/>
        </w:rPr>
        <w:t xml:space="preserve">o okolicznościach, które mogą wpłynąć, na jakość przedmiotu Umowy i opóźnienie terminu realizacji Umowy. </w:t>
      </w:r>
    </w:p>
    <w:p w14:paraId="59E3DAD7" w14:textId="7F58C238" w:rsidR="00F37376" w:rsidRPr="00B00E7B" w:rsidRDefault="00F37376" w:rsidP="00B00E7B">
      <w:pPr>
        <w:pStyle w:val="Akapitzlist"/>
        <w:numPr>
          <w:ilvl w:val="0"/>
          <w:numId w:val="2"/>
        </w:numPr>
        <w:spacing w:after="0" w:line="360" w:lineRule="auto"/>
        <w:ind w:left="1349" w:hanging="357"/>
        <w:jc w:val="both"/>
        <w:rPr>
          <w:rFonts w:asciiTheme="minorHAnsi" w:hAnsiTheme="minorHAnsi" w:cstheme="minorHAnsi"/>
        </w:rPr>
      </w:pPr>
      <w:r w:rsidRPr="00B11071">
        <w:rPr>
          <w:rFonts w:asciiTheme="minorHAnsi" w:hAnsiTheme="minorHAnsi" w:cstheme="minorHAnsi"/>
        </w:rPr>
        <w:t xml:space="preserve">Ponadto Wykonawca zobowiązuje się do uzyskania akceptacji Zamawiającego, co do zastosowania części lub materiałów eksploatacyjnych  o innych parametrach technicznych niż przewidziane dla danego urządzenia. Wykonawca pokryje koszty części zamiennych i urządzeń, których konieczność </w:t>
      </w:r>
      <w:r w:rsidRPr="00B00E7B">
        <w:rPr>
          <w:rFonts w:cstheme="minorHAnsi"/>
        </w:rPr>
        <w:t>wymiany jest wynikiem wadliwie wykonywanych czynności wynikających z postanowień zawartej Umowy lub zaniedbania Wykonawcy.</w:t>
      </w:r>
    </w:p>
    <w:p w14:paraId="2E1BBA73" w14:textId="44FB0A53" w:rsidR="00DD4DC9" w:rsidRPr="006423DB" w:rsidRDefault="00F37376" w:rsidP="006423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 xml:space="preserve">Utylizacja użytych materiałów i wymienianych części będzie dokonywana przez Wykonawcę, jest objęta przedmiotem zamówienia i ujęta w ramach wynagrodzenia za wykonanie przeglądu konserwacyjnego, za wymianę materiałów eksploatacyjnych lub usuwanie awarii. Utylizacja zużytych materiałów w ramach przeglądów konserwacyjnych będzie realizowana w zakresie tych przeglądów, utylizacja zużytych </w:t>
      </w:r>
      <w:r w:rsidRPr="00B11071">
        <w:rPr>
          <w:rFonts w:eastAsia="Calibri" w:cstheme="minorHAnsi"/>
          <w:color w:val="000000"/>
        </w:rPr>
        <w:lastRenderedPageBreak/>
        <w:t>materiałów i części będzie następowała w odpowiednio</w:t>
      </w:r>
      <w:r w:rsidR="006B1B4E">
        <w:rPr>
          <w:rFonts w:eastAsia="Calibri" w:cstheme="minorHAnsi"/>
          <w:color w:val="000000"/>
        </w:rPr>
        <w:br/>
      </w:r>
      <w:r w:rsidRPr="00B11071">
        <w:rPr>
          <w:rFonts w:eastAsia="Calibri" w:cstheme="minorHAnsi"/>
          <w:color w:val="000000"/>
        </w:rPr>
        <w:t xml:space="preserve"> w ramach ceny za wymianę materiałów eksploatacyjnych lub usuwania awarii. Wykonawca niezwłocznie po wykonaniu usługi przeglądu, wymianie materiałów eksploatacyjnych oraz usunięciu awarii odbiera i utylizuje wszystkie zużyte materiały</w:t>
      </w:r>
      <w:r w:rsidR="002504BE">
        <w:rPr>
          <w:rFonts w:eastAsia="Calibri" w:cstheme="minorHAnsi"/>
          <w:color w:val="000000"/>
        </w:rPr>
        <w:br/>
      </w:r>
      <w:r w:rsidRPr="00B11071">
        <w:rPr>
          <w:rFonts w:eastAsia="Calibri" w:cstheme="minorHAnsi"/>
          <w:color w:val="000000"/>
        </w:rPr>
        <w:t xml:space="preserve"> i części..</w:t>
      </w:r>
    </w:p>
    <w:p w14:paraId="30708096" w14:textId="77777777" w:rsidR="00665174" w:rsidRDefault="00665174" w:rsidP="00357EA5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485EBF0A" w14:textId="77777777" w:rsidR="00665174" w:rsidRDefault="00665174" w:rsidP="00357EA5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1DB123AA" w14:textId="77777777" w:rsidR="002A7160" w:rsidRDefault="002A7160" w:rsidP="00357EA5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57065E09" w14:textId="77777777" w:rsidR="002A7160" w:rsidRDefault="002A7160" w:rsidP="00357EA5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2B187634" w14:textId="77777777" w:rsidR="00BC29EE" w:rsidRDefault="00BC29EE" w:rsidP="00357EA5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21748410" w14:textId="3D84CF7B" w:rsidR="00842DD3" w:rsidRPr="00357EA5" w:rsidRDefault="00F37376" w:rsidP="00357EA5">
      <w:pPr>
        <w:spacing w:after="0" w:line="360" w:lineRule="auto"/>
        <w:ind w:firstLine="708"/>
        <w:jc w:val="both"/>
        <w:rPr>
          <w:rFonts w:eastAsia="Times New Roman" w:cstheme="minorHAnsi"/>
          <w:b/>
          <w:lang w:eastAsia="pl-PL"/>
        </w:rPr>
      </w:pPr>
      <w:r w:rsidRPr="00B11071">
        <w:rPr>
          <w:rFonts w:eastAsia="Times New Roman" w:cstheme="minorHAnsi"/>
          <w:b/>
          <w:lang w:eastAsia="pl-PL"/>
        </w:rPr>
        <w:t xml:space="preserve">II.7. </w:t>
      </w:r>
      <w:r w:rsidR="00C72104">
        <w:rPr>
          <w:rFonts w:eastAsia="Times New Roman" w:cstheme="minorHAnsi"/>
          <w:b/>
          <w:lang w:eastAsia="pl-PL"/>
        </w:rPr>
        <w:t xml:space="preserve">WYKAZ </w:t>
      </w:r>
      <w:r w:rsidRPr="00B11071">
        <w:rPr>
          <w:rFonts w:eastAsia="Times New Roman" w:cstheme="minorHAnsi"/>
          <w:b/>
          <w:lang w:eastAsia="pl-PL"/>
        </w:rPr>
        <w:t>URZĄDZEŃ OBJĘTYCH PRZEDMIOTEM ZAMÓWIENIA:</w:t>
      </w:r>
    </w:p>
    <w:p w14:paraId="0DE6DF88" w14:textId="77777777" w:rsidR="002A7160" w:rsidRDefault="002A7160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70B218D8" w14:textId="77777777" w:rsidR="00BC29EE" w:rsidRDefault="00BC29EE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162855FA" w14:textId="77777777" w:rsidR="00BC29EE" w:rsidRDefault="00BC29EE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05B9F721" w14:textId="77777777" w:rsidR="00BC29EE" w:rsidRDefault="00BC29EE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2468EFA0" w14:textId="77777777" w:rsidR="00BC29EE" w:rsidRDefault="00BC29EE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63786BB8" w14:textId="77777777" w:rsidR="009C4BF0" w:rsidRDefault="009C4BF0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52F855BD" w14:textId="77777777" w:rsidR="009C4BF0" w:rsidRDefault="009C4BF0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4CBB7A6C" w14:textId="77777777" w:rsidR="00BC29EE" w:rsidRDefault="00BC29EE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72D7B254" w14:textId="77777777" w:rsidR="00BC29EE" w:rsidRDefault="00BC29EE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77546666" w14:textId="77777777" w:rsidR="00BC29EE" w:rsidRDefault="00BC29EE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</w:p>
    <w:p w14:paraId="5168BF91" w14:textId="57E13FAB" w:rsidR="00F37376" w:rsidRPr="00B11071" w:rsidRDefault="00F37376" w:rsidP="00F37376">
      <w:pPr>
        <w:widowControl w:val="0"/>
        <w:autoSpaceDE w:val="0"/>
        <w:autoSpaceDN w:val="0"/>
        <w:adjustRightInd w:val="0"/>
        <w:spacing w:after="0" w:line="360" w:lineRule="auto"/>
        <w:ind w:right="-707"/>
        <w:contextualSpacing/>
        <w:jc w:val="both"/>
        <w:rPr>
          <w:rFonts w:eastAsia="Calibri" w:cstheme="minorHAnsi"/>
          <w:color w:val="000000"/>
        </w:rPr>
      </w:pPr>
      <w:r w:rsidRPr="00B11071">
        <w:rPr>
          <w:rFonts w:eastAsia="Calibri" w:cstheme="minorHAnsi"/>
          <w:color w:val="000000"/>
        </w:rPr>
        <w:tab/>
      </w:r>
      <w:r w:rsidRPr="00B11071">
        <w:rPr>
          <w:rFonts w:eastAsia="Calibri" w:cstheme="minorHAnsi"/>
          <w:color w:val="000000"/>
        </w:rPr>
        <w:tab/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559"/>
        <w:gridCol w:w="1985"/>
        <w:gridCol w:w="1701"/>
      </w:tblGrid>
      <w:tr w:rsidR="00F21F52" w:rsidRPr="00B11071" w14:paraId="2C4E9654" w14:textId="77777777" w:rsidTr="00F21F52">
        <w:trPr>
          <w:trHeight w:val="569"/>
        </w:trPr>
        <w:tc>
          <w:tcPr>
            <w:tcW w:w="567" w:type="dxa"/>
            <w:shd w:val="clear" w:color="auto" w:fill="auto"/>
          </w:tcPr>
          <w:p w14:paraId="3A89FFC2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Lp.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B258666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Typ kopiarki, numer fabryczny</w:t>
            </w:r>
          </w:p>
          <w:p w14:paraId="49A1D77D" w14:textId="456E002A" w:rsidR="00F21F52" w:rsidRPr="00B11071" w:rsidRDefault="00F21F52" w:rsidP="002D2007">
            <w:pPr>
              <w:spacing w:after="0" w:line="360" w:lineRule="auto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0D4A77B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Instalacja</w:t>
            </w:r>
          </w:p>
          <w:p w14:paraId="592A080D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(rok)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C83C9EB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Przebieg</w:t>
            </w:r>
          </w:p>
          <w:p w14:paraId="26E60521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(ilość kopii)</w:t>
            </w:r>
          </w:p>
          <w:p w14:paraId="615F84C6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stan na</w:t>
            </w:r>
          </w:p>
          <w:p w14:paraId="28758C34" w14:textId="62A88CE5" w:rsidR="00F21F52" w:rsidRPr="00B11071" w:rsidRDefault="005C1FFD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30.11.2023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906C6D" w14:textId="77777777" w:rsidR="00F21F52" w:rsidRPr="00B11071" w:rsidRDefault="00F21F52" w:rsidP="002D2007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B11071">
              <w:rPr>
                <w:rFonts w:eastAsia="Times New Roman" w:cstheme="minorHAnsi"/>
                <w:b/>
              </w:rPr>
              <w:t>Roczny planowany przebieg kopiarki</w:t>
            </w:r>
          </w:p>
        </w:tc>
      </w:tr>
      <w:tr w:rsidR="00F21F52" w:rsidRPr="00B11071" w14:paraId="2A74148E" w14:textId="77777777" w:rsidTr="006423DB">
        <w:trPr>
          <w:trHeight w:val="498"/>
        </w:trPr>
        <w:tc>
          <w:tcPr>
            <w:tcW w:w="567" w:type="dxa"/>
          </w:tcPr>
          <w:p w14:paraId="5DE9F073" w14:textId="77777777" w:rsidR="00F21F52" w:rsidRPr="00B11071" w:rsidRDefault="00F21F52" w:rsidP="002D2007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val="en-US"/>
              </w:rPr>
            </w:pPr>
            <w:r w:rsidRPr="00B11071">
              <w:rPr>
                <w:rFonts w:eastAsia="Times New Roman" w:cstheme="minorHAnsi"/>
                <w:b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2BA671B" w14:textId="77777777" w:rsidR="00F21F52" w:rsidRPr="00B11071" w:rsidRDefault="00F21F52" w:rsidP="002D2007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val="en-US"/>
              </w:rPr>
            </w:pPr>
            <w:r w:rsidRPr="00B11071">
              <w:rPr>
                <w:rFonts w:eastAsia="Times New Roman" w:cstheme="minorHAnsi"/>
                <w:b/>
                <w:lang w:val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127642" w14:textId="77777777" w:rsidR="00F21F52" w:rsidRPr="00B11071" w:rsidRDefault="00F21F52" w:rsidP="002D2007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val="en-US"/>
              </w:rPr>
            </w:pPr>
            <w:r w:rsidRPr="00B11071">
              <w:rPr>
                <w:rFonts w:eastAsia="Times New Roman" w:cstheme="minorHAnsi"/>
                <w:b/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4FC122" w14:textId="77777777" w:rsidR="00F21F52" w:rsidRPr="00B11071" w:rsidRDefault="00F21F52" w:rsidP="002D2007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val="en-US"/>
              </w:rPr>
            </w:pPr>
            <w:r w:rsidRPr="00B11071">
              <w:rPr>
                <w:rFonts w:eastAsia="Times New Roman" w:cstheme="minorHAnsi"/>
                <w:b/>
                <w:lang w:val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B0F245" w14:textId="77777777" w:rsidR="00F21F52" w:rsidRPr="00B11071" w:rsidRDefault="00F21F52" w:rsidP="002D2007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val="en-US"/>
              </w:rPr>
            </w:pPr>
            <w:r w:rsidRPr="00B11071">
              <w:rPr>
                <w:rFonts w:eastAsia="Times New Roman" w:cstheme="minorHAnsi"/>
                <w:b/>
                <w:lang w:val="en-US"/>
              </w:rPr>
              <w:t>5</w:t>
            </w:r>
          </w:p>
        </w:tc>
      </w:tr>
      <w:tr w:rsidR="00F21F52" w:rsidRPr="0013588C" w14:paraId="27771980" w14:textId="77777777" w:rsidTr="006423DB">
        <w:trPr>
          <w:trHeight w:val="703"/>
        </w:trPr>
        <w:tc>
          <w:tcPr>
            <w:tcW w:w="567" w:type="dxa"/>
          </w:tcPr>
          <w:p w14:paraId="42455996" w14:textId="62D39635" w:rsidR="00F21F52" w:rsidRPr="00AC76F6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52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98AACB3" w14:textId="6C828FC0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C360 nr AOED021</w:t>
            </w:r>
            <w:r w:rsidR="00A75B28">
              <w:rPr>
                <w:rFonts w:ascii="Times New Roman" w:eastAsia="Times New Roman" w:hAnsi="Times New Roman" w:cs="Times New Roman"/>
                <w:sz w:val="24"/>
                <w:szCs w:val="24"/>
              </w:rPr>
              <w:t>027106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104DBB" w14:textId="722A2D1B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82DEC5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A8EB42" w14:textId="1F12637F" w:rsidR="00F21F52" w:rsidRDefault="00A75B28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513DA">
              <w:rPr>
                <w:rFonts w:ascii="Times New Roman" w:eastAsia="Times New Roman" w:hAnsi="Times New Roman" w:cs="Times New Roman"/>
                <w:sz w:val="24"/>
                <w:szCs w:val="24"/>
              </w:rPr>
              <w:t>6580</w:t>
            </w:r>
          </w:p>
          <w:p w14:paraId="05B4C08A" w14:textId="05E55D90" w:rsidR="00844201" w:rsidRPr="0013588C" w:rsidRDefault="00844201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 w:rsidR="00A75B2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513DA">
              <w:rPr>
                <w:rFonts w:ascii="Times New Roman" w:eastAsia="Times New Roman" w:hAnsi="Times New Roman" w:cs="Times New Roman"/>
                <w:sz w:val="24"/>
                <w:szCs w:val="24"/>
              </w:rPr>
              <w:t>5785</w:t>
            </w:r>
          </w:p>
          <w:p w14:paraId="0A560597" w14:textId="50015214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2137B1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ADF61D" w14:textId="59B3FC7E" w:rsidR="00DF3BA6" w:rsidRDefault="005C1FFD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260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14:paraId="12623FDE" w14:textId="02003EB9" w:rsidR="00F21F52" w:rsidRDefault="00DF3BA6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 w:rsidR="005C1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60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14:paraId="5E38F4D3" w14:textId="33225AA1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4EF32A01" w14:textId="77777777" w:rsidTr="006423DB">
        <w:trPr>
          <w:trHeight w:val="733"/>
        </w:trPr>
        <w:tc>
          <w:tcPr>
            <w:tcW w:w="567" w:type="dxa"/>
            <w:shd w:val="clear" w:color="auto" w:fill="FFFFFF"/>
          </w:tcPr>
          <w:p w14:paraId="4AFC1D65" w14:textId="4B8C6DEF" w:rsidR="00F21F52" w:rsidRPr="0013588C" w:rsidRDefault="00215754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1F52"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</w:tcPr>
          <w:p w14:paraId="45007CFD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C360 nr AOED021027032</w:t>
            </w:r>
          </w:p>
          <w:p w14:paraId="3EC7D2D2" w14:textId="571147DD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2EFA51F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  <w:shd w:val="clear" w:color="auto" w:fill="FFFFFF"/>
          </w:tcPr>
          <w:p w14:paraId="0E9E6025" w14:textId="671397EF" w:rsidR="00F21F52" w:rsidRDefault="00C900F5" w:rsidP="00B24562">
            <w:pPr>
              <w:spacing w:after="0" w:line="240" w:lineRule="auto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      178529</w:t>
            </w:r>
          </w:p>
          <w:p w14:paraId="6CDB22A9" w14:textId="53D9495E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 </w:t>
            </w:r>
            <w:r w:rsidR="00C900F5">
              <w:rPr>
                <w:rFonts w:ascii="Garamond" w:eastAsia="Times New Roman" w:hAnsi="Garamond" w:cs="Times New Roman"/>
                <w:sz w:val="26"/>
                <w:szCs w:val="26"/>
              </w:rPr>
              <w:t>-164767</w:t>
            </w: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5975AC2A" w14:textId="77777777" w:rsidR="00F21F52" w:rsidRDefault="00B40512" w:rsidP="00B4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10000</w:t>
            </w:r>
          </w:p>
          <w:p w14:paraId="45C900EB" w14:textId="3A747FC1" w:rsidR="00B40512" w:rsidRPr="0013588C" w:rsidRDefault="00B40512" w:rsidP="00B4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C 5000</w:t>
            </w:r>
          </w:p>
        </w:tc>
      </w:tr>
      <w:tr w:rsidR="00F21F52" w:rsidRPr="0013588C" w14:paraId="70D81B67" w14:textId="77777777" w:rsidTr="00F21F52">
        <w:trPr>
          <w:trHeight w:val="1000"/>
        </w:trPr>
        <w:tc>
          <w:tcPr>
            <w:tcW w:w="567" w:type="dxa"/>
          </w:tcPr>
          <w:p w14:paraId="619F39E2" w14:textId="071DD32C" w:rsidR="00F21F52" w:rsidRPr="0013588C" w:rsidRDefault="00215754" w:rsidP="002D2007">
            <w:pPr>
              <w:tabs>
                <w:tab w:val="left" w:pos="567"/>
              </w:tabs>
              <w:spacing w:line="360" w:lineRule="auto"/>
              <w:ind w:left="-60" w:right="72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21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47C84EB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C220 nr AOED023056190</w:t>
            </w:r>
          </w:p>
          <w:p w14:paraId="280401D7" w14:textId="6553EB80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C7601C" w14:textId="77777777" w:rsidR="00F21F52" w:rsidRPr="0013588C" w:rsidRDefault="00F21F52" w:rsidP="002D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2011</w:t>
            </w:r>
          </w:p>
        </w:tc>
        <w:tc>
          <w:tcPr>
            <w:tcW w:w="1985" w:type="dxa"/>
          </w:tcPr>
          <w:p w14:paraId="47BEE531" w14:textId="0E16F5CE" w:rsidR="00F21F52" w:rsidRPr="007955D4" w:rsidRDefault="00AC628D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27504</w:t>
            </w:r>
          </w:p>
          <w:p w14:paraId="016B6C89" w14:textId="650152AB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5D4"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AC628D">
              <w:rPr>
                <w:rFonts w:ascii="Garamond" w:eastAsia="Times New Roman" w:hAnsi="Garamond" w:cs="Times New Roman"/>
                <w:sz w:val="26"/>
                <w:szCs w:val="26"/>
              </w:rPr>
              <w:t>24906</w:t>
            </w:r>
          </w:p>
        </w:tc>
        <w:tc>
          <w:tcPr>
            <w:tcW w:w="1701" w:type="dxa"/>
          </w:tcPr>
          <w:p w14:paraId="112F6E2F" w14:textId="39DE58BC" w:rsidR="00F21F52" w:rsidRDefault="00DE79EC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14:paraId="4C742CE4" w14:textId="0148B08D" w:rsidR="00DE79EC" w:rsidRDefault="00DE79EC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454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14:paraId="63A2AD35" w14:textId="613956F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608544F3" w14:textId="77777777" w:rsidTr="00F21F52">
        <w:tc>
          <w:tcPr>
            <w:tcW w:w="567" w:type="dxa"/>
            <w:shd w:val="clear" w:color="auto" w:fill="FFFFFF"/>
          </w:tcPr>
          <w:p w14:paraId="2DA044EA" w14:textId="584055D9" w:rsidR="00F21F52" w:rsidRPr="0013588C" w:rsidRDefault="00215754" w:rsidP="002D20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F21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21F52" w:rsidRPr="0013588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7880A0A4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C220 nr  AOED023056147</w:t>
            </w:r>
          </w:p>
          <w:p w14:paraId="799FB966" w14:textId="5F7E8190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9867C6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14:paraId="14D22286" w14:textId="6CFC368E" w:rsidR="00F21F52" w:rsidRPr="007955D4" w:rsidRDefault="002E40BF" w:rsidP="00B24562">
            <w:pPr>
              <w:spacing w:after="0" w:line="240" w:lineRule="auto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      </w:t>
            </w:r>
            <w:r w:rsidR="009659D2">
              <w:rPr>
                <w:rFonts w:ascii="Garamond" w:eastAsia="Times New Roman" w:hAnsi="Garamond" w:cs="Times New Roman"/>
                <w:sz w:val="26"/>
                <w:szCs w:val="26"/>
              </w:rPr>
              <w:t>107378</w:t>
            </w:r>
          </w:p>
          <w:p w14:paraId="5C833170" w14:textId="3C1D27A8" w:rsidR="00F21F52" w:rsidRPr="007955D4" w:rsidRDefault="009659D2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C- 129929</w:t>
            </w:r>
            <w:r w:rsidR="00F21F52" w:rsidRPr="007955D4">
              <w:rPr>
                <w:rFonts w:ascii="Garamond" w:eastAsia="Times New Roman" w:hAnsi="Garamond" w:cs="Times New Roman"/>
                <w:sz w:val="26"/>
                <w:szCs w:val="26"/>
              </w:rPr>
              <w:t xml:space="preserve"> </w:t>
            </w:r>
          </w:p>
          <w:p w14:paraId="300C8FD2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647F9" w14:textId="3C478EFC" w:rsidR="00F21F52" w:rsidRDefault="005C1FFD" w:rsidP="00B2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3000</w:t>
            </w:r>
          </w:p>
          <w:p w14:paraId="3F340FBF" w14:textId="40837F02" w:rsidR="00F21F52" w:rsidRPr="008B6EF4" w:rsidRDefault="00D104C6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CA9">
              <w:rPr>
                <w:rFonts w:ascii="Times New Roman" w:eastAsia="Times New Roman" w:hAnsi="Times New Roman" w:cs="Times New Roman"/>
                <w:sz w:val="24"/>
                <w:szCs w:val="24"/>
              </w:rPr>
              <w:t>C - 3000</w:t>
            </w:r>
          </w:p>
        </w:tc>
      </w:tr>
      <w:tr w:rsidR="00F21F52" w:rsidRPr="0013588C" w14:paraId="4B374398" w14:textId="77777777" w:rsidTr="00F21F52">
        <w:trPr>
          <w:trHeight w:val="845"/>
        </w:trPr>
        <w:tc>
          <w:tcPr>
            <w:tcW w:w="567" w:type="dxa"/>
          </w:tcPr>
          <w:p w14:paraId="73B2FDA9" w14:textId="69B44858" w:rsidR="00F21F52" w:rsidRPr="0013588C" w:rsidRDefault="00215754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21F52"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4BA1F00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C220 nr  AOED023056187</w:t>
            </w:r>
          </w:p>
          <w:p w14:paraId="63441E56" w14:textId="133D5904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CB331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14:paraId="6483327E" w14:textId="460A712C" w:rsidR="00F21F52" w:rsidRDefault="00B447EA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84609</w:t>
            </w:r>
          </w:p>
          <w:p w14:paraId="183507DC" w14:textId="740D6FFF" w:rsidR="00F21F52" w:rsidRPr="00853202" w:rsidRDefault="00F21F52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C-</w:t>
            </w:r>
            <w:r w:rsidR="00B447EA">
              <w:rPr>
                <w:rFonts w:ascii="Garamond" w:eastAsia="Times New Roman" w:hAnsi="Garamond" w:cs="Times New Roman"/>
                <w:sz w:val="26"/>
                <w:szCs w:val="26"/>
              </w:rPr>
              <w:t>103001</w:t>
            </w: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 </w:t>
            </w:r>
          </w:p>
          <w:p w14:paraId="457B2E9B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7C62E" w14:textId="08E1E7D6" w:rsidR="00F21F52" w:rsidRDefault="00E83543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  <w:p w14:paraId="39356961" w14:textId="116E9EDE" w:rsidR="00E83543" w:rsidRDefault="00E83543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C8000</w:t>
            </w:r>
          </w:p>
          <w:p w14:paraId="223A8C55" w14:textId="1098768C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61C1745E" w14:textId="77777777" w:rsidTr="00F21F52">
        <w:trPr>
          <w:trHeight w:val="84"/>
        </w:trPr>
        <w:tc>
          <w:tcPr>
            <w:tcW w:w="567" w:type="dxa"/>
          </w:tcPr>
          <w:p w14:paraId="22290B2B" w14:textId="261AE547" w:rsidR="00F21F52" w:rsidRPr="0013588C" w:rsidRDefault="00215754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21F52"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B9E2825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C220 nr  AOED023045069</w:t>
            </w:r>
          </w:p>
          <w:p w14:paraId="1D76DDC6" w14:textId="338CB0EA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6AF98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14:paraId="0B2B630B" w14:textId="59CD3DB1" w:rsidR="00F21F52" w:rsidRDefault="00BB007E" w:rsidP="00E95F88">
            <w:pPr>
              <w:spacing w:after="0" w:line="240" w:lineRule="auto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      </w:t>
            </w:r>
            <w:r w:rsidR="00E95F88">
              <w:rPr>
                <w:rFonts w:ascii="Garamond" w:eastAsia="Times New Roman" w:hAnsi="Garamond" w:cs="Times New Roman"/>
                <w:sz w:val="26"/>
                <w:szCs w:val="26"/>
              </w:rPr>
              <w:t>391812</w:t>
            </w:r>
          </w:p>
          <w:p w14:paraId="1A834430" w14:textId="5AAC7B5A" w:rsidR="00F21F52" w:rsidRPr="00853202" w:rsidRDefault="00F21F52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E95F88">
              <w:rPr>
                <w:rFonts w:ascii="Garamond" w:eastAsia="Times New Roman" w:hAnsi="Garamond" w:cs="Times New Roman"/>
                <w:sz w:val="26"/>
                <w:szCs w:val="26"/>
              </w:rPr>
              <w:t>185014</w:t>
            </w:r>
          </w:p>
          <w:p w14:paraId="38DB98D7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081BC" w14:textId="77777777" w:rsidR="00F21F52" w:rsidRDefault="004545C6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  <w:p w14:paraId="5473F4B5" w14:textId="0B06070A" w:rsidR="004545C6" w:rsidRPr="0013588C" w:rsidRDefault="004545C6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7000</w:t>
            </w:r>
          </w:p>
        </w:tc>
      </w:tr>
      <w:tr w:rsidR="00F21F52" w:rsidRPr="0013588C" w14:paraId="097AA12D" w14:textId="77777777" w:rsidTr="00F21F52">
        <w:trPr>
          <w:trHeight w:val="361"/>
        </w:trPr>
        <w:tc>
          <w:tcPr>
            <w:tcW w:w="567" w:type="dxa"/>
          </w:tcPr>
          <w:p w14:paraId="559A1AE1" w14:textId="10648EC9" w:rsidR="00F21F52" w:rsidRPr="0013588C" w:rsidRDefault="00215754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21F52"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40616B0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C220 nr  AOED023045370</w:t>
            </w:r>
          </w:p>
          <w:p w14:paraId="48A11576" w14:textId="376BDF45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C11A32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14:paraId="1916D133" w14:textId="1D16AFD9" w:rsidR="00F21F52" w:rsidRPr="00882986" w:rsidRDefault="002E40BF" w:rsidP="00B24562">
            <w:pPr>
              <w:spacing w:after="0" w:line="240" w:lineRule="auto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      195290</w:t>
            </w:r>
          </w:p>
          <w:p w14:paraId="1B644D9F" w14:textId="2CC10847" w:rsidR="00F21F52" w:rsidRPr="00882986" w:rsidRDefault="002E40BF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C-60127</w:t>
            </w:r>
          </w:p>
          <w:p w14:paraId="72029A29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10915" w14:textId="08654631" w:rsidR="00F21F52" w:rsidRDefault="005C1FFD" w:rsidP="00B2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14 000</w:t>
            </w:r>
          </w:p>
          <w:p w14:paraId="1C2663F1" w14:textId="13E02415" w:rsidR="00F21F52" w:rsidRPr="0013588C" w:rsidRDefault="005C1FFD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- 5000</w:t>
            </w:r>
          </w:p>
        </w:tc>
      </w:tr>
      <w:tr w:rsidR="00F21F52" w:rsidRPr="0013588C" w14:paraId="1A5C750C" w14:textId="77777777" w:rsidTr="00F21F52">
        <w:trPr>
          <w:trHeight w:val="699"/>
        </w:trPr>
        <w:tc>
          <w:tcPr>
            <w:tcW w:w="567" w:type="dxa"/>
          </w:tcPr>
          <w:p w14:paraId="4085E71B" w14:textId="63CE945B" w:rsidR="00F21F52" w:rsidRPr="0013588C" w:rsidRDefault="00215754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21F52"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BFFD3A4" w14:textId="406120E0" w:rsidR="00F21F52" w:rsidRPr="0013588C" w:rsidRDefault="00F21F52" w:rsidP="002D20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C220 nr  AOED023055993 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50673CCE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14:paraId="239478FD" w14:textId="7CA9596F" w:rsidR="00F21F52" w:rsidRDefault="00B447EA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235390</w:t>
            </w:r>
          </w:p>
          <w:p w14:paraId="11F246B3" w14:textId="7D3727EB" w:rsidR="00F21F52" w:rsidRPr="00853202" w:rsidRDefault="00F21F52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B447EA">
              <w:rPr>
                <w:rFonts w:ascii="Garamond" w:eastAsia="Times New Roman" w:hAnsi="Garamond" w:cs="Times New Roman"/>
                <w:sz w:val="26"/>
                <w:szCs w:val="26"/>
              </w:rPr>
              <w:t>341581</w:t>
            </w:r>
          </w:p>
          <w:p w14:paraId="168EEAC4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E2416" w14:textId="77777777" w:rsidR="00F21F52" w:rsidRDefault="00BB007E" w:rsidP="00E7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10000</w:t>
            </w:r>
          </w:p>
          <w:p w14:paraId="0812FD60" w14:textId="56631096" w:rsidR="00BB007E" w:rsidRPr="0013588C" w:rsidRDefault="00BB007E" w:rsidP="00E7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10000</w:t>
            </w:r>
            <w:r w:rsidR="00F8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F52" w:rsidRPr="0013588C" w14:paraId="458F6A1E" w14:textId="77777777" w:rsidTr="00F21F52">
        <w:tc>
          <w:tcPr>
            <w:tcW w:w="567" w:type="dxa"/>
          </w:tcPr>
          <w:p w14:paraId="68031297" w14:textId="179F098B" w:rsidR="00F21F52" w:rsidRPr="0013588C" w:rsidRDefault="00215754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21F52"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8ED24C3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C224e nr A5C4021108694 </w:t>
            </w:r>
          </w:p>
          <w:p w14:paraId="1CA83AFD" w14:textId="6936FDCD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EBAFD5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78C579DC" w14:textId="7A7951BD" w:rsidR="00F21F52" w:rsidRDefault="00A94E9E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86455</w:t>
            </w:r>
          </w:p>
          <w:p w14:paraId="4AE0D3F3" w14:textId="44286578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C-</w:t>
            </w:r>
            <w:r w:rsidR="00A94E9E">
              <w:rPr>
                <w:rFonts w:ascii="Garamond" w:eastAsia="Times New Roman" w:hAnsi="Garamond" w:cs="Times New Roman"/>
                <w:sz w:val="26"/>
                <w:szCs w:val="26"/>
              </w:rPr>
              <w:t>79907</w:t>
            </w:r>
          </w:p>
        </w:tc>
        <w:tc>
          <w:tcPr>
            <w:tcW w:w="1701" w:type="dxa"/>
          </w:tcPr>
          <w:p w14:paraId="2E2FE1D4" w14:textId="44813F4F" w:rsidR="00F21F52" w:rsidRDefault="00F8093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  <w:p w14:paraId="530EA89D" w14:textId="41311BC8" w:rsidR="00F80932" w:rsidRDefault="00F8093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17000</w:t>
            </w:r>
          </w:p>
          <w:p w14:paraId="7DF73F9A" w14:textId="5EBECDE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644E06FA" w14:textId="77777777" w:rsidTr="00F21F52">
        <w:tc>
          <w:tcPr>
            <w:tcW w:w="567" w:type="dxa"/>
          </w:tcPr>
          <w:p w14:paraId="29E6E24F" w14:textId="1BC52B74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984A946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C224e nr A5C4021109626 </w:t>
            </w:r>
          </w:p>
          <w:p w14:paraId="115E9B3A" w14:textId="7DB385CC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75CDC5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4363E644" w14:textId="0C674ED7" w:rsidR="00F21F52" w:rsidRDefault="002E40BF" w:rsidP="00B24562">
            <w:pPr>
              <w:spacing w:after="0" w:line="240" w:lineRule="auto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      28442</w:t>
            </w:r>
          </w:p>
          <w:p w14:paraId="6A85A787" w14:textId="6BD8AB56" w:rsidR="00F21F52" w:rsidRPr="0013588C" w:rsidRDefault="002E40BF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C- 27032</w:t>
            </w:r>
          </w:p>
        </w:tc>
        <w:tc>
          <w:tcPr>
            <w:tcW w:w="1701" w:type="dxa"/>
          </w:tcPr>
          <w:p w14:paraId="3BFCAD18" w14:textId="025CDF4A" w:rsidR="00F270D9" w:rsidRDefault="00310140" w:rsidP="00B2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0D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80FAB25" w14:textId="702F28C2" w:rsidR="00F21F52" w:rsidRPr="0013588C" w:rsidRDefault="00F270D9" w:rsidP="00B2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C -1000</w:t>
            </w:r>
            <w:r w:rsidR="0031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140" w:rsidRPr="006D13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21F52" w:rsidRPr="0013588C" w14:paraId="79DC7B2A" w14:textId="77777777" w:rsidTr="00F21F52">
        <w:tc>
          <w:tcPr>
            <w:tcW w:w="567" w:type="dxa"/>
            <w:shd w:val="clear" w:color="auto" w:fill="FFFFFF"/>
          </w:tcPr>
          <w:p w14:paraId="206E86FB" w14:textId="600B7F94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B3CFCB6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lk14850782"/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C224e nr A5C4021103254 </w:t>
            </w:r>
          </w:p>
          <w:bookmarkEnd w:id="11"/>
          <w:p w14:paraId="7DB7AE6D" w14:textId="6B20EBA0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AB8369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70DD17B4" w14:textId="6D416E48" w:rsidR="00F21F52" w:rsidRDefault="00A94E9E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66407</w:t>
            </w:r>
          </w:p>
          <w:p w14:paraId="6CE335F2" w14:textId="79B99B03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 – </w:t>
            </w:r>
            <w:r w:rsidR="00A94E9E">
              <w:rPr>
                <w:rFonts w:ascii="Garamond" w:eastAsia="Times New Roman" w:hAnsi="Garamond" w:cs="Times New Roman"/>
                <w:sz w:val="26"/>
                <w:szCs w:val="26"/>
              </w:rPr>
              <w:t>119631</w:t>
            </w:r>
          </w:p>
        </w:tc>
        <w:tc>
          <w:tcPr>
            <w:tcW w:w="1701" w:type="dxa"/>
          </w:tcPr>
          <w:p w14:paraId="639971EF" w14:textId="1E9B2E5B" w:rsidR="00F21F52" w:rsidRDefault="00667419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  <w:p w14:paraId="4BA4C301" w14:textId="0BDB53BE" w:rsidR="00667419" w:rsidRDefault="00667419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20000</w:t>
            </w:r>
          </w:p>
          <w:p w14:paraId="10B4C2C1" w14:textId="3E0B93B0" w:rsidR="00F21F52" w:rsidRPr="0013588C" w:rsidRDefault="00F21F52" w:rsidP="00A9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173BF5F6" w14:textId="77777777" w:rsidTr="00F21F52">
        <w:tc>
          <w:tcPr>
            <w:tcW w:w="567" w:type="dxa"/>
          </w:tcPr>
          <w:p w14:paraId="1A6DFFEF" w14:textId="51358808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90034A4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C224e nr A5C4021034140 </w:t>
            </w:r>
          </w:p>
          <w:p w14:paraId="67F02F9F" w14:textId="68FC578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5FE1DF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6D68EC32" w14:textId="5281E4B4" w:rsidR="00F21F52" w:rsidRPr="001B75CD" w:rsidRDefault="00E21B2D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77541</w:t>
            </w:r>
          </w:p>
          <w:p w14:paraId="6D3A1F3D" w14:textId="542D38B9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CD">
              <w:rPr>
                <w:rFonts w:ascii="Garamond" w:eastAsia="Times New Roman" w:hAnsi="Garamond" w:cs="Times New Roman"/>
                <w:sz w:val="26"/>
                <w:szCs w:val="26"/>
              </w:rPr>
              <w:t>C-</w:t>
            </w:r>
            <w:r w:rsidR="00E21B2D">
              <w:rPr>
                <w:rFonts w:ascii="Garamond" w:eastAsia="Times New Roman" w:hAnsi="Garamond" w:cs="Times New Roman"/>
                <w:sz w:val="26"/>
                <w:szCs w:val="26"/>
              </w:rPr>
              <w:t>145304</w:t>
            </w:r>
          </w:p>
        </w:tc>
        <w:tc>
          <w:tcPr>
            <w:tcW w:w="1701" w:type="dxa"/>
          </w:tcPr>
          <w:p w14:paraId="62E642AB" w14:textId="1FBB4E17" w:rsidR="00F21F52" w:rsidRDefault="008912F7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  <w:p w14:paraId="0836EA35" w14:textId="480071DD" w:rsidR="008912F7" w:rsidRPr="0013588C" w:rsidRDefault="008912F7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 w:rsidR="004C27EC">
              <w:rPr>
                <w:rFonts w:ascii="Times New Roman" w:eastAsia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F21F52" w:rsidRPr="0013588C" w14:paraId="57858531" w14:textId="77777777" w:rsidTr="00F21F52">
        <w:trPr>
          <w:trHeight w:val="561"/>
        </w:trPr>
        <w:tc>
          <w:tcPr>
            <w:tcW w:w="567" w:type="dxa"/>
          </w:tcPr>
          <w:p w14:paraId="72579177" w14:textId="72694032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4747DCA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C224e nr A5C4021102659 </w:t>
            </w:r>
          </w:p>
          <w:p w14:paraId="240A7617" w14:textId="33B6C05E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123AD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69A27D16" w14:textId="1D5BB76A" w:rsidR="00F21F52" w:rsidRDefault="00A94E9E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142118</w:t>
            </w:r>
          </w:p>
          <w:p w14:paraId="19A59BA6" w14:textId="13AFE1DD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A94E9E">
              <w:rPr>
                <w:rFonts w:ascii="Garamond" w:eastAsia="Times New Roman" w:hAnsi="Garamond" w:cs="Times New Roman"/>
                <w:sz w:val="26"/>
                <w:szCs w:val="26"/>
              </w:rPr>
              <w:t>89530</w:t>
            </w:r>
          </w:p>
        </w:tc>
        <w:tc>
          <w:tcPr>
            <w:tcW w:w="1701" w:type="dxa"/>
          </w:tcPr>
          <w:p w14:paraId="0150DCF1" w14:textId="270E41BB" w:rsidR="00F21F52" w:rsidRDefault="00F27525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  <w:p w14:paraId="354957C6" w14:textId="5F65D71F" w:rsidR="00F27525" w:rsidRDefault="00F27525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10000</w:t>
            </w:r>
          </w:p>
          <w:p w14:paraId="1638AE6B" w14:textId="32D7C218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7983F143" w14:textId="77777777" w:rsidTr="00896041">
        <w:trPr>
          <w:trHeight w:val="99"/>
        </w:trPr>
        <w:tc>
          <w:tcPr>
            <w:tcW w:w="567" w:type="dxa"/>
          </w:tcPr>
          <w:p w14:paraId="38538959" w14:textId="5BAF521E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7C8E3B6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C364e nr A5C1021024686 </w:t>
            </w:r>
          </w:p>
          <w:p w14:paraId="70D4A8C9" w14:textId="04FEA653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C27F9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4F764629" w14:textId="72F045F4" w:rsidR="00F21F52" w:rsidRDefault="005A3B95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174991</w:t>
            </w:r>
          </w:p>
          <w:p w14:paraId="076E7069" w14:textId="7ECF3298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5A3B95">
              <w:rPr>
                <w:rFonts w:ascii="Garamond" w:eastAsia="Times New Roman" w:hAnsi="Garamond" w:cs="Times New Roman"/>
                <w:sz w:val="26"/>
                <w:szCs w:val="26"/>
              </w:rPr>
              <w:t>177609</w:t>
            </w:r>
          </w:p>
        </w:tc>
        <w:tc>
          <w:tcPr>
            <w:tcW w:w="1701" w:type="dxa"/>
          </w:tcPr>
          <w:p w14:paraId="32DB13A2" w14:textId="75A7ED20" w:rsidR="00F21F52" w:rsidRDefault="00C92DAD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  <w:p w14:paraId="406F8398" w14:textId="1D04E17F" w:rsidR="00C92DAD" w:rsidRDefault="00C92DAD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35000</w:t>
            </w:r>
          </w:p>
          <w:p w14:paraId="198CFD21" w14:textId="1BAF4EA0" w:rsidR="00F21F52" w:rsidRPr="0013588C" w:rsidRDefault="00F21F52" w:rsidP="005A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6FBBDAD1" w14:textId="77777777" w:rsidTr="00F21F52">
        <w:tc>
          <w:tcPr>
            <w:tcW w:w="567" w:type="dxa"/>
          </w:tcPr>
          <w:p w14:paraId="55CB7D77" w14:textId="2049C0B8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A992E3F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C364e nr A5C1021024271 </w:t>
            </w:r>
          </w:p>
          <w:p w14:paraId="619015EE" w14:textId="383F7F44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A62CCA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55113FB6" w14:textId="22A9F83B" w:rsidR="00F21F52" w:rsidRDefault="006F6D6B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469146</w:t>
            </w:r>
          </w:p>
          <w:p w14:paraId="11C60C8D" w14:textId="7135830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C-</w:t>
            </w:r>
            <w:r w:rsidR="006F6D6B">
              <w:rPr>
                <w:rFonts w:ascii="Garamond" w:eastAsia="Times New Roman" w:hAnsi="Garamond" w:cs="Times New Roman"/>
                <w:sz w:val="26"/>
                <w:szCs w:val="26"/>
              </w:rPr>
              <w:t>222321</w:t>
            </w:r>
          </w:p>
        </w:tc>
        <w:tc>
          <w:tcPr>
            <w:tcW w:w="1701" w:type="dxa"/>
          </w:tcPr>
          <w:p w14:paraId="75DC321E" w14:textId="287A6E80" w:rsidR="00F21F52" w:rsidRDefault="00AF46EF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  <w:p w14:paraId="6ECF9010" w14:textId="130E5B08" w:rsidR="00AF46EF" w:rsidRDefault="00AF46EF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1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14000</w:t>
            </w:r>
          </w:p>
          <w:p w14:paraId="1B7BB23F" w14:textId="2646BD3E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156BB520" w14:textId="77777777" w:rsidTr="00F21F52">
        <w:tc>
          <w:tcPr>
            <w:tcW w:w="567" w:type="dxa"/>
          </w:tcPr>
          <w:p w14:paraId="14C67BBD" w14:textId="02052F9A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D85C639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C364e nr A5C1021024275 </w:t>
            </w:r>
          </w:p>
          <w:p w14:paraId="301233E7" w14:textId="7702279F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DEB6D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3F1D8B84" w14:textId="541B05F2" w:rsidR="00F21F52" w:rsidRDefault="00B447EA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321600</w:t>
            </w:r>
          </w:p>
          <w:p w14:paraId="6B7E1567" w14:textId="662FC782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B447EA">
              <w:rPr>
                <w:rFonts w:ascii="Garamond" w:eastAsia="Times New Roman" w:hAnsi="Garamond" w:cs="Times New Roman"/>
                <w:sz w:val="26"/>
                <w:szCs w:val="26"/>
              </w:rPr>
              <w:t>104172</w:t>
            </w:r>
          </w:p>
        </w:tc>
        <w:tc>
          <w:tcPr>
            <w:tcW w:w="1701" w:type="dxa"/>
          </w:tcPr>
          <w:p w14:paraId="5F07F113" w14:textId="138A81E0" w:rsidR="00F21F52" w:rsidRDefault="0052196C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  <w:p w14:paraId="3069C15F" w14:textId="31610CC0" w:rsidR="0052196C" w:rsidRDefault="0052196C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9000</w:t>
            </w:r>
          </w:p>
          <w:p w14:paraId="4EB84C07" w14:textId="159FCE49" w:rsidR="00F21F52" w:rsidRPr="0013588C" w:rsidRDefault="00F21F52" w:rsidP="00B4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0E48E0B2" w14:textId="77777777" w:rsidTr="00F21F52">
        <w:tc>
          <w:tcPr>
            <w:tcW w:w="567" w:type="dxa"/>
          </w:tcPr>
          <w:p w14:paraId="60104B90" w14:textId="3E9113C2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C2FC354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C364e nr A5C1021024749 </w:t>
            </w:r>
          </w:p>
          <w:p w14:paraId="7F655C8E" w14:textId="28B6E963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9CBB47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0DC99133" w14:textId="65FA2782" w:rsidR="00F21F52" w:rsidRDefault="005F0325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234719</w:t>
            </w:r>
          </w:p>
          <w:p w14:paraId="08D4157E" w14:textId="376C5B9F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5F0325">
              <w:rPr>
                <w:rFonts w:ascii="Garamond" w:eastAsia="Times New Roman" w:hAnsi="Garamond" w:cs="Times New Roman"/>
                <w:sz w:val="26"/>
                <w:szCs w:val="26"/>
              </w:rPr>
              <w:t>161461</w:t>
            </w:r>
          </w:p>
        </w:tc>
        <w:tc>
          <w:tcPr>
            <w:tcW w:w="1701" w:type="dxa"/>
          </w:tcPr>
          <w:p w14:paraId="4B492C95" w14:textId="66F8278A" w:rsidR="00F21F52" w:rsidRDefault="008710EB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  <w:p w14:paraId="1978B032" w14:textId="4F214F5A" w:rsidR="008710EB" w:rsidRDefault="008710EB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12000</w:t>
            </w:r>
          </w:p>
          <w:p w14:paraId="5140379B" w14:textId="7FBA93E4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24237DA7" w14:textId="77777777" w:rsidTr="00F21F52">
        <w:tc>
          <w:tcPr>
            <w:tcW w:w="567" w:type="dxa"/>
          </w:tcPr>
          <w:p w14:paraId="1CE0D25A" w14:textId="198FC482" w:rsidR="00F21F52" w:rsidRPr="0013588C" w:rsidRDefault="00F21F52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7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7F27752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C364e nr A5C1021024741 </w:t>
            </w:r>
          </w:p>
          <w:p w14:paraId="2BD88092" w14:textId="0C2440BA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C93D94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624C16C1" w14:textId="787015CF" w:rsidR="00F21F52" w:rsidRDefault="003C42E9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294052</w:t>
            </w:r>
          </w:p>
          <w:p w14:paraId="1C11C89A" w14:textId="46F9D84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3C42E9">
              <w:rPr>
                <w:rFonts w:ascii="Garamond" w:eastAsia="Times New Roman" w:hAnsi="Garamond" w:cs="Times New Roman"/>
                <w:sz w:val="26"/>
                <w:szCs w:val="26"/>
              </w:rPr>
              <w:t>219330</w:t>
            </w: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701" w:type="dxa"/>
          </w:tcPr>
          <w:p w14:paraId="7149714B" w14:textId="5B591E3B" w:rsidR="00F21F52" w:rsidRDefault="00F82414" w:rsidP="00E7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14000</w:t>
            </w:r>
          </w:p>
          <w:p w14:paraId="12CA0E2C" w14:textId="6CBB34D6" w:rsidR="00F82414" w:rsidRDefault="004D11F5" w:rsidP="00E7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8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  <w:p w14:paraId="298C30AD" w14:textId="7D61945F" w:rsidR="00F21F52" w:rsidRPr="0013588C" w:rsidRDefault="00F21F52" w:rsidP="003C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F52" w:rsidRPr="0013588C" w14:paraId="36BB2169" w14:textId="77777777" w:rsidTr="00F21F52">
        <w:tc>
          <w:tcPr>
            <w:tcW w:w="567" w:type="dxa"/>
          </w:tcPr>
          <w:p w14:paraId="00982BFE" w14:textId="75691612" w:rsidR="00F21F52" w:rsidRPr="0013588C" w:rsidRDefault="00215754" w:rsidP="002D2007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21F52"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8DC5BDB" w14:textId="77777777" w:rsidR="00F21F52" w:rsidRPr="0013588C" w:rsidRDefault="00F21F52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Bizhub</w:t>
            </w:r>
            <w:proofErr w:type="spellEnd"/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C654e nr A2X1027002393 </w:t>
            </w:r>
          </w:p>
          <w:p w14:paraId="68BCBD52" w14:textId="318DF22A" w:rsidR="00F21F52" w:rsidRPr="0013588C" w:rsidRDefault="00EC26A9" w:rsidP="002D20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14:paraId="2BB7D326" w14:textId="77777777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8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462C22E9" w14:textId="1F9E8AB0" w:rsidR="00F21F52" w:rsidRDefault="005402E2" w:rsidP="002D200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>477909</w:t>
            </w:r>
          </w:p>
          <w:p w14:paraId="264410C6" w14:textId="40FAD3CF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C- </w:t>
            </w:r>
            <w:r w:rsidR="005402E2">
              <w:rPr>
                <w:rFonts w:ascii="Garamond" w:eastAsia="Times New Roman" w:hAnsi="Garamond" w:cs="Times New Roman"/>
                <w:sz w:val="26"/>
                <w:szCs w:val="26"/>
              </w:rPr>
              <w:t>590696</w:t>
            </w:r>
          </w:p>
        </w:tc>
        <w:tc>
          <w:tcPr>
            <w:tcW w:w="1701" w:type="dxa"/>
          </w:tcPr>
          <w:p w14:paraId="1C444463" w14:textId="6E62910A" w:rsidR="00F21F52" w:rsidRDefault="00BB2A9F" w:rsidP="00BB2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27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65000</w:t>
            </w:r>
          </w:p>
          <w:p w14:paraId="187579B4" w14:textId="27FCBD43" w:rsidR="00BB2A9F" w:rsidRDefault="00BB2A9F" w:rsidP="00BB2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5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55000</w:t>
            </w:r>
          </w:p>
          <w:p w14:paraId="0200563F" w14:textId="72CF625D" w:rsidR="00F21F52" w:rsidRPr="0013588C" w:rsidRDefault="00F21F52" w:rsidP="002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FEBB03" w14:textId="77777777" w:rsidR="003A4846" w:rsidRDefault="003A4846" w:rsidP="003A4846"/>
    <w:sectPr w:rsidR="003A4846" w:rsidSect="00FD6195"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1BF8" w14:textId="77777777" w:rsidR="00E07D16" w:rsidRDefault="00E07D16">
      <w:pPr>
        <w:spacing w:after="0" w:line="240" w:lineRule="auto"/>
      </w:pPr>
      <w:r>
        <w:separator/>
      </w:r>
    </w:p>
  </w:endnote>
  <w:endnote w:type="continuationSeparator" w:id="0">
    <w:p w14:paraId="5B5783C6" w14:textId="77777777" w:rsidR="00E07D16" w:rsidRDefault="00E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CC80" w14:textId="77777777" w:rsidR="007E4F13" w:rsidRDefault="007E4F13">
    <w:pPr>
      <w:pStyle w:val="Stopka"/>
    </w:pPr>
  </w:p>
  <w:p w14:paraId="5D372157" w14:textId="77777777" w:rsidR="007E4F13" w:rsidRDefault="007E4F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8921" w14:textId="77777777" w:rsidR="008E22F8" w:rsidRPr="003A4846" w:rsidRDefault="008E22F8" w:rsidP="003A4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A781" w14:textId="77777777" w:rsidR="00E07D16" w:rsidRDefault="00E07D16">
      <w:pPr>
        <w:spacing w:after="0" w:line="240" w:lineRule="auto"/>
      </w:pPr>
      <w:r>
        <w:separator/>
      </w:r>
    </w:p>
  </w:footnote>
  <w:footnote w:type="continuationSeparator" w:id="0">
    <w:p w14:paraId="45D2F1CC" w14:textId="77777777" w:rsidR="00E07D16" w:rsidRDefault="00E07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72E"/>
    <w:multiLevelType w:val="hybridMultilevel"/>
    <w:tmpl w:val="F7484D54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4305A9F"/>
    <w:multiLevelType w:val="hybridMultilevel"/>
    <w:tmpl w:val="7DDAB1CE"/>
    <w:lvl w:ilvl="0" w:tplc="EEF4AB0C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8B2EF8"/>
    <w:multiLevelType w:val="hybridMultilevel"/>
    <w:tmpl w:val="1C50A372"/>
    <w:lvl w:ilvl="0" w:tplc="F46C676A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D09FB"/>
    <w:multiLevelType w:val="hybridMultilevel"/>
    <w:tmpl w:val="9E6AD29A"/>
    <w:lvl w:ilvl="0" w:tplc="44A842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9F11066"/>
    <w:multiLevelType w:val="hybridMultilevel"/>
    <w:tmpl w:val="98C082FA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ADB1C40"/>
    <w:multiLevelType w:val="hybridMultilevel"/>
    <w:tmpl w:val="0890C42C"/>
    <w:lvl w:ilvl="0" w:tplc="63A2BF36">
      <w:start w:val="1"/>
      <w:numFmt w:val="decimal"/>
      <w:lvlText w:val="%1.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BED3266"/>
    <w:multiLevelType w:val="hybridMultilevel"/>
    <w:tmpl w:val="8D628AA2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C000F6C"/>
    <w:multiLevelType w:val="hybridMultilevel"/>
    <w:tmpl w:val="B1022AF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F5738CB"/>
    <w:multiLevelType w:val="hybridMultilevel"/>
    <w:tmpl w:val="B84249FE"/>
    <w:lvl w:ilvl="0" w:tplc="23B41C30">
      <w:start w:val="4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11755CD6"/>
    <w:multiLevelType w:val="hybridMultilevel"/>
    <w:tmpl w:val="96AA5FB2"/>
    <w:lvl w:ilvl="0" w:tplc="EEF4AB0C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185600D"/>
    <w:multiLevelType w:val="hybridMultilevel"/>
    <w:tmpl w:val="53F8AAC2"/>
    <w:lvl w:ilvl="0" w:tplc="7764DB76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1C2736C"/>
    <w:multiLevelType w:val="hybridMultilevel"/>
    <w:tmpl w:val="F958371E"/>
    <w:lvl w:ilvl="0" w:tplc="F35250B6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2805B05"/>
    <w:multiLevelType w:val="hybridMultilevel"/>
    <w:tmpl w:val="51A46AA6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12D06334"/>
    <w:multiLevelType w:val="hybridMultilevel"/>
    <w:tmpl w:val="33AA5C96"/>
    <w:lvl w:ilvl="0" w:tplc="7F86AB9C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3CB7576"/>
    <w:multiLevelType w:val="hybridMultilevel"/>
    <w:tmpl w:val="B97E9CD6"/>
    <w:lvl w:ilvl="0" w:tplc="67A47A98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8E0078E"/>
    <w:multiLevelType w:val="hybridMultilevel"/>
    <w:tmpl w:val="14E88F4A"/>
    <w:lvl w:ilvl="0" w:tplc="8E0028B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979810A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00382E"/>
    <w:multiLevelType w:val="hybridMultilevel"/>
    <w:tmpl w:val="F93894FA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1AFD10B0"/>
    <w:multiLevelType w:val="hybridMultilevel"/>
    <w:tmpl w:val="C2167FB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1DCB399E"/>
    <w:multiLevelType w:val="hybridMultilevel"/>
    <w:tmpl w:val="F49CC61E"/>
    <w:lvl w:ilvl="0" w:tplc="9DF098BC">
      <w:start w:val="1"/>
      <w:numFmt w:val="lowerLetter"/>
      <w:lvlText w:val="%1)"/>
      <w:lvlJc w:val="left"/>
      <w:pPr>
        <w:ind w:left="1068" w:hanging="360"/>
      </w:pPr>
      <w:rPr>
        <w:rFonts w:eastAsia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E402C64"/>
    <w:multiLevelType w:val="hybridMultilevel"/>
    <w:tmpl w:val="7B76D074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1F012D6F"/>
    <w:multiLevelType w:val="hybridMultilevel"/>
    <w:tmpl w:val="6EDEA65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1" w15:restartNumberingAfterBreak="0">
    <w:nsid w:val="237B6D96"/>
    <w:multiLevelType w:val="hybridMultilevel"/>
    <w:tmpl w:val="BE7C1082"/>
    <w:lvl w:ilvl="0" w:tplc="49C0C79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26A36549"/>
    <w:multiLevelType w:val="hybridMultilevel"/>
    <w:tmpl w:val="C4266354"/>
    <w:lvl w:ilvl="0" w:tplc="2CE0EF42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2BB56C32"/>
    <w:multiLevelType w:val="hybridMultilevel"/>
    <w:tmpl w:val="14B25F42"/>
    <w:lvl w:ilvl="0" w:tplc="EEF4AB0C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BD11CD4"/>
    <w:multiLevelType w:val="hybridMultilevel"/>
    <w:tmpl w:val="7082C582"/>
    <w:lvl w:ilvl="0" w:tplc="0415000F">
      <w:start w:val="1"/>
      <w:numFmt w:val="decimal"/>
      <w:lvlText w:val="%1."/>
      <w:lvlJc w:val="left"/>
      <w:pPr>
        <w:ind w:left="171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1831893"/>
    <w:multiLevelType w:val="hybridMultilevel"/>
    <w:tmpl w:val="C92AEA3C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32371774"/>
    <w:multiLevelType w:val="hybridMultilevel"/>
    <w:tmpl w:val="F6269F44"/>
    <w:lvl w:ilvl="0" w:tplc="EEF4AB0C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48930E9"/>
    <w:multiLevelType w:val="hybridMultilevel"/>
    <w:tmpl w:val="3C141540"/>
    <w:lvl w:ilvl="0" w:tplc="99EA225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50663C5"/>
    <w:multiLevelType w:val="hybridMultilevel"/>
    <w:tmpl w:val="EB76C8C4"/>
    <w:lvl w:ilvl="0" w:tplc="BFE2CA34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36FF150B"/>
    <w:multiLevelType w:val="hybridMultilevel"/>
    <w:tmpl w:val="33C2EEA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37DE6B82"/>
    <w:multiLevelType w:val="hybridMultilevel"/>
    <w:tmpl w:val="3C76C8F0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386A0744"/>
    <w:multiLevelType w:val="hybridMultilevel"/>
    <w:tmpl w:val="CFBAB63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40117F54"/>
    <w:multiLevelType w:val="hybridMultilevel"/>
    <w:tmpl w:val="39DACD3C"/>
    <w:lvl w:ilvl="0" w:tplc="EEF4AB0C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44756ECD"/>
    <w:multiLevelType w:val="hybridMultilevel"/>
    <w:tmpl w:val="35AC8DEA"/>
    <w:lvl w:ilvl="0" w:tplc="7EF889F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469D4639"/>
    <w:multiLevelType w:val="hybridMultilevel"/>
    <w:tmpl w:val="5B32EA18"/>
    <w:lvl w:ilvl="0" w:tplc="EEF4AB0C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47F40E77"/>
    <w:multiLevelType w:val="hybridMultilevel"/>
    <w:tmpl w:val="D8B052A6"/>
    <w:lvl w:ilvl="0" w:tplc="C242D3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E49173A"/>
    <w:multiLevelType w:val="hybridMultilevel"/>
    <w:tmpl w:val="93744E94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023202C"/>
    <w:multiLevelType w:val="hybridMultilevel"/>
    <w:tmpl w:val="365CEDAE"/>
    <w:lvl w:ilvl="0" w:tplc="F5A07B06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45057DF"/>
    <w:multiLevelType w:val="hybridMultilevel"/>
    <w:tmpl w:val="A96E77E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553055BC"/>
    <w:multiLevelType w:val="hybridMultilevel"/>
    <w:tmpl w:val="A5F66582"/>
    <w:lvl w:ilvl="0" w:tplc="0415000F">
      <w:start w:val="1"/>
      <w:numFmt w:val="decimal"/>
      <w:lvlText w:val="%1."/>
      <w:lvlJc w:val="left"/>
      <w:pPr>
        <w:ind w:left="177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57454746"/>
    <w:multiLevelType w:val="hybridMultilevel"/>
    <w:tmpl w:val="2CF8A50E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57E12490"/>
    <w:multiLevelType w:val="hybridMultilevel"/>
    <w:tmpl w:val="F4EA6DA0"/>
    <w:lvl w:ilvl="0" w:tplc="0D1E8978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58B559E8"/>
    <w:multiLevelType w:val="hybridMultilevel"/>
    <w:tmpl w:val="C0947DC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58CB1A6B"/>
    <w:multiLevelType w:val="hybridMultilevel"/>
    <w:tmpl w:val="A2A298D2"/>
    <w:lvl w:ilvl="0" w:tplc="25C44F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5DDD242A"/>
    <w:multiLevelType w:val="hybridMultilevel"/>
    <w:tmpl w:val="413ABF3E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0381407"/>
    <w:multiLevelType w:val="hybridMultilevel"/>
    <w:tmpl w:val="3314EFEC"/>
    <w:lvl w:ilvl="0" w:tplc="0B006222">
      <w:start w:val="2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60585E27"/>
    <w:multiLevelType w:val="hybridMultilevel"/>
    <w:tmpl w:val="74704730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611F23EE"/>
    <w:multiLevelType w:val="hybridMultilevel"/>
    <w:tmpl w:val="493A9BA6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660D58E6"/>
    <w:multiLevelType w:val="hybridMultilevel"/>
    <w:tmpl w:val="3228A936"/>
    <w:lvl w:ilvl="0" w:tplc="04150017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68F549FD"/>
    <w:multiLevelType w:val="hybridMultilevel"/>
    <w:tmpl w:val="5A6C7E02"/>
    <w:lvl w:ilvl="0" w:tplc="EEF4AB0C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 w15:restartNumberingAfterBreak="0">
    <w:nsid w:val="696B70D4"/>
    <w:multiLevelType w:val="hybridMultilevel"/>
    <w:tmpl w:val="D32CDA5C"/>
    <w:lvl w:ilvl="0" w:tplc="8338A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FD629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A61CD"/>
    <w:multiLevelType w:val="hybridMultilevel"/>
    <w:tmpl w:val="9794ACA8"/>
    <w:lvl w:ilvl="0" w:tplc="254E90C0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" w15:restartNumberingAfterBreak="0">
    <w:nsid w:val="6BFF565F"/>
    <w:multiLevelType w:val="singleLevel"/>
    <w:tmpl w:val="86945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3" w15:restartNumberingAfterBreak="0">
    <w:nsid w:val="6C985BA5"/>
    <w:multiLevelType w:val="hybridMultilevel"/>
    <w:tmpl w:val="2A58C002"/>
    <w:lvl w:ilvl="0" w:tplc="EEF4AB0C">
      <w:start w:val="1"/>
      <w:numFmt w:val="lowerLetter"/>
      <w:lvlText w:val="%1)"/>
      <w:lvlJc w:val="left"/>
      <w:pPr>
        <w:ind w:left="172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4" w15:restartNumberingAfterBreak="0">
    <w:nsid w:val="72E33B44"/>
    <w:multiLevelType w:val="hybridMultilevel"/>
    <w:tmpl w:val="C6C89A16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5" w15:restartNumberingAfterBreak="0">
    <w:nsid w:val="79BF56FD"/>
    <w:multiLevelType w:val="hybridMultilevel"/>
    <w:tmpl w:val="41281600"/>
    <w:lvl w:ilvl="0" w:tplc="8488FE12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6" w15:restartNumberingAfterBreak="0">
    <w:nsid w:val="7A4860E7"/>
    <w:multiLevelType w:val="hybridMultilevel"/>
    <w:tmpl w:val="FA60EA7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7C243688"/>
    <w:multiLevelType w:val="hybridMultilevel"/>
    <w:tmpl w:val="1ABE5782"/>
    <w:lvl w:ilvl="0" w:tplc="706690D0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7C8307F1"/>
    <w:multiLevelType w:val="hybridMultilevel"/>
    <w:tmpl w:val="AB2C3DA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E640514"/>
    <w:multiLevelType w:val="hybridMultilevel"/>
    <w:tmpl w:val="1D1040D0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7E73468B"/>
    <w:multiLevelType w:val="hybridMultilevel"/>
    <w:tmpl w:val="69A8E16E"/>
    <w:lvl w:ilvl="0" w:tplc="2D08FE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34433186">
    <w:abstractNumId w:val="6"/>
  </w:num>
  <w:num w:numId="2" w16cid:durableId="666518851">
    <w:abstractNumId w:val="37"/>
  </w:num>
  <w:num w:numId="3" w16cid:durableId="1783256184">
    <w:abstractNumId w:val="60"/>
  </w:num>
  <w:num w:numId="4" w16cid:durableId="1733429541">
    <w:abstractNumId w:val="1"/>
  </w:num>
  <w:num w:numId="5" w16cid:durableId="610169621">
    <w:abstractNumId w:val="49"/>
  </w:num>
  <w:num w:numId="6" w16cid:durableId="31731550">
    <w:abstractNumId w:val="9"/>
  </w:num>
  <w:num w:numId="7" w16cid:durableId="1734546078">
    <w:abstractNumId w:val="34"/>
  </w:num>
  <w:num w:numId="8" w16cid:durableId="1399399119">
    <w:abstractNumId w:val="53"/>
  </w:num>
  <w:num w:numId="9" w16cid:durableId="1092049990">
    <w:abstractNumId w:val="26"/>
  </w:num>
  <w:num w:numId="10" w16cid:durableId="887450012">
    <w:abstractNumId w:val="32"/>
  </w:num>
  <w:num w:numId="11" w16cid:durableId="1299914620">
    <w:abstractNumId w:val="23"/>
  </w:num>
  <w:num w:numId="12" w16cid:durableId="807821520">
    <w:abstractNumId w:val="16"/>
  </w:num>
  <w:num w:numId="13" w16cid:durableId="1332562799">
    <w:abstractNumId w:val="40"/>
  </w:num>
  <w:num w:numId="14" w16cid:durableId="791440534">
    <w:abstractNumId w:val="4"/>
  </w:num>
  <w:num w:numId="15" w16cid:durableId="228998149">
    <w:abstractNumId w:val="30"/>
  </w:num>
  <w:num w:numId="16" w16cid:durableId="220796061">
    <w:abstractNumId w:val="43"/>
  </w:num>
  <w:num w:numId="17" w16cid:durableId="1435900837">
    <w:abstractNumId w:val="12"/>
  </w:num>
  <w:num w:numId="18" w16cid:durableId="834344042">
    <w:abstractNumId w:val="25"/>
  </w:num>
  <w:num w:numId="19" w16cid:durableId="626932127">
    <w:abstractNumId w:val="19"/>
  </w:num>
  <w:num w:numId="20" w16cid:durableId="1372220289">
    <w:abstractNumId w:val="59"/>
  </w:num>
  <w:num w:numId="21" w16cid:durableId="595938954">
    <w:abstractNumId w:val="36"/>
  </w:num>
  <w:num w:numId="22" w16cid:durableId="1093089916">
    <w:abstractNumId w:val="14"/>
  </w:num>
  <w:num w:numId="23" w16cid:durableId="277612240">
    <w:abstractNumId w:val="47"/>
  </w:num>
  <w:num w:numId="24" w16cid:durableId="2069184782">
    <w:abstractNumId w:val="0"/>
  </w:num>
  <w:num w:numId="25" w16cid:durableId="124354177">
    <w:abstractNumId w:val="20"/>
  </w:num>
  <w:num w:numId="26" w16cid:durableId="738403072">
    <w:abstractNumId w:val="38"/>
  </w:num>
  <w:num w:numId="27" w16cid:durableId="1155878328">
    <w:abstractNumId w:val="58"/>
  </w:num>
  <w:num w:numId="28" w16cid:durableId="1769539666">
    <w:abstractNumId w:val="31"/>
  </w:num>
  <w:num w:numId="29" w16cid:durableId="1239822143">
    <w:abstractNumId w:val="24"/>
  </w:num>
  <w:num w:numId="30" w16cid:durableId="2072119764">
    <w:abstractNumId w:val="42"/>
  </w:num>
  <w:num w:numId="31" w16cid:durableId="505092327">
    <w:abstractNumId w:val="39"/>
  </w:num>
  <w:num w:numId="32" w16cid:durableId="456293186">
    <w:abstractNumId w:val="54"/>
  </w:num>
  <w:num w:numId="33" w16cid:durableId="1820026917">
    <w:abstractNumId w:val="46"/>
  </w:num>
  <w:num w:numId="34" w16cid:durableId="2060130671">
    <w:abstractNumId w:val="44"/>
  </w:num>
  <w:num w:numId="35" w16cid:durableId="454717680">
    <w:abstractNumId w:val="27"/>
  </w:num>
  <w:num w:numId="36" w16cid:durableId="1651131079">
    <w:abstractNumId w:val="22"/>
  </w:num>
  <w:num w:numId="37" w16cid:durableId="333849761">
    <w:abstractNumId w:val="8"/>
  </w:num>
  <w:num w:numId="38" w16cid:durableId="1681811924">
    <w:abstractNumId w:val="45"/>
  </w:num>
  <w:num w:numId="39" w16cid:durableId="1702978539">
    <w:abstractNumId w:val="48"/>
  </w:num>
  <w:num w:numId="40" w16cid:durableId="90248608">
    <w:abstractNumId w:val="5"/>
  </w:num>
  <w:num w:numId="41" w16cid:durableId="1075396755">
    <w:abstractNumId w:val="41"/>
  </w:num>
  <w:num w:numId="42" w16cid:durableId="2041200746">
    <w:abstractNumId w:val="51"/>
  </w:num>
  <w:num w:numId="43" w16cid:durableId="1542329621">
    <w:abstractNumId w:val="35"/>
  </w:num>
  <w:num w:numId="44" w16cid:durableId="195433261">
    <w:abstractNumId w:val="18"/>
  </w:num>
  <w:num w:numId="45" w16cid:durableId="1178539705">
    <w:abstractNumId w:val="56"/>
  </w:num>
  <w:num w:numId="46" w16cid:durableId="2025353708">
    <w:abstractNumId w:val="55"/>
  </w:num>
  <w:num w:numId="47" w16cid:durableId="1211722919">
    <w:abstractNumId w:val="52"/>
  </w:num>
  <w:num w:numId="48" w16cid:durableId="1228570586">
    <w:abstractNumId w:val="57"/>
  </w:num>
  <w:num w:numId="49" w16cid:durableId="442696312">
    <w:abstractNumId w:val="28"/>
  </w:num>
  <w:num w:numId="50" w16cid:durableId="1547450795">
    <w:abstractNumId w:val="11"/>
  </w:num>
  <w:num w:numId="51" w16cid:durableId="270675412">
    <w:abstractNumId w:val="10"/>
  </w:num>
  <w:num w:numId="52" w16cid:durableId="1350180726">
    <w:abstractNumId w:val="15"/>
  </w:num>
  <w:num w:numId="53" w16cid:durableId="531576737">
    <w:abstractNumId w:val="50"/>
  </w:num>
  <w:num w:numId="54" w16cid:durableId="1553032719">
    <w:abstractNumId w:val="17"/>
  </w:num>
  <w:num w:numId="55" w16cid:durableId="861435093">
    <w:abstractNumId w:val="13"/>
  </w:num>
  <w:num w:numId="56" w16cid:durableId="1551652656">
    <w:abstractNumId w:val="2"/>
  </w:num>
  <w:num w:numId="57" w16cid:durableId="184253484">
    <w:abstractNumId w:val="7"/>
  </w:num>
  <w:num w:numId="58" w16cid:durableId="1905336758">
    <w:abstractNumId w:val="29"/>
  </w:num>
  <w:num w:numId="59" w16cid:durableId="2016640430">
    <w:abstractNumId w:val="33"/>
  </w:num>
  <w:num w:numId="60" w16cid:durableId="1590894436">
    <w:abstractNumId w:val="21"/>
  </w:num>
  <w:num w:numId="61" w16cid:durableId="21128468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63"/>
    <w:rsid w:val="00002916"/>
    <w:rsid w:val="00002B1E"/>
    <w:rsid w:val="00020606"/>
    <w:rsid w:val="00023C38"/>
    <w:rsid w:val="000306D5"/>
    <w:rsid w:val="00032C18"/>
    <w:rsid w:val="0004137D"/>
    <w:rsid w:val="0005562E"/>
    <w:rsid w:val="00057931"/>
    <w:rsid w:val="00060F58"/>
    <w:rsid w:val="00061764"/>
    <w:rsid w:val="00065D7A"/>
    <w:rsid w:val="000712FF"/>
    <w:rsid w:val="000743E9"/>
    <w:rsid w:val="00075A7C"/>
    <w:rsid w:val="000778D9"/>
    <w:rsid w:val="000855A1"/>
    <w:rsid w:val="000904C4"/>
    <w:rsid w:val="0009066D"/>
    <w:rsid w:val="000934DA"/>
    <w:rsid w:val="00093C14"/>
    <w:rsid w:val="00096D7E"/>
    <w:rsid w:val="000B6771"/>
    <w:rsid w:val="000C1AC5"/>
    <w:rsid w:val="000C3473"/>
    <w:rsid w:val="000D168D"/>
    <w:rsid w:val="000D196F"/>
    <w:rsid w:val="000E429C"/>
    <w:rsid w:val="000F19AF"/>
    <w:rsid w:val="000F7D08"/>
    <w:rsid w:val="00100AEC"/>
    <w:rsid w:val="00102CBF"/>
    <w:rsid w:val="001075A7"/>
    <w:rsid w:val="0011092E"/>
    <w:rsid w:val="00113891"/>
    <w:rsid w:val="001165A3"/>
    <w:rsid w:val="00116B0D"/>
    <w:rsid w:val="001344B1"/>
    <w:rsid w:val="00136923"/>
    <w:rsid w:val="001374AB"/>
    <w:rsid w:val="00146082"/>
    <w:rsid w:val="00154FB3"/>
    <w:rsid w:val="00161D0D"/>
    <w:rsid w:val="001630CA"/>
    <w:rsid w:val="001730FE"/>
    <w:rsid w:val="00174463"/>
    <w:rsid w:val="001751FE"/>
    <w:rsid w:val="00181805"/>
    <w:rsid w:val="00181B37"/>
    <w:rsid w:val="00183B0F"/>
    <w:rsid w:val="001906E5"/>
    <w:rsid w:val="00193293"/>
    <w:rsid w:val="00194163"/>
    <w:rsid w:val="00194240"/>
    <w:rsid w:val="001A5631"/>
    <w:rsid w:val="001A7F63"/>
    <w:rsid w:val="001B358B"/>
    <w:rsid w:val="001B36E0"/>
    <w:rsid w:val="001C3DAC"/>
    <w:rsid w:val="001C7B3E"/>
    <w:rsid w:val="001D20F9"/>
    <w:rsid w:val="001D5E10"/>
    <w:rsid w:val="001E02A0"/>
    <w:rsid w:val="001E06EF"/>
    <w:rsid w:val="001E21F4"/>
    <w:rsid w:val="001E26C5"/>
    <w:rsid w:val="001F7B4A"/>
    <w:rsid w:val="002017F1"/>
    <w:rsid w:val="0020703B"/>
    <w:rsid w:val="00211A70"/>
    <w:rsid w:val="00211B26"/>
    <w:rsid w:val="00215754"/>
    <w:rsid w:val="00216C94"/>
    <w:rsid w:val="00217AC8"/>
    <w:rsid w:val="00230F44"/>
    <w:rsid w:val="00235775"/>
    <w:rsid w:val="002467D5"/>
    <w:rsid w:val="002473A2"/>
    <w:rsid w:val="002504BE"/>
    <w:rsid w:val="002533EB"/>
    <w:rsid w:val="0025465A"/>
    <w:rsid w:val="0026340B"/>
    <w:rsid w:val="0026741F"/>
    <w:rsid w:val="00271015"/>
    <w:rsid w:val="0027534B"/>
    <w:rsid w:val="00284FC8"/>
    <w:rsid w:val="00294C8D"/>
    <w:rsid w:val="00297C5A"/>
    <w:rsid w:val="002A7160"/>
    <w:rsid w:val="002C055B"/>
    <w:rsid w:val="002C071A"/>
    <w:rsid w:val="002C234F"/>
    <w:rsid w:val="002C40B1"/>
    <w:rsid w:val="002C70CC"/>
    <w:rsid w:val="002D1F41"/>
    <w:rsid w:val="002D6365"/>
    <w:rsid w:val="002D68A7"/>
    <w:rsid w:val="002D7A7D"/>
    <w:rsid w:val="002E40BF"/>
    <w:rsid w:val="002F2946"/>
    <w:rsid w:val="002F4844"/>
    <w:rsid w:val="002F66EF"/>
    <w:rsid w:val="00300971"/>
    <w:rsid w:val="00302C21"/>
    <w:rsid w:val="0030388B"/>
    <w:rsid w:val="00304A06"/>
    <w:rsid w:val="00304F60"/>
    <w:rsid w:val="00310140"/>
    <w:rsid w:val="00312626"/>
    <w:rsid w:val="00325329"/>
    <w:rsid w:val="003409DB"/>
    <w:rsid w:val="00347EF6"/>
    <w:rsid w:val="003507D0"/>
    <w:rsid w:val="003513DA"/>
    <w:rsid w:val="00352489"/>
    <w:rsid w:val="0035525B"/>
    <w:rsid w:val="00357EA5"/>
    <w:rsid w:val="00365BA3"/>
    <w:rsid w:val="00370237"/>
    <w:rsid w:val="00370F64"/>
    <w:rsid w:val="003718D2"/>
    <w:rsid w:val="00382181"/>
    <w:rsid w:val="0038229A"/>
    <w:rsid w:val="0038256B"/>
    <w:rsid w:val="00384217"/>
    <w:rsid w:val="0038553B"/>
    <w:rsid w:val="00392DCF"/>
    <w:rsid w:val="00392E9A"/>
    <w:rsid w:val="003A4846"/>
    <w:rsid w:val="003A5E0C"/>
    <w:rsid w:val="003B6130"/>
    <w:rsid w:val="003B7CAE"/>
    <w:rsid w:val="003C3636"/>
    <w:rsid w:val="003C42E9"/>
    <w:rsid w:val="003C672F"/>
    <w:rsid w:val="003D0152"/>
    <w:rsid w:val="003D6710"/>
    <w:rsid w:val="003E0979"/>
    <w:rsid w:val="003F1DB9"/>
    <w:rsid w:val="003F56CD"/>
    <w:rsid w:val="003F7013"/>
    <w:rsid w:val="0042335C"/>
    <w:rsid w:val="00433877"/>
    <w:rsid w:val="0043769B"/>
    <w:rsid w:val="00442C2C"/>
    <w:rsid w:val="00446B40"/>
    <w:rsid w:val="00447368"/>
    <w:rsid w:val="004545C6"/>
    <w:rsid w:val="004624A6"/>
    <w:rsid w:val="004748B8"/>
    <w:rsid w:val="004846D0"/>
    <w:rsid w:val="00494960"/>
    <w:rsid w:val="0049683D"/>
    <w:rsid w:val="0049732B"/>
    <w:rsid w:val="004A15C5"/>
    <w:rsid w:val="004A439A"/>
    <w:rsid w:val="004B2B34"/>
    <w:rsid w:val="004B2B93"/>
    <w:rsid w:val="004C27EC"/>
    <w:rsid w:val="004D11F5"/>
    <w:rsid w:val="004D675A"/>
    <w:rsid w:val="004D704E"/>
    <w:rsid w:val="004E2107"/>
    <w:rsid w:val="004E2E2D"/>
    <w:rsid w:val="004E4F71"/>
    <w:rsid w:val="005064C0"/>
    <w:rsid w:val="00521111"/>
    <w:rsid w:val="0052196C"/>
    <w:rsid w:val="00524155"/>
    <w:rsid w:val="0053367A"/>
    <w:rsid w:val="00533F94"/>
    <w:rsid w:val="005402E2"/>
    <w:rsid w:val="0054471E"/>
    <w:rsid w:val="00547CB3"/>
    <w:rsid w:val="005504E4"/>
    <w:rsid w:val="00553543"/>
    <w:rsid w:val="00553759"/>
    <w:rsid w:val="00561D4D"/>
    <w:rsid w:val="005741F3"/>
    <w:rsid w:val="005766D2"/>
    <w:rsid w:val="00577BCA"/>
    <w:rsid w:val="005820AB"/>
    <w:rsid w:val="005835EC"/>
    <w:rsid w:val="00584364"/>
    <w:rsid w:val="005929EC"/>
    <w:rsid w:val="005A3527"/>
    <w:rsid w:val="005A384B"/>
    <w:rsid w:val="005A3B95"/>
    <w:rsid w:val="005B31E5"/>
    <w:rsid w:val="005B3790"/>
    <w:rsid w:val="005B6952"/>
    <w:rsid w:val="005C1FFD"/>
    <w:rsid w:val="005C65E8"/>
    <w:rsid w:val="005C69A3"/>
    <w:rsid w:val="005E0EB8"/>
    <w:rsid w:val="005F0325"/>
    <w:rsid w:val="005F0514"/>
    <w:rsid w:val="005F0CA9"/>
    <w:rsid w:val="005F0D9F"/>
    <w:rsid w:val="005F3ED1"/>
    <w:rsid w:val="005F40F2"/>
    <w:rsid w:val="005F7A40"/>
    <w:rsid w:val="006040C3"/>
    <w:rsid w:val="006052CB"/>
    <w:rsid w:val="00617DB2"/>
    <w:rsid w:val="00620FF5"/>
    <w:rsid w:val="00627E02"/>
    <w:rsid w:val="00632698"/>
    <w:rsid w:val="00633444"/>
    <w:rsid w:val="00640081"/>
    <w:rsid w:val="00641898"/>
    <w:rsid w:val="006423DB"/>
    <w:rsid w:val="0064461C"/>
    <w:rsid w:val="00644849"/>
    <w:rsid w:val="006453A6"/>
    <w:rsid w:val="006461A6"/>
    <w:rsid w:val="00646511"/>
    <w:rsid w:val="00651F57"/>
    <w:rsid w:val="00652209"/>
    <w:rsid w:val="00653B85"/>
    <w:rsid w:val="00654EDB"/>
    <w:rsid w:val="00656ABD"/>
    <w:rsid w:val="00661A77"/>
    <w:rsid w:val="00662762"/>
    <w:rsid w:val="0066375F"/>
    <w:rsid w:val="00664735"/>
    <w:rsid w:val="00664C78"/>
    <w:rsid w:val="00664FD6"/>
    <w:rsid w:val="00665174"/>
    <w:rsid w:val="00666571"/>
    <w:rsid w:val="00667419"/>
    <w:rsid w:val="00670E6F"/>
    <w:rsid w:val="00672CEE"/>
    <w:rsid w:val="006745DC"/>
    <w:rsid w:val="00677B7F"/>
    <w:rsid w:val="0068462A"/>
    <w:rsid w:val="0068682D"/>
    <w:rsid w:val="006873C2"/>
    <w:rsid w:val="006876FE"/>
    <w:rsid w:val="00690791"/>
    <w:rsid w:val="00692D31"/>
    <w:rsid w:val="00692E66"/>
    <w:rsid w:val="006971FF"/>
    <w:rsid w:val="006A1442"/>
    <w:rsid w:val="006A59B0"/>
    <w:rsid w:val="006B1316"/>
    <w:rsid w:val="006B1B4E"/>
    <w:rsid w:val="006B33EF"/>
    <w:rsid w:val="006C072A"/>
    <w:rsid w:val="006C6872"/>
    <w:rsid w:val="006D1344"/>
    <w:rsid w:val="006D178F"/>
    <w:rsid w:val="006D3E7A"/>
    <w:rsid w:val="006D7EB7"/>
    <w:rsid w:val="006E4064"/>
    <w:rsid w:val="006F6D6B"/>
    <w:rsid w:val="00701E17"/>
    <w:rsid w:val="00702AC2"/>
    <w:rsid w:val="00703149"/>
    <w:rsid w:val="00711112"/>
    <w:rsid w:val="00712CE9"/>
    <w:rsid w:val="0071464D"/>
    <w:rsid w:val="00715095"/>
    <w:rsid w:val="00716F66"/>
    <w:rsid w:val="0072029C"/>
    <w:rsid w:val="00720B6C"/>
    <w:rsid w:val="0072399A"/>
    <w:rsid w:val="007316E3"/>
    <w:rsid w:val="00741A2A"/>
    <w:rsid w:val="00744E66"/>
    <w:rsid w:val="00750B24"/>
    <w:rsid w:val="00750E05"/>
    <w:rsid w:val="00755AFA"/>
    <w:rsid w:val="00761CB6"/>
    <w:rsid w:val="007654A7"/>
    <w:rsid w:val="007831A4"/>
    <w:rsid w:val="00792E0D"/>
    <w:rsid w:val="00793A60"/>
    <w:rsid w:val="00794E75"/>
    <w:rsid w:val="007957EB"/>
    <w:rsid w:val="007A01EB"/>
    <w:rsid w:val="007A1737"/>
    <w:rsid w:val="007A1A5D"/>
    <w:rsid w:val="007A2D9C"/>
    <w:rsid w:val="007A37FF"/>
    <w:rsid w:val="007A725E"/>
    <w:rsid w:val="007B2085"/>
    <w:rsid w:val="007B7F2E"/>
    <w:rsid w:val="007C01C0"/>
    <w:rsid w:val="007C1526"/>
    <w:rsid w:val="007C2293"/>
    <w:rsid w:val="007C2363"/>
    <w:rsid w:val="007D410F"/>
    <w:rsid w:val="007E4F13"/>
    <w:rsid w:val="007E6829"/>
    <w:rsid w:val="007E6D5B"/>
    <w:rsid w:val="007F0C80"/>
    <w:rsid w:val="007F1869"/>
    <w:rsid w:val="007F1943"/>
    <w:rsid w:val="007F4506"/>
    <w:rsid w:val="007F58CA"/>
    <w:rsid w:val="00800882"/>
    <w:rsid w:val="00802B79"/>
    <w:rsid w:val="00813AE0"/>
    <w:rsid w:val="00833CBB"/>
    <w:rsid w:val="00835F5D"/>
    <w:rsid w:val="00841E9D"/>
    <w:rsid w:val="00842DD3"/>
    <w:rsid w:val="00843373"/>
    <w:rsid w:val="00844201"/>
    <w:rsid w:val="0086098F"/>
    <w:rsid w:val="008710EB"/>
    <w:rsid w:val="00872DC8"/>
    <w:rsid w:val="00881C1B"/>
    <w:rsid w:val="008833F4"/>
    <w:rsid w:val="008912F7"/>
    <w:rsid w:val="00893157"/>
    <w:rsid w:val="00896041"/>
    <w:rsid w:val="008A0A36"/>
    <w:rsid w:val="008A1013"/>
    <w:rsid w:val="008A25D6"/>
    <w:rsid w:val="008B33C5"/>
    <w:rsid w:val="008B39EB"/>
    <w:rsid w:val="008B4150"/>
    <w:rsid w:val="008B4F3F"/>
    <w:rsid w:val="008B6EF4"/>
    <w:rsid w:val="008C05FB"/>
    <w:rsid w:val="008C6F4B"/>
    <w:rsid w:val="008C7FDA"/>
    <w:rsid w:val="008D2208"/>
    <w:rsid w:val="008D4804"/>
    <w:rsid w:val="008D5929"/>
    <w:rsid w:val="008E22F8"/>
    <w:rsid w:val="008E6228"/>
    <w:rsid w:val="008E6B22"/>
    <w:rsid w:val="008F0410"/>
    <w:rsid w:val="008F085A"/>
    <w:rsid w:val="008F298D"/>
    <w:rsid w:val="008F5DA5"/>
    <w:rsid w:val="008F7881"/>
    <w:rsid w:val="00900249"/>
    <w:rsid w:val="00904DAC"/>
    <w:rsid w:val="00907D7C"/>
    <w:rsid w:val="0091190A"/>
    <w:rsid w:val="00911E32"/>
    <w:rsid w:val="0091254F"/>
    <w:rsid w:val="00921516"/>
    <w:rsid w:val="009247AA"/>
    <w:rsid w:val="009254F1"/>
    <w:rsid w:val="009322F5"/>
    <w:rsid w:val="0094328B"/>
    <w:rsid w:val="00943DCA"/>
    <w:rsid w:val="00955C4D"/>
    <w:rsid w:val="00963513"/>
    <w:rsid w:val="00963A29"/>
    <w:rsid w:val="009659D2"/>
    <w:rsid w:val="00972E87"/>
    <w:rsid w:val="00977A38"/>
    <w:rsid w:val="009804F3"/>
    <w:rsid w:val="009812D7"/>
    <w:rsid w:val="00982497"/>
    <w:rsid w:val="00985C1D"/>
    <w:rsid w:val="009909A0"/>
    <w:rsid w:val="0099131D"/>
    <w:rsid w:val="00991D39"/>
    <w:rsid w:val="00996161"/>
    <w:rsid w:val="009A0BBC"/>
    <w:rsid w:val="009B0D0F"/>
    <w:rsid w:val="009B34E3"/>
    <w:rsid w:val="009B47ED"/>
    <w:rsid w:val="009B5735"/>
    <w:rsid w:val="009B628B"/>
    <w:rsid w:val="009B67E9"/>
    <w:rsid w:val="009C4BF0"/>
    <w:rsid w:val="009D067C"/>
    <w:rsid w:val="009D7F31"/>
    <w:rsid w:val="009E47A7"/>
    <w:rsid w:val="009E5CF4"/>
    <w:rsid w:val="009F2B25"/>
    <w:rsid w:val="009F3BF1"/>
    <w:rsid w:val="009F4E57"/>
    <w:rsid w:val="009F5B59"/>
    <w:rsid w:val="009F6591"/>
    <w:rsid w:val="00A006B9"/>
    <w:rsid w:val="00A130FB"/>
    <w:rsid w:val="00A14FFD"/>
    <w:rsid w:val="00A16D7B"/>
    <w:rsid w:val="00A17D61"/>
    <w:rsid w:val="00A2708C"/>
    <w:rsid w:val="00A321B2"/>
    <w:rsid w:val="00A33A52"/>
    <w:rsid w:val="00A37634"/>
    <w:rsid w:val="00A41102"/>
    <w:rsid w:val="00A4317D"/>
    <w:rsid w:val="00A433DE"/>
    <w:rsid w:val="00A44196"/>
    <w:rsid w:val="00A45819"/>
    <w:rsid w:val="00A504F9"/>
    <w:rsid w:val="00A508D9"/>
    <w:rsid w:val="00A60A3B"/>
    <w:rsid w:val="00A71861"/>
    <w:rsid w:val="00A755FA"/>
    <w:rsid w:val="00A75A4F"/>
    <w:rsid w:val="00A75B28"/>
    <w:rsid w:val="00A76532"/>
    <w:rsid w:val="00A94E9E"/>
    <w:rsid w:val="00A96CD4"/>
    <w:rsid w:val="00AA0E61"/>
    <w:rsid w:val="00AA69BA"/>
    <w:rsid w:val="00AC0092"/>
    <w:rsid w:val="00AC628D"/>
    <w:rsid w:val="00AC76F6"/>
    <w:rsid w:val="00AC7D34"/>
    <w:rsid w:val="00AD2713"/>
    <w:rsid w:val="00AD4E87"/>
    <w:rsid w:val="00AD675B"/>
    <w:rsid w:val="00AE0D08"/>
    <w:rsid w:val="00AE1FDF"/>
    <w:rsid w:val="00AE25E9"/>
    <w:rsid w:val="00AF46EF"/>
    <w:rsid w:val="00AF4F6C"/>
    <w:rsid w:val="00B00E7B"/>
    <w:rsid w:val="00B06829"/>
    <w:rsid w:val="00B1029E"/>
    <w:rsid w:val="00B11071"/>
    <w:rsid w:val="00B17932"/>
    <w:rsid w:val="00B22005"/>
    <w:rsid w:val="00B24562"/>
    <w:rsid w:val="00B25D66"/>
    <w:rsid w:val="00B31B5E"/>
    <w:rsid w:val="00B32919"/>
    <w:rsid w:val="00B40512"/>
    <w:rsid w:val="00B43165"/>
    <w:rsid w:val="00B43385"/>
    <w:rsid w:val="00B447EA"/>
    <w:rsid w:val="00B50273"/>
    <w:rsid w:val="00B50C8D"/>
    <w:rsid w:val="00B54FF5"/>
    <w:rsid w:val="00B56B07"/>
    <w:rsid w:val="00B63111"/>
    <w:rsid w:val="00B66415"/>
    <w:rsid w:val="00B67D5A"/>
    <w:rsid w:val="00B76033"/>
    <w:rsid w:val="00B8366A"/>
    <w:rsid w:val="00B87F72"/>
    <w:rsid w:val="00B90ACC"/>
    <w:rsid w:val="00B93A58"/>
    <w:rsid w:val="00B96B52"/>
    <w:rsid w:val="00BB007E"/>
    <w:rsid w:val="00BB2A9F"/>
    <w:rsid w:val="00BB356C"/>
    <w:rsid w:val="00BB46FC"/>
    <w:rsid w:val="00BC1A03"/>
    <w:rsid w:val="00BC1DF2"/>
    <w:rsid w:val="00BC29EE"/>
    <w:rsid w:val="00BC4A2F"/>
    <w:rsid w:val="00BD151D"/>
    <w:rsid w:val="00BD1587"/>
    <w:rsid w:val="00BD2963"/>
    <w:rsid w:val="00BD3859"/>
    <w:rsid w:val="00BD68B5"/>
    <w:rsid w:val="00BF31CB"/>
    <w:rsid w:val="00C07BE5"/>
    <w:rsid w:val="00C11DE8"/>
    <w:rsid w:val="00C12FF4"/>
    <w:rsid w:val="00C16053"/>
    <w:rsid w:val="00C2073D"/>
    <w:rsid w:val="00C20883"/>
    <w:rsid w:val="00C22F64"/>
    <w:rsid w:val="00C247C8"/>
    <w:rsid w:val="00C27848"/>
    <w:rsid w:val="00C368E7"/>
    <w:rsid w:val="00C36D38"/>
    <w:rsid w:val="00C374DE"/>
    <w:rsid w:val="00C40454"/>
    <w:rsid w:val="00C524B1"/>
    <w:rsid w:val="00C52D99"/>
    <w:rsid w:val="00C54959"/>
    <w:rsid w:val="00C61503"/>
    <w:rsid w:val="00C63377"/>
    <w:rsid w:val="00C63660"/>
    <w:rsid w:val="00C6483E"/>
    <w:rsid w:val="00C6545F"/>
    <w:rsid w:val="00C71BB4"/>
    <w:rsid w:val="00C72104"/>
    <w:rsid w:val="00C74C0B"/>
    <w:rsid w:val="00C81F27"/>
    <w:rsid w:val="00C900F5"/>
    <w:rsid w:val="00C92DAD"/>
    <w:rsid w:val="00CB5035"/>
    <w:rsid w:val="00CB533F"/>
    <w:rsid w:val="00CC4A5C"/>
    <w:rsid w:val="00CC581E"/>
    <w:rsid w:val="00CC7E75"/>
    <w:rsid w:val="00CD270C"/>
    <w:rsid w:val="00CD5A82"/>
    <w:rsid w:val="00CE717A"/>
    <w:rsid w:val="00CF0106"/>
    <w:rsid w:val="00CF12FE"/>
    <w:rsid w:val="00CF35AE"/>
    <w:rsid w:val="00CF647E"/>
    <w:rsid w:val="00CF6735"/>
    <w:rsid w:val="00D02974"/>
    <w:rsid w:val="00D104C6"/>
    <w:rsid w:val="00D108CC"/>
    <w:rsid w:val="00D13478"/>
    <w:rsid w:val="00D152D0"/>
    <w:rsid w:val="00D16927"/>
    <w:rsid w:val="00D16B35"/>
    <w:rsid w:val="00D2000D"/>
    <w:rsid w:val="00D21BCD"/>
    <w:rsid w:val="00D22329"/>
    <w:rsid w:val="00D260F2"/>
    <w:rsid w:val="00D327B4"/>
    <w:rsid w:val="00D33F11"/>
    <w:rsid w:val="00D36007"/>
    <w:rsid w:val="00D36CE6"/>
    <w:rsid w:val="00D46CA9"/>
    <w:rsid w:val="00D545E3"/>
    <w:rsid w:val="00D62DD2"/>
    <w:rsid w:val="00D64936"/>
    <w:rsid w:val="00D669B9"/>
    <w:rsid w:val="00D67375"/>
    <w:rsid w:val="00D67EA6"/>
    <w:rsid w:val="00D7221E"/>
    <w:rsid w:val="00D73401"/>
    <w:rsid w:val="00D74CBC"/>
    <w:rsid w:val="00D74DE6"/>
    <w:rsid w:val="00DA2BAC"/>
    <w:rsid w:val="00DA5B8A"/>
    <w:rsid w:val="00DB3B1D"/>
    <w:rsid w:val="00DC0786"/>
    <w:rsid w:val="00DC2C43"/>
    <w:rsid w:val="00DC3B66"/>
    <w:rsid w:val="00DC653F"/>
    <w:rsid w:val="00DD2DB9"/>
    <w:rsid w:val="00DD4DC9"/>
    <w:rsid w:val="00DE6049"/>
    <w:rsid w:val="00DE79EC"/>
    <w:rsid w:val="00DF0AD8"/>
    <w:rsid w:val="00DF3BA6"/>
    <w:rsid w:val="00DF4755"/>
    <w:rsid w:val="00E035AF"/>
    <w:rsid w:val="00E06F64"/>
    <w:rsid w:val="00E07D16"/>
    <w:rsid w:val="00E123C3"/>
    <w:rsid w:val="00E12B51"/>
    <w:rsid w:val="00E15817"/>
    <w:rsid w:val="00E21B2D"/>
    <w:rsid w:val="00E23988"/>
    <w:rsid w:val="00E240B0"/>
    <w:rsid w:val="00E264E5"/>
    <w:rsid w:val="00E27D0B"/>
    <w:rsid w:val="00E31003"/>
    <w:rsid w:val="00E351FD"/>
    <w:rsid w:val="00E4621D"/>
    <w:rsid w:val="00E52501"/>
    <w:rsid w:val="00E57D2C"/>
    <w:rsid w:val="00E61BF7"/>
    <w:rsid w:val="00E65938"/>
    <w:rsid w:val="00E66F67"/>
    <w:rsid w:val="00E73AC6"/>
    <w:rsid w:val="00E75A0D"/>
    <w:rsid w:val="00E764C1"/>
    <w:rsid w:val="00E83543"/>
    <w:rsid w:val="00E83791"/>
    <w:rsid w:val="00E95F88"/>
    <w:rsid w:val="00EA2222"/>
    <w:rsid w:val="00EB15CA"/>
    <w:rsid w:val="00EB16A9"/>
    <w:rsid w:val="00EB2408"/>
    <w:rsid w:val="00EB261F"/>
    <w:rsid w:val="00EB5A0B"/>
    <w:rsid w:val="00EC0AE2"/>
    <w:rsid w:val="00EC26A9"/>
    <w:rsid w:val="00EC4E45"/>
    <w:rsid w:val="00EC7591"/>
    <w:rsid w:val="00ED1299"/>
    <w:rsid w:val="00EE243B"/>
    <w:rsid w:val="00EE6427"/>
    <w:rsid w:val="00EF31A4"/>
    <w:rsid w:val="00EF3C46"/>
    <w:rsid w:val="00F07687"/>
    <w:rsid w:val="00F123E5"/>
    <w:rsid w:val="00F125C8"/>
    <w:rsid w:val="00F1554C"/>
    <w:rsid w:val="00F159C5"/>
    <w:rsid w:val="00F218EB"/>
    <w:rsid w:val="00F21F52"/>
    <w:rsid w:val="00F256D5"/>
    <w:rsid w:val="00F270D9"/>
    <w:rsid w:val="00F27525"/>
    <w:rsid w:val="00F356CD"/>
    <w:rsid w:val="00F35DD4"/>
    <w:rsid w:val="00F36292"/>
    <w:rsid w:val="00F36342"/>
    <w:rsid w:val="00F37376"/>
    <w:rsid w:val="00F427D1"/>
    <w:rsid w:val="00F45509"/>
    <w:rsid w:val="00F47EE8"/>
    <w:rsid w:val="00F47F2A"/>
    <w:rsid w:val="00F5144D"/>
    <w:rsid w:val="00F573B3"/>
    <w:rsid w:val="00F678CA"/>
    <w:rsid w:val="00F70075"/>
    <w:rsid w:val="00F733CD"/>
    <w:rsid w:val="00F75798"/>
    <w:rsid w:val="00F7749B"/>
    <w:rsid w:val="00F77BCE"/>
    <w:rsid w:val="00F80932"/>
    <w:rsid w:val="00F82414"/>
    <w:rsid w:val="00F8718A"/>
    <w:rsid w:val="00F900F8"/>
    <w:rsid w:val="00F97E16"/>
    <w:rsid w:val="00FA0F14"/>
    <w:rsid w:val="00FA149B"/>
    <w:rsid w:val="00FB7E36"/>
    <w:rsid w:val="00FC173B"/>
    <w:rsid w:val="00FC7229"/>
    <w:rsid w:val="00FC7D33"/>
    <w:rsid w:val="00FD2C5D"/>
    <w:rsid w:val="00FD5AFD"/>
    <w:rsid w:val="00FD6195"/>
    <w:rsid w:val="00FD6DE7"/>
    <w:rsid w:val="00FE47CA"/>
    <w:rsid w:val="00FE67B5"/>
    <w:rsid w:val="00FE760B"/>
    <w:rsid w:val="00FF43DB"/>
    <w:rsid w:val="00FF4850"/>
    <w:rsid w:val="00FF5229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FF87E"/>
  <w15:chartTrackingRefBased/>
  <w15:docId w15:val="{C822A9AF-FD48-4994-94CD-B80B5ED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C2363"/>
  </w:style>
  <w:style w:type="paragraph" w:customStyle="1" w:styleId="Style1">
    <w:name w:val="Style1"/>
    <w:basedOn w:val="Normalny"/>
    <w:uiPriority w:val="99"/>
    <w:rsid w:val="007C2363"/>
    <w:pPr>
      <w:widowControl w:val="0"/>
      <w:autoSpaceDE w:val="0"/>
      <w:autoSpaceDN w:val="0"/>
      <w:adjustRightInd w:val="0"/>
      <w:spacing w:after="0" w:line="338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1">
    <w:name w:val="Font Style21"/>
    <w:rsid w:val="007C2363"/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rsid w:val="007C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uiPriority w:val="99"/>
    <w:rsid w:val="007C23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7C236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7C2363"/>
    <w:pPr>
      <w:widowControl w:val="0"/>
      <w:autoSpaceDE w:val="0"/>
      <w:autoSpaceDN w:val="0"/>
      <w:adjustRightInd w:val="0"/>
      <w:spacing w:after="0" w:line="226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2">
    <w:name w:val="Font Style22"/>
    <w:rsid w:val="007C2363"/>
    <w:rPr>
      <w:rFonts w:ascii="Arial" w:hAnsi="Arial" w:cs="Arial"/>
      <w:sz w:val="18"/>
      <w:szCs w:val="18"/>
    </w:rPr>
  </w:style>
  <w:style w:type="character" w:customStyle="1" w:styleId="FontStyle23">
    <w:name w:val="Font Style23"/>
    <w:rsid w:val="007C2363"/>
    <w:rPr>
      <w:rFonts w:ascii="Arial" w:hAnsi="Arial" w:cs="Arial"/>
      <w:b/>
      <w:bCs/>
      <w:sz w:val="18"/>
      <w:szCs w:val="18"/>
    </w:rPr>
  </w:style>
  <w:style w:type="paragraph" w:customStyle="1" w:styleId="Style18">
    <w:name w:val="Style18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4">
    <w:name w:val="Font Style24"/>
    <w:rsid w:val="007C2363"/>
    <w:rPr>
      <w:rFonts w:ascii="Arial" w:hAnsi="Arial" w:cs="Arial"/>
      <w:sz w:val="22"/>
      <w:szCs w:val="22"/>
    </w:rPr>
  </w:style>
  <w:style w:type="paragraph" w:customStyle="1" w:styleId="Style12">
    <w:name w:val="Style12"/>
    <w:basedOn w:val="Normalny"/>
    <w:rsid w:val="007C2363"/>
    <w:pPr>
      <w:widowControl w:val="0"/>
      <w:autoSpaceDE w:val="0"/>
      <w:autoSpaceDN w:val="0"/>
      <w:adjustRightInd w:val="0"/>
      <w:spacing w:after="0" w:line="341" w:lineRule="exact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7C2363"/>
    <w:pPr>
      <w:widowControl w:val="0"/>
      <w:autoSpaceDE w:val="0"/>
      <w:autoSpaceDN w:val="0"/>
      <w:adjustRightInd w:val="0"/>
      <w:spacing w:after="0" w:line="250" w:lineRule="exact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rsid w:val="007C2363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51">
    <w:name w:val="Style51"/>
    <w:basedOn w:val="Normalny"/>
    <w:rsid w:val="007C2363"/>
    <w:pPr>
      <w:widowControl w:val="0"/>
      <w:autoSpaceDE w:val="0"/>
      <w:autoSpaceDN w:val="0"/>
      <w:adjustRightInd w:val="0"/>
      <w:spacing w:after="0" w:line="336" w:lineRule="exact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68">
    <w:name w:val="Font Style68"/>
    <w:rsid w:val="007C2363"/>
    <w:rPr>
      <w:rFonts w:ascii="Arial Unicode MS" w:eastAsia="Arial Unicode MS" w:cs="Arial Unicode MS"/>
      <w:sz w:val="14"/>
      <w:szCs w:val="14"/>
    </w:rPr>
  </w:style>
  <w:style w:type="character" w:customStyle="1" w:styleId="FontStyle100">
    <w:name w:val="Font Style100"/>
    <w:rsid w:val="007C2363"/>
    <w:rPr>
      <w:rFonts w:ascii="Times New Roman" w:hAnsi="Times New Roman" w:cs="Times New Roman"/>
      <w:sz w:val="16"/>
      <w:szCs w:val="16"/>
    </w:rPr>
  </w:style>
  <w:style w:type="character" w:customStyle="1" w:styleId="FontStyle101">
    <w:name w:val="Font Style101"/>
    <w:rsid w:val="007C2363"/>
    <w:rPr>
      <w:rFonts w:ascii="Microsoft Sans Serif" w:hAnsi="Microsoft Sans Serif" w:cs="Microsoft Sans Serif"/>
      <w:sz w:val="20"/>
      <w:szCs w:val="20"/>
    </w:rPr>
  </w:style>
  <w:style w:type="character" w:customStyle="1" w:styleId="FontStyle102">
    <w:name w:val="Font Style102"/>
    <w:rsid w:val="007C2363"/>
    <w:rPr>
      <w:rFonts w:ascii="Palatino Linotype" w:hAnsi="Palatino Linotype" w:cs="Palatino Linotype"/>
      <w:sz w:val="18"/>
      <w:szCs w:val="18"/>
    </w:rPr>
  </w:style>
  <w:style w:type="character" w:customStyle="1" w:styleId="FontStyle103">
    <w:name w:val="Font Style103"/>
    <w:rsid w:val="007C2363"/>
    <w:rPr>
      <w:rFonts w:ascii="Franklin Gothic Book" w:hAnsi="Franklin Gothic Book" w:cs="Franklin Gothic Book"/>
      <w:b/>
      <w:bCs/>
      <w:sz w:val="20"/>
      <w:szCs w:val="20"/>
    </w:rPr>
  </w:style>
  <w:style w:type="character" w:customStyle="1" w:styleId="FontStyle69">
    <w:name w:val="Font Style69"/>
    <w:rsid w:val="007C2363"/>
    <w:rPr>
      <w:rFonts w:ascii="Arial Unicode MS" w:eastAsia="Arial Unicode MS" w:cs="Arial Unicode MS"/>
      <w:b/>
      <w:bCs/>
      <w:i/>
      <w:iCs/>
      <w:spacing w:val="10"/>
      <w:sz w:val="14"/>
      <w:szCs w:val="14"/>
    </w:rPr>
  </w:style>
  <w:style w:type="paragraph" w:customStyle="1" w:styleId="Style26">
    <w:name w:val="Style26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70">
    <w:name w:val="Font Style70"/>
    <w:rsid w:val="007C2363"/>
    <w:rPr>
      <w:rFonts w:ascii="Arial Unicode MS" w:eastAsia="Arial Unicode MS" w:cs="Arial Unicode MS"/>
      <w:b/>
      <w:bCs/>
      <w:i/>
      <w:iCs/>
      <w:w w:val="60"/>
      <w:sz w:val="10"/>
      <w:szCs w:val="10"/>
    </w:rPr>
  </w:style>
  <w:style w:type="character" w:customStyle="1" w:styleId="FontStyle71">
    <w:name w:val="Font Style71"/>
    <w:rsid w:val="007C2363"/>
    <w:rPr>
      <w:rFonts w:ascii="Arial Unicode MS" w:eastAsia="Arial Unicode MS" w:cs="Arial Unicode MS"/>
      <w:b/>
      <w:bCs/>
      <w:w w:val="350"/>
      <w:sz w:val="8"/>
      <w:szCs w:val="8"/>
    </w:rPr>
  </w:style>
  <w:style w:type="character" w:customStyle="1" w:styleId="FontStyle72">
    <w:name w:val="Font Style72"/>
    <w:rsid w:val="007C2363"/>
    <w:rPr>
      <w:rFonts w:ascii="Arial" w:hAnsi="Arial" w:cs="Arial"/>
      <w:i/>
      <w:iCs/>
      <w:sz w:val="24"/>
      <w:szCs w:val="24"/>
    </w:rPr>
  </w:style>
  <w:style w:type="character" w:customStyle="1" w:styleId="FontStyle82">
    <w:name w:val="Font Style82"/>
    <w:rsid w:val="007C2363"/>
    <w:rPr>
      <w:rFonts w:ascii="Arial" w:hAnsi="Arial" w:cs="Arial"/>
      <w:i/>
      <w:iCs/>
      <w:sz w:val="16"/>
      <w:szCs w:val="16"/>
    </w:rPr>
  </w:style>
  <w:style w:type="character" w:customStyle="1" w:styleId="FontStyle104">
    <w:name w:val="Font Style104"/>
    <w:rsid w:val="007C2363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48">
    <w:name w:val="Style48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85">
    <w:name w:val="Font Style85"/>
    <w:rsid w:val="007C2363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9">
    <w:name w:val="Style9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109">
    <w:name w:val="Font Style109"/>
    <w:rsid w:val="007C2363"/>
    <w:rPr>
      <w:rFonts w:ascii="Arial Unicode MS" w:eastAsia="Arial Unicode MS" w:cs="Arial Unicode MS"/>
      <w:i/>
      <w:iCs/>
      <w:sz w:val="18"/>
      <w:szCs w:val="18"/>
    </w:rPr>
  </w:style>
  <w:style w:type="character" w:customStyle="1" w:styleId="FontStyle110">
    <w:name w:val="Font Style110"/>
    <w:rsid w:val="007C2363"/>
    <w:rPr>
      <w:rFonts w:ascii="Arial Unicode MS" w:eastAsia="Arial Unicode MS" w:cs="Arial Unicode MS"/>
      <w:sz w:val="20"/>
      <w:szCs w:val="20"/>
    </w:rPr>
  </w:style>
  <w:style w:type="paragraph" w:customStyle="1" w:styleId="Style33">
    <w:name w:val="Style33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0">
    <w:name w:val="Style40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59">
    <w:name w:val="Style59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80">
    <w:name w:val="Font Style80"/>
    <w:rsid w:val="007C2363"/>
    <w:rPr>
      <w:rFonts w:ascii="Arial" w:hAnsi="Arial" w:cs="Arial"/>
      <w:i/>
      <w:iCs/>
      <w:sz w:val="14"/>
      <w:szCs w:val="14"/>
    </w:rPr>
  </w:style>
  <w:style w:type="character" w:customStyle="1" w:styleId="FontStyle92">
    <w:name w:val="Font Style92"/>
    <w:rsid w:val="007C2363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FontStyle120">
    <w:name w:val="Font Style120"/>
    <w:rsid w:val="007C2363"/>
    <w:rPr>
      <w:rFonts w:ascii="Arial Unicode MS" w:eastAsia="Arial Unicode MS" w:cs="Arial Unicode MS"/>
      <w:sz w:val="20"/>
      <w:szCs w:val="20"/>
    </w:rPr>
  </w:style>
  <w:style w:type="character" w:customStyle="1" w:styleId="FontStyle121">
    <w:name w:val="Font Style121"/>
    <w:rsid w:val="007C2363"/>
    <w:rPr>
      <w:rFonts w:ascii="Arial Unicode MS" w:eastAsia="Arial Unicode MS" w:cs="Arial Unicode MS"/>
      <w:sz w:val="20"/>
      <w:szCs w:val="20"/>
    </w:rPr>
  </w:style>
  <w:style w:type="character" w:customStyle="1" w:styleId="FontStyle122">
    <w:name w:val="Font Style122"/>
    <w:rsid w:val="007C2363"/>
    <w:rPr>
      <w:rFonts w:ascii="Candara" w:hAnsi="Candara" w:cs="Candara"/>
      <w:b/>
      <w:bCs/>
      <w:i/>
      <w:iCs/>
      <w:sz w:val="10"/>
      <w:szCs w:val="10"/>
    </w:rPr>
  </w:style>
  <w:style w:type="character" w:customStyle="1" w:styleId="FontStyle123">
    <w:name w:val="Font Style123"/>
    <w:rsid w:val="007C2363"/>
    <w:rPr>
      <w:rFonts w:ascii="Arial Narrow" w:hAnsi="Arial Narrow" w:cs="Arial Narrow"/>
      <w:b/>
      <w:bCs/>
      <w:i/>
      <w:iCs/>
      <w:spacing w:val="-10"/>
      <w:sz w:val="8"/>
      <w:szCs w:val="8"/>
    </w:rPr>
  </w:style>
  <w:style w:type="character" w:customStyle="1" w:styleId="FontStyle124">
    <w:name w:val="Font Style124"/>
    <w:rsid w:val="007C2363"/>
    <w:rPr>
      <w:rFonts w:ascii="Arial Unicode MS" w:eastAsia="Arial Unicode MS" w:cs="Arial Unicode MS"/>
      <w:sz w:val="20"/>
      <w:szCs w:val="20"/>
    </w:rPr>
  </w:style>
  <w:style w:type="character" w:customStyle="1" w:styleId="FontStyle125">
    <w:name w:val="Font Style125"/>
    <w:rsid w:val="007C2363"/>
    <w:rPr>
      <w:rFonts w:ascii="Palatino Linotype" w:hAnsi="Palatino Linotype" w:cs="Palatino Linotype"/>
      <w:sz w:val="18"/>
      <w:szCs w:val="18"/>
    </w:rPr>
  </w:style>
  <w:style w:type="paragraph" w:customStyle="1" w:styleId="Style14">
    <w:name w:val="Style14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77">
    <w:name w:val="Font Style77"/>
    <w:rsid w:val="007C2363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115">
    <w:name w:val="Font Style115"/>
    <w:rsid w:val="007C2363"/>
    <w:rPr>
      <w:rFonts w:ascii="Franklin Gothic Medium" w:hAnsi="Franklin Gothic Medium" w:cs="Franklin Gothic Medium"/>
      <w:sz w:val="22"/>
      <w:szCs w:val="22"/>
    </w:rPr>
  </w:style>
  <w:style w:type="character" w:customStyle="1" w:styleId="FontStyle116">
    <w:name w:val="Font Style116"/>
    <w:rsid w:val="007C2363"/>
    <w:rPr>
      <w:rFonts w:ascii="Franklin Gothic Medium" w:hAnsi="Franklin Gothic Medium" w:cs="Franklin Gothic Medium"/>
      <w:sz w:val="20"/>
      <w:szCs w:val="20"/>
    </w:rPr>
  </w:style>
  <w:style w:type="character" w:customStyle="1" w:styleId="FontStyle117">
    <w:name w:val="Font Style117"/>
    <w:rsid w:val="007C2363"/>
    <w:rPr>
      <w:rFonts w:ascii="Arial Unicode MS" w:eastAsia="Arial Unicode MS" w:cs="Arial Unicode MS"/>
      <w:sz w:val="20"/>
      <w:szCs w:val="20"/>
    </w:rPr>
  </w:style>
  <w:style w:type="character" w:customStyle="1" w:styleId="FontStyle51">
    <w:name w:val="Font Style51"/>
    <w:rsid w:val="007C2363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6">
    <w:name w:val="Style6"/>
    <w:basedOn w:val="Normalny"/>
    <w:uiPriority w:val="99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2">
    <w:name w:val="Font Style52"/>
    <w:rsid w:val="007C2363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rsid w:val="007C2363"/>
    <w:rPr>
      <w:rFonts w:ascii="Times New Roman" w:hAnsi="Times New Roman" w:cs="Times New Roman"/>
      <w:sz w:val="24"/>
      <w:szCs w:val="24"/>
    </w:rPr>
  </w:style>
  <w:style w:type="character" w:customStyle="1" w:styleId="FontStyle90">
    <w:name w:val="Font Style90"/>
    <w:rsid w:val="007C2363"/>
    <w:rPr>
      <w:rFonts w:ascii="Georgia" w:hAnsi="Georgia" w:cs="Georgia"/>
      <w:spacing w:val="20"/>
      <w:sz w:val="22"/>
      <w:szCs w:val="22"/>
    </w:rPr>
  </w:style>
  <w:style w:type="character" w:customStyle="1" w:styleId="FontStyle56">
    <w:name w:val="Font Style56"/>
    <w:rsid w:val="007C2363"/>
    <w:rPr>
      <w:rFonts w:ascii="Georgia" w:hAnsi="Georgia" w:cs="Georgia"/>
      <w:b/>
      <w:bCs/>
      <w:sz w:val="8"/>
      <w:szCs w:val="8"/>
    </w:rPr>
  </w:style>
  <w:style w:type="character" w:customStyle="1" w:styleId="FontStyle60">
    <w:name w:val="Font Style60"/>
    <w:rsid w:val="007C2363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paragraph" w:customStyle="1" w:styleId="Style15">
    <w:name w:val="Style15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rsid w:val="007C2363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5">
    <w:name w:val="Font Style65"/>
    <w:rsid w:val="007C2363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rsid w:val="007C2363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9">
    <w:name w:val="Style29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5">
    <w:name w:val="Style45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6">
    <w:name w:val="Font Style86"/>
    <w:rsid w:val="007C2363"/>
    <w:rPr>
      <w:rFonts w:ascii="Times New Roman" w:hAnsi="Times New Roman" w:cs="Times New Roman"/>
      <w:sz w:val="20"/>
      <w:szCs w:val="20"/>
    </w:rPr>
  </w:style>
  <w:style w:type="character" w:customStyle="1" w:styleId="FontStyle88">
    <w:name w:val="Font Style88"/>
    <w:rsid w:val="007C2363"/>
    <w:rPr>
      <w:rFonts w:ascii="Times New Roman" w:hAnsi="Times New Roman" w:cs="Times New Roman"/>
      <w:sz w:val="20"/>
      <w:szCs w:val="20"/>
    </w:rPr>
  </w:style>
  <w:style w:type="character" w:customStyle="1" w:styleId="FontStyle94">
    <w:name w:val="Font Style94"/>
    <w:rsid w:val="007C2363"/>
    <w:rPr>
      <w:rFonts w:ascii="Times New Roman" w:hAnsi="Times New Roman" w:cs="Times New Roman"/>
      <w:b/>
      <w:bCs/>
      <w:spacing w:val="10"/>
      <w:sz w:val="10"/>
      <w:szCs w:val="10"/>
    </w:rPr>
  </w:style>
  <w:style w:type="paragraph" w:customStyle="1" w:styleId="Style27">
    <w:name w:val="Style27"/>
    <w:basedOn w:val="Normalny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rsid w:val="007C236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49">
    <w:name w:val="Font Style49"/>
    <w:rsid w:val="007C2363"/>
    <w:rPr>
      <w:rFonts w:ascii="Arial" w:hAnsi="Arial" w:cs="Arial"/>
      <w:b/>
      <w:bCs/>
      <w:sz w:val="16"/>
      <w:szCs w:val="16"/>
    </w:rPr>
  </w:style>
  <w:style w:type="character" w:customStyle="1" w:styleId="FontStyle54">
    <w:name w:val="Font Style54"/>
    <w:rsid w:val="007C2363"/>
    <w:rPr>
      <w:rFonts w:ascii="Arial" w:hAnsi="Arial" w:cs="Arial"/>
      <w:i/>
      <w:iCs/>
      <w:sz w:val="16"/>
      <w:szCs w:val="16"/>
    </w:rPr>
  </w:style>
  <w:style w:type="character" w:customStyle="1" w:styleId="FontStyle55">
    <w:name w:val="Font Style55"/>
    <w:rsid w:val="007C2363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57">
    <w:name w:val="Font Style57"/>
    <w:rsid w:val="007C2363"/>
    <w:rPr>
      <w:rFonts w:ascii="Arial" w:hAnsi="Arial" w:cs="Arial"/>
      <w:sz w:val="16"/>
      <w:szCs w:val="16"/>
    </w:rPr>
  </w:style>
  <w:style w:type="character" w:customStyle="1" w:styleId="FontStyle83">
    <w:name w:val="Font Style83"/>
    <w:rsid w:val="007C2363"/>
    <w:rPr>
      <w:rFonts w:ascii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C23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C236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3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2363"/>
    <w:rPr>
      <w:rFonts w:ascii="Arial" w:eastAsia="Times New Roman" w:hAnsi="Arial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C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C236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7C2363"/>
    <w:rPr>
      <w:color w:val="0000FF"/>
      <w:u w:val="single"/>
    </w:rPr>
  </w:style>
  <w:style w:type="character" w:styleId="UyteHipercze">
    <w:name w:val="FollowedHyperlink"/>
    <w:uiPriority w:val="99"/>
    <w:unhideWhenUsed/>
    <w:rsid w:val="007C2363"/>
    <w:rPr>
      <w:color w:val="800080"/>
      <w:u w:val="single"/>
    </w:rPr>
  </w:style>
  <w:style w:type="paragraph" w:customStyle="1" w:styleId="xl65">
    <w:name w:val="xl65"/>
    <w:basedOn w:val="Normalny"/>
    <w:rsid w:val="007C2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7C2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7C2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93366"/>
      <w:sz w:val="24"/>
      <w:szCs w:val="24"/>
      <w:lang w:eastAsia="pl-PL"/>
    </w:rPr>
  </w:style>
  <w:style w:type="paragraph" w:customStyle="1" w:styleId="xl72">
    <w:name w:val="xl72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7C2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7C236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7C2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C2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F7C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C6F7C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339966" w:fill="DEEA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339966" w:fill="DEEA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9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l-PL"/>
    </w:rPr>
  </w:style>
  <w:style w:type="paragraph" w:customStyle="1" w:styleId="xl87">
    <w:name w:val="xl87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339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l-PL"/>
    </w:rPr>
  </w:style>
  <w:style w:type="paragraph" w:customStyle="1" w:styleId="xl88">
    <w:name w:val="xl88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97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C997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B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00FB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pl-PL"/>
    </w:rPr>
  </w:style>
  <w:style w:type="paragraph" w:customStyle="1" w:styleId="xl93">
    <w:name w:val="xl93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pl-PL"/>
    </w:rPr>
  </w:style>
  <w:style w:type="paragraph" w:customStyle="1" w:styleId="xl94">
    <w:name w:val="xl94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C9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00C9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pl-PL"/>
    </w:rPr>
  </w:style>
  <w:style w:type="paragraph" w:customStyle="1" w:styleId="xl99">
    <w:name w:val="xl99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pl-PL"/>
    </w:rPr>
  </w:style>
  <w:style w:type="paragraph" w:customStyle="1" w:styleId="xl100">
    <w:name w:val="xl100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pl-PL"/>
    </w:rPr>
  </w:style>
  <w:style w:type="paragraph" w:customStyle="1" w:styleId="xl105">
    <w:name w:val="xl105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99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pl-PL"/>
    </w:rPr>
  </w:style>
  <w:style w:type="paragraph" w:customStyle="1" w:styleId="xl106">
    <w:name w:val="xl106"/>
    <w:basedOn w:val="Normalny"/>
    <w:rsid w:val="007C2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F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C9F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4C6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94C6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FBC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C9FBC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FB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FBFB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1">
    <w:name w:val="xl121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7C2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7C2363"/>
    <w:pPr>
      <w:pBdr>
        <w:top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7C23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7C236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rsid w:val="007C23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8">
    <w:name w:val="xl128"/>
    <w:basedOn w:val="Normalny"/>
    <w:rsid w:val="007C23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9">
    <w:name w:val="xl129"/>
    <w:basedOn w:val="Normalny"/>
    <w:rsid w:val="007C23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7C2363"/>
    <w:pPr>
      <w:widowControl w:val="0"/>
      <w:autoSpaceDE w:val="0"/>
      <w:autoSpaceDN w:val="0"/>
      <w:adjustRightInd w:val="0"/>
      <w:spacing w:after="0" w:line="274" w:lineRule="exact"/>
      <w:ind w:hanging="288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4">
    <w:name w:val="Font Style14"/>
    <w:rsid w:val="007C2363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236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7C2363"/>
    <w:rPr>
      <w:vertAlign w:val="superscript"/>
    </w:rPr>
  </w:style>
  <w:style w:type="paragraph" w:customStyle="1" w:styleId="Style8">
    <w:name w:val="Style8"/>
    <w:basedOn w:val="Normalny"/>
    <w:uiPriority w:val="99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7C2363"/>
    <w:rPr>
      <w:rFonts w:ascii="Arial Black" w:hAnsi="Arial Black" w:cs="Arial Black"/>
      <w:sz w:val="18"/>
      <w:szCs w:val="18"/>
    </w:rPr>
  </w:style>
  <w:style w:type="character" w:customStyle="1" w:styleId="FontStyle16">
    <w:name w:val="Font Style16"/>
    <w:uiPriority w:val="99"/>
    <w:rsid w:val="007C2363"/>
    <w:rPr>
      <w:rFonts w:ascii="Microsoft Sans Serif" w:hAnsi="Microsoft Sans Serif" w:cs="Microsoft Sans Serif"/>
      <w:sz w:val="18"/>
      <w:szCs w:val="18"/>
    </w:rPr>
  </w:style>
  <w:style w:type="character" w:customStyle="1" w:styleId="FontStyle18">
    <w:name w:val="Font Style18"/>
    <w:uiPriority w:val="99"/>
    <w:rsid w:val="007C2363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9">
    <w:name w:val="Font Style19"/>
    <w:uiPriority w:val="99"/>
    <w:rsid w:val="007C2363"/>
    <w:rPr>
      <w:rFonts w:ascii="Microsoft Sans Serif" w:hAnsi="Microsoft Sans Serif" w:cs="Microsoft Sans Serif"/>
      <w:b/>
      <w:bCs/>
      <w:w w:val="33"/>
      <w:sz w:val="10"/>
      <w:szCs w:val="10"/>
    </w:rPr>
  </w:style>
  <w:style w:type="character" w:styleId="Numerstrony">
    <w:name w:val="page number"/>
    <w:basedOn w:val="Domylnaczcionkaakapitu"/>
    <w:rsid w:val="007C2363"/>
  </w:style>
  <w:style w:type="character" w:styleId="Odwoaniedokomentarza">
    <w:name w:val="annotation reference"/>
    <w:uiPriority w:val="99"/>
    <w:rsid w:val="007C23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C236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C2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236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C2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236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rsid w:val="007C2363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7C2363"/>
  </w:style>
  <w:style w:type="paragraph" w:styleId="Akapitzlist">
    <w:name w:val="List Paragraph"/>
    <w:basedOn w:val="Normalny"/>
    <w:uiPriority w:val="34"/>
    <w:qFormat/>
    <w:rsid w:val="007C2363"/>
    <w:pPr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C236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47F3-18C9-4F3E-A9EE-9CB7AB49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41</Pages>
  <Words>9688</Words>
  <Characters>58131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48</cp:revision>
  <cp:lastPrinted>2024-01-03T09:34:00Z</cp:lastPrinted>
  <dcterms:created xsi:type="dcterms:W3CDTF">2023-12-29T09:04:00Z</dcterms:created>
  <dcterms:modified xsi:type="dcterms:W3CDTF">2024-01-04T10:25:00Z</dcterms:modified>
</cp:coreProperties>
</file>