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A0732B" w:rsidRDefault="00B4683B" w:rsidP="00385A50">
      <w:pPr>
        <w:jc w:val="both"/>
        <w:rPr>
          <w:rFonts w:ascii="Arial" w:hAnsi="Arial" w:cs="Arial"/>
          <w:sz w:val="22"/>
          <w:szCs w:val="22"/>
        </w:rPr>
      </w:pPr>
      <w:r w:rsidRPr="00A0732B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596" w:rsidRPr="00A0732B">
        <w:rPr>
          <w:rFonts w:ascii="Arial" w:hAnsi="Arial" w:cs="Arial"/>
          <w:b/>
          <w:sz w:val="22"/>
          <w:szCs w:val="22"/>
        </w:rPr>
        <w:t>Nr rejestru FGZ.270</w:t>
      </w:r>
      <w:r w:rsidR="00C707E8">
        <w:rPr>
          <w:rFonts w:ascii="Arial" w:hAnsi="Arial" w:cs="Arial"/>
          <w:b/>
          <w:sz w:val="22"/>
          <w:szCs w:val="22"/>
        </w:rPr>
        <w:t>.84.2018</w:t>
      </w:r>
    </w:p>
    <w:tbl>
      <w:tblPr>
        <w:tblW w:w="9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4"/>
        <w:gridCol w:w="7372"/>
      </w:tblGrid>
      <w:tr w:rsidR="00C87D5A" w:rsidRPr="00A0732B" w:rsidTr="00C87D5A">
        <w:trPr>
          <w:cantSplit/>
          <w:trHeight w:val="274"/>
        </w:trPr>
        <w:tc>
          <w:tcPr>
            <w:tcW w:w="19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87D5A" w:rsidRPr="00A0732B" w:rsidRDefault="00C87D5A" w:rsidP="005022F9">
            <w:pPr>
              <w:pStyle w:val="Stronatytuowa-prawastronatabelki"/>
              <w:framePr w:wrap="notBeside" w:vAnchor="text" w:x="1294" w:y="59" w:anchorLock="0"/>
              <w:jc w:val="center"/>
              <w:rPr>
                <w:rFonts w:cs="Arial"/>
                <w:b/>
                <w:sz w:val="22"/>
                <w:szCs w:val="22"/>
                <w:lang w:val="pl-PL"/>
              </w:rPr>
            </w:pPr>
            <w:r w:rsidRPr="00A0732B">
              <w:rPr>
                <w:rFonts w:cs="Arial"/>
                <w:b/>
                <w:sz w:val="22"/>
                <w:szCs w:val="22"/>
                <w:lang w:val="pl-PL"/>
              </w:rPr>
              <w:t>Data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87D5A" w:rsidRPr="00A0732B" w:rsidRDefault="00C707E8" w:rsidP="00C707E8">
            <w:pPr>
              <w:pStyle w:val="Stronatytuowa-prawastronatabelki"/>
              <w:framePr w:wrap="notBeside" w:vAnchor="text" w:x="1294" w:y="59" w:anchorLock="0"/>
              <w:rPr>
                <w:rFonts w:cs="Arial"/>
                <w:b/>
                <w:sz w:val="22"/>
                <w:szCs w:val="22"/>
                <w:lang w:val="pl-PL"/>
              </w:rPr>
            </w:pPr>
            <w:r>
              <w:rPr>
                <w:rFonts w:cs="Arial"/>
                <w:b/>
                <w:sz w:val="22"/>
                <w:szCs w:val="22"/>
                <w:lang w:val="pl-PL"/>
              </w:rPr>
              <w:t xml:space="preserve">28.12.2018 r. </w:t>
            </w:r>
          </w:p>
        </w:tc>
      </w:tr>
      <w:tr w:rsidR="00385A50" w:rsidRPr="00A0732B" w:rsidTr="00C87D5A">
        <w:trPr>
          <w:cantSplit/>
          <w:trHeight w:val="334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385A50" w:rsidRPr="00A0732B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cs="Arial"/>
                <w:sz w:val="22"/>
                <w:szCs w:val="22"/>
                <w:lang w:val="pl-PL"/>
              </w:rPr>
            </w:pPr>
            <w:r w:rsidRPr="00A0732B">
              <w:rPr>
                <w:rFonts w:cs="Arial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tcBorders>
              <w:left w:val="single" w:sz="4" w:space="0" w:color="auto"/>
            </w:tcBorders>
            <w:vAlign w:val="center"/>
          </w:tcPr>
          <w:p w:rsidR="00385A50" w:rsidRPr="00A0732B" w:rsidRDefault="00F41A7D" w:rsidP="00BA251E">
            <w:pPr>
              <w:pStyle w:val="Stronatytuowa-prawastronatabelki"/>
              <w:framePr w:wrap="notBeside" w:vAnchor="text" w:x="1294" w:y="59" w:anchorLock="0"/>
              <w:rPr>
                <w:rFonts w:cs="Arial"/>
                <w:b/>
                <w:sz w:val="22"/>
                <w:szCs w:val="22"/>
                <w:lang w:val="pl-PL"/>
              </w:rPr>
            </w:pPr>
            <w:r w:rsidRPr="00A0732B">
              <w:rPr>
                <w:rFonts w:cs="Arial"/>
                <w:b/>
                <w:sz w:val="22"/>
                <w:szCs w:val="22"/>
                <w:lang w:val="pl-PL"/>
              </w:rPr>
              <w:t xml:space="preserve">Usługi prawne na rzecz Ministerstwa Zdrowia </w:t>
            </w:r>
          </w:p>
        </w:tc>
      </w:tr>
    </w:tbl>
    <w:p w:rsidR="00254ADC" w:rsidRPr="00A0732B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254ADC" w:rsidRPr="00A0732B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A0732B">
        <w:rPr>
          <w:rFonts w:ascii="Arial" w:hAnsi="Arial" w:cs="Arial"/>
          <w:sz w:val="22"/>
          <w:szCs w:val="22"/>
        </w:rPr>
        <w:t>Opis przedmiotu zamówienia oraz określenie wielkości lub zakresu zamówienia:</w:t>
      </w:r>
    </w:p>
    <w:p w:rsidR="005022F9" w:rsidRPr="00A0732B" w:rsidRDefault="00F41A7D" w:rsidP="0045669E">
      <w:pPr>
        <w:pStyle w:val="NormalnyWeb"/>
        <w:spacing w:before="0" w:beforeAutospacing="0" w:after="0" w:afterAutospacing="0" w:line="360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A0732B">
        <w:rPr>
          <w:rStyle w:val="Pogrubienie"/>
          <w:rFonts w:ascii="Arial" w:hAnsi="Arial" w:cs="Arial"/>
          <w:sz w:val="22"/>
          <w:szCs w:val="22"/>
        </w:rPr>
        <w:t>Świadczenie usług prawnych na rzecz Ministerstwa Zdrowia</w:t>
      </w:r>
      <w:r w:rsidR="0045669E" w:rsidRPr="00A073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A0732B">
        <w:rPr>
          <w:rFonts w:ascii="Arial" w:hAnsi="Arial" w:cs="Arial"/>
          <w:b/>
          <w:bCs/>
          <w:sz w:val="22"/>
          <w:szCs w:val="22"/>
        </w:rPr>
        <w:t>w zakresie właściwości Departamentu Matki i Dziecka (</w:t>
      </w:r>
      <w:proofErr w:type="spellStart"/>
      <w:r w:rsidRPr="00A0732B">
        <w:rPr>
          <w:rFonts w:ascii="Arial" w:hAnsi="Arial" w:cs="Arial"/>
          <w:b/>
          <w:bCs/>
          <w:sz w:val="22"/>
          <w:szCs w:val="22"/>
        </w:rPr>
        <w:t>DMiD</w:t>
      </w:r>
      <w:proofErr w:type="spellEnd"/>
      <w:r w:rsidRPr="00A0732B">
        <w:rPr>
          <w:rFonts w:ascii="Arial" w:hAnsi="Arial" w:cs="Arial"/>
          <w:b/>
          <w:bCs/>
          <w:sz w:val="22"/>
          <w:szCs w:val="22"/>
        </w:rPr>
        <w:t>)</w:t>
      </w:r>
      <w:r w:rsidR="0045669E" w:rsidRPr="00A0732B">
        <w:rPr>
          <w:rFonts w:ascii="Arial" w:hAnsi="Arial" w:cs="Arial"/>
          <w:b/>
          <w:bCs/>
          <w:sz w:val="22"/>
          <w:szCs w:val="22"/>
        </w:rPr>
        <w:t xml:space="preserve"> tj.: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F41A7D" w:rsidRPr="00A0732B" w:rsidTr="00F41A7D">
        <w:tc>
          <w:tcPr>
            <w:tcW w:w="8341" w:type="dxa"/>
            <w:shd w:val="clear" w:color="auto" w:fill="D9D9D9" w:themeFill="background1" w:themeFillShade="D9"/>
          </w:tcPr>
          <w:p w:rsidR="00F41A7D" w:rsidRPr="00A0732B" w:rsidRDefault="00F41A7D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A0732B">
              <w:rPr>
                <w:rFonts w:ascii="Arial" w:hAnsi="Arial" w:cs="Arial"/>
                <w:color w:val="000000"/>
                <w:sz w:val="22"/>
                <w:szCs w:val="22"/>
              </w:rPr>
              <w:t>Usługi prawnicze w zakresie właściwości Departamentu Matki i Dziecka</w:t>
            </w:r>
          </w:p>
        </w:tc>
      </w:tr>
      <w:tr w:rsidR="00F41A7D" w:rsidRPr="00A0732B" w:rsidTr="00F41A7D">
        <w:trPr>
          <w:trHeight w:val="2843"/>
        </w:trPr>
        <w:tc>
          <w:tcPr>
            <w:tcW w:w="8341" w:type="dxa"/>
          </w:tcPr>
          <w:p w:rsidR="00F41A7D" w:rsidRPr="00A0732B" w:rsidRDefault="00F41A7D" w:rsidP="00F41A7D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Przedmiotem zamówienia jest świadczenie usług prawnych w zakresie właściwości Departamentu Matki i Dziecka (</w:t>
            </w:r>
            <w:proofErr w:type="spellStart"/>
            <w:r w:rsidRPr="00A0732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DMiD</w:t>
            </w:r>
            <w:proofErr w:type="spellEnd"/>
            <w:r w:rsidRPr="00A0732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) w Ministerstwie Zdrowia, w tym udzielanie porad, konsultacji prawnych i wykładnia przepisów w sprawach będących w kompetencji </w:t>
            </w:r>
            <w:proofErr w:type="spellStart"/>
            <w:r w:rsidRPr="00A0732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DMiD</w:t>
            </w:r>
            <w:proofErr w:type="spellEnd"/>
            <w:r w:rsidRPr="00A0732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 dotyczących rozpatrywania zażaleń na postanowienia wojewody o nałożeniu grzywny w celu przymuszenia oraz zażaleń na postanowienia wojewody w sprawie zarzutów w postępowaniu egzekucyjnym, opiniowanie projektów postanowień w ww. sprawach, a także przygotowywanie odpowiedzi na skargi oraz skargi kasacyjne oraz występowanie przed sądami administracyjnymi. </w:t>
            </w:r>
          </w:p>
          <w:p w:rsidR="00F41A7D" w:rsidRPr="00A0732B" w:rsidRDefault="00F41A7D" w:rsidP="00F41A7D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Szczegółowy Opis przedmiotu zamówienia stanowi Załącznik nr</w:t>
            </w:r>
            <w:r w:rsidR="0045669E" w:rsidRPr="00A0732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 1</w:t>
            </w:r>
            <w:r w:rsidRPr="00A0732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</w:tbl>
    <w:p w:rsidR="00F41A7D" w:rsidRPr="00A0732B" w:rsidRDefault="00F41A7D" w:rsidP="00F41A7D">
      <w:pPr>
        <w:pStyle w:val="NormalnyWeb"/>
        <w:tabs>
          <w:tab w:val="left" w:pos="2550"/>
        </w:tabs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5022F9" w:rsidRPr="00A0732B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A0732B">
        <w:rPr>
          <w:rFonts w:ascii="Arial" w:hAnsi="Arial" w:cs="Arial"/>
          <w:sz w:val="22"/>
          <w:szCs w:val="22"/>
        </w:rPr>
        <w:t xml:space="preserve">Warunki udziału w postępowaniu: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F41A7D" w:rsidRPr="00A0732B" w:rsidTr="00B84ED9">
        <w:tc>
          <w:tcPr>
            <w:tcW w:w="8341" w:type="dxa"/>
          </w:tcPr>
          <w:p w:rsidR="00F41A7D" w:rsidRPr="00A0732B" w:rsidRDefault="003E740B" w:rsidP="00A0732B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 w:line="360" w:lineRule="auto"/>
              <w:ind w:left="443" w:hanging="443"/>
              <w:jc w:val="both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  <w:t xml:space="preserve">posiada co najmniej 3-letnie udokumentowane doświadczenie zawodowe w obszarze związanym z prowadzeniem postępowań administracyjnych, postępowań egzekucyjnych w administracji oraz postępowań wynikających z przepisów ustawy – Prawo o postępowaniu przed sądami administracyjnymi </w:t>
            </w:r>
          </w:p>
          <w:p w:rsidR="00F41A7D" w:rsidRPr="00A0732B" w:rsidRDefault="00F41A7D" w:rsidP="00A0732B">
            <w:pPr>
              <w:pStyle w:val="NormalnyWeb"/>
              <w:numPr>
                <w:ilvl w:val="0"/>
                <w:numId w:val="27"/>
              </w:numPr>
              <w:spacing w:before="0" w:beforeAutospacing="0" w:after="0" w:afterAutospacing="0" w:line="360" w:lineRule="auto"/>
              <w:ind w:left="443" w:hanging="443"/>
              <w:jc w:val="both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  <w:t>posiada wpis na listę adwokatów prowadzoną przez odpowiednią Okręgową Radę Adwokacką lub wpis na listę radców prawnych prowadzoną przez odpowiednią Okręgową Izbę Radców Prawnych;</w:t>
            </w:r>
          </w:p>
        </w:tc>
      </w:tr>
    </w:tbl>
    <w:p w:rsidR="005022F9" w:rsidRPr="00A0732B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A0732B">
        <w:rPr>
          <w:rFonts w:ascii="Arial" w:hAnsi="Arial" w:cs="Arial"/>
          <w:sz w:val="22"/>
          <w:szCs w:val="22"/>
        </w:rPr>
        <w:t>Dokumenty lub oświadczenia potwierdzające spełnianie warunków udziału w postępowaniu:</w:t>
      </w:r>
    </w:p>
    <w:p w:rsidR="007C524A" w:rsidRPr="00A0732B" w:rsidRDefault="007C524A" w:rsidP="007C524A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0732B">
        <w:rPr>
          <w:rFonts w:ascii="Arial" w:hAnsi="Arial" w:cs="Arial"/>
          <w:bCs/>
          <w:sz w:val="22"/>
          <w:szCs w:val="22"/>
        </w:rPr>
        <w:t xml:space="preserve">Wykaz oświadczeń i dokumentów, jakie mają złożyć Wykonawcy w celu potwierdzenia spełniania warunków udziału w postępowaniu i braku podstaw do wykluczenia. </w:t>
      </w:r>
    </w:p>
    <w:p w:rsidR="007C524A" w:rsidRPr="00A0732B" w:rsidRDefault="007C524A" w:rsidP="007C524A">
      <w:pPr>
        <w:pStyle w:val="NormalnyWeb"/>
        <w:numPr>
          <w:ilvl w:val="0"/>
          <w:numId w:val="41"/>
        </w:numPr>
        <w:spacing w:before="0" w:beforeAutospacing="0" w:after="0" w:afterAutospacing="0" w:line="360" w:lineRule="auto"/>
        <w:ind w:left="1134" w:hanging="141"/>
        <w:jc w:val="both"/>
        <w:rPr>
          <w:rFonts w:ascii="Arial" w:hAnsi="Arial" w:cs="Arial"/>
          <w:bCs/>
          <w:sz w:val="22"/>
          <w:szCs w:val="22"/>
        </w:rPr>
      </w:pPr>
      <w:r w:rsidRPr="00A0732B">
        <w:rPr>
          <w:rFonts w:ascii="Arial" w:hAnsi="Arial" w:cs="Arial"/>
          <w:bCs/>
          <w:sz w:val="22"/>
          <w:szCs w:val="22"/>
        </w:rPr>
        <w:t xml:space="preserve">Wszyscy Wykonawcy są zobowiązani złożyć do oferty - aktualne na dzień składania ofert: </w:t>
      </w:r>
    </w:p>
    <w:p w:rsidR="007C524A" w:rsidRPr="00A0732B" w:rsidRDefault="007C524A" w:rsidP="007C524A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1560" w:hanging="426"/>
        <w:jc w:val="both"/>
        <w:rPr>
          <w:rFonts w:ascii="Arial" w:hAnsi="Arial" w:cs="Arial"/>
          <w:bCs/>
          <w:sz w:val="22"/>
          <w:szCs w:val="22"/>
        </w:rPr>
      </w:pPr>
      <w:r w:rsidRPr="00A0732B">
        <w:rPr>
          <w:rFonts w:ascii="Arial" w:hAnsi="Arial" w:cs="Arial"/>
          <w:bCs/>
          <w:sz w:val="22"/>
          <w:szCs w:val="22"/>
        </w:rPr>
        <w:t xml:space="preserve">oświadczenie o niepodleganiu wykluczeniu z postępowania (Załącznik Nr 2), </w:t>
      </w:r>
    </w:p>
    <w:p w:rsidR="007C524A" w:rsidRPr="00A0732B" w:rsidRDefault="007C524A" w:rsidP="007C524A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1560" w:hanging="426"/>
        <w:jc w:val="both"/>
        <w:rPr>
          <w:rFonts w:ascii="Arial" w:hAnsi="Arial" w:cs="Arial"/>
          <w:bCs/>
          <w:sz w:val="22"/>
          <w:szCs w:val="22"/>
        </w:rPr>
      </w:pPr>
      <w:r w:rsidRPr="00A0732B">
        <w:rPr>
          <w:rFonts w:ascii="Arial" w:hAnsi="Arial" w:cs="Arial"/>
          <w:bCs/>
          <w:sz w:val="22"/>
          <w:szCs w:val="22"/>
        </w:rPr>
        <w:t xml:space="preserve">oświadczenie o spełnianiu warunków udziału w postępowaniu (Załącznik Nr 3), </w:t>
      </w:r>
    </w:p>
    <w:p w:rsidR="007C524A" w:rsidRPr="00A0732B" w:rsidRDefault="007C524A" w:rsidP="007C524A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1560" w:hanging="426"/>
        <w:jc w:val="both"/>
        <w:rPr>
          <w:rFonts w:ascii="Arial" w:hAnsi="Arial" w:cs="Arial"/>
          <w:bCs/>
          <w:sz w:val="22"/>
          <w:szCs w:val="22"/>
        </w:rPr>
      </w:pPr>
      <w:r w:rsidRPr="00A0732B">
        <w:rPr>
          <w:rFonts w:ascii="Arial" w:hAnsi="Arial" w:cs="Arial"/>
          <w:bCs/>
          <w:sz w:val="22"/>
          <w:szCs w:val="22"/>
        </w:rPr>
        <w:lastRenderedPageBreak/>
        <w:t>wykaz osób, skierowanych przez wykonawcę do realizacji zamówienia publicznego, w szczególności odpowiedzialnych za świadczenie usług, kontrolę jakości, wraz z informacjami na temat ich kwalifikacji zawodowych, uprawnień, doświadczenia i wykształcenia niezbędnych do wykonania zamówienia publicznego, a także zakresu wykonywanych przez nie czynności oraz informacją o podstawie do dysponowania tymi osobami (Załącznik nr 4);</w:t>
      </w:r>
    </w:p>
    <w:p w:rsidR="007C524A" w:rsidRPr="00A0732B" w:rsidRDefault="007C524A" w:rsidP="007C524A">
      <w:pPr>
        <w:pStyle w:val="NormalnyWeb"/>
        <w:numPr>
          <w:ilvl w:val="0"/>
          <w:numId w:val="42"/>
        </w:numPr>
        <w:spacing w:before="0" w:beforeAutospacing="0" w:after="0" w:afterAutospacing="0" w:line="360" w:lineRule="auto"/>
        <w:ind w:left="1560" w:hanging="426"/>
        <w:jc w:val="both"/>
        <w:rPr>
          <w:rFonts w:ascii="Arial" w:hAnsi="Arial" w:cs="Arial"/>
          <w:bCs/>
          <w:sz w:val="22"/>
          <w:szCs w:val="22"/>
        </w:rPr>
      </w:pPr>
      <w:r w:rsidRPr="00A0732B">
        <w:rPr>
          <w:rFonts w:ascii="Arial" w:hAnsi="Arial" w:cs="Arial"/>
          <w:bCs/>
          <w:sz w:val="22"/>
          <w:szCs w:val="22"/>
        </w:rPr>
        <w:t>w przypadku podpisania dokumentów przez osobę, której umocowanie nie wynika z dokumentów rejestrowych, tj. bez umocowania prawnego do reprezentacji, Wykonawca musi dostarczyć oryginał stosownego pełnomocnictwa lub kopię stosownego pełnomocnictwa potwierdzoną notarialnie.</w:t>
      </w:r>
    </w:p>
    <w:p w:rsidR="007C524A" w:rsidRPr="00A0732B" w:rsidRDefault="007C524A" w:rsidP="007C524A">
      <w:pPr>
        <w:pStyle w:val="NormalnyWeb"/>
        <w:numPr>
          <w:ilvl w:val="0"/>
          <w:numId w:val="43"/>
        </w:numPr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A0732B">
        <w:rPr>
          <w:rFonts w:ascii="Arial" w:hAnsi="Arial" w:cs="Arial"/>
          <w:bCs/>
          <w:sz w:val="22"/>
          <w:szCs w:val="22"/>
        </w:rPr>
        <w:t xml:space="preserve">Wszyscy Wykonawcy są zobowiązani złożyć po otwarciu ofert: </w:t>
      </w:r>
    </w:p>
    <w:p w:rsidR="005022F9" w:rsidRPr="00A0732B" w:rsidRDefault="007C524A" w:rsidP="007C524A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A0732B">
        <w:rPr>
          <w:rFonts w:ascii="Arial" w:hAnsi="Arial" w:cs="Arial"/>
          <w:bCs/>
          <w:sz w:val="22"/>
          <w:szCs w:val="22"/>
        </w:rPr>
        <w:t>oświadczenie o przynależności lub braku przynależności (Załącznik Nr 5) do tej samej grupy kapitałowej, o której mowa w art. 24 ust. 1 pkt 23 ustawy Prawo zamówień publicznych - w terminie 3 dni od zamieszczenia</w:t>
      </w:r>
    </w:p>
    <w:p w:rsidR="005022F9" w:rsidRPr="00A0732B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A0732B">
        <w:rPr>
          <w:rFonts w:ascii="Arial" w:hAnsi="Arial" w:cs="Arial"/>
          <w:sz w:val="22"/>
          <w:szCs w:val="22"/>
        </w:rPr>
        <w:t>Kryteria oceny ofert: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3E740B" w:rsidRPr="00A0732B" w:rsidTr="00306BAA">
        <w:tc>
          <w:tcPr>
            <w:tcW w:w="8568" w:type="dxa"/>
          </w:tcPr>
          <w:p w:rsidR="003E740B" w:rsidRPr="00A0732B" w:rsidRDefault="003E740B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>Cena – 40%</w:t>
            </w:r>
          </w:p>
          <w:p w:rsidR="003E740B" w:rsidRPr="00A0732B" w:rsidRDefault="003E740B" w:rsidP="00B54AF4">
            <w:pPr>
              <w:shd w:val="clear" w:color="auto" w:fill="FFFFFF"/>
              <w:tabs>
                <w:tab w:val="left" w:pos="720"/>
              </w:tabs>
              <w:spacing w:line="360" w:lineRule="auto"/>
              <w:contextualSpacing/>
              <w:jc w:val="both"/>
              <w:rPr>
                <w:rFonts w:ascii="Arial" w:hAnsi="Arial" w:cs="Arial"/>
                <w:kern w:val="144"/>
              </w:rPr>
            </w:pPr>
            <w:r w:rsidRPr="00A0732B">
              <w:rPr>
                <w:rFonts w:ascii="Arial" w:hAnsi="Arial" w:cs="Arial"/>
                <w:kern w:val="144"/>
              </w:rPr>
              <w:t xml:space="preserve">Wartość punktowa w </w:t>
            </w:r>
            <w:r w:rsidRPr="00A0732B">
              <w:rPr>
                <w:rFonts w:ascii="Arial" w:hAnsi="Arial" w:cs="Arial"/>
                <w:bCs/>
                <w:kern w:val="144"/>
              </w:rPr>
              <w:t>kryterium - cena</w:t>
            </w:r>
            <w:r w:rsidRPr="00A0732B">
              <w:rPr>
                <w:rFonts w:ascii="Arial" w:hAnsi="Arial" w:cs="Arial"/>
                <w:kern w:val="144"/>
              </w:rPr>
              <w:t xml:space="preserve"> wyliczana jest według wzoru: </w:t>
            </w:r>
          </w:p>
          <w:p w:rsidR="003E740B" w:rsidRPr="00A0732B" w:rsidRDefault="003E740B" w:rsidP="00B54AF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  <w:p w:rsidR="003E740B" w:rsidRPr="00A0732B" w:rsidRDefault="003E740B" w:rsidP="00B54AF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A0732B">
              <w:rPr>
                <w:rFonts w:ascii="Arial" w:hAnsi="Arial" w:cs="Arial"/>
              </w:rPr>
              <w:t>Cena ofertowa brutto oferty najtańszej</w:t>
            </w:r>
          </w:p>
          <w:p w:rsidR="003E740B" w:rsidRPr="00A0732B" w:rsidRDefault="003E740B" w:rsidP="00B54AF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A0732B">
              <w:rPr>
                <w:rFonts w:ascii="Arial" w:hAnsi="Arial" w:cs="Arial"/>
              </w:rPr>
              <w:t>----------------------------------------------------- x 30 = liczba punktów</w:t>
            </w:r>
          </w:p>
          <w:p w:rsidR="003E740B" w:rsidRPr="00A0732B" w:rsidRDefault="003E740B" w:rsidP="00B54AF4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A0732B">
              <w:rPr>
                <w:rFonts w:ascii="Arial" w:hAnsi="Arial" w:cs="Arial"/>
              </w:rPr>
              <w:t>Cena ofertowa brutto oferty badanej</w:t>
            </w:r>
          </w:p>
          <w:p w:rsidR="003E740B" w:rsidRPr="00A0732B" w:rsidRDefault="003E740B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>Kwalifikacje zawodowe i doświadczenie z uwagi na specyfikę tematyki będącej przedmiotem zamówienia – 60%</w:t>
            </w:r>
          </w:p>
          <w:p w:rsidR="003E740B" w:rsidRPr="00A0732B" w:rsidRDefault="003E740B" w:rsidP="003E740B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360" w:lineRule="auto"/>
              <w:ind w:left="585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>Sposób obliczenia:</w:t>
            </w:r>
          </w:p>
          <w:p w:rsidR="003E740B" w:rsidRPr="00A0732B" w:rsidRDefault="003E740B" w:rsidP="003E740B">
            <w:pPr>
              <w:pStyle w:val="NormalnyWeb"/>
              <w:numPr>
                <w:ilvl w:val="0"/>
                <w:numId w:val="32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>1 osoby posiadająca wpis na listę adwokatów prowadzoną przez odpowiednią Okręgową Radę Adwokacką lub wpis na listę radców prawnych prowadzoną przez odpowiednią Okręgową Izbę Radców Prawnych –0 pkt;</w:t>
            </w:r>
          </w:p>
          <w:p w:rsidR="003E740B" w:rsidRPr="00A0732B" w:rsidRDefault="00EB67C3" w:rsidP="003E740B">
            <w:pPr>
              <w:pStyle w:val="NormalnyWeb"/>
              <w:numPr>
                <w:ilvl w:val="0"/>
                <w:numId w:val="32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>w</w:t>
            </w:r>
            <w:r w:rsidR="003E740B" w:rsidRPr="00A0732B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ięcej niż 1 osoba posiadająca wpis na listę adwokatów prowadzą przez odpowiednią Okręgową Radę Adwokacką lub wpis na listę radców prawnych prowadzoną przez odpowiednią Okręgową Izbę Radców Prawnych – 35 pkt; </w:t>
            </w:r>
          </w:p>
          <w:p w:rsidR="003E740B" w:rsidRPr="00A0732B" w:rsidRDefault="003E740B" w:rsidP="003E740B">
            <w:pPr>
              <w:pStyle w:val="NormalnyWeb"/>
              <w:numPr>
                <w:ilvl w:val="0"/>
                <w:numId w:val="30"/>
              </w:numPr>
              <w:spacing w:before="0" w:beforeAutospacing="0" w:after="0" w:afterAutospacing="0" w:line="360" w:lineRule="auto"/>
              <w:ind w:left="585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>Sposób obliczenia:</w:t>
            </w:r>
          </w:p>
          <w:p w:rsidR="003E740B" w:rsidRPr="00A0732B" w:rsidRDefault="003E740B" w:rsidP="003E740B">
            <w:pPr>
              <w:pStyle w:val="NormalnyWeb"/>
              <w:numPr>
                <w:ilvl w:val="0"/>
                <w:numId w:val="31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>3-letnie udokumentowane doświadczen</w:t>
            </w:r>
            <w:r w:rsidR="00EB67C3" w:rsidRPr="00A0732B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ie zawodowe w obszarze związanym z przedmiotem zamówienia </w:t>
            </w: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>– 0 pkt</w:t>
            </w:r>
          </w:p>
          <w:p w:rsidR="00EB67C3" w:rsidRPr="00A0732B" w:rsidRDefault="00EB67C3" w:rsidP="00EB67C3">
            <w:pPr>
              <w:pStyle w:val="NormalnyWeb"/>
              <w:numPr>
                <w:ilvl w:val="0"/>
                <w:numId w:val="31"/>
              </w:numPr>
              <w:spacing w:before="0" w:beforeAutospacing="0" w:after="0" w:afterAutospacing="0" w:line="360" w:lineRule="auto"/>
              <w:ind w:left="1152" w:hanging="567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lastRenderedPageBreak/>
              <w:t>Ponad 3-letnie udokumentowane doświadczenie zawodowe w obszarze związanym z przedmiotem zamówienia – 35 pkt</w:t>
            </w:r>
          </w:p>
          <w:p w:rsidR="003E740B" w:rsidRPr="00A0732B" w:rsidRDefault="003E740B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W przypadku zaproponowania kilku osób, Zamawiający przyzna maksymalną liczbę punktów osobie spełniającej w najwyższym stopniu powyższe kryterium.   </w:t>
            </w:r>
          </w:p>
        </w:tc>
      </w:tr>
    </w:tbl>
    <w:p w:rsidR="005022F9" w:rsidRPr="00A0732B" w:rsidRDefault="005022F9" w:rsidP="00500B2E">
      <w:p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5022F9" w:rsidRPr="00A0732B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A0732B">
        <w:rPr>
          <w:rFonts w:ascii="Arial" w:hAnsi="Arial" w:cs="Arial"/>
          <w:sz w:val="22"/>
          <w:szCs w:val="22"/>
        </w:rPr>
        <w:t>Termin wykonania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41"/>
      </w:tblGrid>
      <w:tr w:rsidR="000C1E66" w:rsidRPr="00A0732B" w:rsidTr="000C1E66">
        <w:tc>
          <w:tcPr>
            <w:tcW w:w="8341" w:type="dxa"/>
            <w:shd w:val="clear" w:color="auto" w:fill="BFBFBF" w:themeFill="background1" w:themeFillShade="BF"/>
          </w:tcPr>
          <w:p w:rsidR="000C1E66" w:rsidRPr="00A0732B" w:rsidRDefault="000C1E66" w:rsidP="00B54AF4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i/>
                <w:sz w:val="22"/>
                <w:szCs w:val="22"/>
              </w:rPr>
            </w:pPr>
            <w:r w:rsidRPr="00A0732B">
              <w:rPr>
                <w:rFonts w:ascii="Arial" w:hAnsi="Arial" w:cs="Arial"/>
                <w:color w:val="000000"/>
                <w:sz w:val="22"/>
                <w:szCs w:val="22"/>
              </w:rPr>
              <w:t>Usługi prawnicze w zakresie właściwości Departamentu Matki i Dziecka</w:t>
            </w:r>
          </w:p>
        </w:tc>
      </w:tr>
      <w:tr w:rsidR="000C1E66" w:rsidRPr="00A0732B" w:rsidTr="000C1E66">
        <w:tc>
          <w:tcPr>
            <w:tcW w:w="8341" w:type="dxa"/>
          </w:tcPr>
          <w:p w:rsidR="000C1E66" w:rsidRPr="00A0732B" w:rsidRDefault="000C1E66" w:rsidP="007C524A">
            <w:pPr>
              <w:pStyle w:val="NormalnyWeb"/>
              <w:spacing w:before="0" w:beforeAutospacing="0" w:after="0" w:afterAutospacing="0" w:line="360" w:lineRule="auto"/>
              <w:jc w:val="both"/>
              <w:rPr>
                <w:rStyle w:val="Pogrubienie"/>
                <w:rFonts w:ascii="Arial" w:hAnsi="Arial" w:cs="Arial"/>
                <w:b w:val="0"/>
                <w:sz w:val="22"/>
                <w:szCs w:val="22"/>
              </w:rPr>
            </w:pP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Od dnia </w:t>
            </w:r>
            <w:r w:rsidR="007C524A" w:rsidRPr="00A0732B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podpisania umowy </w:t>
            </w:r>
            <w:r w:rsidRPr="00A0732B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do dnia 20 grudnia 2019 r. </w:t>
            </w:r>
          </w:p>
        </w:tc>
      </w:tr>
    </w:tbl>
    <w:p w:rsidR="000C1E66" w:rsidRPr="00C707E8" w:rsidRDefault="000C1E66" w:rsidP="00C707E8">
      <w:pPr>
        <w:tabs>
          <w:tab w:val="left" w:pos="255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:rsidR="005022F9" w:rsidRPr="00A0732B" w:rsidRDefault="005022F9" w:rsidP="000C1E66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A0732B">
        <w:rPr>
          <w:rFonts w:ascii="Arial" w:hAnsi="Arial" w:cs="Arial"/>
          <w:sz w:val="22"/>
          <w:szCs w:val="22"/>
        </w:rPr>
        <w:t>Sposób przygotowania oferty oraz miejsce i termin składania ofert:</w:t>
      </w:r>
    </w:p>
    <w:p w:rsidR="005022F9" w:rsidRPr="00A0732B" w:rsidRDefault="00421689" w:rsidP="00233022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A0732B">
        <w:rPr>
          <w:rFonts w:ascii="Arial" w:hAnsi="Arial" w:cs="Arial"/>
          <w:sz w:val="22"/>
          <w:szCs w:val="22"/>
        </w:rPr>
        <w:t>Ofertę</w:t>
      </w:r>
      <w:r w:rsidRPr="00A0732B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A0732B">
        <w:rPr>
          <w:rFonts w:ascii="Arial" w:hAnsi="Arial" w:cs="Arial"/>
          <w:sz w:val="22"/>
          <w:szCs w:val="22"/>
        </w:rPr>
        <w:t xml:space="preserve">przygotowaną zgodnie ze wzorem stanowiącym </w:t>
      </w:r>
      <w:r w:rsidRPr="00A0732B">
        <w:rPr>
          <w:rFonts w:ascii="Arial" w:hAnsi="Arial" w:cs="Arial"/>
          <w:b/>
          <w:sz w:val="22"/>
          <w:szCs w:val="22"/>
        </w:rPr>
        <w:t>Załącznik nr 6</w:t>
      </w:r>
      <w:r w:rsidRPr="00A0732B">
        <w:rPr>
          <w:rFonts w:ascii="Arial" w:hAnsi="Arial" w:cs="Arial"/>
          <w:sz w:val="22"/>
          <w:szCs w:val="22"/>
        </w:rPr>
        <w:t xml:space="preserve"> oraz wymaganymi dokumentami należy złożyć </w:t>
      </w:r>
      <w:r w:rsidRPr="00A0732B">
        <w:rPr>
          <w:rFonts w:ascii="Arial" w:hAnsi="Arial" w:cs="Arial"/>
          <w:bCs/>
          <w:sz w:val="22"/>
          <w:szCs w:val="22"/>
        </w:rPr>
        <w:t xml:space="preserve">w zamkniętej kopercie opatrzonej napisem </w:t>
      </w:r>
      <w:r w:rsidRPr="00A0732B">
        <w:rPr>
          <w:rFonts w:ascii="Arial" w:hAnsi="Arial" w:cs="Arial"/>
          <w:b/>
          <w:bCs/>
          <w:sz w:val="22"/>
          <w:szCs w:val="22"/>
        </w:rPr>
        <w:t>„Usługi prawne na rzecz Ministerstwa Zdrowia” nr FGZ.270</w:t>
      </w:r>
      <w:r w:rsidR="007C524A" w:rsidRPr="00A0732B">
        <w:rPr>
          <w:rFonts w:ascii="Arial" w:hAnsi="Arial" w:cs="Arial"/>
          <w:b/>
          <w:bCs/>
          <w:sz w:val="22"/>
          <w:szCs w:val="22"/>
        </w:rPr>
        <w:t>.</w:t>
      </w:r>
      <w:r w:rsidR="00C707E8">
        <w:rPr>
          <w:rFonts w:ascii="Arial" w:hAnsi="Arial" w:cs="Arial"/>
          <w:b/>
          <w:bCs/>
          <w:sz w:val="22"/>
          <w:szCs w:val="22"/>
        </w:rPr>
        <w:t>84</w:t>
      </w:r>
      <w:r w:rsidR="007C524A" w:rsidRPr="00A0732B">
        <w:rPr>
          <w:rFonts w:ascii="Arial" w:hAnsi="Arial" w:cs="Arial"/>
          <w:b/>
          <w:bCs/>
          <w:sz w:val="22"/>
          <w:szCs w:val="22"/>
        </w:rPr>
        <w:t>.2018</w:t>
      </w:r>
      <w:r w:rsidRPr="00A0732B">
        <w:rPr>
          <w:rFonts w:ascii="Arial" w:hAnsi="Arial" w:cs="Arial"/>
          <w:b/>
          <w:bCs/>
          <w:sz w:val="22"/>
          <w:szCs w:val="22"/>
        </w:rPr>
        <w:t xml:space="preserve"> </w:t>
      </w:r>
      <w:r w:rsidRPr="00A0732B">
        <w:rPr>
          <w:rFonts w:ascii="Arial" w:hAnsi="Arial" w:cs="Arial"/>
          <w:b/>
          <w:sz w:val="22"/>
          <w:szCs w:val="22"/>
        </w:rPr>
        <w:t>i na adres:</w:t>
      </w:r>
      <w:r w:rsidRPr="00A0732B">
        <w:rPr>
          <w:rFonts w:ascii="Arial" w:hAnsi="Arial" w:cs="Arial"/>
          <w:b/>
          <w:bCs/>
          <w:sz w:val="22"/>
          <w:szCs w:val="22"/>
        </w:rPr>
        <w:t xml:space="preserve"> Ministerstwo Zdrowia, ul. Miodowa 15, 00-952 Warszawa, Kancelaria Głó</w:t>
      </w:r>
      <w:r w:rsidR="007C524A" w:rsidRPr="00A0732B">
        <w:rPr>
          <w:rFonts w:ascii="Arial" w:hAnsi="Arial" w:cs="Arial"/>
          <w:b/>
          <w:bCs/>
          <w:sz w:val="22"/>
          <w:szCs w:val="22"/>
        </w:rPr>
        <w:t>w</w:t>
      </w:r>
      <w:r w:rsidRPr="00A0732B">
        <w:rPr>
          <w:rFonts w:ascii="Arial" w:hAnsi="Arial" w:cs="Arial"/>
          <w:b/>
          <w:bCs/>
          <w:sz w:val="22"/>
          <w:szCs w:val="22"/>
        </w:rPr>
        <w:t>na, w terminie</w:t>
      </w:r>
      <w:r w:rsidR="00C707E8">
        <w:rPr>
          <w:rFonts w:ascii="Arial" w:hAnsi="Arial" w:cs="Arial"/>
          <w:b/>
          <w:bCs/>
          <w:sz w:val="22"/>
          <w:szCs w:val="22"/>
        </w:rPr>
        <w:t xml:space="preserve"> </w:t>
      </w:r>
      <w:r w:rsidR="008422CC">
        <w:rPr>
          <w:rFonts w:ascii="Arial" w:hAnsi="Arial" w:cs="Arial"/>
          <w:b/>
          <w:bCs/>
          <w:sz w:val="22"/>
          <w:szCs w:val="22"/>
        </w:rPr>
        <w:t>9</w:t>
      </w:r>
      <w:r w:rsidR="007C524A" w:rsidRPr="00C707E8">
        <w:rPr>
          <w:rFonts w:ascii="Arial" w:hAnsi="Arial" w:cs="Arial"/>
          <w:b/>
          <w:bCs/>
          <w:sz w:val="22"/>
          <w:szCs w:val="22"/>
        </w:rPr>
        <w:t xml:space="preserve"> stycznia 2019</w:t>
      </w:r>
      <w:r w:rsidRPr="00C707E8">
        <w:rPr>
          <w:rFonts w:ascii="Arial" w:hAnsi="Arial" w:cs="Arial"/>
          <w:b/>
          <w:bCs/>
          <w:sz w:val="22"/>
          <w:szCs w:val="22"/>
        </w:rPr>
        <w:t xml:space="preserve"> r</w:t>
      </w:r>
      <w:r w:rsidRPr="00A0732B">
        <w:rPr>
          <w:rFonts w:ascii="Arial" w:hAnsi="Arial" w:cs="Arial"/>
          <w:b/>
          <w:bCs/>
          <w:sz w:val="22"/>
          <w:szCs w:val="22"/>
        </w:rPr>
        <w:t>. godz. 12:00</w:t>
      </w:r>
    </w:p>
    <w:p w:rsidR="005022F9" w:rsidRPr="00A0732B" w:rsidRDefault="005022F9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A0732B">
        <w:rPr>
          <w:rFonts w:ascii="Arial" w:hAnsi="Arial" w:cs="Arial"/>
          <w:sz w:val="22"/>
          <w:szCs w:val="22"/>
        </w:rPr>
        <w:t>Ofertę można złożyć w formie pisemnej w wybrany sposób:</w:t>
      </w:r>
    </w:p>
    <w:p w:rsidR="005022F9" w:rsidRPr="00A0732B" w:rsidRDefault="005022F9" w:rsidP="00233022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A0732B">
        <w:rPr>
          <w:rFonts w:ascii="Arial" w:hAnsi="Arial" w:cs="Arial"/>
          <w:sz w:val="22"/>
          <w:szCs w:val="22"/>
        </w:rPr>
        <w:t xml:space="preserve">osobiście w siedzibie: </w:t>
      </w:r>
      <w:r w:rsidR="00101D09" w:rsidRPr="00A0732B">
        <w:rPr>
          <w:rFonts w:ascii="Arial" w:hAnsi="Arial" w:cs="Arial"/>
          <w:b/>
          <w:sz w:val="22"/>
          <w:szCs w:val="22"/>
        </w:rPr>
        <w:t>Ministerstwo Zdrowia, ul. Miodowa 15, 00-952 Warszawa (Kancelaria Główna)</w:t>
      </w:r>
    </w:p>
    <w:p w:rsidR="005022F9" w:rsidRPr="00A0732B" w:rsidRDefault="005022F9" w:rsidP="00233022">
      <w:pPr>
        <w:pStyle w:val="Akapitzlist"/>
        <w:numPr>
          <w:ilvl w:val="0"/>
          <w:numId w:val="21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A0732B">
        <w:rPr>
          <w:rFonts w:ascii="Arial" w:hAnsi="Arial" w:cs="Arial"/>
          <w:sz w:val="22"/>
          <w:szCs w:val="22"/>
        </w:rPr>
        <w:t xml:space="preserve">przesłać na adres: </w:t>
      </w:r>
      <w:r w:rsidR="00101D09" w:rsidRPr="00A0732B">
        <w:rPr>
          <w:rFonts w:ascii="Arial" w:hAnsi="Arial" w:cs="Arial"/>
          <w:b/>
          <w:sz w:val="22"/>
          <w:szCs w:val="22"/>
        </w:rPr>
        <w:t>Ministerstwo Zdrowia, ul. Miodowa 15, 00-952 Warszawa (Kancelaria Główna)</w:t>
      </w:r>
    </w:p>
    <w:p w:rsidR="00C707E8" w:rsidRDefault="00233022" w:rsidP="00C707E8">
      <w:pPr>
        <w:tabs>
          <w:tab w:val="left" w:pos="255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0732B">
        <w:rPr>
          <w:rFonts w:ascii="Arial" w:hAnsi="Arial" w:cs="Arial"/>
          <w:sz w:val="22"/>
          <w:szCs w:val="22"/>
        </w:rPr>
        <w:t xml:space="preserve">w nieprzekraczalnym terminie do dnia </w:t>
      </w:r>
      <w:r w:rsidR="008422CC">
        <w:rPr>
          <w:rFonts w:ascii="Arial" w:hAnsi="Arial" w:cs="Arial"/>
          <w:sz w:val="22"/>
          <w:szCs w:val="22"/>
        </w:rPr>
        <w:t>9</w:t>
      </w:r>
      <w:r w:rsidR="00C707E8">
        <w:rPr>
          <w:rFonts w:ascii="Arial" w:hAnsi="Arial" w:cs="Arial"/>
          <w:sz w:val="22"/>
          <w:szCs w:val="22"/>
        </w:rPr>
        <w:t xml:space="preserve"> stycznia 2019 </w:t>
      </w:r>
      <w:r w:rsidRPr="00A0732B">
        <w:rPr>
          <w:rFonts w:ascii="Arial" w:hAnsi="Arial" w:cs="Arial"/>
          <w:sz w:val="22"/>
          <w:szCs w:val="22"/>
        </w:rPr>
        <w:t xml:space="preserve">do godziny </w:t>
      </w:r>
      <w:r w:rsidR="00101D09" w:rsidRPr="00A0732B">
        <w:rPr>
          <w:rFonts w:ascii="Arial" w:hAnsi="Arial" w:cs="Arial"/>
          <w:sz w:val="22"/>
          <w:szCs w:val="22"/>
        </w:rPr>
        <w:t>12:00</w:t>
      </w:r>
    </w:p>
    <w:p w:rsidR="00233022" w:rsidRPr="00A0732B" w:rsidRDefault="00233022" w:rsidP="00C707E8">
      <w:pPr>
        <w:tabs>
          <w:tab w:val="left" w:pos="255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A0732B">
        <w:rPr>
          <w:rFonts w:ascii="Arial" w:hAnsi="Arial" w:cs="Arial"/>
          <w:sz w:val="22"/>
          <w:szCs w:val="22"/>
        </w:rPr>
        <w:t xml:space="preserve">Otwarcie ofert nastąpi w dniu </w:t>
      </w:r>
      <w:r w:rsidR="008422CC">
        <w:rPr>
          <w:rFonts w:ascii="Arial" w:hAnsi="Arial" w:cs="Arial"/>
          <w:sz w:val="22"/>
          <w:szCs w:val="22"/>
        </w:rPr>
        <w:t>9</w:t>
      </w:r>
      <w:r w:rsidR="00C707E8">
        <w:rPr>
          <w:rFonts w:ascii="Arial" w:hAnsi="Arial" w:cs="Arial"/>
          <w:sz w:val="22"/>
          <w:szCs w:val="22"/>
        </w:rPr>
        <w:t xml:space="preserve"> stycznia 2019 </w:t>
      </w:r>
      <w:r w:rsidRPr="00A0732B">
        <w:rPr>
          <w:rFonts w:ascii="Arial" w:hAnsi="Arial" w:cs="Arial"/>
          <w:sz w:val="22"/>
          <w:szCs w:val="22"/>
        </w:rPr>
        <w:t xml:space="preserve">o godzinie </w:t>
      </w:r>
      <w:r w:rsidR="00101D09" w:rsidRPr="00A0732B">
        <w:rPr>
          <w:rFonts w:ascii="Arial" w:hAnsi="Arial" w:cs="Arial"/>
          <w:sz w:val="22"/>
          <w:szCs w:val="22"/>
        </w:rPr>
        <w:t>12:30</w:t>
      </w:r>
      <w:r w:rsidRPr="00A0732B">
        <w:rPr>
          <w:rFonts w:ascii="Arial" w:hAnsi="Arial" w:cs="Arial"/>
          <w:sz w:val="22"/>
          <w:szCs w:val="22"/>
        </w:rPr>
        <w:t>………..………</w:t>
      </w:r>
    </w:p>
    <w:p w:rsidR="00C707E8" w:rsidRPr="00C707E8" w:rsidRDefault="00C707E8" w:rsidP="00C707E8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rPr>
          <w:rFonts w:ascii="Arial" w:hAnsi="Arial" w:cs="Arial"/>
          <w:sz w:val="22"/>
          <w:szCs w:val="22"/>
        </w:rPr>
      </w:pPr>
      <w:r w:rsidRPr="00C707E8">
        <w:rPr>
          <w:rFonts w:ascii="Arial" w:hAnsi="Arial" w:cs="Arial"/>
          <w:sz w:val="22"/>
          <w:szCs w:val="22"/>
        </w:rPr>
        <w:t>Do oferty muszą być dołączone następ</w:t>
      </w:r>
      <w:bookmarkStart w:id="0" w:name="_GoBack"/>
      <w:bookmarkEnd w:id="0"/>
      <w:r w:rsidRPr="00C707E8">
        <w:rPr>
          <w:rFonts w:ascii="Arial" w:hAnsi="Arial" w:cs="Arial"/>
          <w:sz w:val="22"/>
          <w:szCs w:val="22"/>
        </w:rPr>
        <w:t xml:space="preserve">ujące dokumenty: </w:t>
      </w:r>
    </w:p>
    <w:p w:rsidR="00C707E8" w:rsidRPr="00C707E8" w:rsidRDefault="00C707E8" w:rsidP="00C707E8">
      <w:pPr>
        <w:pStyle w:val="Teksttreci1"/>
        <w:numPr>
          <w:ilvl w:val="1"/>
          <w:numId w:val="20"/>
        </w:numPr>
        <w:shd w:val="clear" w:color="auto" w:fill="auto"/>
        <w:spacing w:after="0" w:line="360" w:lineRule="auto"/>
        <w:jc w:val="both"/>
        <w:rPr>
          <w:rFonts w:ascii="Arial" w:hAnsi="Arial" w:cs="Arial"/>
        </w:rPr>
      </w:pPr>
      <w:r w:rsidRPr="00C707E8">
        <w:rPr>
          <w:rFonts w:ascii="Arial" w:hAnsi="Arial" w:cs="Arial"/>
        </w:rPr>
        <w:t>Oświadczenie dot. przesłanek wykluczenia z postępowania – załącznik nr 2</w:t>
      </w:r>
    </w:p>
    <w:p w:rsidR="00C707E8" w:rsidRPr="00C707E8" w:rsidRDefault="00C707E8" w:rsidP="00C707E8">
      <w:pPr>
        <w:pStyle w:val="Teksttreci1"/>
        <w:numPr>
          <w:ilvl w:val="1"/>
          <w:numId w:val="20"/>
        </w:numPr>
        <w:shd w:val="clear" w:color="auto" w:fill="auto"/>
        <w:spacing w:after="0" w:line="360" w:lineRule="auto"/>
        <w:jc w:val="both"/>
        <w:rPr>
          <w:rFonts w:ascii="Arial" w:hAnsi="Arial" w:cs="Arial"/>
        </w:rPr>
      </w:pPr>
      <w:r w:rsidRPr="00C707E8">
        <w:rPr>
          <w:rFonts w:ascii="Arial" w:hAnsi="Arial" w:cs="Arial"/>
        </w:rPr>
        <w:t>Oświadczenie dot. spełniania warunków udziału  - załącznik nr 3</w:t>
      </w:r>
    </w:p>
    <w:p w:rsidR="00C707E8" w:rsidRPr="00C707E8" w:rsidRDefault="00C707E8" w:rsidP="00C707E8">
      <w:pPr>
        <w:pStyle w:val="Teksttreci1"/>
        <w:numPr>
          <w:ilvl w:val="1"/>
          <w:numId w:val="20"/>
        </w:numPr>
        <w:shd w:val="clear" w:color="auto" w:fill="auto"/>
        <w:spacing w:after="0" w:line="360" w:lineRule="auto"/>
        <w:jc w:val="both"/>
        <w:rPr>
          <w:rFonts w:ascii="Arial" w:hAnsi="Arial" w:cs="Arial"/>
        </w:rPr>
      </w:pPr>
      <w:r w:rsidRPr="00C707E8">
        <w:rPr>
          <w:rFonts w:ascii="Arial" w:hAnsi="Arial" w:cs="Arial"/>
        </w:rPr>
        <w:t>Wykaz osób – załącznik nr 4</w:t>
      </w:r>
    </w:p>
    <w:p w:rsidR="00233022" w:rsidRPr="00C707E8" w:rsidRDefault="00C707E8" w:rsidP="00C707E8">
      <w:pPr>
        <w:pStyle w:val="Teksttreci1"/>
        <w:numPr>
          <w:ilvl w:val="1"/>
          <w:numId w:val="20"/>
        </w:numPr>
        <w:shd w:val="clear" w:color="auto" w:fill="auto"/>
        <w:spacing w:after="0" w:line="360" w:lineRule="auto"/>
        <w:jc w:val="both"/>
        <w:rPr>
          <w:rFonts w:ascii="Arial" w:hAnsi="Arial" w:cs="Arial"/>
        </w:rPr>
      </w:pPr>
      <w:r w:rsidRPr="00C707E8">
        <w:rPr>
          <w:rFonts w:ascii="Arial" w:hAnsi="Arial" w:cs="Arial"/>
        </w:rPr>
        <w:t xml:space="preserve"> Wzór formularza ofertowego – załącznik nr 6 </w:t>
      </w:r>
    </w:p>
    <w:p w:rsidR="00233022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A0732B">
        <w:rPr>
          <w:rFonts w:ascii="Arial" w:hAnsi="Arial" w:cs="Arial"/>
          <w:sz w:val="22"/>
          <w:szCs w:val="22"/>
        </w:rPr>
        <w:t xml:space="preserve">Złożona oferta przez wykonawcę stanowić będzie oświadczenie woli do wykonania przedmiotowego zamówienia na warunkach w niej zawartych.  </w:t>
      </w:r>
    </w:p>
    <w:p w:rsidR="00C707E8" w:rsidRPr="00C707E8" w:rsidRDefault="00C707E8" w:rsidP="00C707E8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C707E8">
        <w:rPr>
          <w:rFonts w:ascii="Arial" w:hAnsi="Arial" w:cs="Arial"/>
          <w:sz w:val="22"/>
          <w:szCs w:val="22"/>
        </w:rPr>
        <w:t>Postępowanie prowadzone jest zgodnie z Zarządzeniem nr 36 Dyrektora Generalnego</w:t>
      </w:r>
      <w:r w:rsidRPr="00C707E8">
        <w:rPr>
          <w:rFonts w:ascii="Arial" w:hAnsi="Arial" w:cs="Arial"/>
        </w:rPr>
        <w:t xml:space="preserve"> </w:t>
      </w:r>
      <w:r w:rsidRPr="00C707E8">
        <w:rPr>
          <w:rFonts w:ascii="Arial" w:hAnsi="Arial" w:cs="Arial"/>
          <w:sz w:val="22"/>
          <w:szCs w:val="22"/>
        </w:rPr>
        <w:t>Ministerstwa Zdrowia – załącznik nr 7</w:t>
      </w:r>
    </w:p>
    <w:p w:rsidR="00233022" w:rsidRPr="00A0732B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Fonts w:ascii="Arial" w:hAnsi="Arial" w:cs="Arial"/>
          <w:sz w:val="22"/>
          <w:szCs w:val="22"/>
        </w:rPr>
      </w:pPr>
      <w:r w:rsidRPr="00A0732B">
        <w:rPr>
          <w:rFonts w:ascii="Arial" w:hAnsi="Arial" w:cs="Arial"/>
          <w:sz w:val="22"/>
          <w:szCs w:val="22"/>
        </w:rPr>
        <w:t>Zamawiający może unieważnić prowadzone przez siebie postępowanie bez podania wykonawcom przyczyn.</w:t>
      </w:r>
    </w:p>
    <w:p w:rsidR="006034CA" w:rsidRPr="00A0732B" w:rsidRDefault="00233022" w:rsidP="006034CA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t xml:space="preserve">Do kontaktu z wykonawcami przeznaczono adresy e-mail: </w:t>
      </w:r>
      <w:hyperlink r:id="rId9" w:history="1">
        <w:r w:rsidR="006034CA" w:rsidRPr="00A0732B">
          <w:rPr>
            <w:rStyle w:val="Hipercze"/>
            <w:rFonts w:ascii="Arial" w:hAnsi="Arial" w:cs="Arial"/>
            <w:sz w:val="22"/>
            <w:szCs w:val="22"/>
            <w:shd w:val="clear" w:color="auto" w:fill="FFFFFF"/>
          </w:rPr>
          <w:t>zamówieniapubliczne@mz.gov.pl</w:t>
        </w:r>
      </w:hyperlink>
      <w:r w:rsidR="006034CA" w:rsidRPr="00A0732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233022" w:rsidRPr="00A0732B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lastRenderedPageBreak/>
        <w:t>Godziny pracy od 8.15 do 16.15, z wyłączeniem dni ustawowo wolnych od pracy.</w:t>
      </w:r>
    </w:p>
    <w:p w:rsidR="00233022" w:rsidRPr="00A0732B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t xml:space="preserve">Wykonawca może zwrócić się do Zamawiającego z wnioskiem o wyjaśnienie treści ogłoszenia. </w:t>
      </w:r>
    </w:p>
    <w:p w:rsidR="00233022" w:rsidRPr="00A0732B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t xml:space="preserve">Zamawiający udzieli wyjaśnień niezwłocznie, nie później jednak niż na 2 dni przed upływem terminu składania ofert, oraz zamieści taką informację na </w:t>
      </w:r>
      <w:r w:rsidR="00183CE4" w:rsidRPr="00A0732B">
        <w:rPr>
          <w:rStyle w:val="Teksttreci"/>
          <w:rFonts w:ascii="Arial" w:hAnsi="Arial" w:cs="Arial"/>
          <w:color w:val="000000"/>
          <w:sz w:val="22"/>
          <w:szCs w:val="22"/>
        </w:rPr>
        <w:t>stronie internetowej Biuletynu Informacji Publicznej</w:t>
      </w: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t xml:space="preserve"> (</w:t>
      </w:r>
      <w:hyperlink r:id="rId10" w:history="1">
        <w:r w:rsidR="000C1E66" w:rsidRPr="00A0732B">
          <w:rPr>
            <w:rStyle w:val="Hipercze"/>
            <w:rFonts w:ascii="Arial" w:hAnsi="Arial" w:cs="Arial"/>
            <w:sz w:val="22"/>
            <w:szCs w:val="22"/>
          </w:rPr>
          <w:t>www.gov.pl/web/zdrowie/zamowienia-publiczne</w:t>
        </w:r>
      </w:hyperlink>
      <w:r w:rsidRPr="00A0732B">
        <w:rPr>
          <w:rFonts w:ascii="Arial" w:hAnsi="Arial" w:cs="Arial"/>
          <w:sz w:val="22"/>
          <w:szCs w:val="22"/>
        </w:rPr>
        <w:t xml:space="preserve"> </w:t>
      </w: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t>w zakładce usługi społeczne), pod warunkiem, że wniosek o wyjaśnienie treści ogłoszenia wpłynął do zamawiającego nie później niż do końca dnia, w którym upływa połowa wyznaczonego terminu składania ofert.</w:t>
      </w:r>
    </w:p>
    <w:p w:rsidR="00233022" w:rsidRPr="00A0732B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t xml:space="preserve">Zamawiający może przed upływem terminu składania ofert zmienić treść ogłoszenia. Zmianę ogłoszenia zamawiający udostępni </w:t>
      </w:r>
      <w:r w:rsidR="00183CE4" w:rsidRPr="00A0732B">
        <w:rPr>
          <w:rStyle w:val="Teksttreci"/>
          <w:rFonts w:ascii="Arial" w:hAnsi="Arial" w:cs="Arial"/>
          <w:color w:val="000000"/>
          <w:sz w:val="22"/>
          <w:szCs w:val="22"/>
        </w:rPr>
        <w:t>na stronie internetowej Biuletynu Informacji Publicznej (</w:t>
      </w:r>
      <w:hyperlink r:id="rId11" w:history="1">
        <w:r w:rsidR="000C1E66" w:rsidRPr="00A0732B">
          <w:rPr>
            <w:rStyle w:val="Hipercze"/>
            <w:rFonts w:ascii="Arial" w:hAnsi="Arial" w:cs="Arial"/>
            <w:sz w:val="22"/>
            <w:szCs w:val="22"/>
          </w:rPr>
          <w:t>www.gov.pl/web/zdrowie/zamowienia-publiczne</w:t>
        </w:r>
      </w:hyperlink>
      <w:r w:rsidR="00183CE4" w:rsidRPr="00A0732B">
        <w:rPr>
          <w:rFonts w:ascii="Arial" w:hAnsi="Arial" w:cs="Arial"/>
          <w:sz w:val="22"/>
          <w:szCs w:val="22"/>
        </w:rPr>
        <w:t xml:space="preserve"> </w:t>
      </w:r>
      <w:r w:rsidR="00183CE4" w:rsidRPr="00A0732B">
        <w:rPr>
          <w:rStyle w:val="Teksttreci"/>
          <w:rFonts w:ascii="Arial" w:hAnsi="Arial" w:cs="Arial"/>
          <w:color w:val="000000"/>
          <w:sz w:val="22"/>
          <w:szCs w:val="22"/>
        </w:rPr>
        <w:t>w zakładce usługi społeczne)</w:t>
      </w: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t xml:space="preserve">. </w:t>
      </w:r>
    </w:p>
    <w:p w:rsidR="00233022" w:rsidRPr="00A0732B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t xml:space="preserve">Jeżeli w wyniku zmiany treści ogłoszenia niezbędny jest dodatkowy czas na wprowadzenie zmian w ofertach, zamawiający przedłuży termin składania ofert oraz zamieści taką informację </w:t>
      </w:r>
      <w:r w:rsidR="00183CE4" w:rsidRPr="00A0732B">
        <w:rPr>
          <w:rStyle w:val="Teksttreci"/>
          <w:rFonts w:ascii="Arial" w:hAnsi="Arial" w:cs="Arial"/>
          <w:color w:val="000000"/>
          <w:sz w:val="22"/>
          <w:szCs w:val="22"/>
        </w:rPr>
        <w:t>na stronie internetowej Biuletynu Informacji Publicznej (</w:t>
      </w:r>
      <w:hyperlink r:id="rId12" w:history="1">
        <w:r w:rsidR="000C1E66" w:rsidRPr="00A0732B">
          <w:rPr>
            <w:rStyle w:val="Hipercze"/>
            <w:rFonts w:ascii="Arial" w:hAnsi="Arial" w:cs="Arial"/>
            <w:sz w:val="22"/>
            <w:szCs w:val="22"/>
          </w:rPr>
          <w:t>www.gov.pl/web/zdrowie/zamowienia-publiczne</w:t>
        </w:r>
      </w:hyperlink>
      <w:r w:rsidR="00183CE4" w:rsidRPr="00A0732B">
        <w:rPr>
          <w:rFonts w:ascii="Arial" w:hAnsi="Arial" w:cs="Arial"/>
          <w:sz w:val="22"/>
          <w:szCs w:val="22"/>
        </w:rPr>
        <w:t xml:space="preserve"> </w:t>
      </w:r>
      <w:r w:rsidR="00183CE4" w:rsidRPr="00A0732B">
        <w:rPr>
          <w:rStyle w:val="Teksttreci"/>
          <w:rFonts w:ascii="Arial" w:hAnsi="Arial" w:cs="Arial"/>
          <w:color w:val="000000"/>
          <w:sz w:val="22"/>
          <w:szCs w:val="22"/>
        </w:rPr>
        <w:t>w zakładce usługi społeczne)</w:t>
      </w: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t xml:space="preserve">. </w:t>
      </w:r>
    </w:p>
    <w:p w:rsidR="00233022" w:rsidRPr="00A0732B" w:rsidRDefault="00233022" w:rsidP="00233022">
      <w:pPr>
        <w:pStyle w:val="Akapitzlist"/>
        <w:numPr>
          <w:ilvl w:val="0"/>
          <w:numId w:val="20"/>
        </w:numPr>
        <w:tabs>
          <w:tab w:val="left" w:pos="2550"/>
        </w:tabs>
        <w:spacing w:line="360" w:lineRule="auto"/>
        <w:ind w:hanging="436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t>W przypadku rozbieżności pomiędzy treścią ogłoszenia, a treścią udzielonych wyjaśnień</w:t>
      </w: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br/>
        <w:t xml:space="preserve"> i zmian, jako obowiązującą należy przyjąć treść informacji zawierającej późniejsze oświadczenie zamawiającego.</w:t>
      </w:r>
    </w:p>
    <w:tbl>
      <w:tblPr>
        <w:tblStyle w:val="Tabela-Siatka"/>
        <w:tblpPr w:leftFromText="141" w:rightFromText="141" w:vertAnchor="text" w:horzAnchor="margin" w:tblpY="123"/>
        <w:tblW w:w="9214" w:type="dxa"/>
        <w:tblLook w:val="04A0" w:firstRow="1" w:lastRow="0" w:firstColumn="1" w:lastColumn="0" w:noHBand="0" w:noVBand="1"/>
      </w:tblPr>
      <w:tblGrid>
        <w:gridCol w:w="3261"/>
        <w:gridCol w:w="5953"/>
      </w:tblGrid>
      <w:tr w:rsidR="00233022" w:rsidRPr="00A0732B" w:rsidTr="007C524A">
        <w:trPr>
          <w:trHeight w:val="1408"/>
        </w:trPr>
        <w:tc>
          <w:tcPr>
            <w:tcW w:w="3261" w:type="dxa"/>
          </w:tcPr>
          <w:p w:rsidR="00233022" w:rsidRPr="00A0732B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  <w:r w:rsidRPr="00A0732B">
              <w:rPr>
                <w:rStyle w:val="Teksttreci5"/>
                <w:rFonts w:ascii="Arial" w:hAnsi="Arial" w:cs="Arial"/>
                <w:color w:val="000000"/>
                <w:sz w:val="22"/>
                <w:szCs w:val="22"/>
              </w:rPr>
              <w:t>przygotował/a</w:t>
            </w:r>
          </w:p>
        </w:tc>
        <w:tc>
          <w:tcPr>
            <w:tcW w:w="5953" w:type="dxa"/>
          </w:tcPr>
          <w:p w:rsidR="00233022" w:rsidRPr="00A0732B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0732B">
              <w:rPr>
                <w:rStyle w:val="Teksttreci5Exact"/>
                <w:rFonts w:ascii="Arial" w:hAnsi="Arial" w:cs="Arial"/>
                <w:color w:val="000000"/>
                <w:sz w:val="22"/>
                <w:szCs w:val="22"/>
              </w:rPr>
              <w:t>zatwierdził</w:t>
            </w:r>
          </w:p>
        </w:tc>
      </w:tr>
      <w:tr w:rsidR="00233022" w:rsidRPr="00A0732B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233022" w:rsidRPr="00A0732B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  <w:p w:rsidR="00233022" w:rsidRPr="00A0732B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233022" w:rsidRPr="00A0732B" w:rsidRDefault="00233022" w:rsidP="00BE32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33022" w:rsidRPr="00A0732B" w:rsidRDefault="00233022" w:rsidP="00BE32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732B">
              <w:rPr>
                <w:rFonts w:ascii="Arial" w:hAnsi="Arial" w:cs="Arial"/>
                <w:sz w:val="16"/>
                <w:szCs w:val="16"/>
              </w:rPr>
              <w:t xml:space="preserve">Pracownik </w:t>
            </w:r>
            <w:r w:rsidR="00A669F2" w:rsidRPr="00A0732B">
              <w:rPr>
                <w:rFonts w:ascii="Arial" w:hAnsi="Arial" w:cs="Arial"/>
                <w:sz w:val="16"/>
                <w:szCs w:val="16"/>
              </w:rPr>
              <w:t>Zamawiającego</w:t>
            </w:r>
            <w:r w:rsidRPr="00A0732B">
              <w:rPr>
                <w:rFonts w:ascii="Arial" w:hAnsi="Arial" w:cs="Arial"/>
                <w:sz w:val="16"/>
                <w:szCs w:val="16"/>
              </w:rPr>
              <w:t xml:space="preserve">, któremu </w:t>
            </w:r>
            <w:r w:rsidR="00A669F2" w:rsidRPr="00A0732B">
              <w:rPr>
                <w:rFonts w:ascii="Arial" w:hAnsi="Arial" w:cs="Arial"/>
                <w:sz w:val="16"/>
                <w:szCs w:val="16"/>
              </w:rPr>
              <w:t>K</w:t>
            </w:r>
            <w:r w:rsidRPr="00A0732B">
              <w:rPr>
                <w:rFonts w:ascii="Arial" w:hAnsi="Arial" w:cs="Arial"/>
                <w:sz w:val="16"/>
                <w:szCs w:val="16"/>
              </w:rPr>
              <w:t xml:space="preserve">ierownik </w:t>
            </w:r>
            <w:r w:rsidR="00A669F2" w:rsidRPr="00A0732B">
              <w:rPr>
                <w:rFonts w:ascii="Arial" w:hAnsi="Arial" w:cs="Arial"/>
                <w:sz w:val="16"/>
                <w:szCs w:val="16"/>
              </w:rPr>
              <w:t xml:space="preserve">Zamawiającego </w:t>
            </w:r>
            <w:r w:rsidRPr="00A0732B">
              <w:rPr>
                <w:rFonts w:ascii="Arial" w:hAnsi="Arial" w:cs="Arial"/>
                <w:sz w:val="16"/>
                <w:szCs w:val="16"/>
              </w:rPr>
              <w:t>powierzył wykonanie  zastrzeżonych dla siebie czynności w postępowaniu o udzielenie zamówienia</w:t>
            </w:r>
          </w:p>
          <w:p w:rsidR="00233022" w:rsidRPr="00A0732B" w:rsidRDefault="00233022" w:rsidP="00BE32FA">
            <w:pPr>
              <w:rPr>
                <w:rFonts w:ascii="Arial" w:hAnsi="Arial" w:cs="Arial"/>
              </w:rPr>
            </w:pPr>
          </w:p>
        </w:tc>
      </w:tr>
      <w:tr w:rsidR="00233022" w:rsidRPr="00A0732B" w:rsidTr="00BE32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61" w:type="dxa"/>
          </w:tcPr>
          <w:p w:rsidR="00233022" w:rsidRPr="00A0732B" w:rsidRDefault="00233022" w:rsidP="00BE32FA">
            <w:pPr>
              <w:tabs>
                <w:tab w:val="num" w:pos="650"/>
              </w:tabs>
              <w:ind w:right="110"/>
              <w:jc w:val="center"/>
              <w:rPr>
                <w:rStyle w:val="Teksttreci"/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</w:tcPr>
          <w:p w:rsidR="00233022" w:rsidRPr="00A0732B" w:rsidRDefault="00233022" w:rsidP="00BE32FA">
            <w:pPr>
              <w:pStyle w:val="Teksttreci50"/>
              <w:shd w:val="clear" w:color="auto" w:fill="auto"/>
              <w:spacing w:before="0"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33022" w:rsidRDefault="00233022" w:rsidP="00233022">
      <w:pPr>
        <w:tabs>
          <w:tab w:val="num" w:pos="650"/>
        </w:tabs>
        <w:ind w:right="110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</w:p>
    <w:p w:rsidR="00C707E8" w:rsidRDefault="00C707E8" w:rsidP="00233022">
      <w:pPr>
        <w:tabs>
          <w:tab w:val="num" w:pos="650"/>
        </w:tabs>
        <w:ind w:right="110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707E8" w:rsidRDefault="00C707E8" w:rsidP="00233022">
      <w:pPr>
        <w:tabs>
          <w:tab w:val="num" w:pos="650"/>
        </w:tabs>
        <w:ind w:right="110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707E8" w:rsidRDefault="00C707E8" w:rsidP="00233022">
      <w:pPr>
        <w:tabs>
          <w:tab w:val="num" w:pos="650"/>
        </w:tabs>
        <w:ind w:right="110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707E8" w:rsidRDefault="00C707E8" w:rsidP="00233022">
      <w:pPr>
        <w:tabs>
          <w:tab w:val="num" w:pos="650"/>
        </w:tabs>
        <w:ind w:right="110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707E8" w:rsidRDefault="00C707E8" w:rsidP="00233022">
      <w:pPr>
        <w:tabs>
          <w:tab w:val="num" w:pos="650"/>
        </w:tabs>
        <w:ind w:right="110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707E8" w:rsidRDefault="00C707E8" w:rsidP="00233022">
      <w:pPr>
        <w:tabs>
          <w:tab w:val="num" w:pos="650"/>
        </w:tabs>
        <w:ind w:right="110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707E8" w:rsidRDefault="00C707E8" w:rsidP="00233022">
      <w:pPr>
        <w:tabs>
          <w:tab w:val="num" w:pos="650"/>
        </w:tabs>
        <w:ind w:right="110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707E8" w:rsidRDefault="00C707E8" w:rsidP="00233022">
      <w:pPr>
        <w:tabs>
          <w:tab w:val="num" w:pos="650"/>
        </w:tabs>
        <w:ind w:right="110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707E8" w:rsidRDefault="00C707E8" w:rsidP="00233022">
      <w:pPr>
        <w:tabs>
          <w:tab w:val="num" w:pos="650"/>
        </w:tabs>
        <w:ind w:right="110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707E8" w:rsidRDefault="00C707E8" w:rsidP="00233022">
      <w:pPr>
        <w:tabs>
          <w:tab w:val="num" w:pos="650"/>
        </w:tabs>
        <w:ind w:right="110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707E8" w:rsidRDefault="00C707E8" w:rsidP="00233022">
      <w:pPr>
        <w:tabs>
          <w:tab w:val="num" w:pos="650"/>
        </w:tabs>
        <w:ind w:right="110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C707E8" w:rsidRPr="00A0732B" w:rsidRDefault="00C707E8" w:rsidP="00233022">
      <w:pPr>
        <w:tabs>
          <w:tab w:val="num" w:pos="650"/>
        </w:tabs>
        <w:ind w:right="110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233022" w:rsidRPr="00A0732B" w:rsidRDefault="00233022" w:rsidP="00233022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t>Załączniki:</w:t>
      </w:r>
    </w:p>
    <w:p w:rsidR="00233022" w:rsidRPr="00C707E8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t xml:space="preserve">Załącznik nr </w:t>
      </w:r>
      <w:r w:rsidR="00C707E8">
        <w:rPr>
          <w:rStyle w:val="Teksttreci"/>
          <w:rFonts w:ascii="Arial" w:hAnsi="Arial" w:cs="Arial"/>
          <w:color w:val="000000"/>
          <w:sz w:val="22"/>
          <w:szCs w:val="22"/>
        </w:rPr>
        <w:t xml:space="preserve">1 – </w:t>
      </w:r>
      <w:r w:rsidR="00421689" w:rsidRPr="00A0732B">
        <w:rPr>
          <w:rStyle w:val="Teksttreci"/>
          <w:rFonts w:ascii="Arial" w:hAnsi="Arial" w:cs="Arial"/>
          <w:color w:val="000000"/>
          <w:sz w:val="22"/>
          <w:szCs w:val="22"/>
        </w:rPr>
        <w:t xml:space="preserve">Szczegółowy Opis Przedmiotu Zamówienia </w:t>
      </w: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421689" w:rsidRPr="00A0732B">
        <w:rPr>
          <w:rStyle w:val="Teksttreci"/>
          <w:rFonts w:ascii="Arial" w:hAnsi="Arial" w:cs="Arial"/>
          <w:color w:val="000000"/>
          <w:sz w:val="22"/>
          <w:szCs w:val="22"/>
        </w:rPr>
        <w:t>(</w:t>
      </w:r>
      <w:proofErr w:type="spellStart"/>
      <w:r w:rsidR="00421689" w:rsidRPr="00A0732B">
        <w:rPr>
          <w:rFonts w:ascii="Arial" w:hAnsi="Arial" w:cs="Arial"/>
          <w:bCs/>
          <w:sz w:val="22"/>
          <w:szCs w:val="22"/>
        </w:rPr>
        <w:t>DMiD</w:t>
      </w:r>
      <w:proofErr w:type="spellEnd"/>
      <w:r w:rsidR="00421689" w:rsidRPr="00A0732B">
        <w:rPr>
          <w:rFonts w:ascii="Arial" w:hAnsi="Arial" w:cs="Arial"/>
          <w:bCs/>
          <w:sz w:val="22"/>
          <w:szCs w:val="22"/>
        </w:rPr>
        <w:t>)</w:t>
      </w:r>
    </w:p>
    <w:p w:rsidR="00C707E8" w:rsidRPr="00A0732B" w:rsidRDefault="00C707E8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Załącznik nr 2 - O</w:t>
      </w:r>
      <w:r w:rsidRPr="00A0732B">
        <w:rPr>
          <w:rFonts w:ascii="Arial" w:hAnsi="Arial" w:cs="Arial"/>
          <w:bCs/>
          <w:sz w:val="22"/>
          <w:szCs w:val="22"/>
        </w:rPr>
        <w:t>świadczenie o niepodleganiu wykluczeniu z postępowania</w:t>
      </w:r>
    </w:p>
    <w:p w:rsidR="00233022" w:rsidRPr="00A0732B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t xml:space="preserve">Załącznik nr 3 - </w:t>
      </w:r>
      <w:r w:rsidR="00C707E8">
        <w:rPr>
          <w:rFonts w:ascii="Arial" w:hAnsi="Arial" w:cs="Arial"/>
          <w:bCs/>
          <w:sz w:val="22"/>
          <w:szCs w:val="22"/>
        </w:rPr>
        <w:t>O</w:t>
      </w:r>
      <w:r w:rsidR="00C707E8" w:rsidRPr="00A0732B">
        <w:rPr>
          <w:rFonts w:ascii="Arial" w:hAnsi="Arial" w:cs="Arial"/>
          <w:bCs/>
          <w:sz w:val="22"/>
          <w:szCs w:val="22"/>
        </w:rPr>
        <w:t>świadczenie o spełnianiu warunków udziału w postępowaniu</w:t>
      </w:r>
    </w:p>
    <w:p w:rsidR="00233022" w:rsidRDefault="00233022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A0732B">
        <w:rPr>
          <w:rStyle w:val="Teksttreci"/>
          <w:rFonts w:ascii="Arial" w:hAnsi="Arial" w:cs="Arial"/>
          <w:color w:val="000000"/>
          <w:sz w:val="22"/>
          <w:szCs w:val="22"/>
        </w:rPr>
        <w:t xml:space="preserve">Załącznik nr 4 </w:t>
      </w:r>
      <w:r w:rsidR="00C707E8">
        <w:rPr>
          <w:rStyle w:val="Teksttreci"/>
          <w:rFonts w:ascii="Arial" w:hAnsi="Arial" w:cs="Arial"/>
          <w:color w:val="000000"/>
          <w:sz w:val="22"/>
          <w:szCs w:val="22"/>
        </w:rPr>
        <w:t>–</w:t>
      </w:r>
      <w:r w:rsidRPr="00A0732B">
        <w:rPr>
          <w:rFonts w:ascii="Arial" w:hAnsi="Arial" w:cs="Arial"/>
          <w:sz w:val="22"/>
          <w:szCs w:val="22"/>
        </w:rPr>
        <w:t xml:space="preserve"> </w:t>
      </w:r>
      <w:r w:rsidR="00C707E8">
        <w:rPr>
          <w:rStyle w:val="Teksttreci"/>
          <w:rFonts w:ascii="Arial" w:hAnsi="Arial" w:cs="Arial"/>
          <w:color w:val="000000"/>
          <w:sz w:val="22"/>
          <w:szCs w:val="22"/>
        </w:rPr>
        <w:t>Wykaz Osób</w:t>
      </w:r>
    </w:p>
    <w:p w:rsidR="00C707E8" w:rsidRDefault="00C707E8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Załącznik nr 5 – Oświadczenie o grupie kapitałowej </w:t>
      </w:r>
    </w:p>
    <w:p w:rsidR="00C707E8" w:rsidRDefault="00C707E8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Załącznik nr 6 – Wzór formularza ofertowego</w:t>
      </w:r>
    </w:p>
    <w:p w:rsidR="00C707E8" w:rsidRPr="00C707E8" w:rsidRDefault="00C707E8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Załącznik nr 7 - </w:t>
      </w:r>
      <w:r w:rsidRPr="00C707E8">
        <w:rPr>
          <w:rStyle w:val="Teksttreci"/>
          <w:rFonts w:ascii="Arial" w:hAnsi="Arial" w:cs="Arial"/>
          <w:color w:val="000000"/>
          <w:sz w:val="22"/>
          <w:szCs w:val="22"/>
        </w:rPr>
        <w:t>wyciąg za zarządzeni nr 36 z dnia 24.10.2018</w:t>
      </w:r>
    </w:p>
    <w:p w:rsidR="00C707E8" w:rsidRPr="00C707E8" w:rsidRDefault="00C707E8" w:rsidP="00233022">
      <w:pPr>
        <w:pStyle w:val="Teksttreci1"/>
        <w:numPr>
          <w:ilvl w:val="0"/>
          <w:numId w:val="22"/>
        </w:numPr>
        <w:shd w:val="clear" w:color="auto" w:fill="auto"/>
        <w:spacing w:after="0" w:line="360" w:lineRule="auto"/>
        <w:ind w:firstLine="0"/>
        <w:jc w:val="both"/>
        <w:rPr>
          <w:rStyle w:val="Teksttreci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Załącznik nr 8 – wzór umowy </w:t>
      </w:r>
    </w:p>
    <w:p w:rsidR="005022F9" w:rsidRPr="00A0732B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5022F9" w:rsidRPr="00A0732B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p w:rsidR="005022F9" w:rsidRPr="00A0732B" w:rsidRDefault="005022F9" w:rsidP="005022F9">
      <w:pPr>
        <w:pStyle w:val="Akapitzlist"/>
        <w:tabs>
          <w:tab w:val="left" w:pos="2550"/>
        </w:tabs>
        <w:spacing w:line="360" w:lineRule="auto"/>
        <w:rPr>
          <w:rFonts w:ascii="Arial" w:hAnsi="Arial" w:cs="Arial"/>
          <w:b/>
        </w:rPr>
      </w:pPr>
    </w:p>
    <w:sectPr w:rsidR="005022F9" w:rsidRPr="00A0732B" w:rsidSect="00C707E8">
      <w:headerReference w:type="default" r:id="rId13"/>
      <w:endnotePr>
        <w:numFmt w:val="decimal"/>
        <w:numRestart w:val="eachSect"/>
      </w:endnotePr>
      <w:pgSz w:w="11906" w:h="16838"/>
      <w:pgMar w:top="2235" w:right="1417" w:bottom="851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B27" w:rsidRDefault="00101B27">
      <w:r>
        <w:separator/>
      </w:r>
    </w:p>
  </w:endnote>
  <w:endnote w:type="continuationSeparator" w:id="0">
    <w:p w:rsidR="00101B27" w:rsidRDefault="0010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B27" w:rsidRDefault="00101B27">
      <w:r>
        <w:separator/>
      </w:r>
    </w:p>
  </w:footnote>
  <w:footnote w:type="continuationSeparator" w:id="0">
    <w:p w:rsidR="00101B27" w:rsidRDefault="0010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7A7FC3">
      <w:trPr>
        <w:cantSplit/>
        <w:trHeight w:val="828"/>
      </w:trPr>
      <w:tc>
        <w:tcPr>
          <w:tcW w:w="1830" w:type="dxa"/>
          <w:vAlign w:val="bottom"/>
        </w:tcPr>
        <w:p w:rsidR="007A7FC3" w:rsidRDefault="007C524A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A7FC3" w:rsidRPr="005F09CB" w:rsidRDefault="00254ADC" w:rsidP="005F09CB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09CB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EE114C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9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7A7FC3" w:rsidRPr="005F09CB" w:rsidRDefault="00254ADC" w:rsidP="005F09CB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09CB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EE114C">
                            <w:rPr>
                              <w:b/>
                              <w:sz w:val="24"/>
                              <w:szCs w:val="24"/>
                            </w:rPr>
                            <w:t>9</w:t>
                          </w:r>
                        </w:p>
                        <w:p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:rsidR="007A7FC3" w:rsidRPr="008C77F4" w:rsidRDefault="00C87D5A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b/>
              <w:szCs w:val="22"/>
            </w:rPr>
            <w:t>OGŁOSZENIE O ZAMÓWIENIU NA USŁUGI SPOŁECZNE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="001B4E87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="001B4E87" w:rsidRPr="002477E3">
            <w:rPr>
              <w:rStyle w:val="Numerstrony"/>
              <w:snapToGrid w:val="0"/>
            </w:rPr>
            <w:fldChar w:fldCharType="separate"/>
          </w:r>
          <w:r w:rsidR="008422CC">
            <w:rPr>
              <w:rStyle w:val="Numerstrony"/>
              <w:noProof/>
              <w:snapToGrid w:val="0"/>
            </w:rPr>
            <w:t>5</w:t>
          </w:r>
          <w:r w:rsidR="001B4E87"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="001B4E87"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="001B4E87" w:rsidRPr="002477E3">
            <w:rPr>
              <w:rStyle w:val="Numerstrony"/>
              <w:snapToGrid w:val="0"/>
            </w:rPr>
            <w:fldChar w:fldCharType="separate"/>
          </w:r>
          <w:r w:rsidR="008422CC">
            <w:rPr>
              <w:rStyle w:val="Numerstrony"/>
              <w:noProof/>
              <w:snapToGrid w:val="0"/>
            </w:rPr>
            <w:t>5</w:t>
          </w:r>
          <w:r w:rsidR="001B4E87"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00C47"/>
    <w:multiLevelType w:val="hybridMultilevel"/>
    <w:tmpl w:val="68E8E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B743FE"/>
    <w:multiLevelType w:val="hybridMultilevel"/>
    <w:tmpl w:val="E86277BC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726E15"/>
    <w:multiLevelType w:val="hybridMultilevel"/>
    <w:tmpl w:val="3DF2F034"/>
    <w:lvl w:ilvl="0" w:tplc="C2D8817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974EA6"/>
    <w:multiLevelType w:val="hybridMultilevel"/>
    <w:tmpl w:val="1466D7B8"/>
    <w:lvl w:ilvl="0" w:tplc="0CD48A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654E4"/>
    <w:multiLevelType w:val="hybridMultilevel"/>
    <w:tmpl w:val="0C706676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883" w:hanging="360"/>
      </w:pPr>
    </w:lvl>
    <w:lvl w:ilvl="2" w:tplc="0415001B" w:tentative="1">
      <w:start w:val="1"/>
      <w:numFmt w:val="lowerRoman"/>
      <w:lvlText w:val="%3."/>
      <w:lvlJc w:val="right"/>
      <w:pPr>
        <w:ind w:left="2603" w:hanging="180"/>
      </w:p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0" w15:restartNumberingAfterBreak="0">
    <w:nsid w:val="26EF4FC8"/>
    <w:multiLevelType w:val="hybridMultilevel"/>
    <w:tmpl w:val="8C9CB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B2C7C"/>
    <w:multiLevelType w:val="multilevel"/>
    <w:tmpl w:val="F3A45DBC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 w15:restartNumberingAfterBreak="0">
    <w:nsid w:val="29FA10D3"/>
    <w:multiLevelType w:val="hybridMultilevel"/>
    <w:tmpl w:val="C91CBE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136E0"/>
    <w:multiLevelType w:val="hybridMultilevel"/>
    <w:tmpl w:val="C1DA7AC2"/>
    <w:lvl w:ilvl="0" w:tplc="EC2AB5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F1824"/>
    <w:multiLevelType w:val="hybridMultilevel"/>
    <w:tmpl w:val="73307658"/>
    <w:lvl w:ilvl="0" w:tplc="06CAF5A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8240488"/>
    <w:multiLevelType w:val="hybridMultilevel"/>
    <w:tmpl w:val="3B3A96FE"/>
    <w:lvl w:ilvl="0" w:tplc="15F25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9C039D"/>
    <w:multiLevelType w:val="hybridMultilevel"/>
    <w:tmpl w:val="648E2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FE03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21" w15:restartNumberingAfterBreak="0">
    <w:nsid w:val="38FF5BDF"/>
    <w:multiLevelType w:val="hybridMultilevel"/>
    <w:tmpl w:val="C0C84286"/>
    <w:lvl w:ilvl="0" w:tplc="23EA2D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23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4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FF952C3"/>
    <w:multiLevelType w:val="hybridMultilevel"/>
    <w:tmpl w:val="E990D23E"/>
    <w:lvl w:ilvl="0" w:tplc="388A87F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4C679BD"/>
    <w:multiLevelType w:val="hybridMultilevel"/>
    <w:tmpl w:val="58981A26"/>
    <w:lvl w:ilvl="0" w:tplc="7714B9A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1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32" w15:restartNumberingAfterBreak="0">
    <w:nsid w:val="600312CC"/>
    <w:multiLevelType w:val="hybridMultilevel"/>
    <w:tmpl w:val="844002D2"/>
    <w:lvl w:ilvl="0" w:tplc="6DF84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25380"/>
    <w:multiLevelType w:val="hybridMultilevel"/>
    <w:tmpl w:val="AE80F898"/>
    <w:lvl w:ilvl="0" w:tplc="78A258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8E7E51"/>
    <w:multiLevelType w:val="hybridMultilevel"/>
    <w:tmpl w:val="7B8C37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2B26C7E"/>
    <w:multiLevelType w:val="hybridMultilevel"/>
    <w:tmpl w:val="74264170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845118"/>
    <w:multiLevelType w:val="hybridMultilevel"/>
    <w:tmpl w:val="69F8BD20"/>
    <w:lvl w:ilvl="0" w:tplc="F2C875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8BE50C4"/>
    <w:multiLevelType w:val="hybridMultilevel"/>
    <w:tmpl w:val="0EEE3F30"/>
    <w:lvl w:ilvl="0" w:tplc="99DE643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8C5B61"/>
    <w:multiLevelType w:val="hybridMultilevel"/>
    <w:tmpl w:val="C1DA7AC2"/>
    <w:lvl w:ilvl="0" w:tplc="EC2AB5E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25C66"/>
    <w:multiLevelType w:val="hybridMultilevel"/>
    <w:tmpl w:val="5D7A65F2"/>
    <w:lvl w:ilvl="0" w:tplc="04150017">
      <w:start w:val="1"/>
      <w:numFmt w:val="lowerLetter"/>
      <w:lvlText w:val="%1)"/>
      <w:lvlJc w:val="left"/>
      <w:pPr>
        <w:ind w:left="1163" w:hanging="360"/>
      </w:pPr>
    </w:lvl>
    <w:lvl w:ilvl="1" w:tplc="04150017">
      <w:start w:val="1"/>
      <w:numFmt w:val="lowerLetter"/>
      <w:lvlText w:val="%2)"/>
      <w:lvlJc w:val="left"/>
      <w:pPr>
        <w:ind w:left="1883" w:hanging="360"/>
      </w:pPr>
    </w:lvl>
    <w:lvl w:ilvl="2" w:tplc="6CC40E4C">
      <w:start w:val="1"/>
      <w:numFmt w:val="decimal"/>
      <w:lvlText w:val="%3."/>
      <w:lvlJc w:val="left"/>
      <w:pPr>
        <w:ind w:left="278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23" w:hanging="360"/>
      </w:pPr>
    </w:lvl>
    <w:lvl w:ilvl="4" w:tplc="04150019" w:tentative="1">
      <w:start w:val="1"/>
      <w:numFmt w:val="lowerLetter"/>
      <w:lvlText w:val="%5."/>
      <w:lvlJc w:val="left"/>
      <w:pPr>
        <w:ind w:left="4043" w:hanging="360"/>
      </w:pPr>
    </w:lvl>
    <w:lvl w:ilvl="5" w:tplc="0415001B" w:tentative="1">
      <w:start w:val="1"/>
      <w:numFmt w:val="lowerRoman"/>
      <w:lvlText w:val="%6."/>
      <w:lvlJc w:val="right"/>
      <w:pPr>
        <w:ind w:left="4763" w:hanging="180"/>
      </w:pPr>
    </w:lvl>
    <w:lvl w:ilvl="6" w:tplc="0415000F" w:tentative="1">
      <w:start w:val="1"/>
      <w:numFmt w:val="decimal"/>
      <w:lvlText w:val="%7."/>
      <w:lvlJc w:val="left"/>
      <w:pPr>
        <w:ind w:left="5483" w:hanging="360"/>
      </w:pPr>
    </w:lvl>
    <w:lvl w:ilvl="7" w:tplc="04150019" w:tentative="1">
      <w:start w:val="1"/>
      <w:numFmt w:val="lowerLetter"/>
      <w:lvlText w:val="%8."/>
      <w:lvlJc w:val="left"/>
      <w:pPr>
        <w:ind w:left="6203" w:hanging="360"/>
      </w:pPr>
    </w:lvl>
    <w:lvl w:ilvl="8" w:tplc="0415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42" w15:restartNumberingAfterBreak="0">
    <w:nsid w:val="7F8565B0"/>
    <w:multiLevelType w:val="hybridMultilevel"/>
    <w:tmpl w:val="56E0623A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0"/>
  </w:num>
  <w:num w:numId="4">
    <w:abstractNumId w:val="31"/>
  </w:num>
  <w:num w:numId="5">
    <w:abstractNumId w:val="22"/>
  </w:num>
  <w:num w:numId="6">
    <w:abstractNumId w:val="38"/>
  </w:num>
  <w:num w:numId="7">
    <w:abstractNumId w:val="30"/>
  </w:num>
  <w:num w:numId="8">
    <w:abstractNumId w:val="5"/>
  </w:num>
  <w:num w:numId="9">
    <w:abstractNumId w:val="25"/>
  </w:num>
  <w:num w:numId="10">
    <w:abstractNumId w:val="0"/>
  </w:num>
  <w:num w:numId="11">
    <w:abstractNumId w:val="15"/>
  </w:num>
  <w:num w:numId="12">
    <w:abstractNumId w:val="24"/>
  </w:num>
  <w:num w:numId="13">
    <w:abstractNumId w:val="8"/>
  </w:num>
  <w:num w:numId="14">
    <w:abstractNumId w:val="2"/>
  </w:num>
  <w:num w:numId="15">
    <w:abstractNumId w:val="16"/>
  </w:num>
  <w:num w:numId="16">
    <w:abstractNumId w:val="7"/>
  </w:num>
  <w:num w:numId="17">
    <w:abstractNumId w:val="13"/>
  </w:num>
  <w:num w:numId="18">
    <w:abstractNumId w:val="35"/>
  </w:num>
  <w:num w:numId="19">
    <w:abstractNumId w:val="28"/>
  </w:num>
  <w:num w:numId="20">
    <w:abstractNumId w:val="18"/>
  </w:num>
  <w:num w:numId="21">
    <w:abstractNumId w:val="4"/>
  </w:num>
  <w:num w:numId="22">
    <w:abstractNumId w:val="11"/>
  </w:num>
  <w:num w:numId="23">
    <w:abstractNumId w:val="42"/>
  </w:num>
  <w:num w:numId="24">
    <w:abstractNumId w:val="6"/>
  </w:num>
  <w:num w:numId="25">
    <w:abstractNumId w:val="32"/>
  </w:num>
  <w:num w:numId="26">
    <w:abstractNumId w:val="21"/>
  </w:num>
  <w:num w:numId="27">
    <w:abstractNumId w:val="36"/>
  </w:num>
  <w:num w:numId="28">
    <w:abstractNumId w:val="19"/>
  </w:num>
  <w:num w:numId="29">
    <w:abstractNumId w:val="33"/>
  </w:num>
  <w:num w:numId="30">
    <w:abstractNumId w:val="10"/>
  </w:num>
  <w:num w:numId="31">
    <w:abstractNumId w:val="14"/>
  </w:num>
  <w:num w:numId="32">
    <w:abstractNumId w:val="40"/>
  </w:num>
  <w:num w:numId="33">
    <w:abstractNumId w:val="3"/>
  </w:num>
  <w:num w:numId="34">
    <w:abstractNumId w:val="17"/>
  </w:num>
  <w:num w:numId="35">
    <w:abstractNumId w:val="1"/>
  </w:num>
  <w:num w:numId="36">
    <w:abstractNumId w:val="26"/>
  </w:num>
  <w:num w:numId="37">
    <w:abstractNumId w:val="34"/>
  </w:num>
  <w:num w:numId="38">
    <w:abstractNumId w:val="39"/>
  </w:num>
  <w:num w:numId="39">
    <w:abstractNumId w:val="9"/>
  </w:num>
  <w:num w:numId="40">
    <w:abstractNumId w:val="41"/>
  </w:num>
  <w:num w:numId="41">
    <w:abstractNumId w:val="12"/>
  </w:num>
  <w:num w:numId="42">
    <w:abstractNumId w:val="27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20F00"/>
    <w:rsid w:val="000611B7"/>
    <w:rsid w:val="0008090D"/>
    <w:rsid w:val="000A7EBE"/>
    <w:rsid w:val="000C1E66"/>
    <w:rsid w:val="000C6F19"/>
    <w:rsid w:val="000E2D20"/>
    <w:rsid w:val="00101B27"/>
    <w:rsid w:val="00101D09"/>
    <w:rsid w:val="00110DBF"/>
    <w:rsid w:val="00124C65"/>
    <w:rsid w:val="00127A99"/>
    <w:rsid w:val="00131503"/>
    <w:rsid w:val="00155DCB"/>
    <w:rsid w:val="00164475"/>
    <w:rsid w:val="00174D20"/>
    <w:rsid w:val="00183CE4"/>
    <w:rsid w:val="001B04D1"/>
    <w:rsid w:val="001B4E87"/>
    <w:rsid w:val="001C2A4B"/>
    <w:rsid w:val="001D1B17"/>
    <w:rsid w:val="001D2191"/>
    <w:rsid w:val="001D3F14"/>
    <w:rsid w:val="001D55AB"/>
    <w:rsid w:val="001F5279"/>
    <w:rsid w:val="00214133"/>
    <w:rsid w:val="00233022"/>
    <w:rsid w:val="002477E3"/>
    <w:rsid w:val="00254ADC"/>
    <w:rsid w:val="00270BFA"/>
    <w:rsid w:val="002731B6"/>
    <w:rsid w:val="00291D50"/>
    <w:rsid w:val="002929A9"/>
    <w:rsid w:val="002C688C"/>
    <w:rsid w:val="002F7D9C"/>
    <w:rsid w:val="00306BAA"/>
    <w:rsid w:val="0034574E"/>
    <w:rsid w:val="00353FA5"/>
    <w:rsid w:val="00354688"/>
    <w:rsid w:val="00385A50"/>
    <w:rsid w:val="0039676C"/>
    <w:rsid w:val="003A1FFF"/>
    <w:rsid w:val="003A5DAD"/>
    <w:rsid w:val="003A6168"/>
    <w:rsid w:val="003B5AC9"/>
    <w:rsid w:val="003B7F68"/>
    <w:rsid w:val="003E0DF0"/>
    <w:rsid w:val="003E740B"/>
    <w:rsid w:val="003F6357"/>
    <w:rsid w:val="00402870"/>
    <w:rsid w:val="00421689"/>
    <w:rsid w:val="00430535"/>
    <w:rsid w:val="0045669E"/>
    <w:rsid w:val="0045795C"/>
    <w:rsid w:val="004672A3"/>
    <w:rsid w:val="00475C80"/>
    <w:rsid w:val="004D3518"/>
    <w:rsid w:val="004E62B3"/>
    <w:rsid w:val="004E64A2"/>
    <w:rsid w:val="00500213"/>
    <w:rsid w:val="00500B2E"/>
    <w:rsid w:val="005022F9"/>
    <w:rsid w:val="00512591"/>
    <w:rsid w:val="00542CED"/>
    <w:rsid w:val="00545314"/>
    <w:rsid w:val="00561A05"/>
    <w:rsid w:val="00572B62"/>
    <w:rsid w:val="00574775"/>
    <w:rsid w:val="00590A13"/>
    <w:rsid w:val="005A351C"/>
    <w:rsid w:val="005B4FE8"/>
    <w:rsid w:val="005B771E"/>
    <w:rsid w:val="005C2236"/>
    <w:rsid w:val="005F09CB"/>
    <w:rsid w:val="006034CA"/>
    <w:rsid w:val="00606586"/>
    <w:rsid w:val="0061103E"/>
    <w:rsid w:val="00616F5A"/>
    <w:rsid w:val="006262D9"/>
    <w:rsid w:val="00631D45"/>
    <w:rsid w:val="00631FFC"/>
    <w:rsid w:val="006616A5"/>
    <w:rsid w:val="0069092B"/>
    <w:rsid w:val="006A6BB4"/>
    <w:rsid w:val="006B28C6"/>
    <w:rsid w:val="00721FD9"/>
    <w:rsid w:val="00760A6B"/>
    <w:rsid w:val="007758A6"/>
    <w:rsid w:val="00782C13"/>
    <w:rsid w:val="007A23C4"/>
    <w:rsid w:val="007A7FC3"/>
    <w:rsid w:val="007C524A"/>
    <w:rsid w:val="007E3973"/>
    <w:rsid w:val="008422CC"/>
    <w:rsid w:val="00854015"/>
    <w:rsid w:val="00854544"/>
    <w:rsid w:val="00861A80"/>
    <w:rsid w:val="00891501"/>
    <w:rsid w:val="008A76EC"/>
    <w:rsid w:val="008C77F4"/>
    <w:rsid w:val="00901F28"/>
    <w:rsid w:val="00912D76"/>
    <w:rsid w:val="00937F97"/>
    <w:rsid w:val="00941498"/>
    <w:rsid w:val="009465C5"/>
    <w:rsid w:val="009750E5"/>
    <w:rsid w:val="009775C1"/>
    <w:rsid w:val="009828A0"/>
    <w:rsid w:val="00982B9C"/>
    <w:rsid w:val="0099175C"/>
    <w:rsid w:val="009A790E"/>
    <w:rsid w:val="009B3E98"/>
    <w:rsid w:val="009C241A"/>
    <w:rsid w:val="009E1A50"/>
    <w:rsid w:val="009F3D55"/>
    <w:rsid w:val="009F7F22"/>
    <w:rsid w:val="00A003F6"/>
    <w:rsid w:val="00A0732B"/>
    <w:rsid w:val="00A153DC"/>
    <w:rsid w:val="00A16B57"/>
    <w:rsid w:val="00A32E8A"/>
    <w:rsid w:val="00A43412"/>
    <w:rsid w:val="00A669F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B11FB7"/>
    <w:rsid w:val="00B2745F"/>
    <w:rsid w:val="00B32864"/>
    <w:rsid w:val="00B4540A"/>
    <w:rsid w:val="00B4683B"/>
    <w:rsid w:val="00B560DF"/>
    <w:rsid w:val="00B7417D"/>
    <w:rsid w:val="00B81F61"/>
    <w:rsid w:val="00B8379E"/>
    <w:rsid w:val="00B83DCA"/>
    <w:rsid w:val="00B841C1"/>
    <w:rsid w:val="00B84ED9"/>
    <w:rsid w:val="00BF3873"/>
    <w:rsid w:val="00C0183F"/>
    <w:rsid w:val="00C11F0F"/>
    <w:rsid w:val="00C52E53"/>
    <w:rsid w:val="00C707E8"/>
    <w:rsid w:val="00C87D5A"/>
    <w:rsid w:val="00CC28B7"/>
    <w:rsid w:val="00CD42AA"/>
    <w:rsid w:val="00CE51DF"/>
    <w:rsid w:val="00CF2480"/>
    <w:rsid w:val="00CF5B0B"/>
    <w:rsid w:val="00D054EA"/>
    <w:rsid w:val="00D13501"/>
    <w:rsid w:val="00D17C1D"/>
    <w:rsid w:val="00D24F36"/>
    <w:rsid w:val="00D262B6"/>
    <w:rsid w:val="00D303A1"/>
    <w:rsid w:val="00D43563"/>
    <w:rsid w:val="00D556D4"/>
    <w:rsid w:val="00D66CEA"/>
    <w:rsid w:val="00D81E3E"/>
    <w:rsid w:val="00D83C6E"/>
    <w:rsid w:val="00D844C7"/>
    <w:rsid w:val="00DA128A"/>
    <w:rsid w:val="00DA1528"/>
    <w:rsid w:val="00DA7596"/>
    <w:rsid w:val="00DF54B8"/>
    <w:rsid w:val="00E04D05"/>
    <w:rsid w:val="00E14FDE"/>
    <w:rsid w:val="00E32A03"/>
    <w:rsid w:val="00E70554"/>
    <w:rsid w:val="00E74545"/>
    <w:rsid w:val="00E97E67"/>
    <w:rsid w:val="00EA7875"/>
    <w:rsid w:val="00EB67C3"/>
    <w:rsid w:val="00EE114C"/>
    <w:rsid w:val="00EE38D6"/>
    <w:rsid w:val="00F0335D"/>
    <w:rsid w:val="00F41A7D"/>
    <w:rsid w:val="00F525AA"/>
    <w:rsid w:val="00F61369"/>
    <w:rsid w:val="00F7457E"/>
    <w:rsid w:val="00F82E10"/>
    <w:rsid w:val="00F95290"/>
    <w:rsid w:val="00FA6F5A"/>
    <w:rsid w:val="00FB71DF"/>
    <w:rsid w:val="00FD154A"/>
    <w:rsid w:val="00FE79B1"/>
    <w:rsid w:val="00FF0BC4"/>
    <w:rsid w:val="00FF0CB3"/>
    <w:rsid w:val="00FF5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52ACB2A1-38C3-4CC7-B731-EB238AE1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rsid w:val="001B4E87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1B4E87"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rsid w:val="001B4E87"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B4E8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B4E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B4E87"/>
  </w:style>
  <w:style w:type="paragraph" w:customStyle="1" w:styleId="Stronatytuowa-lewastronatabelki">
    <w:name w:val="Strona tytułowa - lewa strona tabelki"/>
    <w:basedOn w:val="Normalny"/>
    <w:rsid w:val="001B4E87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sid w:val="001B4E87"/>
    <w:rPr>
      <w:rFonts w:ascii="Arial" w:hAnsi="Arial"/>
    </w:rPr>
  </w:style>
  <w:style w:type="paragraph" w:styleId="Tekstpodstawowy3">
    <w:name w:val="Body Text 3"/>
    <w:basedOn w:val="Normalny"/>
    <w:link w:val="Tekstpodstawowy3Znak"/>
    <w:rsid w:val="001B4E87"/>
    <w:pPr>
      <w:spacing w:after="120"/>
    </w:pPr>
    <w:rPr>
      <w:sz w:val="16"/>
    </w:rPr>
  </w:style>
  <w:style w:type="paragraph" w:styleId="Tekstpodstawowy2">
    <w:name w:val="Body Text 2"/>
    <w:basedOn w:val="Normalny"/>
    <w:rsid w:val="001B4E87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rsid w:val="001B4E87"/>
    <w:pPr>
      <w:spacing w:after="120"/>
      <w:ind w:left="283"/>
    </w:pPr>
  </w:style>
  <w:style w:type="paragraph" w:styleId="Tekstpodstawowywcity2">
    <w:name w:val="Body Text Indent 2"/>
    <w:basedOn w:val="Normalny"/>
    <w:rsid w:val="001B4E87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rsid w:val="001B4E87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  <w:rsid w:val="001B4E87"/>
  </w:style>
  <w:style w:type="character" w:styleId="Odwoanieprzypisudolnego">
    <w:name w:val="footnote reference"/>
    <w:semiHidden/>
    <w:rsid w:val="001B4E87"/>
    <w:rPr>
      <w:vertAlign w:val="superscript"/>
    </w:rPr>
  </w:style>
  <w:style w:type="character" w:styleId="Hipercze">
    <w:name w:val="Hyperlink"/>
    <w:rsid w:val="001B4E87"/>
    <w:rPr>
      <w:color w:val="0000FF"/>
      <w:u w:val="single"/>
    </w:rPr>
  </w:style>
  <w:style w:type="paragraph" w:styleId="Tekstprzypisukocowego">
    <w:name w:val="endnote text"/>
    <w:basedOn w:val="Normalny"/>
    <w:semiHidden/>
    <w:rsid w:val="001B4E87"/>
  </w:style>
  <w:style w:type="character" w:styleId="Odwoanieprzypisukocowego">
    <w:name w:val="endnote reference"/>
    <w:semiHidden/>
    <w:rsid w:val="001B4E87"/>
    <w:rPr>
      <w:vertAlign w:val="superscript"/>
    </w:rPr>
  </w:style>
  <w:style w:type="paragraph" w:styleId="Listapunktowana">
    <w:name w:val="List Bullet"/>
    <w:basedOn w:val="Normalny"/>
    <w:autoRedefine/>
    <w:rsid w:val="001B4E87"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sid w:val="001B4E87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uiPriority w:val="39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Teksttreci">
    <w:name w:val="Tekst treści_"/>
    <w:link w:val="Teksttreci1"/>
    <w:uiPriority w:val="99"/>
    <w:locked/>
    <w:rsid w:val="00233022"/>
    <w:rPr>
      <w:sz w:val="21"/>
      <w:szCs w:val="21"/>
      <w:shd w:val="clear" w:color="auto" w:fill="FFFFFF"/>
    </w:rPr>
  </w:style>
  <w:style w:type="character" w:customStyle="1" w:styleId="Teksttreci5Exact">
    <w:name w:val="Tekst treści (5) Exact"/>
    <w:uiPriority w:val="99"/>
    <w:rsid w:val="00233022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link w:val="Teksttreci50"/>
    <w:uiPriority w:val="99"/>
    <w:locked/>
    <w:rsid w:val="00233022"/>
    <w:rPr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233022"/>
    <w:pPr>
      <w:widowControl w:val="0"/>
      <w:shd w:val="clear" w:color="auto" w:fill="FFFFFF"/>
      <w:spacing w:after="300" w:line="274" w:lineRule="exact"/>
      <w:ind w:hanging="400"/>
      <w:jc w:val="center"/>
    </w:pPr>
    <w:rPr>
      <w:sz w:val="21"/>
      <w:szCs w:val="21"/>
    </w:rPr>
  </w:style>
  <w:style w:type="paragraph" w:customStyle="1" w:styleId="Teksttreci50">
    <w:name w:val="Tekst treści (5)"/>
    <w:basedOn w:val="Normalny"/>
    <w:link w:val="Teksttreci5"/>
    <w:uiPriority w:val="99"/>
    <w:rsid w:val="00233022"/>
    <w:pPr>
      <w:widowControl w:val="0"/>
      <w:shd w:val="clear" w:color="auto" w:fill="FFFFFF"/>
      <w:spacing w:before="960" w:after="540" w:line="240" w:lineRule="atLeast"/>
      <w:jc w:val="both"/>
    </w:pPr>
    <w:rPr>
      <w:i/>
      <w:iCs/>
      <w:sz w:val="17"/>
      <w:szCs w:val="17"/>
    </w:rPr>
  </w:style>
  <w:style w:type="paragraph" w:styleId="NormalnyWeb">
    <w:name w:val="Normal (Web)"/>
    <w:basedOn w:val="Normalny"/>
    <w:uiPriority w:val="99"/>
    <w:unhideWhenUsed/>
    <w:rsid w:val="00F41A7D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41A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zdrowie/zamowienia-publicz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zdrowie/zamowienia-publicz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v.pl/web/zdrowie/zamowienia-publiczn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&#243;wieniapubliczne@mz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9EB0-6F5F-4567-B312-5B3E3F4D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1037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Kołuda Katarzyna</cp:lastModifiedBy>
  <cp:revision>4</cp:revision>
  <cp:lastPrinted>2018-12-31T08:58:00Z</cp:lastPrinted>
  <dcterms:created xsi:type="dcterms:W3CDTF">2018-12-28T08:32:00Z</dcterms:created>
  <dcterms:modified xsi:type="dcterms:W3CDTF">2018-12-31T08:58:00Z</dcterms:modified>
</cp:coreProperties>
</file>