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9A1ADC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9A1AD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61B532F6" w:rsidR="00DF00C3" w:rsidRPr="002D19BD" w:rsidRDefault="00DF00C3" w:rsidP="009A1ADC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944366">
        <w:rPr>
          <w:rFonts w:ascii="Arial" w:eastAsiaTheme="minorHAnsi" w:hAnsi="Arial" w:cs="Arial"/>
          <w:sz w:val="24"/>
          <w:szCs w:val="24"/>
          <w:lang w:eastAsia="en-US"/>
        </w:rPr>
        <w:t>8 marca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BB050F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7FAC7A78" w:rsidR="00BB6266" w:rsidRPr="002D19BD" w:rsidRDefault="00F31F0C" w:rsidP="009A1ADC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B931B6">
        <w:rPr>
          <w:rFonts w:ascii="Arial" w:hAnsi="Arial" w:cs="Arial"/>
          <w:b/>
          <w:bCs/>
          <w:sz w:val="24"/>
          <w:szCs w:val="24"/>
        </w:rPr>
        <w:t xml:space="preserve">KR </w:t>
      </w:r>
      <w:r w:rsidR="005B32DA">
        <w:rPr>
          <w:rFonts w:ascii="Arial" w:hAnsi="Arial" w:cs="Arial"/>
          <w:b/>
          <w:bCs/>
          <w:sz w:val="24"/>
          <w:szCs w:val="24"/>
        </w:rPr>
        <w:t>V</w:t>
      </w:r>
      <w:r w:rsidR="00442614">
        <w:rPr>
          <w:rFonts w:ascii="Arial" w:hAnsi="Arial" w:cs="Arial"/>
          <w:b/>
          <w:bCs/>
          <w:sz w:val="24"/>
          <w:szCs w:val="24"/>
        </w:rPr>
        <w:t>II</w:t>
      </w:r>
      <w:r w:rsidR="00FA0DFF">
        <w:rPr>
          <w:rFonts w:ascii="Arial" w:hAnsi="Arial" w:cs="Arial"/>
          <w:b/>
          <w:bCs/>
          <w:sz w:val="24"/>
          <w:szCs w:val="24"/>
        </w:rPr>
        <w:t xml:space="preserve"> </w:t>
      </w:r>
      <w:r w:rsidR="00B931B6">
        <w:rPr>
          <w:rFonts w:ascii="Arial" w:hAnsi="Arial" w:cs="Arial"/>
          <w:b/>
          <w:bCs/>
          <w:sz w:val="24"/>
          <w:szCs w:val="24"/>
        </w:rPr>
        <w:t>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FA0DFF">
        <w:rPr>
          <w:rFonts w:ascii="Arial" w:hAnsi="Arial" w:cs="Arial"/>
          <w:b/>
          <w:bCs/>
          <w:sz w:val="24"/>
          <w:szCs w:val="24"/>
        </w:rPr>
        <w:t>3</w:t>
      </w:r>
      <w:r w:rsidR="002C0C04">
        <w:rPr>
          <w:rFonts w:ascii="Arial" w:hAnsi="Arial" w:cs="Arial"/>
          <w:b/>
          <w:bCs/>
          <w:sz w:val="24"/>
          <w:szCs w:val="24"/>
        </w:rPr>
        <w:t>10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442614">
        <w:rPr>
          <w:rFonts w:ascii="Arial" w:hAnsi="Arial" w:cs="Arial"/>
          <w:b/>
          <w:bCs/>
          <w:sz w:val="24"/>
          <w:szCs w:val="24"/>
        </w:rPr>
        <w:t>18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17078791" w:rsidR="001A2FEF" w:rsidRPr="002D19BD" w:rsidRDefault="001A2FEF" w:rsidP="009A1ADC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5B32DA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="00354D74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="00B931B6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510C56">
        <w:rPr>
          <w:rFonts w:ascii="Arial" w:hAnsi="Arial" w:cs="Arial"/>
          <w:color w:val="000000"/>
          <w:sz w:val="24"/>
          <w:szCs w:val="24"/>
          <w:lang w:eastAsia="pl-PL"/>
        </w:rPr>
        <w:t>S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2C0C04">
        <w:rPr>
          <w:rFonts w:ascii="Arial" w:hAnsi="Arial" w:cs="Arial"/>
          <w:color w:val="000000"/>
          <w:sz w:val="24"/>
          <w:szCs w:val="24"/>
          <w:lang w:eastAsia="pl-PL"/>
        </w:rPr>
        <w:t>172</w:t>
      </w:r>
      <w:r w:rsidR="00510C56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łamane na </w:t>
      </w:r>
      <w:r w:rsidR="00442614">
        <w:rPr>
          <w:rFonts w:ascii="Arial" w:hAnsi="Arial" w:cs="Arial"/>
          <w:color w:val="000000"/>
          <w:sz w:val="24"/>
          <w:szCs w:val="24"/>
          <w:lang w:eastAsia="pl-PL"/>
        </w:rPr>
        <w:t>1</w:t>
      </w:r>
      <w:r w:rsidR="00B931B6">
        <w:rPr>
          <w:rFonts w:ascii="Arial" w:hAnsi="Arial" w:cs="Arial"/>
          <w:color w:val="000000"/>
          <w:sz w:val="24"/>
          <w:szCs w:val="24"/>
          <w:lang w:eastAsia="pl-PL"/>
        </w:rPr>
        <w:t>8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6B412D8" w14:textId="4FE2BF03" w:rsidR="00EA59D3" w:rsidRDefault="00EA59D3" w:rsidP="009A1ADC">
      <w:pPr>
        <w:suppressAutoHyphens w:val="0"/>
        <w:spacing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sz w:val="24"/>
          <w:szCs w:val="24"/>
          <w:lang w:eastAsia="en-US"/>
        </w:rPr>
        <w:t>DPA-IV.914</w:t>
      </w:r>
      <w:r w:rsidR="005E5820">
        <w:rPr>
          <w:rFonts w:ascii="Arial" w:eastAsiaTheme="minorHAnsi" w:hAnsi="Arial" w:cs="Arial"/>
          <w:b/>
          <w:sz w:val="24"/>
          <w:szCs w:val="24"/>
          <w:lang w:eastAsia="en-US"/>
        </w:rPr>
        <w:t>0.</w:t>
      </w:r>
      <w:r w:rsidR="002C0C04">
        <w:rPr>
          <w:rFonts w:ascii="Arial" w:eastAsiaTheme="minorHAnsi" w:hAnsi="Arial" w:cs="Arial"/>
          <w:b/>
          <w:sz w:val="24"/>
          <w:szCs w:val="24"/>
          <w:lang w:eastAsia="en-US"/>
        </w:rPr>
        <w:t>96</w:t>
      </w:r>
      <w:r w:rsidR="005E5820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>202</w:t>
      </w:r>
      <w:r w:rsidR="00B931B6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</w:p>
    <w:p w14:paraId="2FA0C991" w14:textId="77777777" w:rsidR="00F43BA4" w:rsidRDefault="00F43BA4" w:rsidP="009A1ADC">
      <w:pPr>
        <w:suppressAutoHyphens w:val="0"/>
        <w:spacing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14:paraId="03540B0C" w14:textId="65B91446" w:rsidR="00DF00C3" w:rsidRPr="002D19BD" w:rsidRDefault="00DF00C3" w:rsidP="009A1ADC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9A1ADC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9A1ADC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9A1ADC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9A1ADC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3A230C79" w14:textId="77777777" w:rsidR="00354D74" w:rsidRDefault="00354D74" w:rsidP="00354D74">
      <w:pPr>
        <w:spacing w:after="480" w:line="360" w:lineRule="auto"/>
        <w:rPr>
          <w:rFonts w:ascii="Arial" w:hAnsi="Arial" w:cs="Arial"/>
          <w:kern w:val="3"/>
          <w:sz w:val="24"/>
          <w:szCs w:val="24"/>
        </w:rPr>
      </w:pPr>
      <w:r>
        <w:rPr>
          <w:rFonts w:ascii="Arial" w:hAnsi="Arial" w:cs="Arial"/>
          <w:kern w:val="3"/>
          <w:sz w:val="24"/>
          <w:szCs w:val="24"/>
        </w:rPr>
        <w:t>Łukasz Kondratko, Paweł Lisiecki, Bartłomiej Opaliński, Sławomir Potapowicz, Adam Zieliński</w:t>
      </w:r>
    </w:p>
    <w:p w14:paraId="59E40D17" w14:textId="1FF3DE91" w:rsidR="00DF00C3" w:rsidRPr="002D19BD" w:rsidRDefault="00AC7B57" w:rsidP="009A1ADC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A0DFF">
        <w:rPr>
          <w:rFonts w:ascii="Arial" w:eastAsiaTheme="minorHAnsi" w:hAnsi="Arial" w:cs="Arial"/>
          <w:sz w:val="24"/>
          <w:szCs w:val="24"/>
          <w:lang w:eastAsia="en-US"/>
        </w:rPr>
        <w:t>8 marca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BB050F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3E0B0985" w14:textId="16E358BD" w:rsidR="004719AA" w:rsidRPr="00FA170B" w:rsidRDefault="00DF00C3" w:rsidP="009A1AD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70BC152A" w14:textId="23E1AC9D" w:rsidR="00D87CAA" w:rsidRDefault="00D87CAA" w:rsidP="00FA170B">
      <w:pPr>
        <w:suppressAutoHyphens w:val="0"/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D87CAA">
        <w:rPr>
          <w:rFonts w:ascii="Arial" w:hAnsi="Arial" w:cs="Arial"/>
          <w:sz w:val="24"/>
          <w:szCs w:val="24"/>
        </w:rPr>
        <w:lastRenderedPageBreak/>
        <w:t xml:space="preserve">w przedmiocie uchylenia zabezpieczenia w postaci wpisu ostrzeżenia o podjęciu czynności sprawdzających </w:t>
      </w:r>
    </w:p>
    <w:p w14:paraId="23A7D4EF" w14:textId="77777777" w:rsidR="00D87CAA" w:rsidRPr="00D87CAA" w:rsidRDefault="00D87CAA" w:rsidP="00FA170B">
      <w:pPr>
        <w:suppressAutoHyphens w:val="0"/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4C48AB6A" w14:textId="62737843" w:rsidR="00936788" w:rsidRPr="00936788" w:rsidRDefault="00354D74" w:rsidP="00FA170B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bookmarkStart w:id="1" w:name="_Hlk129781736"/>
      <w:r>
        <w:rPr>
          <w:rFonts w:ascii="Arial" w:hAnsi="Arial" w:cs="Arial"/>
          <w:sz w:val="24"/>
          <w:szCs w:val="24"/>
        </w:rPr>
        <w:t xml:space="preserve">na podstawie 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art. 24a ust. 4 w związku z art. 23 ust. 1 a contrario oraz w związku z art. 16 ust. 3  ustawy z dnia 9 marca 2017 r. o szczególnych zasadach usuwania skutków prawnych decyzji reprywatyzacyjnych dotyczących nieruchomości warszawskich, wydanych z naruszeniem prawa </w:t>
      </w:r>
      <w:r>
        <w:rPr>
          <w:rFonts w:ascii="Arial" w:eastAsia="Calibri" w:hAnsi="Arial" w:cs="Arial"/>
          <w:color w:val="00000A"/>
          <w:sz w:val="24"/>
          <w:szCs w:val="24"/>
        </w:rPr>
        <w:t>(Dz. U. z 2021 r. poz. 795) w związku z art. 123 paragraf 1 ustawy z dnia 14 czerwca 1960 r. – Kodeks postępowania administracyjnego (Dz. U. z 2022 r. poz. 2000 i 2185)</w:t>
      </w:r>
      <w:bookmarkEnd w:id="1"/>
    </w:p>
    <w:p w14:paraId="61C64D4E" w14:textId="60220718" w:rsidR="00936788" w:rsidRPr="00936788" w:rsidRDefault="00936788" w:rsidP="00FA170B">
      <w:pPr>
        <w:autoSpaceDE w:val="0"/>
        <w:autoSpaceDN w:val="0"/>
        <w:adjustRightInd w:val="0"/>
        <w:spacing w:after="480"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936788">
        <w:rPr>
          <w:rFonts w:ascii="Arial" w:hAnsi="Arial" w:cs="Arial"/>
          <w:b/>
          <w:sz w:val="24"/>
          <w:szCs w:val="24"/>
        </w:rPr>
        <w:t xml:space="preserve">postanawia: </w:t>
      </w:r>
    </w:p>
    <w:p w14:paraId="7ADD4C9E" w14:textId="491E51AF" w:rsidR="00124D02" w:rsidRPr="00936788" w:rsidRDefault="0065696A" w:rsidP="009A1ADC">
      <w:pPr>
        <w:pStyle w:val="Akapitzlist"/>
        <w:numPr>
          <w:ilvl w:val="0"/>
          <w:numId w:val="8"/>
        </w:numPr>
        <w:spacing w:after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565B4C">
        <w:rPr>
          <w:rFonts w:ascii="Arial" w:hAnsi="Arial" w:cs="Arial"/>
          <w:sz w:val="24"/>
          <w:szCs w:val="24"/>
        </w:rPr>
        <w:t>twierdzić brak podstaw do uchylenia</w:t>
      </w:r>
      <w:r w:rsidR="00936788" w:rsidRPr="00936788">
        <w:rPr>
          <w:rFonts w:ascii="Arial" w:hAnsi="Arial" w:cs="Arial"/>
          <w:sz w:val="24"/>
          <w:szCs w:val="24"/>
        </w:rPr>
        <w:t xml:space="preserve"> zabezpieczeni</w:t>
      </w:r>
      <w:r>
        <w:rPr>
          <w:rFonts w:ascii="Arial" w:hAnsi="Arial" w:cs="Arial"/>
          <w:sz w:val="24"/>
          <w:szCs w:val="24"/>
        </w:rPr>
        <w:t>a</w:t>
      </w:r>
      <w:r w:rsidR="00936788" w:rsidRPr="00936788">
        <w:rPr>
          <w:rFonts w:ascii="Arial" w:hAnsi="Arial" w:cs="Arial"/>
          <w:sz w:val="24"/>
          <w:szCs w:val="24"/>
        </w:rPr>
        <w:t xml:space="preserve"> orzeczone</w:t>
      </w:r>
      <w:r w:rsidR="00565B4C">
        <w:rPr>
          <w:rFonts w:ascii="Arial" w:hAnsi="Arial" w:cs="Arial"/>
          <w:sz w:val="24"/>
          <w:szCs w:val="24"/>
        </w:rPr>
        <w:t>go</w:t>
      </w:r>
      <w:r w:rsidR="00936788" w:rsidRPr="00936788">
        <w:rPr>
          <w:rFonts w:ascii="Arial" w:hAnsi="Arial" w:cs="Arial"/>
          <w:sz w:val="24"/>
          <w:szCs w:val="24"/>
        </w:rPr>
        <w:t xml:space="preserve"> postanowieniem</w:t>
      </w:r>
      <w:r w:rsidR="00936788" w:rsidRPr="00936788">
        <w:rPr>
          <w:rFonts w:ascii="Arial" w:hAnsi="Arial" w:cs="Arial"/>
        </w:rPr>
        <w:t xml:space="preserve"> </w:t>
      </w:r>
      <w:r w:rsidR="00936788" w:rsidRPr="00936788">
        <w:rPr>
          <w:rFonts w:ascii="Arial" w:hAnsi="Arial" w:cs="Arial"/>
          <w:sz w:val="24"/>
          <w:szCs w:val="24"/>
        </w:rPr>
        <w:t>Komisji do spraw</w:t>
      </w:r>
      <w:r w:rsidR="00C92263">
        <w:rPr>
          <w:rFonts w:ascii="Arial" w:hAnsi="Arial" w:cs="Arial"/>
          <w:sz w:val="24"/>
          <w:szCs w:val="24"/>
        </w:rPr>
        <w:t xml:space="preserve"> </w:t>
      </w:r>
      <w:r w:rsidR="00936788" w:rsidRPr="00936788">
        <w:rPr>
          <w:rFonts w:ascii="Arial" w:hAnsi="Arial" w:cs="Arial"/>
          <w:sz w:val="24"/>
          <w:szCs w:val="24"/>
        </w:rPr>
        <w:t xml:space="preserve">reprywatyzacji nieruchomości warszawskich z dnia </w:t>
      </w:r>
      <w:r w:rsidR="002C0C04">
        <w:rPr>
          <w:rFonts w:ascii="Arial" w:hAnsi="Arial" w:cs="Arial"/>
          <w:sz w:val="24"/>
          <w:szCs w:val="24"/>
        </w:rPr>
        <w:t>17 września</w:t>
      </w:r>
      <w:r w:rsidR="00442614">
        <w:rPr>
          <w:rFonts w:ascii="Arial" w:hAnsi="Arial" w:cs="Arial"/>
          <w:sz w:val="24"/>
          <w:szCs w:val="24"/>
        </w:rPr>
        <w:t xml:space="preserve"> 2018 r.</w:t>
      </w:r>
      <w:r w:rsidR="00936788" w:rsidRPr="00936788">
        <w:rPr>
          <w:rFonts w:ascii="Arial" w:hAnsi="Arial" w:cs="Arial"/>
          <w:sz w:val="24"/>
          <w:szCs w:val="24"/>
        </w:rPr>
        <w:t xml:space="preserve">, sygn. akt </w:t>
      </w:r>
      <w:r w:rsidR="00B931B6">
        <w:rPr>
          <w:rFonts w:ascii="Arial" w:hAnsi="Arial" w:cs="Arial"/>
          <w:sz w:val="24"/>
          <w:szCs w:val="24"/>
        </w:rPr>
        <w:t xml:space="preserve">KR </w:t>
      </w:r>
      <w:r w:rsidR="00936788" w:rsidRPr="00936788">
        <w:rPr>
          <w:rFonts w:ascii="Arial" w:hAnsi="Arial" w:cs="Arial"/>
          <w:sz w:val="24"/>
          <w:szCs w:val="24"/>
        </w:rPr>
        <w:t>V</w:t>
      </w:r>
      <w:r w:rsidR="00442614">
        <w:rPr>
          <w:rFonts w:ascii="Arial" w:hAnsi="Arial" w:cs="Arial"/>
          <w:sz w:val="24"/>
          <w:szCs w:val="24"/>
        </w:rPr>
        <w:t>II</w:t>
      </w:r>
      <w:r w:rsidR="004C5B03">
        <w:rPr>
          <w:rFonts w:ascii="Arial" w:hAnsi="Arial" w:cs="Arial"/>
          <w:sz w:val="24"/>
          <w:szCs w:val="24"/>
        </w:rPr>
        <w:t xml:space="preserve"> </w:t>
      </w:r>
      <w:r w:rsidR="00B931B6">
        <w:rPr>
          <w:rFonts w:ascii="Arial" w:hAnsi="Arial" w:cs="Arial"/>
          <w:sz w:val="24"/>
          <w:szCs w:val="24"/>
        </w:rPr>
        <w:t>KW</w:t>
      </w:r>
      <w:r w:rsidR="00936788" w:rsidRPr="00936788">
        <w:rPr>
          <w:rFonts w:ascii="Arial" w:hAnsi="Arial" w:cs="Arial"/>
          <w:sz w:val="24"/>
          <w:szCs w:val="24"/>
        </w:rPr>
        <w:t xml:space="preserve"> </w:t>
      </w:r>
      <w:r w:rsidR="00FA0DFF">
        <w:rPr>
          <w:rFonts w:ascii="Arial" w:hAnsi="Arial" w:cs="Arial"/>
          <w:sz w:val="24"/>
          <w:szCs w:val="24"/>
        </w:rPr>
        <w:t>3</w:t>
      </w:r>
      <w:r w:rsidR="002C0C04">
        <w:rPr>
          <w:rFonts w:ascii="Arial" w:hAnsi="Arial" w:cs="Arial"/>
          <w:sz w:val="24"/>
          <w:szCs w:val="24"/>
        </w:rPr>
        <w:t>10</w:t>
      </w:r>
      <w:r w:rsidR="002C73BA">
        <w:rPr>
          <w:rFonts w:ascii="Arial" w:hAnsi="Arial" w:cs="Arial"/>
          <w:sz w:val="24"/>
          <w:szCs w:val="24"/>
        </w:rPr>
        <w:t xml:space="preserve"> łamane na </w:t>
      </w:r>
      <w:r w:rsidR="00442614">
        <w:rPr>
          <w:rFonts w:ascii="Arial" w:hAnsi="Arial" w:cs="Arial"/>
          <w:sz w:val="24"/>
          <w:szCs w:val="24"/>
        </w:rPr>
        <w:t>18</w:t>
      </w:r>
      <w:r w:rsidR="00936788" w:rsidRPr="00936788">
        <w:rPr>
          <w:rFonts w:ascii="Arial" w:hAnsi="Arial" w:cs="Arial"/>
          <w:sz w:val="24"/>
          <w:szCs w:val="24"/>
        </w:rPr>
        <w:t xml:space="preserve"> w postaci wpisu ostrzeżenia o podjęciu czynności sprawdzających w sprawie nieruchomości położonej w Warszawie przy</w:t>
      </w:r>
      <w:r w:rsidR="00936788" w:rsidRPr="00936788">
        <w:rPr>
          <w:rFonts w:ascii="Arial" w:hAnsi="Arial" w:cs="Arial"/>
          <w:b/>
          <w:sz w:val="24"/>
          <w:szCs w:val="24"/>
        </w:rPr>
        <w:t xml:space="preserve"> ul. </w:t>
      </w:r>
      <w:r w:rsidR="002C0C04">
        <w:rPr>
          <w:rFonts w:ascii="Arial" w:hAnsi="Arial" w:cs="Arial"/>
          <w:b/>
          <w:sz w:val="24"/>
          <w:szCs w:val="24"/>
        </w:rPr>
        <w:t>Gniewkowskiej/ Mszczonowskiej</w:t>
      </w:r>
      <w:r w:rsidR="00936788" w:rsidRPr="00936788">
        <w:rPr>
          <w:rFonts w:ascii="Arial" w:hAnsi="Arial" w:cs="Arial"/>
          <w:sz w:val="24"/>
          <w:szCs w:val="24"/>
        </w:rPr>
        <w:t xml:space="preserve">, </w:t>
      </w:r>
      <w:r w:rsidR="00C92263">
        <w:rPr>
          <w:rFonts w:ascii="Arial" w:hAnsi="Arial" w:cs="Arial"/>
          <w:sz w:val="24"/>
          <w:szCs w:val="24"/>
        </w:rPr>
        <w:t>dla której</w:t>
      </w:r>
      <w:r w:rsidR="00936788" w:rsidRPr="00936788">
        <w:rPr>
          <w:rFonts w:ascii="Arial" w:hAnsi="Arial" w:cs="Arial"/>
          <w:sz w:val="24"/>
          <w:szCs w:val="24"/>
        </w:rPr>
        <w:t xml:space="preserve"> Sąd Rejonowy dla Warszawy-Mokotowa w </w:t>
      </w:r>
      <w:proofErr w:type="spellStart"/>
      <w:r w:rsidR="00936788">
        <w:rPr>
          <w:rFonts w:ascii="Arial" w:hAnsi="Arial" w:cs="Arial"/>
          <w:sz w:val="24"/>
          <w:szCs w:val="24"/>
        </w:rPr>
        <w:t>W</w:t>
      </w:r>
      <w:proofErr w:type="spellEnd"/>
      <w:r w:rsidR="00936788" w:rsidRPr="00936788">
        <w:rPr>
          <w:rFonts w:ascii="Arial" w:hAnsi="Arial" w:cs="Arial"/>
          <w:sz w:val="24"/>
          <w:szCs w:val="24"/>
        </w:rPr>
        <w:t xml:space="preserve"> Wydział Ksiąg Wieczystych prowadzi księgę wieczystą nr</w:t>
      </w:r>
      <w:r w:rsidR="00216F8C" w:rsidRPr="00936788">
        <w:rPr>
          <w:rFonts w:ascii="Arial" w:hAnsi="Arial" w:cs="Arial"/>
          <w:sz w:val="24"/>
          <w:szCs w:val="24"/>
        </w:rPr>
        <w:t>;</w:t>
      </w:r>
    </w:p>
    <w:p w14:paraId="5D84B75B" w14:textId="77777777" w:rsidR="007F55A0" w:rsidRDefault="007F55A0" w:rsidP="009A1ADC">
      <w:pPr>
        <w:pStyle w:val="Akapitzlist"/>
        <w:spacing w:after="0"/>
        <w:ind w:left="420"/>
        <w:jc w:val="left"/>
        <w:rPr>
          <w:rFonts w:ascii="Arial" w:hAnsi="Arial" w:cs="Arial"/>
          <w:sz w:val="24"/>
          <w:szCs w:val="24"/>
        </w:rPr>
      </w:pPr>
    </w:p>
    <w:p w14:paraId="4385D010" w14:textId="65969526" w:rsidR="00124D02" w:rsidRDefault="00124D02" w:rsidP="009A1ADC">
      <w:pPr>
        <w:pStyle w:val="Akapitzlist"/>
        <w:numPr>
          <w:ilvl w:val="0"/>
          <w:numId w:val="8"/>
        </w:numPr>
        <w:spacing w:after="0"/>
        <w:jc w:val="left"/>
        <w:rPr>
          <w:rFonts w:ascii="Arial" w:hAnsi="Arial" w:cs="Arial"/>
          <w:sz w:val="24"/>
          <w:szCs w:val="24"/>
        </w:rPr>
      </w:pPr>
      <w:r w:rsidRPr="007F55A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504C333C" w14:textId="77777777" w:rsidR="00565B4C" w:rsidRPr="00565B4C" w:rsidRDefault="00565B4C" w:rsidP="00565B4C">
      <w:pPr>
        <w:pStyle w:val="Akapitzlist"/>
        <w:rPr>
          <w:rFonts w:ascii="Arial" w:hAnsi="Arial" w:cs="Arial"/>
          <w:sz w:val="24"/>
          <w:szCs w:val="24"/>
        </w:rPr>
      </w:pPr>
    </w:p>
    <w:p w14:paraId="5CE4CAFD" w14:textId="56DB1C63" w:rsidR="00565B4C" w:rsidRDefault="00565B4C" w:rsidP="00565B4C">
      <w:pPr>
        <w:pStyle w:val="Akapitzlist"/>
        <w:spacing w:after="0"/>
        <w:ind w:left="420"/>
        <w:jc w:val="left"/>
        <w:rPr>
          <w:rFonts w:ascii="Arial" w:hAnsi="Arial" w:cs="Arial"/>
          <w:sz w:val="24"/>
          <w:szCs w:val="24"/>
        </w:rPr>
      </w:pPr>
    </w:p>
    <w:p w14:paraId="2F4B86A1" w14:textId="2B45A830" w:rsidR="00124D02" w:rsidRPr="002D19BD" w:rsidRDefault="00124D02" w:rsidP="009A1ADC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9A1ADC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9A1ADC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3262AC6F" w14:textId="32744A41" w:rsidR="00124D02" w:rsidRPr="00C92263" w:rsidRDefault="00124D02" w:rsidP="009A1ADC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warszawskich, wydanych z naruszeniem prawa </w:t>
      </w:r>
      <w:r w:rsidRPr="002D19BD">
        <w:rPr>
          <w:rFonts w:ascii="Arial" w:hAnsi="Arial" w:cs="Arial"/>
          <w:sz w:val="24"/>
          <w:szCs w:val="24"/>
        </w:rPr>
        <w:t>(Dz.U.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124D02" w:rsidRPr="00C92263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FA170B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35747815">
    <w:abstractNumId w:val="4"/>
  </w:num>
  <w:num w:numId="2" w16cid:durableId="1395010609">
    <w:abstractNumId w:val="1"/>
  </w:num>
  <w:num w:numId="3" w16cid:durableId="1595627520">
    <w:abstractNumId w:val="2"/>
  </w:num>
  <w:num w:numId="4" w16cid:durableId="11719860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26899522">
    <w:abstractNumId w:val="7"/>
  </w:num>
  <w:num w:numId="6" w16cid:durableId="702024912">
    <w:abstractNumId w:val="6"/>
  </w:num>
  <w:num w:numId="7" w16cid:durableId="667368480">
    <w:abstractNumId w:val="0"/>
  </w:num>
  <w:num w:numId="8" w16cid:durableId="848183412">
    <w:abstractNumId w:val="5"/>
  </w:num>
  <w:num w:numId="9" w16cid:durableId="113794385">
    <w:abstractNumId w:val="5"/>
  </w:num>
  <w:num w:numId="10" w16cid:durableId="17868469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562A"/>
    <w:rsid w:val="00017524"/>
    <w:rsid w:val="00017F61"/>
    <w:rsid w:val="00027418"/>
    <w:rsid w:val="000275E4"/>
    <w:rsid w:val="0005055F"/>
    <w:rsid w:val="00053C9D"/>
    <w:rsid w:val="000554AA"/>
    <w:rsid w:val="00063187"/>
    <w:rsid w:val="00063679"/>
    <w:rsid w:val="0006469D"/>
    <w:rsid w:val="000671DE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748"/>
    <w:rsid w:val="00106C80"/>
    <w:rsid w:val="001077A1"/>
    <w:rsid w:val="001202F1"/>
    <w:rsid w:val="00123D4E"/>
    <w:rsid w:val="00124D02"/>
    <w:rsid w:val="001252A8"/>
    <w:rsid w:val="001254CF"/>
    <w:rsid w:val="00132E66"/>
    <w:rsid w:val="001334E2"/>
    <w:rsid w:val="00134F64"/>
    <w:rsid w:val="00136282"/>
    <w:rsid w:val="00140E1C"/>
    <w:rsid w:val="001447BB"/>
    <w:rsid w:val="001456E3"/>
    <w:rsid w:val="00151F8E"/>
    <w:rsid w:val="00161C35"/>
    <w:rsid w:val="00162F77"/>
    <w:rsid w:val="00167A4A"/>
    <w:rsid w:val="0017007B"/>
    <w:rsid w:val="001726F6"/>
    <w:rsid w:val="00173816"/>
    <w:rsid w:val="001A2FEF"/>
    <w:rsid w:val="001A7DBE"/>
    <w:rsid w:val="001B5862"/>
    <w:rsid w:val="001C0FDF"/>
    <w:rsid w:val="001C4968"/>
    <w:rsid w:val="001C50C5"/>
    <w:rsid w:val="001C740D"/>
    <w:rsid w:val="001D1D65"/>
    <w:rsid w:val="001E4216"/>
    <w:rsid w:val="001F117F"/>
    <w:rsid w:val="001F7A97"/>
    <w:rsid w:val="002034EF"/>
    <w:rsid w:val="00204120"/>
    <w:rsid w:val="002045BE"/>
    <w:rsid w:val="0020725D"/>
    <w:rsid w:val="00212F44"/>
    <w:rsid w:val="00216F8C"/>
    <w:rsid w:val="00223C83"/>
    <w:rsid w:val="0022737A"/>
    <w:rsid w:val="00236CA1"/>
    <w:rsid w:val="00240905"/>
    <w:rsid w:val="002446DB"/>
    <w:rsid w:val="00245A50"/>
    <w:rsid w:val="00256192"/>
    <w:rsid w:val="00261F4C"/>
    <w:rsid w:val="00271568"/>
    <w:rsid w:val="002736BB"/>
    <w:rsid w:val="002736EF"/>
    <w:rsid w:val="002747B4"/>
    <w:rsid w:val="00275714"/>
    <w:rsid w:val="002827D7"/>
    <w:rsid w:val="00282940"/>
    <w:rsid w:val="002C0C04"/>
    <w:rsid w:val="002C0F85"/>
    <w:rsid w:val="002C1E66"/>
    <w:rsid w:val="002C4FC4"/>
    <w:rsid w:val="002C57A8"/>
    <w:rsid w:val="002C73BA"/>
    <w:rsid w:val="002D19BD"/>
    <w:rsid w:val="002D5D37"/>
    <w:rsid w:val="002D6A51"/>
    <w:rsid w:val="002D7A24"/>
    <w:rsid w:val="002E4B5E"/>
    <w:rsid w:val="002F0384"/>
    <w:rsid w:val="002F14D5"/>
    <w:rsid w:val="002F3DF6"/>
    <w:rsid w:val="002F42EB"/>
    <w:rsid w:val="00303573"/>
    <w:rsid w:val="00307BFE"/>
    <w:rsid w:val="003158D6"/>
    <w:rsid w:val="003167B5"/>
    <w:rsid w:val="00325ECC"/>
    <w:rsid w:val="00350E0D"/>
    <w:rsid w:val="00354D74"/>
    <w:rsid w:val="00357537"/>
    <w:rsid w:val="003749C9"/>
    <w:rsid w:val="0038278C"/>
    <w:rsid w:val="00383104"/>
    <w:rsid w:val="00394E53"/>
    <w:rsid w:val="00395E20"/>
    <w:rsid w:val="003A3519"/>
    <w:rsid w:val="003A6B14"/>
    <w:rsid w:val="003B2B15"/>
    <w:rsid w:val="003B6B2B"/>
    <w:rsid w:val="003C20B7"/>
    <w:rsid w:val="003C2FE0"/>
    <w:rsid w:val="003C559D"/>
    <w:rsid w:val="003D1AF0"/>
    <w:rsid w:val="003D1D93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30BE4"/>
    <w:rsid w:val="004344B6"/>
    <w:rsid w:val="004401D7"/>
    <w:rsid w:val="00442614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C424F"/>
    <w:rsid w:val="004C5B03"/>
    <w:rsid w:val="004C5D39"/>
    <w:rsid w:val="004D18C1"/>
    <w:rsid w:val="004D36AA"/>
    <w:rsid w:val="004E3FF6"/>
    <w:rsid w:val="004E506F"/>
    <w:rsid w:val="004F021D"/>
    <w:rsid w:val="004F6C92"/>
    <w:rsid w:val="004F7AAF"/>
    <w:rsid w:val="00503CD7"/>
    <w:rsid w:val="005042F4"/>
    <w:rsid w:val="00505183"/>
    <w:rsid w:val="0050758D"/>
    <w:rsid w:val="00507780"/>
    <w:rsid w:val="00510A72"/>
    <w:rsid w:val="00510C56"/>
    <w:rsid w:val="005119D8"/>
    <w:rsid w:val="00514A2C"/>
    <w:rsid w:val="00546B62"/>
    <w:rsid w:val="00547E10"/>
    <w:rsid w:val="00552235"/>
    <w:rsid w:val="005558A6"/>
    <w:rsid w:val="00560865"/>
    <w:rsid w:val="0056356B"/>
    <w:rsid w:val="00565B4C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2DA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5820"/>
    <w:rsid w:val="005E6048"/>
    <w:rsid w:val="005F03F3"/>
    <w:rsid w:val="005F4177"/>
    <w:rsid w:val="0060039A"/>
    <w:rsid w:val="0060227A"/>
    <w:rsid w:val="00605EA7"/>
    <w:rsid w:val="00611B18"/>
    <w:rsid w:val="0061563A"/>
    <w:rsid w:val="006177F7"/>
    <w:rsid w:val="00627C6A"/>
    <w:rsid w:val="00634131"/>
    <w:rsid w:val="00634230"/>
    <w:rsid w:val="00636BE5"/>
    <w:rsid w:val="006371FA"/>
    <w:rsid w:val="0065696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2E69"/>
    <w:rsid w:val="006D7F98"/>
    <w:rsid w:val="006E2180"/>
    <w:rsid w:val="006E2484"/>
    <w:rsid w:val="006E2F7C"/>
    <w:rsid w:val="006E6DEE"/>
    <w:rsid w:val="006F0374"/>
    <w:rsid w:val="006F246C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211B"/>
    <w:rsid w:val="0079414F"/>
    <w:rsid w:val="00794199"/>
    <w:rsid w:val="007A2E05"/>
    <w:rsid w:val="007A3DD1"/>
    <w:rsid w:val="007B6B21"/>
    <w:rsid w:val="007C01A7"/>
    <w:rsid w:val="007C3029"/>
    <w:rsid w:val="007C3D60"/>
    <w:rsid w:val="007D3111"/>
    <w:rsid w:val="007D5052"/>
    <w:rsid w:val="007E18E6"/>
    <w:rsid w:val="007E3E35"/>
    <w:rsid w:val="007F1C9D"/>
    <w:rsid w:val="007F55A0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93569"/>
    <w:rsid w:val="008A737B"/>
    <w:rsid w:val="008B1846"/>
    <w:rsid w:val="008B27A9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32A92"/>
    <w:rsid w:val="00936788"/>
    <w:rsid w:val="00941506"/>
    <w:rsid w:val="009418B1"/>
    <w:rsid w:val="00944366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87EB7"/>
    <w:rsid w:val="00993951"/>
    <w:rsid w:val="009956F1"/>
    <w:rsid w:val="009A1ADC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A04A73"/>
    <w:rsid w:val="00A0791C"/>
    <w:rsid w:val="00A07A97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07AAD"/>
    <w:rsid w:val="00B20451"/>
    <w:rsid w:val="00B22AF8"/>
    <w:rsid w:val="00B231E1"/>
    <w:rsid w:val="00B24B4D"/>
    <w:rsid w:val="00B24E0C"/>
    <w:rsid w:val="00B256E3"/>
    <w:rsid w:val="00B37C29"/>
    <w:rsid w:val="00B424FE"/>
    <w:rsid w:val="00B45830"/>
    <w:rsid w:val="00B50C92"/>
    <w:rsid w:val="00B66E65"/>
    <w:rsid w:val="00B74176"/>
    <w:rsid w:val="00B74A4B"/>
    <w:rsid w:val="00B74CC6"/>
    <w:rsid w:val="00B7591B"/>
    <w:rsid w:val="00B82ED4"/>
    <w:rsid w:val="00B8361D"/>
    <w:rsid w:val="00B868CD"/>
    <w:rsid w:val="00B908A9"/>
    <w:rsid w:val="00B931B6"/>
    <w:rsid w:val="00B95931"/>
    <w:rsid w:val="00BA1E3D"/>
    <w:rsid w:val="00BA6529"/>
    <w:rsid w:val="00BB050F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4E2F"/>
    <w:rsid w:val="00C41C6E"/>
    <w:rsid w:val="00C45FAC"/>
    <w:rsid w:val="00C5376E"/>
    <w:rsid w:val="00C5798F"/>
    <w:rsid w:val="00C60BCF"/>
    <w:rsid w:val="00C63BA2"/>
    <w:rsid w:val="00C66948"/>
    <w:rsid w:val="00C70A26"/>
    <w:rsid w:val="00C90C98"/>
    <w:rsid w:val="00C92263"/>
    <w:rsid w:val="00CA2172"/>
    <w:rsid w:val="00CA3335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60749"/>
    <w:rsid w:val="00D61A6C"/>
    <w:rsid w:val="00D67A80"/>
    <w:rsid w:val="00D67BD4"/>
    <w:rsid w:val="00D7045E"/>
    <w:rsid w:val="00D801E3"/>
    <w:rsid w:val="00D866D9"/>
    <w:rsid w:val="00D86C90"/>
    <w:rsid w:val="00D87CAA"/>
    <w:rsid w:val="00D96210"/>
    <w:rsid w:val="00D96626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3826"/>
    <w:rsid w:val="00E36843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59D3"/>
    <w:rsid w:val="00EA6AF2"/>
    <w:rsid w:val="00EB0C5F"/>
    <w:rsid w:val="00EB4126"/>
    <w:rsid w:val="00EB61A1"/>
    <w:rsid w:val="00ED68AA"/>
    <w:rsid w:val="00EE28E3"/>
    <w:rsid w:val="00EE73FA"/>
    <w:rsid w:val="00EF226F"/>
    <w:rsid w:val="00F04435"/>
    <w:rsid w:val="00F06244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43BA4"/>
    <w:rsid w:val="00F507FF"/>
    <w:rsid w:val="00F517BF"/>
    <w:rsid w:val="00F527DB"/>
    <w:rsid w:val="00F528A8"/>
    <w:rsid w:val="00F53D14"/>
    <w:rsid w:val="00F60763"/>
    <w:rsid w:val="00F63058"/>
    <w:rsid w:val="00F70AC5"/>
    <w:rsid w:val="00F70FAC"/>
    <w:rsid w:val="00F803EA"/>
    <w:rsid w:val="00F8343B"/>
    <w:rsid w:val="00F927E6"/>
    <w:rsid w:val="00FA00F2"/>
    <w:rsid w:val="00FA0DFF"/>
    <w:rsid w:val="00FA170B"/>
    <w:rsid w:val="00FA4F2E"/>
    <w:rsid w:val="00FC05AF"/>
    <w:rsid w:val="00FC74AA"/>
    <w:rsid w:val="00FC7E3D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8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300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VII KW 310/18  o stwierdzeniu braku podstaw do uchylenia zabezpieczenia ul. Gniewkowska-Mszczonowska</vt:lpstr>
    </vt:vector>
  </TitlesOfParts>
  <Company>MS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VII KW 310/18  o stwierdzeniu braku podstaw do uchylenia zabezpieczenia ul. Gniewkowska-Mszczonowska</dc:title>
  <dc:creator>Dalkowska Anna  (DWOiP)</dc:creator>
  <cp:lastModifiedBy>Styś Katarzyna  (DPA)</cp:lastModifiedBy>
  <cp:revision>49</cp:revision>
  <cp:lastPrinted>2019-01-30T15:24:00Z</cp:lastPrinted>
  <dcterms:created xsi:type="dcterms:W3CDTF">2021-11-19T09:23:00Z</dcterms:created>
  <dcterms:modified xsi:type="dcterms:W3CDTF">2023-03-16T11:46:00Z</dcterms:modified>
</cp:coreProperties>
</file>