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DE3E8A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DE3E8A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E8A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DE3E8A">
        <w:rPr>
          <w:rFonts w:ascii="Times New Roman" w:hAnsi="Times New Roman" w:cs="Times New Roman"/>
          <w:b/>
          <w:sz w:val="24"/>
          <w:szCs w:val="24"/>
        </w:rPr>
        <w:t>0</w:t>
      </w:r>
      <w:r w:rsidR="002656C4">
        <w:rPr>
          <w:rFonts w:ascii="Times New Roman" w:hAnsi="Times New Roman" w:cs="Times New Roman"/>
          <w:b/>
          <w:sz w:val="24"/>
          <w:szCs w:val="24"/>
        </w:rPr>
        <w:t>5</w:t>
      </w:r>
      <w:r w:rsidRPr="00DE3E8A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DE3E8A">
        <w:rPr>
          <w:rFonts w:ascii="Times New Roman" w:hAnsi="Times New Roman" w:cs="Times New Roman"/>
          <w:b/>
          <w:sz w:val="24"/>
          <w:szCs w:val="24"/>
        </w:rPr>
        <w:t>3</w:t>
      </w:r>
      <w:r w:rsidRPr="00DE3E8A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DE3E8A" w:rsidRDefault="00385353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Oferent, którego oferta została ujęta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w poniższym wykazie </w:t>
      </w:r>
      <w:r>
        <w:rPr>
          <w:rFonts w:ascii="Times New Roman" w:hAnsi="Times New Roman" w:cs="Times New Roman"/>
          <w:sz w:val="24"/>
          <w:szCs w:val="24"/>
        </w:rPr>
        <w:t>ma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prawo do usunięcia stwierdzonych uchybień formalnych</w:t>
      </w:r>
      <w:r w:rsidR="00E356B5" w:rsidRPr="00DE3E8A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DE3E8A">
        <w:rPr>
          <w:rFonts w:ascii="Times New Roman" w:hAnsi="Times New Roman" w:cs="Times New Roman"/>
          <w:b/>
          <w:sz w:val="24"/>
          <w:szCs w:val="24"/>
        </w:rPr>
        <w:t>serwis Witkac.pl</w:t>
      </w:r>
      <w:r w:rsidR="001254E0" w:rsidRPr="00DE3E8A">
        <w:rPr>
          <w:rFonts w:ascii="Times New Roman" w:hAnsi="Times New Roman" w:cs="Times New Roman"/>
          <w:b/>
          <w:sz w:val="24"/>
          <w:szCs w:val="24"/>
        </w:rPr>
        <w:t>,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w</w:t>
      </w:r>
      <w:r w:rsidR="000354DE">
        <w:rPr>
          <w:rFonts w:ascii="Times New Roman" w:hAnsi="Times New Roman" w:cs="Times New Roman"/>
          <w:b/>
          <w:sz w:val="24"/>
          <w:szCs w:val="24"/>
        </w:rPr>
        <w:t xml:space="preserve"> terminie 5</w:t>
      </w:r>
      <w:r w:rsidR="001254E0" w:rsidRPr="00DE3E8A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="001254E0" w:rsidRPr="00DE3E8A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0354DE">
        <w:rPr>
          <w:rFonts w:ascii="Times New Roman" w:hAnsi="Times New Roman" w:cs="Times New Roman"/>
          <w:b/>
          <w:sz w:val="24"/>
          <w:szCs w:val="24"/>
          <w:u w:val="single"/>
        </w:rPr>
        <w:t>1 maja</w:t>
      </w:r>
      <w:r w:rsidR="007237D9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2023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DE3E8A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54E0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1254E0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DE3E8A">
        <w:rPr>
          <w:rFonts w:ascii="Times New Roman" w:hAnsi="Times New Roman" w:cs="Times New Roman"/>
          <w:b/>
          <w:sz w:val="24"/>
          <w:szCs w:val="24"/>
          <w:u w:val="single"/>
        </w:rPr>
        <w:t>poprawionej oferty w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erwisie</w:t>
      </w:r>
      <w:r w:rsidR="005F7959" w:rsidRPr="00DE3E8A">
        <w:rPr>
          <w:rFonts w:ascii="Times New Roman" w:hAnsi="Times New Roman" w:cs="Times New Roman"/>
          <w:b/>
          <w:sz w:val="24"/>
          <w:szCs w:val="24"/>
          <w:u w:val="single"/>
        </w:rPr>
        <w:t xml:space="preserve"> Witkac.pl</w:t>
      </w:r>
      <w:r w:rsidR="00DC19D3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1254E0" w:rsidRPr="00DE3E8A" w:rsidRDefault="001254E0" w:rsidP="00E356B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3E8A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DE3E8A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DE3E8A">
        <w:rPr>
          <w:rFonts w:ascii="Times New Roman" w:hAnsi="Times New Roman" w:cs="Times New Roman"/>
          <w:sz w:val="24"/>
          <w:szCs w:val="24"/>
          <w:u w:val="single"/>
        </w:rPr>
        <w:t xml:space="preserve"> lub poza zakres wykraczający </w:t>
      </w:r>
      <w:r w:rsidR="00385353">
        <w:rPr>
          <w:rFonts w:ascii="Times New Roman" w:hAnsi="Times New Roman" w:cs="Times New Roman"/>
          <w:sz w:val="24"/>
          <w:szCs w:val="24"/>
          <w:u w:val="single"/>
        </w:rPr>
        <w:t>poza zakres wskazany w serwisie Witkac.pl</w:t>
      </w:r>
      <w:r w:rsidRPr="00DE3E8A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E356B5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033" w:type="dxa"/>
        <w:tblInd w:w="137" w:type="dxa"/>
        <w:tblLook w:val="04A0" w:firstRow="1" w:lastRow="0" w:firstColumn="1" w:lastColumn="0" w:noHBand="0" w:noVBand="1"/>
      </w:tblPr>
      <w:tblGrid>
        <w:gridCol w:w="542"/>
        <w:gridCol w:w="4822"/>
        <w:gridCol w:w="2456"/>
        <w:gridCol w:w="6213"/>
      </w:tblGrid>
      <w:tr w:rsidR="001E61A6" w:rsidRPr="00DF4412" w:rsidTr="00DE3E8A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E356B5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DF4412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DF4412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DF4412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DF4412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DF4412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225" w:type="dxa"/>
            <w:vMerge w:val="restart"/>
            <w:vAlign w:val="center"/>
            <w:hideMark/>
          </w:tcPr>
          <w:p w:rsidR="001E61A6" w:rsidRPr="00DF4412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DF4412" w:rsidTr="00DE3E8A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25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DF4412" w:rsidTr="00DE3E8A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25" w:type="dxa"/>
            <w:vMerge/>
            <w:vAlign w:val="center"/>
            <w:hideMark/>
          </w:tcPr>
          <w:p w:rsidR="001E61A6" w:rsidRPr="00DF4412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DF4412" w:rsidTr="00DE3E8A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225" w:type="dxa"/>
            <w:vAlign w:val="center"/>
            <w:hideMark/>
          </w:tcPr>
          <w:p w:rsidR="001E61A6" w:rsidRPr="00DF4412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44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E61A6" w:rsidRPr="00DF4412" w:rsidTr="000354DE">
        <w:trPr>
          <w:trHeight w:val="20"/>
        </w:trPr>
        <w:tc>
          <w:tcPr>
            <w:tcW w:w="542" w:type="dxa"/>
            <w:vAlign w:val="center"/>
          </w:tcPr>
          <w:p w:rsidR="001E61A6" w:rsidRPr="00DF4412" w:rsidRDefault="001E61A6" w:rsidP="005F795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681" w:rsidRPr="00453681" w:rsidRDefault="00453681" w:rsidP="000354DE">
            <w:pPr>
              <w:shd w:val="clear" w:color="auto" w:fill="FFFFFF"/>
              <w:spacing w:before="135" w:after="135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pacing w:val="-15"/>
                <w:sz w:val="24"/>
                <w:szCs w:val="24"/>
                <w:lang w:eastAsia="pl-PL"/>
              </w:rPr>
            </w:pPr>
            <w:r w:rsidRPr="00453681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sz w:val="24"/>
                <w:szCs w:val="24"/>
                <w:lang w:eastAsia="pl-PL"/>
              </w:rPr>
              <w:t>Stowarzyszenie Inicjatyw Edukacyjnych „DELTA”</w:t>
            </w:r>
          </w:p>
          <w:p w:rsidR="001E61A6" w:rsidRPr="00453681" w:rsidRDefault="001E61A6" w:rsidP="000354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A6" w:rsidRPr="00453681" w:rsidRDefault="00453681" w:rsidP="000354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1/05</w:t>
            </w:r>
            <w:r w:rsidR="001E61A6" w:rsidRPr="0045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/2023/WD/DEKiD</w:t>
            </w:r>
          </w:p>
        </w:tc>
        <w:tc>
          <w:tcPr>
            <w:tcW w:w="6225" w:type="dxa"/>
            <w:vAlign w:val="center"/>
          </w:tcPr>
          <w:p w:rsidR="00453681" w:rsidRDefault="00453681" w:rsidP="004536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Organizacja i przeprowadzenie finału XXVIII Konkursu Historycznego im. majora Marka Gajewskiego „Losy żołnierza  i dzieje oręża polskiego w latach 1887-1922.</w:t>
            </w:r>
          </w:p>
          <w:p w:rsidR="001E61A6" w:rsidRPr="00453681" w:rsidRDefault="00453681" w:rsidP="004536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 niepodległość i granice Rzeczypospolitej</w:t>
            </w:r>
            <w:r w:rsidR="00DE26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</w:tr>
    </w:tbl>
    <w:p w:rsidR="00DE3EAE" w:rsidRPr="00E5700B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4412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694055</wp:posOffset>
                </wp:positionV>
                <wp:extent cx="4681220" cy="198120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90E" w:rsidRDefault="00D7390E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 upoważnienia </w:t>
                            </w:r>
                          </w:p>
                          <w:p w:rsidR="000E708C" w:rsidRDefault="00D7390E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MINISTRA OBRONY NARODOWEJ</w:t>
                            </w:r>
                          </w:p>
                          <w:p w:rsidR="00D7390E" w:rsidRDefault="00D7390E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/-/ dr Michał WIATER</w:t>
                            </w:r>
                          </w:p>
                          <w:p w:rsidR="00D7390E" w:rsidRDefault="00D7390E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</w:p>
                          <w:p w:rsidR="00D7390E" w:rsidRPr="006B6A18" w:rsidRDefault="00D7390E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Departamentu Edukacji,  Kultury i D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ziedzictwa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65pt;width:368.6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" stroked="f">
                <v:textbox>
                  <w:txbxContent>
                    <w:p w:rsidR="00D7390E" w:rsidRDefault="00D7390E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Z upoważnienia </w:t>
                      </w:r>
                    </w:p>
                    <w:p w:rsidR="000E708C" w:rsidRDefault="00D7390E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MINISTRA OBRONY NARODOWEJ</w:t>
                      </w:r>
                    </w:p>
                    <w:p w:rsidR="00D7390E" w:rsidRDefault="00D7390E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/-/ dr Michał WIATER</w:t>
                      </w:r>
                    </w:p>
                    <w:p w:rsidR="00D7390E" w:rsidRDefault="00D7390E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</w:p>
                    <w:p w:rsidR="00D7390E" w:rsidRPr="006B6A18" w:rsidRDefault="00D7390E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Departamentu Edukacji,  Kultury i D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</w:rPr>
                        <w:t>ziedzictwa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E5700B" w:rsidSect="009D632E"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D6B" w:rsidRDefault="00C43D6B" w:rsidP="00DE3EAE">
      <w:pPr>
        <w:spacing w:after="0" w:line="240" w:lineRule="auto"/>
      </w:pPr>
      <w:r>
        <w:separator/>
      </w:r>
    </w:p>
  </w:endnote>
  <w:endnote w:type="continuationSeparator" w:id="0">
    <w:p w:rsidR="00C43D6B" w:rsidRDefault="00C43D6B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D6B" w:rsidRDefault="00C43D6B" w:rsidP="00DE3EAE">
      <w:pPr>
        <w:spacing w:after="0" w:line="240" w:lineRule="auto"/>
      </w:pPr>
      <w:r>
        <w:separator/>
      </w:r>
    </w:p>
  </w:footnote>
  <w:footnote w:type="continuationSeparator" w:id="0">
    <w:p w:rsidR="00C43D6B" w:rsidRDefault="00C43D6B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354DE"/>
    <w:rsid w:val="00050E33"/>
    <w:rsid w:val="000545EF"/>
    <w:rsid w:val="000561AE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A6"/>
    <w:rsid w:val="001F0E69"/>
    <w:rsid w:val="00205D44"/>
    <w:rsid w:val="00206777"/>
    <w:rsid w:val="00207850"/>
    <w:rsid w:val="00207E08"/>
    <w:rsid w:val="00221B59"/>
    <w:rsid w:val="002259D2"/>
    <w:rsid w:val="002261D4"/>
    <w:rsid w:val="00246D63"/>
    <w:rsid w:val="002544EB"/>
    <w:rsid w:val="00263CF1"/>
    <w:rsid w:val="00264AB3"/>
    <w:rsid w:val="002656C4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C5B8C"/>
    <w:rsid w:val="002F3E30"/>
    <w:rsid w:val="00302677"/>
    <w:rsid w:val="00305E00"/>
    <w:rsid w:val="003112CB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85353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3681"/>
    <w:rsid w:val="00455789"/>
    <w:rsid w:val="00462872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2B7"/>
    <w:rsid w:val="006E1FBF"/>
    <w:rsid w:val="006F059C"/>
    <w:rsid w:val="006F361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94EDE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A6B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3D6B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651F2"/>
    <w:rsid w:val="00D65794"/>
    <w:rsid w:val="00D72CB7"/>
    <w:rsid w:val="00D7390E"/>
    <w:rsid w:val="00D768F3"/>
    <w:rsid w:val="00D76E50"/>
    <w:rsid w:val="00D829E3"/>
    <w:rsid w:val="00DA30F0"/>
    <w:rsid w:val="00DA68FD"/>
    <w:rsid w:val="00DC19D3"/>
    <w:rsid w:val="00DC27B8"/>
    <w:rsid w:val="00DC2CA0"/>
    <w:rsid w:val="00DC500B"/>
    <w:rsid w:val="00DD02A4"/>
    <w:rsid w:val="00DD5D68"/>
    <w:rsid w:val="00DE020E"/>
    <w:rsid w:val="00DE269B"/>
    <w:rsid w:val="00DE3E8A"/>
    <w:rsid w:val="00DE3EAE"/>
    <w:rsid w:val="00DF4412"/>
    <w:rsid w:val="00E078C1"/>
    <w:rsid w:val="00E1510B"/>
    <w:rsid w:val="00E159BC"/>
    <w:rsid w:val="00E356B5"/>
    <w:rsid w:val="00E41198"/>
    <w:rsid w:val="00E42851"/>
    <w:rsid w:val="00E51317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27EBF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E910-B7AD-4848-A44A-CF2181E6B4D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05CF479-845C-4365-AD28-959F29E1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3</cp:revision>
  <cp:lastPrinted>2023-04-26T09:12:00Z</cp:lastPrinted>
  <dcterms:created xsi:type="dcterms:W3CDTF">2023-04-26T10:56:00Z</dcterms:created>
  <dcterms:modified xsi:type="dcterms:W3CDTF">2023-04-26T10:59:00Z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d86e02e7-48c6-4ed3-a3a9-92344d20b93c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