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91E7" w14:textId="0B4DCE83" w:rsidR="00C73846" w:rsidRPr="008A788D" w:rsidRDefault="00C73846" w:rsidP="008A788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69261C37" w14:textId="11E36BCF" w:rsidR="00AE0C05" w:rsidRPr="008A788D" w:rsidRDefault="00AC253A" w:rsidP="008A788D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6655B8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7B4FA8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5 października </w:t>
      </w:r>
      <w:r w:rsidR="005D40C2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2022</w:t>
      </w:r>
      <w:r w:rsidR="00AE0C05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76155FC4" w14:textId="28A7F585" w:rsidR="00A11609" w:rsidRPr="008A788D" w:rsidRDefault="00AE0C05" w:rsidP="008A788D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</w:t>
      </w:r>
      <w:r w:rsidR="009B63E9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5D40C2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9B63E9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I R</w:t>
      </w:r>
      <w:r w:rsidR="00DE3A79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571A8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55</w:t>
      </w:r>
      <w:r w:rsidR="0035026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="00FA4A01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7E8D61FD" w14:textId="42F81E1A" w:rsidR="00C73846" w:rsidRPr="008A788D" w:rsidRDefault="005D40C2" w:rsidP="008A788D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DPA</w:t>
      </w:r>
      <w:r w:rsidR="00CB5C19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-VI.9130.</w:t>
      </w:r>
      <w:r w:rsidR="004C462A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15</w:t>
      </w:r>
      <w:r w:rsidR="00CB5C19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3FDA61AB" w14:textId="43A7B339" w:rsidR="002C6F2D" w:rsidRPr="008A788D" w:rsidRDefault="00EC4C2B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37E1C2BA" w14:textId="77777777" w:rsidR="00EC4C2B" w:rsidRPr="008A788D" w:rsidRDefault="00806E72" w:rsidP="008A788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Komisja d</w:t>
      </w:r>
      <w:r w:rsidR="00EC4C2B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o spraw </w:t>
      </w:r>
      <w:r w:rsidR="00666DC4" w:rsidRPr="008A788D">
        <w:rPr>
          <w:rFonts w:ascii="Arial" w:hAnsi="Arial" w:cs="Arial"/>
          <w:bCs/>
          <w:color w:val="000000" w:themeColor="text1"/>
          <w:sz w:val="28"/>
          <w:szCs w:val="28"/>
        </w:rPr>
        <w:t>reprywatyzacji</w:t>
      </w:r>
      <w:r w:rsidR="006B52D8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66DC4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nieruchomości warszawskich </w:t>
      </w:r>
      <w:r w:rsidR="00EC4C2B" w:rsidRPr="008A788D">
        <w:rPr>
          <w:rFonts w:ascii="Arial" w:hAnsi="Arial" w:cs="Arial"/>
          <w:bCs/>
          <w:color w:val="000000" w:themeColor="text1"/>
          <w:sz w:val="28"/>
          <w:szCs w:val="28"/>
        </w:rPr>
        <w:t>w składzie:</w:t>
      </w:r>
    </w:p>
    <w:p w14:paraId="6AF818BC" w14:textId="77777777" w:rsidR="00EC4C2B" w:rsidRPr="008A788D" w:rsidRDefault="00E11E4B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>Przewodniczą</w:t>
      </w:r>
      <w:r w:rsidR="00A5106F" w:rsidRPr="008A788D">
        <w:rPr>
          <w:rFonts w:ascii="Arial" w:hAnsi="Arial" w:cs="Arial"/>
          <w:color w:val="000000" w:themeColor="text1"/>
          <w:sz w:val="28"/>
          <w:szCs w:val="28"/>
        </w:rPr>
        <w:t>cy</w:t>
      </w:r>
      <w:r w:rsidR="00EC4C2B" w:rsidRPr="008A788D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4AD9C2DB" w14:textId="77777777" w:rsidR="00E11E4B" w:rsidRPr="008A788D" w:rsidRDefault="00DE3A79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1F152E64" w14:textId="77777777" w:rsidR="00C03F6C" w:rsidRPr="008A788D" w:rsidRDefault="00C03F6C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0AA17C36" w14:textId="77777777" w:rsidR="00D7757B" w:rsidRPr="008A788D" w:rsidRDefault="00D7757B" w:rsidP="008A788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>Łukasz Kondratko, Robert Kropiwnicki, Paweł Lisiecki, Jan Mosiński, Bartłomiej Opaliński, Sławomir Potapowicz</w:t>
      </w:r>
    </w:p>
    <w:p w14:paraId="1DA63EED" w14:textId="1A86D3CB" w:rsidR="00267145" w:rsidRPr="008A788D" w:rsidRDefault="00EE50BB" w:rsidP="008A788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po przeprowadzeniu </w:t>
      </w:r>
      <w:r w:rsidR="005D40C2" w:rsidRPr="008A788D">
        <w:rPr>
          <w:rFonts w:ascii="Arial" w:hAnsi="Arial" w:cs="Arial"/>
          <w:bCs/>
          <w:color w:val="000000" w:themeColor="text1"/>
          <w:sz w:val="28"/>
          <w:szCs w:val="28"/>
        </w:rPr>
        <w:t>w dniu</w:t>
      </w:r>
      <w:r w:rsidR="002E3DF2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B4FA8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5 października </w:t>
      </w:r>
      <w:r w:rsidR="005D40C2" w:rsidRPr="008A788D">
        <w:rPr>
          <w:rFonts w:ascii="Arial" w:hAnsi="Arial" w:cs="Arial"/>
          <w:bCs/>
          <w:color w:val="000000" w:themeColor="text1"/>
          <w:sz w:val="28"/>
          <w:szCs w:val="28"/>
        </w:rPr>
        <w:t>2022 r. na posiedzeniu niejawnym</w:t>
      </w:r>
      <w:r w:rsidR="005D40C2" w:rsidRPr="008A788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3A52" w:rsidRPr="008A788D">
        <w:rPr>
          <w:rFonts w:ascii="Arial" w:hAnsi="Arial" w:cs="Arial"/>
          <w:bCs/>
          <w:color w:val="000000" w:themeColor="text1"/>
          <w:sz w:val="28"/>
          <w:szCs w:val="28"/>
        </w:rPr>
        <w:t>czynności sprawdzających w celu stwierdzenia, czy istnieją podstawy do wszczę</w:t>
      </w:r>
      <w:r w:rsidR="006B52D8" w:rsidRPr="008A788D">
        <w:rPr>
          <w:rFonts w:ascii="Arial" w:hAnsi="Arial" w:cs="Arial"/>
          <w:bCs/>
          <w:color w:val="000000" w:themeColor="text1"/>
          <w:sz w:val="28"/>
          <w:szCs w:val="28"/>
        </w:rPr>
        <w:t>cia postępowania rozpoznawczego</w:t>
      </w:r>
    </w:p>
    <w:p w14:paraId="0DC8D541" w14:textId="77777777" w:rsidR="001107DE" w:rsidRPr="008A788D" w:rsidRDefault="00EC4C2B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6CA9D934" w14:textId="76327BF6" w:rsidR="00D53B8F" w:rsidRPr="008A788D" w:rsidRDefault="00EC4C2B" w:rsidP="008A788D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na podstawie art. 15 ust. 2</w:t>
      </w:r>
      <w:r w:rsidR="00AA3A52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i 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ust. </w:t>
      </w:r>
      <w:r w:rsidR="00AA3A52" w:rsidRPr="008A788D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52896" w:rsidRPr="008A788D">
        <w:rPr>
          <w:rFonts w:ascii="Arial" w:hAnsi="Arial" w:cs="Arial"/>
          <w:bCs/>
          <w:color w:val="000000" w:themeColor="text1"/>
          <w:sz w:val="28"/>
          <w:szCs w:val="28"/>
        </w:rPr>
        <w:t>w zw</w:t>
      </w:r>
      <w:r w:rsidR="00754312" w:rsidRPr="008A788D">
        <w:rPr>
          <w:rFonts w:ascii="Arial" w:hAnsi="Arial" w:cs="Arial"/>
          <w:bCs/>
          <w:color w:val="000000" w:themeColor="text1"/>
          <w:sz w:val="28"/>
          <w:szCs w:val="28"/>
        </w:rPr>
        <w:t>iązku</w:t>
      </w:r>
      <w:r w:rsidR="00352896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z art. 16 ust. </w:t>
      </w:r>
      <w:r w:rsidR="001F6074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1 </w:t>
      </w:r>
      <w:r w:rsidR="006D1831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i ust. 2 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>ustawy z</w:t>
      </w:r>
      <w:r w:rsidR="007E06EE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>dnia 9</w:t>
      </w:r>
      <w:r w:rsidR="007E06EE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>marca</w:t>
      </w:r>
      <w:r w:rsidR="007E06EE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>2017</w:t>
      </w:r>
      <w:r w:rsidR="007E06EE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r. o szczególnych zasadach usuwania skutków prawnych decyzji reprywatyzacyjnych dotyczących nieruchomości warszawskich, wydanych 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7E06EE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>n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>aruszeniem prawa (Dz</w:t>
      </w:r>
      <w:r w:rsidR="00E17BAF" w:rsidRPr="008A788D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E17BAF" w:rsidRPr="008A788D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FF4FF3" w:rsidRPr="008A788D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  <w:r w:rsidRPr="008A788D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, </w:t>
      </w: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wszcząć </w:t>
      </w:r>
      <w:r w:rsidR="001F6074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z urzędu </w:t>
      </w:r>
      <w:r w:rsidR="004732C0" w:rsidRPr="008A788D">
        <w:rPr>
          <w:rFonts w:ascii="Arial" w:hAnsi="Arial" w:cs="Arial"/>
          <w:bCs/>
          <w:color w:val="000000" w:themeColor="text1"/>
          <w:sz w:val="28"/>
          <w:szCs w:val="28"/>
        </w:rPr>
        <w:t>postępowanie rozpoznawcze w</w:t>
      </w:r>
      <w:r w:rsidR="00EA1493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sprawie</w:t>
      </w:r>
      <w:r w:rsidR="005B1BD9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 Prezydenta m.st. Warszawy z dnia</w:t>
      </w:r>
      <w:r w:rsidR="00C632B0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E391C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D57660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</w:rPr>
        <w:t>marca</w:t>
      </w:r>
      <w:r w:rsidR="00CE391C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</w:rPr>
        <w:t>2016</w:t>
      </w:r>
      <w:r w:rsidR="00CE391C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</w:rPr>
        <w:t>r.</w:t>
      </w:r>
      <w:r w:rsidR="00D57660" w:rsidRPr="008A788D">
        <w:rPr>
          <w:rFonts w:ascii="Arial" w:hAnsi="Arial" w:cs="Arial"/>
          <w:color w:val="000000" w:themeColor="text1"/>
          <w:sz w:val="28"/>
          <w:szCs w:val="28"/>
        </w:rPr>
        <w:t xml:space="preserve"> nr </w:t>
      </w:r>
      <w:r w:rsidR="001107D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ustanawiającej prawo użytkowania wieczystego do 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udziału wynoszącego </w:t>
      </w:r>
      <w:r w:rsidR="00D53B8F" w:rsidRPr="008A788D">
        <w:rPr>
          <w:rFonts w:ascii="Arial" w:hAnsi="Arial" w:cs="Arial"/>
          <w:bCs/>
          <w:color w:val="000000" w:themeColor="text1"/>
          <w:sz w:val="28"/>
          <w:szCs w:val="28"/>
        </w:rPr>
        <w:t>0,5941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części gruntu o powierzchni </w:t>
      </w:r>
      <w:r w:rsidR="00D53B8F" w:rsidRPr="008A788D">
        <w:rPr>
          <w:rFonts w:ascii="Arial" w:hAnsi="Arial" w:cs="Arial"/>
          <w:bCs/>
          <w:color w:val="000000" w:themeColor="text1"/>
          <w:sz w:val="28"/>
          <w:szCs w:val="28"/>
        </w:rPr>
        <w:t>266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przy ul</w:t>
      </w:r>
      <w:r w:rsidR="009E6059" w:rsidRPr="008A788D">
        <w:rPr>
          <w:rFonts w:ascii="Arial" w:hAnsi="Arial" w:cs="Arial"/>
          <w:bCs/>
          <w:color w:val="000000" w:themeColor="text1"/>
          <w:sz w:val="28"/>
          <w:szCs w:val="28"/>
        </w:rPr>
        <w:t>icy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53B8F" w:rsidRPr="008A788D">
        <w:rPr>
          <w:rFonts w:ascii="Arial" w:hAnsi="Arial" w:cs="Arial"/>
          <w:bCs/>
          <w:color w:val="000000" w:themeColor="text1"/>
          <w:sz w:val="28"/>
          <w:szCs w:val="28"/>
        </w:rPr>
        <w:t>Mickiewicza 21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w Warszawie</w:t>
      </w:r>
      <w:r w:rsidR="0044771C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04792C" w:rsidRPr="008A788D">
        <w:rPr>
          <w:rFonts w:ascii="Arial" w:hAnsi="Arial" w:cs="Arial"/>
          <w:bCs/>
          <w:color w:val="000000" w:themeColor="text1"/>
          <w:sz w:val="28"/>
          <w:szCs w:val="28"/>
        </w:rPr>
        <w:t>stanowiące</w:t>
      </w:r>
      <w:r w:rsidR="001107DE" w:rsidRPr="008A788D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działk</w:t>
      </w:r>
      <w:r w:rsidR="00754312" w:rsidRPr="008A788D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04792C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ewidencyjn</w:t>
      </w:r>
      <w:r w:rsidR="00754312" w:rsidRPr="008A788D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04792C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nr</w:t>
      </w:r>
      <w:r w:rsidR="00CE391C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D57660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>z obrębu</w:t>
      </w:r>
      <w:r w:rsidR="00E11A5E" w:rsidRPr="008A788D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dla któr</w:t>
      </w:r>
      <w:r w:rsidR="00FA4A01" w:rsidRPr="008A788D">
        <w:rPr>
          <w:rFonts w:ascii="Arial" w:hAnsi="Arial" w:cs="Arial"/>
          <w:bCs/>
          <w:color w:val="000000" w:themeColor="text1"/>
          <w:sz w:val="28"/>
          <w:szCs w:val="28"/>
        </w:rPr>
        <w:t>ej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Sąd Rejonowy dla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E17BAF" w:rsidRPr="008A788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>-M</w:t>
      </w:r>
      <w:r w:rsidR="00E17BAF" w:rsidRPr="008A788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w </w:t>
      </w:r>
      <w:proofErr w:type="spellStart"/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E17BAF" w:rsidRPr="008A788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C692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prowadzi księgę wieczystą 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>n</w:t>
      </w:r>
      <w:r w:rsidR="001107DE" w:rsidRPr="008A788D">
        <w:rPr>
          <w:rFonts w:ascii="Arial" w:hAnsi="Arial" w:cs="Arial"/>
          <w:bCs/>
          <w:color w:val="000000" w:themeColor="text1"/>
          <w:sz w:val="28"/>
          <w:szCs w:val="28"/>
        </w:rPr>
        <w:t>r</w:t>
      </w:r>
      <w:r w:rsidR="00FA4A01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4771C" w:rsidRPr="008A788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dawne oznaczenie </w:t>
      </w:r>
      <w:r w:rsidR="00665E2E" w:rsidRPr="008A788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numerem </w:t>
      </w:r>
      <w:r w:rsidR="0044771C" w:rsidRPr="008A788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hipoteczn</w:t>
      </w:r>
      <w:r w:rsidR="00665E2E" w:rsidRPr="008A788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ym</w:t>
      </w:r>
      <w:r w:rsidR="0044771C" w:rsidRPr="008A788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, </w:t>
      </w:r>
      <w:r w:rsidR="00B362FD" w:rsidRPr="008A788D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800DA9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udziałem stron: Miasta Stołecznego Warszawy</w:t>
      </w:r>
      <w:r w:rsidR="004F4C5A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</w:rPr>
        <w:t>Z N, C N</w:t>
      </w:r>
      <w:r w:rsidR="00B86117" w:rsidRPr="008A788D">
        <w:rPr>
          <w:rFonts w:ascii="Arial" w:hAnsi="Arial" w:cs="Arial"/>
          <w:color w:val="000000" w:themeColor="text1"/>
          <w:sz w:val="28"/>
          <w:szCs w:val="28"/>
        </w:rPr>
        <w:t xml:space="preserve">, B L, 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</w:rPr>
        <w:t xml:space="preserve">M </w:t>
      </w:r>
      <w:r w:rsidR="00B571A8" w:rsidRPr="008A788D">
        <w:rPr>
          <w:rFonts w:ascii="Arial" w:hAnsi="Arial" w:cs="Arial"/>
          <w:color w:val="000000" w:themeColor="text1"/>
          <w:sz w:val="28"/>
          <w:szCs w:val="28"/>
        </w:rPr>
        <w:t>G-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</w:rPr>
        <w:t xml:space="preserve">B, R B, 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 S, 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Z O, I O, M O-M</w:t>
      </w:r>
      <w:r w:rsidR="0037525E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, następców prawnych A S, A S</w:t>
      </w:r>
      <w:r w:rsidR="006220CF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i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następców prawnych J</w:t>
      </w:r>
      <w:r w:rsidR="00C73846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D53B8F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O</w:t>
      </w:r>
      <w:r w:rsidR="00B571A8" w:rsidRPr="008A788D">
        <w:rPr>
          <w:rFonts w:ascii="Arial" w:hAnsi="Arial" w:cs="Arial"/>
          <w:color w:val="000000" w:themeColor="text1"/>
          <w:sz w:val="28"/>
          <w:szCs w:val="28"/>
          <w:lang w:eastAsia="pl-PL"/>
        </w:rPr>
        <w:t>,</w:t>
      </w:r>
    </w:p>
    <w:p w14:paraId="258FC79F" w14:textId="1C5EEE58" w:rsidR="00267145" w:rsidRPr="008A788D" w:rsidRDefault="00EC4C2B" w:rsidP="008A788D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16 ust. </w:t>
      </w:r>
      <w:r w:rsidR="00352896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2 i ust. </w:t>
      </w:r>
      <w:r w:rsidR="00FA775B" w:rsidRPr="008A788D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2358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ustawy, zawiadomić </w:t>
      </w:r>
      <w:r w:rsidR="00C95242" w:rsidRPr="008A788D">
        <w:rPr>
          <w:rFonts w:ascii="Arial" w:hAnsi="Arial" w:cs="Arial"/>
          <w:bCs/>
          <w:color w:val="000000" w:themeColor="text1"/>
          <w:sz w:val="28"/>
          <w:szCs w:val="28"/>
        </w:rPr>
        <w:t>strony</w:t>
      </w:r>
      <w:r w:rsidR="006B52D8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o wszczęciu postępowania rozpoznawczego poprzez ogłoszenie w Biuletynie Informacji Publicznej</w:t>
      </w:r>
      <w:r w:rsidR="008D2BF3" w:rsidRPr="008A788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stronie podmiotowej urzędu obsługującego Ministra Sprawiedliwości</w:t>
      </w: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860BA47" w14:textId="7B07FC91" w:rsidR="00C73846" w:rsidRPr="008A788D" w:rsidRDefault="00AE0C01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</w:t>
      </w:r>
      <w:r w:rsidR="00DE3A79" w:rsidRPr="008A788D">
        <w:rPr>
          <w:rFonts w:ascii="Arial" w:hAnsi="Arial" w:cs="Arial"/>
          <w:color w:val="000000" w:themeColor="text1"/>
          <w:sz w:val="28"/>
          <w:szCs w:val="28"/>
        </w:rPr>
        <w:t>y</w:t>
      </w:r>
      <w:r w:rsidR="00D96712" w:rsidRPr="008A788D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5FF64471" w14:textId="2ADFF3F0" w:rsidR="00524041" w:rsidRPr="008A788D" w:rsidRDefault="00AE0C01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05AC97DE" w14:textId="77777777" w:rsidR="008E6A76" w:rsidRPr="008A788D" w:rsidRDefault="00EC4C2B" w:rsidP="008A788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494AD9F1" w14:textId="25A661F0" w:rsidR="00FA775B" w:rsidRPr="008A788D" w:rsidRDefault="008E6A76" w:rsidP="008A788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niniejsze</w:t>
      </w:r>
      <w:r w:rsidR="006B52D8" w:rsidRPr="008A788D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8A788D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sectPr w:rsidR="00FA775B" w:rsidRPr="008A788D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91FD" w14:textId="77777777" w:rsidR="00565398" w:rsidRDefault="00565398">
      <w:pPr>
        <w:spacing w:after="0" w:line="240" w:lineRule="auto"/>
      </w:pPr>
      <w:r>
        <w:separator/>
      </w:r>
    </w:p>
  </w:endnote>
  <w:endnote w:type="continuationSeparator" w:id="0">
    <w:p w14:paraId="5619273C" w14:textId="77777777" w:rsidR="00565398" w:rsidRDefault="0056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D887" w14:textId="77777777" w:rsidR="00565398" w:rsidRDefault="00565398">
      <w:pPr>
        <w:spacing w:after="0" w:line="240" w:lineRule="auto"/>
      </w:pPr>
      <w:r>
        <w:separator/>
      </w:r>
    </w:p>
  </w:footnote>
  <w:footnote w:type="continuationSeparator" w:id="0">
    <w:p w14:paraId="6914DDAD" w14:textId="77777777" w:rsidR="00565398" w:rsidRDefault="0056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31FDD"/>
    <w:multiLevelType w:val="hybridMultilevel"/>
    <w:tmpl w:val="1B144EBC"/>
    <w:lvl w:ilvl="0" w:tplc="18FA9A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7D471F"/>
    <w:multiLevelType w:val="hybridMultilevel"/>
    <w:tmpl w:val="32D0CEEC"/>
    <w:lvl w:ilvl="0" w:tplc="E1180DC2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006DE2"/>
    <w:multiLevelType w:val="hybridMultilevel"/>
    <w:tmpl w:val="7208F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0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75351"/>
    <w:multiLevelType w:val="hybridMultilevel"/>
    <w:tmpl w:val="1896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87323">
    <w:abstractNumId w:val="8"/>
  </w:num>
  <w:num w:numId="2" w16cid:durableId="1370648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142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566476">
    <w:abstractNumId w:val="2"/>
  </w:num>
  <w:num w:numId="5" w16cid:durableId="176506864">
    <w:abstractNumId w:val="23"/>
  </w:num>
  <w:num w:numId="6" w16cid:durableId="57020872">
    <w:abstractNumId w:val="0"/>
  </w:num>
  <w:num w:numId="7" w16cid:durableId="1789817174">
    <w:abstractNumId w:val="18"/>
  </w:num>
  <w:num w:numId="8" w16cid:durableId="1068113702">
    <w:abstractNumId w:val="1"/>
  </w:num>
  <w:num w:numId="9" w16cid:durableId="699742896">
    <w:abstractNumId w:val="9"/>
  </w:num>
  <w:num w:numId="10" w16cid:durableId="952398491">
    <w:abstractNumId w:val="12"/>
  </w:num>
  <w:num w:numId="11" w16cid:durableId="1740442779">
    <w:abstractNumId w:val="10"/>
  </w:num>
  <w:num w:numId="12" w16cid:durableId="1175264196">
    <w:abstractNumId w:val="7"/>
  </w:num>
  <w:num w:numId="13" w16cid:durableId="2002002385">
    <w:abstractNumId w:val="6"/>
  </w:num>
  <w:num w:numId="14" w16cid:durableId="2085104528">
    <w:abstractNumId w:val="13"/>
  </w:num>
  <w:num w:numId="15" w16cid:durableId="1941057997">
    <w:abstractNumId w:val="19"/>
  </w:num>
  <w:num w:numId="16" w16cid:durableId="1315985347">
    <w:abstractNumId w:val="5"/>
  </w:num>
  <w:num w:numId="17" w16cid:durableId="300577396">
    <w:abstractNumId w:val="3"/>
  </w:num>
  <w:num w:numId="18" w16cid:durableId="192769727">
    <w:abstractNumId w:val="16"/>
  </w:num>
  <w:num w:numId="19" w16cid:durableId="1473524624">
    <w:abstractNumId w:val="17"/>
  </w:num>
  <w:num w:numId="20" w16cid:durableId="1401051476">
    <w:abstractNumId w:val="22"/>
  </w:num>
  <w:num w:numId="21" w16cid:durableId="640890500">
    <w:abstractNumId w:val="15"/>
  </w:num>
  <w:num w:numId="22" w16cid:durableId="361781816">
    <w:abstractNumId w:val="11"/>
  </w:num>
  <w:num w:numId="23" w16cid:durableId="1395662807">
    <w:abstractNumId w:val="14"/>
  </w:num>
  <w:num w:numId="24" w16cid:durableId="6336340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40064"/>
    <w:rsid w:val="00040A54"/>
    <w:rsid w:val="00042F25"/>
    <w:rsid w:val="00046DA2"/>
    <w:rsid w:val="00047324"/>
    <w:rsid w:val="0004792C"/>
    <w:rsid w:val="000644B9"/>
    <w:rsid w:val="0007309F"/>
    <w:rsid w:val="000758E0"/>
    <w:rsid w:val="0007774B"/>
    <w:rsid w:val="00080193"/>
    <w:rsid w:val="00082278"/>
    <w:rsid w:val="0008684E"/>
    <w:rsid w:val="00086AD7"/>
    <w:rsid w:val="00091663"/>
    <w:rsid w:val="00092EF1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56D0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593D"/>
    <w:rsid w:val="001171F5"/>
    <w:rsid w:val="00117A9D"/>
    <w:rsid w:val="00121BFB"/>
    <w:rsid w:val="001274A3"/>
    <w:rsid w:val="00142DCE"/>
    <w:rsid w:val="00142ECA"/>
    <w:rsid w:val="001447BB"/>
    <w:rsid w:val="001471DE"/>
    <w:rsid w:val="00162E86"/>
    <w:rsid w:val="00163C7F"/>
    <w:rsid w:val="00164BBF"/>
    <w:rsid w:val="001667E5"/>
    <w:rsid w:val="001712AA"/>
    <w:rsid w:val="00171646"/>
    <w:rsid w:val="0017405B"/>
    <w:rsid w:val="0017697C"/>
    <w:rsid w:val="00180C99"/>
    <w:rsid w:val="00183AEB"/>
    <w:rsid w:val="00184316"/>
    <w:rsid w:val="00192CFE"/>
    <w:rsid w:val="001A129B"/>
    <w:rsid w:val="001A68A6"/>
    <w:rsid w:val="001B2C92"/>
    <w:rsid w:val="001B550B"/>
    <w:rsid w:val="001B5528"/>
    <w:rsid w:val="001C0259"/>
    <w:rsid w:val="001C3AF4"/>
    <w:rsid w:val="001C5C5E"/>
    <w:rsid w:val="001D570E"/>
    <w:rsid w:val="001D5A26"/>
    <w:rsid w:val="001D6019"/>
    <w:rsid w:val="001D7BD8"/>
    <w:rsid w:val="001E1A48"/>
    <w:rsid w:val="001E654F"/>
    <w:rsid w:val="001F6074"/>
    <w:rsid w:val="00203DFA"/>
    <w:rsid w:val="00212B6A"/>
    <w:rsid w:val="002248CD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5DFF"/>
    <w:rsid w:val="00267145"/>
    <w:rsid w:val="00273B54"/>
    <w:rsid w:val="00280426"/>
    <w:rsid w:val="00285CBC"/>
    <w:rsid w:val="002A7C44"/>
    <w:rsid w:val="002B1E42"/>
    <w:rsid w:val="002B2871"/>
    <w:rsid w:val="002B41BB"/>
    <w:rsid w:val="002B4354"/>
    <w:rsid w:val="002C636F"/>
    <w:rsid w:val="002C6F2D"/>
    <w:rsid w:val="002D0BCC"/>
    <w:rsid w:val="002D489E"/>
    <w:rsid w:val="002D6F77"/>
    <w:rsid w:val="002E261D"/>
    <w:rsid w:val="002E3331"/>
    <w:rsid w:val="002E3DF2"/>
    <w:rsid w:val="002F3DF6"/>
    <w:rsid w:val="002F5AA8"/>
    <w:rsid w:val="002F718E"/>
    <w:rsid w:val="00302FC4"/>
    <w:rsid w:val="00306705"/>
    <w:rsid w:val="00307DAE"/>
    <w:rsid w:val="00310654"/>
    <w:rsid w:val="00316F25"/>
    <w:rsid w:val="003406AF"/>
    <w:rsid w:val="00340FFF"/>
    <w:rsid w:val="00350268"/>
    <w:rsid w:val="00350E0D"/>
    <w:rsid w:val="00352896"/>
    <w:rsid w:val="0035720C"/>
    <w:rsid w:val="00360CC7"/>
    <w:rsid w:val="00367461"/>
    <w:rsid w:val="003708BE"/>
    <w:rsid w:val="0037525E"/>
    <w:rsid w:val="00383104"/>
    <w:rsid w:val="0039000C"/>
    <w:rsid w:val="003901FF"/>
    <w:rsid w:val="0039116B"/>
    <w:rsid w:val="00391DBE"/>
    <w:rsid w:val="003A1F12"/>
    <w:rsid w:val="003A466D"/>
    <w:rsid w:val="003A4ACF"/>
    <w:rsid w:val="003B2ADE"/>
    <w:rsid w:val="003C0B5F"/>
    <w:rsid w:val="003C3172"/>
    <w:rsid w:val="003C692D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59A3"/>
    <w:rsid w:val="00400DDF"/>
    <w:rsid w:val="004104CE"/>
    <w:rsid w:val="00411B20"/>
    <w:rsid w:val="0042064E"/>
    <w:rsid w:val="00430EC2"/>
    <w:rsid w:val="00434FE5"/>
    <w:rsid w:val="00437F63"/>
    <w:rsid w:val="00442358"/>
    <w:rsid w:val="0044245A"/>
    <w:rsid w:val="0044771C"/>
    <w:rsid w:val="00456CC5"/>
    <w:rsid w:val="004601FF"/>
    <w:rsid w:val="004732C0"/>
    <w:rsid w:val="0047350C"/>
    <w:rsid w:val="00474857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462A"/>
    <w:rsid w:val="004C6492"/>
    <w:rsid w:val="004D1450"/>
    <w:rsid w:val="004E0B0E"/>
    <w:rsid w:val="004E1A9F"/>
    <w:rsid w:val="004E22EE"/>
    <w:rsid w:val="004E42C0"/>
    <w:rsid w:val="004E5496"/>
    <w:rsid w:val="004E7327"/>
    <w:rsid w:val="004F4C5A"/>
    <w:rsid w:val="004F6C92"/>
    <w:rsid w:val="005020AF"/>
    <w:rsid w:val="00505604"/>
    <w:rsid w:val="005079B7"/>
    <w:rsid w:val="00510509"/>
    <w:rsid w:val="0052062E"/>
    <w:rsid w:val="005228BB"/>
    <w:rsid w:val="00524041"/>
    <w:rsid w:val="0052413D"/>
    <w:rsid w:val="005252F6"/>
    <w:rsid w:val="00526158"/>
    <w:rsid w:val="005350E2"/>
    <w:rsid w:val="00535622"/>
    <w:rsid w:val="00546353"/>
    <w:rsid w:val="00546B62"/>
    <w:rsid w:val="005479B5"/>
    <w:rsid w:val="00550904"/>
    <w:rsid w:val="00565398"/>
    <w:rsid w:val="00572A7E"/>
    <w:rsid w:val="00572FC3"/>
    <w:rsid w:val="00575978"/>
    <w:rsid w:val="00576809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A7B12"/>
    <w:rsid w:val="005B1BD9"/>
    <w:rsid w:val="005B2119"/>
    <w:rsid w:val="005B3BB3"/>
    <w:rsid w:val="005B70DC"/>
    <w:rsid w:val="005C53F5"/>
    <w:rsid w:val="005D1F0D"/>
    <w:rsid w:val="005D40C2"/>
    <w:rsid w:val="005D4FB2"/>
    <w:rsid w:val="005D7663"/>
    <w:rsid w:val="005E7631"/>
    <w:rsid w:val="005F16D1"/>
    <w:rsid w:val="006065B1"/>
    <w:rsid w:val="006177F7"/>
    <w:rsid w:val="006220CF"/>
    <w:rsid w:val="006263D1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5E2E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1831"/>
    <w:rsid w:val="006D6216"/>
    <w:rsid w:val="006D6677"/>
    <w:rsid w:val="006D7EA0"/>
    <w:rsid w:val="006E609D"/>
    <w:rsid w:val="006F3BD5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B4FA8"/>
    <w:rsid w:val="007C01A7"/>
    <w:rsid w:val="007C242C"/>
    <w:rsid w:val="007C5F78"/>
    <w:rsid w:val="007D4167"/>
    <w:rsid w:val="007D5052"/>
    <w:rsid w:val="007D7214"/>
    <w:rsid w:val="007E0508"/>
    <w:rsid w:val="007E06EE"/>
    <w:rsid w:val="007E2DD3"/>
    <w:rsid w:val="007E61C3"/>
    <w:rsid w:val="007F0F06"/>
    <w:rsid w:val="007F4771"/>
    <w:rsid w:val="007F6959"/>
    <w:rsid w:val="00800DA9"/>
    <w:rsid w:val="00806E72"/>
    <w:rsid w:val="0081650F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7475"/>
    <w:rsid w:val="008806DA"/>
    <w:rsid w:val="008930E0"/>
    <w:rsid w:val="008930E9"/>
    <w:rsid w:val="008942ED"/>
    <w:rsid w:val="008A45B4"/>
    <w:rsid w:val="008A6DD5"/>
    <w:rsid w:val="008A788D"/>
    <w:rsid w:val="008B0729"/>
    <w:rsid w:val="008B2E0B"/>
    <w:rsid w:val="008B358A"/>
    <w:rsid w:val="008B455C"/>
    <w:rsid w:val="008B667B"/>
    <w:rsid w:val="008C1322"/>
    <w:rsid w:val="008C1F36"/>
    <w:rsid w:val="008C7D86"/>
    <w:rsid w:val="008D2BF3"/>
    <w:rsid w:val="008D73E0"/>
    <w:rsid w:val="008E4D5C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63E9"/>
    <w:rsid w:val="009C21E9"/>
    <w:rsid w:val="009C443F"/>
    <w:rsid w:val="009C62A8"/>
    <w:rsid w:val="009D0F2B"/>
    <w:rsid w:val="009D5761"/>
    <w:rsid w:val="009E1365"/>
    <w:rsid w:val="009E6059"/>
    <w:rsid w:val="009F3105"/>
    <w:rsid w:val="00A04CFF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649"/>
    <w:rsid w:val="00A4512F"/>
    <w:rsid w:val="00A5106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2942"/>
    <w:rsid w:val="00AA3A52"/>
    <w:rsid w:val="00AB0E60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1D1"/>
    <w:rsid w:val="00AE0C01"/>
    <w:rsid w:val="00AE0C05"/>
    <w:rsid w:val="00AE6014"/>
    <w:rsid w:val="00AE623D"/>
    <w:rsid w:val="00AF2CAA"/>
    <w:rsid w:val="00B034BC"/>
    <w:rsid w:val="00B06B90"/>
    <w:rsid w:val="00B1160C"/>
    <w:rsid w:val="00B13B6D"/>
    <w:rsid w:val="00B20451"/>
    <w:rsid w:val="00B21434"/>
    <w:rsid w:val="00B21F3E"/>
    <w:rsid w:val="00B26325"/>
    <w:rsid w:val="00B32442"/>
    <w:rsid w:val="00B32A78"/>
    <w:rsid w:val="00B32FAA"/>
    <w:rsid w:val="00B34A1F"/>
    <w:rsid w:val="00B361C3"/>
    <w:rsid w:val="00B362FD"/>
    <w:rsid w:val="00B41FF4"/>
    <w:rsid w:val="00B453BB"/>
    <w:rsid w:val="00B46134"/>
    <w:rsid w:val="00B47E2B"/>
    <w:rsid w:val="00B51BB4"/>
    <w:rsid w:val="00B52B44"/>
    <w:rsid w:val="00B571A8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5DB4"/>
    <w:rsid w:val="00B86117"/>
    <w:rsid w:val="00B8666F"/>
    <w:rsid w:val="00B8718C"/>
    <w:rsid w:val="00B908A9"/>
    <w:rsid w:val="00B92A9F"/>
    <w:rsid w:val="00B93901"/>
    <w:rsid w:val="00BA09E5"/>
    <w:rsid w:val="00BA169F"/>
    <w:rsid w:val="00BA224A"/>
    <w:rsid w:val="00BA35F1"/>
    <w:rsid w:val="00BA571A"/>
    <w:rsid w:val="00BB026A"/>
    <w:rsid w:val="00BB29FB"/>
    <w:rsid w:val="00BB7ED4"/>
    <w:rsid w:val="00BD46AB"/>
    <w:rsid w:val="00BE0F6E"/>
    <w:rsid w:val="00BE65FE"/>
    <w:rsid w:val="00BE70A7"/>
    <w:rsid w:val="00BE7184"/>
    <w:rsid w:val="00C00116"/>
    <w:rsid w:val="00C03F6C"/>
    <w:rsid w:val="00C047E5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437B3"/>
    <w:rsid w:val="00C5661C"/>
    <w:rsid w:val="00C62F48"/>
    <w:rsid w:val="00C632B0"/>
    <w:rsid w:val="00C63725"/>
    <w:rsid w:val="00C70C4C"/>
    <w:rsid w:val="00C73846"/>
    <w:rsid w:val="00C760AC"/>
    <w:rsid w:val="00C834EF"/>
    <w:rsid w:val="00C84EF1"/>
    <w:rsid w:val="00C93E74"/>
    <w:rsid w:val="00C95242"/>
    <w:rsid w:val="00CA40F8"/>
    <w:rsid w:val="00CB5B4A"/>
    <w:rsid w:val="00CB5C19"/>
    <w:rsid w:val="00CC04F5"/>
    <w:rsid w:val="00CC05C7"/>
    <w:rsid w:val="00CC12AF"/>
    <w:rsid w:val="00CC2D27"/>
    <w:rsid w:val="00CC526F"/>
    <w:rsid w:val="00CD2593"/>
    <w:rsid w:val="00CD3B7B"/>
    <w:rsid w:val="00CD5807"/>
    <w:rsid w:val="00CE391C"/>
    <w:rsid w:val="00CF5E28"/>
    <w:rsid w:val="00D0793A"/>
    <w:rsid w:val="00D07B05"/>
    <w:rsid w:val="00D114C6"/>
    <w:rsid w:val="00D13142"/>
    <w:rsid w:val="00D138C8"/>
    <w:rsid w:val="00D15AC5"/>
    <w:rsid w:val="00D17086"/>
    <w:rsid w:val="00D17796"/>
    <w:rsid w:val="00D2022C"/>
    <w:rsid w:val="00D23694"/>
    <w:rsid w:val="00D24A43"/>
    <w:rsid w:val="00D25D0B"/>
    <w:rsid w:val="00D27CF1"/>
    <w:rsid w:val="00D30B1A"/>
    <w:rsid w:val="00D42EC2"/>
    <w:rsid w:val="00D460EB"/>
    <w:rsid w:val="00D4652B"/>
    <w:rsid w:val="00D53B8F"/>
    <w:rsid w:val="00D57660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C18BA"/>
    <w:rsid w:val="00DE3A79"/>
    <w:rsid w:val="00DF7A05"/>
    <w:rsid w:val="00E03079"/>
    <w:rsid w:val="00E11A5E"/>
    <w:rsid w:val="00E11E4B"/>
    <w:rsid w:val="00E1219C"/>
    <w:rsid w:val="00E136B5"/>
    <w:rsid w:val="00E13E42"/>
    <w:rsid w:val="00E13EB4"/>
    <w:rsid w:val="00E17BAF"/>
    <w:rsid w:val="00E332F7"/>
    <w:rsid w:val="00E41513"/>
    <w:rsid w:val="00E4162B"/>
    <w:rsid w:val="00E4566F"/>
    <w:rsid w:val="00E5086E"/>
    <w:rsid w:val="00E53A33"/>
    <w:rsid w:val="00E54109"/>
    <w:rsid w:val="00E56D66"/>
    <w:rsid w:val="00E617AA"/>
    <w:rsid w:val="00E6285D"/>
    <w:rsid w:val="00E636B8"/>
    <w:rsid w:val="00E6508E"/>
    <w:rsid w:val="00E667D0"/>
    <w:rsid w:val="00E732E6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0597"/>
    <w:rsid w:val="00ED1D1B"/>
    <w:rsid w:val="00ED2BAF"/>
    <w:rsid w:val="00ED57DA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104C"/>
    <w:rsid w:val="00F337FD"/>
    <w:rsid w:val="00F3417E"/>
    <w:rsid w:val="00F410AE"/>
    <w:rsid w:val="00F5130E"/>
    <w:rsid w:val="00F51B77"/>
    <w:rsid w:val="00F616A9"/>
    <w:rsid w:val="00F63F59"/>
    <w:rsid w:val="00F70B88"/>
    <w:rsid w:val="00F72C02"/>
    <w:rsid w:val="00F74799"/>
    <w:rsid w:val="00F76565"/>
    <w:rsid w:val="00F77239"/>
    <w:rsid w:val="00F77510"/>
    <w:rsid w:val="00F77E70"/>
    <w:rsid w:val="00F80669"/>
    <w:rsid w:val="00F84A43"/>
    <w:rsid w:val="00F851AA"/>
    <w:rsid w:val="00F85EA1"/>
    <w:rsid w:val="00F9175A"/>
    <w:rsid w:val="00F9182F"/>
    <w:rsid w:val="00F9229D"/>
    <w:rsid w:val="00F930C6"/>
    <w:rsid w:val="00FA1783"/>
    <w:rsid w:val="00FA1E12"/>
    <w:rsid w:val="00FA31CB"/>
    <w:rsid w:val="00FA4A01"/>
    <w:rsid w:val="00FA6BAA"/>
    <w:rsid w:val="00FA775B"/>
    <w:rsid w:val="00FB01D0"/>
    <w:rsid w:val="00FB75F7"/>
    <w:rsid w:val="00FD05A9"/>
    <w:rsid w:val="00FD7E8A"/>
    <w:rsid w:val="00FE3241"/>
    <w:rsid w:val="00FE58E6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B6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7B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98B4-EA3E-466E-837D-70F37908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2022-10-19T07:55:00Z</dcterms:created>
  <dcterms:modified xsi:type="dcterms:W3CDTF">2022-10-19T07:57:00Z</dcterms:modified>
</cp:coreProperties>
</file>