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CBBF" w14:textId="77777777" w:rsidR="00D627B9" w:rsidRDefault="00D627B9" w:rsidP="00D627B9"/>
    <w:p w14:paraId="41167A5B" w14:textId="77777777" w:rsidR="00D627B9" w:rsidRDefault="00D627B9" w:rsidP="00D627B9"/>
    <w:p w14:paraId="19029558" w14:textId="77777777" w:rsidR="00D627B9" w:rsidRDefault="00D627B9" w:rsidP="00D627B9"/>
    <w:p w14:paraId="034D636C" w14:textId="77777777" w:rsidR="00D627B9" w:rsidRDefault="00D627B9" w:rsidP="00D627B9"/>
    <w:p w14:paraId="1EC63DBD" w14:textId="13281229" w:rsidR="00D627B9" w:rsidRPr="00D627B9" w:rsidRDefault="00D627B9" w:rsidP="00D627B9">
      <w:r w:rsidRPr="00D627B9">
        <w:t>Szanowni Państwo: </w:t>
      </w:r>
    </w:p>
    <w:p w14:paraId="363B31E9" w14:textId="77777777" w:rsidR="00D627B9" w:rsidRPr="00D627B9" w:rsidRDefault="00D627B9" w:rsidP="00D627B9">
      <w:r w:rsidRPr="00D627B9">
        <w:t>- Ministerstwo Sprawiedliwości </w:t>
      </w:r>
    </w:p>
    <w:p w14:paraId="17F67E9B" w14:textId="77777777" w:rsidR="00D627B9" w:rsidRPr="00D627B9" w:rsidRDefault="00D627B9" w:rsidP="00D627B9"/>
    <w:p w14:paraId="6663B44F" w14:textId="77777777" w:rsidR="00D627B9" w:rsidRPr="00D627B9" w:rsidRDefault="00D627B9" w:rsidP="00D627B9">
      <w:r w:rsidRPr="00D627B9">
        <w:rPr>
          <w:b/>
          <w:bCs/>
        </w:rPr>
        <w:t>Petycja</w:t>
      </w:r>
    </w:p>
    <w:p w14:paraId="1A0916CA" w14:textId="77777777" w:rsidR="00D627B9" w:rsidRPr="00D627B9" w:rsidRDefault="00D627B9" w:rsidP="00D627B9">
      <w:r w:rsidRPr="00D627B9">
        <w:rPr>
          <w:i/>
          <w:iCs/>
        </w:rPr>
        <w:t>w trybie Ustawy o petycjach z dnia 11 lipca 2014 roku (tj. Dz. U. 2018 poz. 870) składam</w:t>
      </w:r>
      <w:r w:rsidRPr="00D627B9">
        <w:rPr>
          <w:b/>
          <w:bCs/>
        </w:rPr>
        <w:t> postulat:</w:t>
      </w:r>
    </w:p>
    <w:p w14:paraId="69BBFFEC" w14:textId="77777777" w:rsidR="00D627B9" w:rsidRPr="00D627B9" w:rsidRDefault="00D627B9" w:rsidP="00D627B9"/>
    <w:p w14:paraId="6C55F7F1" w14:textId="77777777" w:rsidR="00D627B9" w:rsidRPr="00D627B9" w:rsidRDefault="00D627B9" w:rsidP="00D627B9">
      <w:r w:rsidRPr="00D627B9">
        <w:t xml:space="preserve">Kto ostrzega innych kierujących o patrolu lub postoju organów bezpieczeństwa i porządku publicznego np. policji, gdzie może ostrzec pijanych kierowców, osoby z zakazem prowadzenia pojazdu lub osoby poszukiwane, </w:t>
      </w:r>
      <w:r w:rsidRPr="00D627B9">
        <w:rPr>
          <w:b/>
          <w:bCs/>
        </w:rPr>
        <w:t>podlega karze pozbawienia wolności do roku.</w:t>
      </w:r>
    </w:p>
    <w:p w14:paraId="3F55AD59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5D"/>
    <w:rsid w:val="002C3282"/>
    <w:rsid w:val="00717C16"/>
    <w:rsid w:val="008D6A21"/>
    <w:rsid w:val="00BB2463"/>
    <w:rsid w:val="00C0537C"/>
    <w:rsid w:val="00D627B9"/>
    <w:rsid w:val="00E7655D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9A60"/>
  <w15:chartTrackingRefBased/>
  <w15:docId w15:val="{CAE109AD-DBEF-4F50-8D0C-A7018072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6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6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6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6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6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6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6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6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6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6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6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6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65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65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65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65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65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65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6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6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6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6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6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65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65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65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6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65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65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360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2026-10-13T08:20:00Z</dcterms:created>
  <dcterms:modified xsi:type="dcterms:W3CDTF">2026-10-13T08:20:00Z</dcterms:modified>
</cp:coreProperties>
</file>