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33" w:rsidRPr="008D4933" w:rsidRDefault="008D4933" w:rsidP="00671E58">
      <w:pPr>
        <w:tabs>
          <w:tab w:val="left" w:pos="3261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Sygn. akt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15606">
        <w:rPr>
          <w:rFonts w:ascii="Arial" w:eastAsia="Times New Roman" w:hAnsi="Arial" w:cs="Arial"/>
          <w:sz w:val="24"/>
          <w:szCs w:val="24"/>
          <w:lang w:eastAsia="pl-PL"/>
        </w:rPr>
        <w:t xml:space="preserve"> C 100/</w:t>
      </w:r>
      <w:r>
        <w:rPr>
          <w:rFonts w:ascii="Arial" w:eastAsia="Times New Roman" w:hAnsi="Arial" w:cs="Arial"/>
          <w:sz w:val="24"/>
          <w:szCs w:val="24"/>
          <w:lang w:eastAsia="pl-PL"/>
        </w:rPr>
        <w:t>00</w:t>
      </w:r>
    </w:p>
    <w:p w:rsidR="008D4933" w:rsidRPr="008D4933" w:rsidRDefault="008D4933" w:rsidP="007B4A61">
      <w:pPr>
        <w:keepNext/>
        <w:spacing w:after="0" w:line="360" w:lineRule="auto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8D4933" w:rsidRPr="008D4933" w:rsidRDefault="008D4933" w:rsidP="008D4933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8D4933">
        <w:rPr>
          <w:rFonts w:ascii="Arial" w:eastAsia="Calibri" w:hAnsi="Arial" w:cs="Arial"/>
          <w:b/>
          <w:bCs/>
          <w:sz w:val="24"/>
          <w:szCs w:val="24"/>
          <w:lang w:eastAsia="pl-PL"/>
        </w:rPr>
        <w:t>W Y R O K</w:t>
      </w:r>
    </w:p>
    <w:p w:rsidR="008D4933" w:rsidRPr="008D4933" w:rsidRDefault="008D4933" w:rsidP="008D493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   I M I E N I U    R Z E C Z Y P O S P O L I T E J    P O L S K I E J</w:t>
      </w:r>
    </w:p>
    <w:p w:rsidR="008D4933" w:rsidRPr="008D4933" w:rsidRDefault="008D4933" w:rsidP="008D493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>
        <w:rPr>
          <w:rFonts w:ascii="Arial" w:eastAsia="Times New Roman" w:hAnsi="Arial" w:cs="Arial"/>
          <w:sz w:val="24"/>
          <w:szCs w:val="24"/>
          <w:lang w:eastAsia="pl-PL"/>
        </w:rPr>
        <w:t>2001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8D4933" w:rsidRPr="008D4933" w:rsidRDefault="008D4933" w:rsidP="008D4933">
      <w:pPr>
        <w:spacing w:after="0" w:line="33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Sąd Okręgowy w </w:t>
      </w:r>
      <w:r>
        <w:rPr>
          <w:rFonts w:ascii="Arial" w:eastAsia="Times New Roman" w:hAnsi="Arial" w:cs="Arial"/>
          <w:sz w:val="24"/>
          <w:szCs w:val="24"/>
          <w:lang w:eastAsia="pl-PL"/>
        </w:rPr>
        <w:t>Siedlcach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Wydział I Cywilny</w:t>
      </w:r>
    </w:p>
    <w:p w:rsidR="008D4933" w:rsidRPr="008D4933" w:rsidRDefault="008D4933" w:rsidP="008D4933">
      <w:pPr>
        <w:spacing w:after="0" w:line="33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w składzie następującym:</w:t>
      </w:r>
    </w:p>
    <w:p w:rsidR="008D4933" w:rsidRPr="008D4933" w:rsidRDefault="008D4933" w:rsidP="008D4933">
      <w:pPr>
        <w:spacing w:after="0" w:line="33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SSO </w:t>
      </w:r>
      <w:r>
        <w:rPr>
          <w:rFonts w:ascii="Arial" w:eastAsia="Times New Roman" w:hAnsi="Arial" w:cs="Arial"/>
          <w:sz w:val="24"/>
          <w:szCs w:val="24"/>
          <w:lang w:eastAsia="pl-PL"/>
        </w:rPr>
        <w:t>Jerzy Marchwicki</w:t>
      </w:r>
    </w:p>
    <w:p w:rsidR="008D4933" w:rsidRPr="008D4933" w:rsidRDefault="008D4933" w:rsidP="008D4933">
      <w:pPr>
        <w:spacing w:after="0" w:line="33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Protokolant: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sekr. sąd. </w:t>
      </w:r>
      <w:r>
        <w:rPr>
          <w:rFonts w:ascii="Arial" w:eastAsia="Times New Roman" w:hAnsi="Arial" w:cs="Arial"/>
          <w:sz w:val="24"/>
          <w:szCs w:val="24"/>
          <w:lang w:eastAsia="pl-PL"/>
        </w:rPr>
        <w:t>Dorota Woźniak</w:t>
      </w:r>
    </w:p>
    <w:p w:rsidR="008D4933" w:rsidRPr="008D4933" w:rsidRDefault="008D4933" w:rsidP="008D4933">
      <w:pPr>
        <w:spacing w:after="0" w:line="33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po rozpoznaniu na rozprawie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20</w:t>
      </w:r>
      <w:r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r. w </w:t>
      </w:r>
      <w:r>
        <w:rPr>
          <w:rFonts w:ascii="Arial" w:eastAsia="Times New Roman" w:hAnsi="Arial" w:cs="Arial"/>
          <w:sz w:val="24"/>
          <w:szCs w:val="24"/>
          <w:lang w:eastAsia="pl-PL"/>
        </w:rPr>
        <w:t>Sie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lcach</w:t>
      </w:r>
    </w:p>
    <w:p w:rsidR="008D4933" w:rsidRDefault="008D4933" w:rsidP="00B6044E">
      <w:pPr>
        <w:spacing w:after="0" w:line="33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sprawy z powództwa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D56">
        <w:rPr>
          <w:rFonts w:ascii="Arial" w:hAnsi="Arial" w:cs="Arial"/>
          <w:sz w:val="24"/>
          <w:szCs w:val="24"/>
        </w:rPr>
        <w:t>Andrzej</w:t>
      </w:r>
      <w:r>
        <w:rPr>
          <w:rFonts w:ascii="Arial" w:hAnsi="Arial" w:cs="Arial"/>
          <w:sz w:val="24"/>
          <w:szCs w:val="24"/>
        </w:rPr>
        <w:t>a Bratnego</w:t>
      </w:r>
    </w:p>
    <w:p w:rsidR="008D4933" w:rsidRPr="008D4933" w:rsidRDefault="008D4933" w:rsidP="00B6044E">
      <w:pPr>
        <w:spacing w:after="0" w:line="33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przeciwko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Tadeuszowi Nowakowi</w:t>
      </w:r>
    </w:p>
    <w:p w:rsidR="008D4933" w:rsidRPr="008D4933" w:rsidRDefault="008D4933" w:rsidP="008D4933">
      <w:pPr>
        <w:spacing w:after="0" w:line="33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o zapłatę</w:t>
      </w:r>
    </w:p>
    <w:p w:rsidR="008D4933" w:rsidRPr="008D4933" w:rsidRDefault="008D4933" w:rsidP="008D4933">
      <w:pPr>
        <w:tabs>
          <w:tab w:val="left" w:pos="360"/>
        </w:tabs>
        <w:spacing w:after="0" w:line="336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zasądza od pozwanego </w:t>
      </w:r>
      <w:r>
        <w:rPr>
          <w:rFonts w:ascii="Arial" w:eastAsia="Times New Roman" w:hAnsi="Arial" w:cs="Arial"/>
          <w:sz w:val="24"/>
          <w:szCs w:val="24"/>
          <w:lang w:eastAsia="pl-PL"/>
        </w:rPr>
        <w:t>Tadeusza Nowaka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na rzecz powoda </w:t>
      </w:r>
      <w:r>
        <w:rPr>
          <w:rFonts w:ascii="Arial" w:eastAsia="Times New Roman" w:hAnsi="Arial" w:cs="Arial"/>
          <w:sz w:val="24"/>
          <w:szCs w:val="24"/>
          <w:lang w:eastAsia="pl-PL"/>
        </w:rPr>
        <w:t>Andrzeja Bratnego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kwotę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000 (</w:t>
      </w:r>
      <w:r>
        <w:rPr>
          <w:rFonts w:ascii="Arial" w:eastAsia="Times New Roman" w:hAnsi="Arial" w:cs="Arial"/>
          <w:sz w:val="24"/>
          <w:szCs w:val="24"/>
          <w:lang w:eastAsia="pl-PL"/>
        </w:rPr>
        <w:t>pięćset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tysięcy) złotych z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 xml:space="preserve"> ustawowymi odsetkami od dnia 1 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stycznia </w:t>
      </w:r>
      <w:r>
        <w:rPr>
          <w:rFonts w:ascii="Arial" w:eastAsia="Times New Roman" w:hAnsi="Arial" w:cs="Arial"/>
          <w:sz w:val="24"/>
          <w:szCs w:val="24"/>
          <w:lang w:eastAsia="pl-PL"/>
        </w:rPr>
        <w:t>1999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 r. do dnia zapłaty;</w:t>
      </w:r>
    </w:p>
    <w:p w:rsidR="008D4933" w:rsidRPr="008D4933" w:rsidRDefault="008D4933" w:rsidP="007B4A61">
      <w:pPr>
        <w:tabs>
          <w:tab w:val="left" w:pos="360"/>
        </w:tabs>
        <w:spacing w:after="0" w:line="336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zasądza od pozwanego </w:t>
      </w:r>
      <w:r>
        <w:rPr>
          <w:rFonts w:ascii="Arial" w:eastAsia="Times New Roman" w:hAnsi="Arial" w:cs="Arial"/>
          <w:sz w:val="24"/>
          <w:szCs w:val="24"/>
          <w:lang w:eastAsia="pl-PL"/>
        </w:rPr>
        <w:t>Tadeusza Nowaka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na rzecz powoda </w:t>
      </w:r>
      <w:r>
        <w:rPr>
          <w:rFonts w:ascii="Arial" w:eastAsia="Times New Roman" w:hAnsi="Arial" w:cs="Arial"/>
          <w:sz w:val="24"/>
          <w:szCs w:val="24"/>
          <w:lang w:eastAsia="pl-PL"/>
        </w:rPr>
        <w:t>Andrzeja Bratnego kwotę 4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200 (</w:t>
      </w:r>
      <w:r>
        <w:rPr>
          <w:rFonts w:ascii="Arial" w:eastAsia="Times New Roman" w:hAnsi="Arial" w:cs="Arial"/>
          <w:sz w:val="24"/>
          <w:szCs w:val="24"/>
          <w:lang w:eastAsia="pl-PL"/>
        </w:rPr>
        <w:t>czterdzieści siedem tysięcy dwieście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) złotych tytułem zwrotu kosztów procesu.</w:t>
      </w:r>
    </w:p>
    <w:p w:rsidR="008D4933" w:rsidRPr="008D4933" w:rsidRDefault="00515606" w:rsidP="008D493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(-)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4933">
        <w:rPr>
          <w:rFonts w:ascii="Arial" w:eastAsia="Times New Roman" w:hAnsi="Arial" w:cs="Arial"/>
          <w:sz w:val="24"/>
          <w:szCs w:val="24"/>
          <w:lang w:eastAsia="pl-PL"/>
        </w:rPr>
        <w:t>Jerzy Marchwicki</w:t>
      </w:r>
    </w:p>
    <w:p w:rsidR="008D4933" w:rsidRPr="00B6044E" w:rsidRDefault="008D4933" w:rsidP="008D493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044E">
        <w:rPr>
          <w:rFonts w:ascii="Arial" w:eastAsia="Times New Roman" w:hAnsi="Arial" w:cs="Arial"/>
          <w:lang w:eastAsia="pl-PL"/>
        </w:rPr>
        <w:t xml:space="preserve">(pieczęć okrągła) </w:t>
      </w:r>
      <w:r w:rsidRPr="00B6044E">
        <w:rPr>
          <w:rFonts w:ascii="Arial" w:eastAsia="Times New Roman" w:hAnsi="Arial" w:cs="Arial"/>
          <w:lang w:eastAsia="pl-PL"/>
        </w:rPr>
        <w:tab/>
      </w:r>
      <w:r w:rsidRPr="00B6044E">
        <w:rPr>
          <w:rFonts w:ascii="Arial" w:eastAsia="Times New Roman" w:hAnsi="Arial" w:cs="Arial"/>
          <w:lang w:eastAsia="pl-PL"/>
        </w:rPr>
        <w:tab/>
      </w:r>
      <w:r w:rsidRPr="00B6044E">
        <w:rPr>
          <w:rFonts w:ascii="Arial" w:eastAsia="Times New Roman" w:hAnsi="Arial" w:cs="Arial"/>
          <w:lang w:eastAsia="pl-PL"/>
        </w:rPr>
        <w:tab/>
      </w:r>
      <w:r w:rsidRPr="00B6044E">
        <w:rPr>
          <w:rFonts w:ascii="Arial" w:eastAsia="Times New Roman" w:hAnsi="Arial" w:cs="Arial"/>
          <w:lang w:eastAsia="pl-PL"/>
        </w:rPr>
        <w:tab/>
      </w:r>
      <w:r w:rsidRPr="00B6044E">
        <w:rPr>
          <w:rFonts w:ascii="Arial" w:eastAsia="Times New Roman" w:hAnsi="Arial" w:cs="Arial"/>
          <w:lang w:eastAsia="pl-PL"/>
        </w:rPr>
        <w:tab/>
      </w:r>
      <w:r w:rsidRPr="00B6044E">
        <w:rPr>
          <w:rFonts w:ascii="Arial" w:eastAsia="Times New Roman" w:hAnsi="Arial" w:cs="Arial"/>
          <w:lang w:eastAsia="pl-PL"/>
        </w:rPr>
        <w:tab/>
      </w:r>
    </w:p>
    <w:p w:rsidR="008D4933" w:rsidRPr="00B6044E" w:rsidRDefault="008D4933" w:rsidP="008D493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044E">
        <w:rPr>
          <w:rFonts w:ascii="Arial" w:eastAsia="Times New Roman" w:hAnsi="Arial" w:cs="Arial"/>
          <w:lang w:eastAsia="pl-PL"/>
        </w:rPr>
        <w:t xml:space="preserve">za zgodność z oryginałem </w:t>
      </w:r>
    </w:p>
    <w:p w:rsidR="008D4933" w:rsidRPr="00B6044E" w:rsidRDefault="008D4933" w:rsidP="008D493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044E">
        <w:rPr>
          <w:rFonts w:ascii="Arial" w:eastAsia="Times New Roman" w:hAnsi="Arial" w:cs="Arial"/>
          <w:lang w:eastAsia="pl-PL"/>
        </w:rPr>
        <w:t xml:space="preserve">Kierownik Sekretariatu </w:t>
      </w:r>
    </w:p>
    <w:p w:rsidR="008D4933" w:rsidRPr="00B6044E" w:rsidRDefault="008D4933" w:rsidP="008D493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6044E">
        <w:rPr>
          <w:rFonts w:ascii="Arial" w:eastAsia="Times New Roman" w:hAnsi="Arial" w:cs="Arial"/>
          <w:lang w:eastAsia="pl-PL"/>
        </w:rPr>
        <w:t xml:space="preserve">Jolanta </w:t>
      </w:r>
      <w:proofErr w:type="spellStart"/>
      <w:r w:rsidRPr="00B6044E">
        <w:rPr>
          <w:rFonts w:ascii="Arial" w:eastAsia="Times New Roman" w:hAnsi="Arial" w:cs="Arial"/>
          <w:lang w:eastAsia="pl-PL"/>
        </w:rPr>
        <w:t>Giz</w:t>
      </w:r>
      <w:proofErr w:type="spellEnd"/>
    </w:p>
    <w:p w:rsidR="008D4933" w:rsidRPr="00B6044E" w:rsidRDefault="00146638" w:rsidP="008D4933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(</w:t>
      </w:r>
      <w:r w:rsidR="008D4933" w:rsidRPr="00B6044E">
        <w:rPr>
          <w:rFonts w:ascii="Arial" w:eastAsia="Times New Roman" w:hAnsi="Arial" w:cs="Arial"/>
          <w:i/>
          <w:lang w:eastAsia="pl-PL"/>
        </w:rPr>
        <w:t>podpis</w:t>
      </w:r>
      <w:r>
        <w:rPr>
          <w:rFonts w:ascii="Arial" w:eastAsia="Times New Roman" w:hAnsi="Arial" w:cs="Arial"/>
          <w:i/>
          <w:lang w:eastAsia="pl-PL"/>
        </w:rPr>
        <w:t>)</w:t>
      </w:r>
    </w:p>
    <w:p w:rsidR="008D4933" w:rsidRPr="008D4933" w:rsidRDefault="008D4933" w:rsidP="008D493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933" w:rsidRPr="008D4933" w:rsidRDefault="008D4933" w:rsidP="00A208AC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Klauzula wykonalności </w:t>
      </w:r>
    </w:p>
    <w:p w:rsidR="008D4933" w:rsidRPr="008D4933" w:rsidRDefault="008D4933" w:rsidP="00A208AC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Default="008D4933" w:rsidP="00A208AC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30 grudnia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r. Sąd Okręgowy w </w:t>
      </w:r>
      <w:r>
        <w:rPr>
          <w:rFonts w:ascii="Arial" w:eastAsia="Times New Roman" w:hAnsi="Arial" w:cs="Arial"/>
          <w:sz w:val="24"/>
          <w:szCs w:val="24"/>
          <w:lang w:eastAsia="pl-PL"/>
        </w:rPr>
        <w:t>Siedlcach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stwierdza, że niniejszy tytuł uprawnia do egzekucji w całości oraz poleca wszystkim </w:t>
      </w:r>
      <w:r>
        <w:rPr>
          <w:rFonts w:ascii="Arial" w:eastAsia="Times New Roman" w:hAnsi="Arial" w:cs="Arial"/>
          <w:sz w:val="24"/>
          <w:szCs w:val="24"/>
          <w:lang w:eastAsia="pl-PL"/>
        </w:rPr>
        <w:t>organom, urzędom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oraz osobom, których to może dotyczyć, aby postanowienia niniejszego tytułu wykonały, a gdy o to prawnie będą wezwane, udzieliły pomocy. </w:t>
      </w:r>
    </w:p>
    <w:p w:rsidR="008D4933" w:rsidRDefault="008D4933" w:rsidP="00A208AC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Orzeczenie podlega wykonaniu jako prawomocne.</w:t>
      </w:r>
    </w:p>
    <w:p w:rsidR="008D4933" w:rsidRDefault="008D4933" w:rsidP="00A208AC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Wierzyciel: Pesel nr 45011500022</w:t>
      </w:r>
    </w:p>
    <w:p w:rsidR="008D4933" w:rsidRPr="008D4933" w:rsidRDefault="008D4933" w:rsidP="00A208AC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Dłużnik: Pesel nr 61051800315</w:t>
      </w:r>
    </w:p>
    <w:p w:rsidR="008D4933" w:rsidRPr="008D4933" w:rsidRDefault="008D4933" w:rsidP="00A208AC">
      <w:pPr>
        <w:spacing w:after="0" w:line="288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8D4933" w:rsidP="00A208A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SSO </w:t>
      </w:r>
      <w:r>
        <w:rPr>
          <w:rFonts w:ascii="Arial" w:eastAsia="Times New Roman" w:hAnsi="Arial" w:cs="Arial"/>
          <w:sz w:val="24"/>
          <w:szCs w:val="24"/>
          <w:lang w:eastAsia="pl-PL"/>
        </w:rPr>
        <w:t>Bożena Kwiatkowska</w:t>
      </w:r>
    </w:p>
    <w:p w:rsidR="008D4933" w:rsidRPr="008D4933" w:rsidRDefault="00146638" w:rsidP="00A208AC">
      <w:pPr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(</w:t>
      </w:r>
      <w:r w:rsidR="008D4933" w:rsidRPr="008D4933">
        <w:rPr>
          <w:rFonts w:ascii="Arial" w:eastAsia="Times New Roman" w:hAnsi="Arial" w:cs="Arial"/>
          <w:i/>
          <w:sz w:val="24"/>
          <w:szCs w:val="24"/>
          <w:lang w:eastAsia="pl-PL"/>
        </w:rPr>
        <w:t>podpis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:rsidR="00517095" w:rsidRDefault="008D4933" w:rsidP="008D4933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8D4933" w:rsidRPr="008D4933" w:rsidRDefault="008D4933" w:rsidP="000114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Sygn. akt </w:t>
      </w:r>
      <w:r w:rsidR="00F475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5F4">
        <w:rPr>
          <w:rFonts w:ascii="Arial" w:eastAsia="Times New Roman" w:hAnsi="Arial" w:cs="Arial"/>
          <w:sz w:val="24"/>
          <w:szCs w:val="24"/>
          <w:lang w:eastAsia="pl-PL"/>
        </w:rPr>
        <w:t>C 100/</w:t>
      </w:r>
      <w:r>
        <w:rPr>
          <w:rFonts w:ascii="Arial" w:eastAsia="Times New Roman" w:hAnsi="Arial" w:cs="Arial"/>
          <w:sz w:val="24"/>
          <w:szCs w:val="24"/>
          <w:lang w:eastAsia="pl-PL"/>
        </w:rPr>
        <w:t>00</w:t>
      </w:r>
    </w:p>
    <w:p w:rsidR="008D4933" w:rsidRPr="000114CE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8D4933">
        <w:rPr>
          <w:rFonts w:ascii="Arial" w:eastAsia="Times New Roman" w:hAnsi="Arial" w:cs="Arial"/>
          <w:b/>
          <w:sz w:val="24"/>
          <w:szCs w:val="24"/>
          <w:lang w:eastAsia="pl-PL"/>
        </w:rPr>
        <w:t>P o s t a n o w i e n i e</w:t>
      </w:r>
    </w:p>
    <w:bookmarkEnd w:id="0"/>
    <w:p w:rsidR="008D4933" w:rsidRPr="000114CE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8D4933" w:rsidRPr="008D4933" w:rsidRDefault="008D4933" w:rsidP="000114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Dnia 3</w:t>
      </w:r>
      <w:r w:rsidR="00B6044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Sąd Okręgowy w </w:t>
      </w:r>
      <w:r>
        <w:rPr>
          <w:rFonts w:ascii="Arial" w:eastAsia="Times New Roman" w:hAnsi="Arial" w:cs="Arial"/>
          <w:sz w:val="24"/>
          <w:szCs w:val="24"/>
          <w:lang w:eastAsia="pl-PL"/>
        </w:rPr>
        <w:t>Siedlcach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Wydział I Cywilny 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w składzie następującym: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Przewodniczący: 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SSO </w:t>
      </w:r>
      <w:r>
        <w:rPr>
          <w:rFonts w:ascii="Arial" w:eastAsia="Times New Roman" w:hAnsi="Arial" w:cs="Arial"/>
          <w:sz w:val="24"/>
          <w:szCs w:val="24"/>
          <w:lang w:eastAsia="pl-PL"/>
        </w:rPr>
        <w:t>Bożena Kwiatkowska</w:t>
      </w:r>
    </w:p>
    <w:p w:rsidR="008D4933" w:rsidRPr="000114CE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114CE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</w:p>
    <w:p w:rsidR="008D4933" w:rsidRPr="008D4933" w:rsidRDefault="00B6044E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rozpoznaniu w dniu 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D493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4933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2013 r. w </w:t>
      </w:r>
      <w:r w:rsidR="008D4933">
        <w:rPr>
          <w:rFonts w:ascii="Arial" w:eastAsia="Times New Roman" w:hAnsi="Arial" w:cs="Arial"/>
          <w:sz w:val="24"/>
          <w:szCs w:val="24"/>
          <w:lang w:eastAsia="pl-PL"/>
        </w:rPr>
        <w:t>Siedlcach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na posiedzeniu niejawnym  </w:t>
      </w:r>
    </w:p>
    <w:p w:rsidR="008D4933" w:rsidRPr="008D4933" w:rsidRDefault="00B6044E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sprawy z powództwa </w:t>
      </w:r>
      <w:r w:rsidR="008D4933">
        <w:rPr>
          <w:rFonts w:ascii="Arial" w:eastAsia="Times New Roman" w:hAnsi="Arial" w:cs="Arial"/>
          <w:sz w:val="24"/>
          <w:szCs w:val="24"/>
          <w:lang w:eastAsia="pl-PL"/>
        </w:rPr>
        <w:t>Andrzeja Bratnego</w:t>
      </w:r>
      <w:r w:rsidR="008D4933" w:rsidRPr="008D49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przeciwko </w:t>
      </w:r>
      <w:r>
        <w:rPr>
          <w:rFonts w:ascii="Arial" w:eastAsia="Times New Roman" w:hAnsi="Arial" w:cs="Arial"/>
          <w:sz w:val="24"/>
          <w:szCs w:val="24"/>
          <w:lang w:eastAsia="pl-PL"/>
        </w:rPr>
        <w:t>Tadeuszowi Nowakowi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o zapłatę</w:t>
      </w:r>
    </w:p>
    <w:p w:rsidR="008D4933" w:rsidRPr="008D4933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w przedmiocie nadania klauzuli wykonalności </w:t>
      </w:r>
    </w:p>
    <w:p w:rsidR="008D4933" w:rsidRPr="000114CE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114C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8D4933" w:rsidRPr="008D4933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p o s t a n a w i a</w:t>
      </w:r>
    </w:p>
    <w:p w:rsidR="008D4933" w:rsidRPr="000114CE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8D4933" w:rsidP="000114C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nadać klauzulę wykonalności prawomocnemu wyrokowi z dnia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stycznia 20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01 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r. wydanemu w niniejszej sprawie –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 xml:space="preserve"> w całości, na rzecz wierzyciela Andrzeja Bratnego przeciwko dłużnikowi Tadeuszowi Nowakowi,</w:t>
      </w:r>
    </w:p>
    <w:p w:rsidR="008D4933" w:rsidRPr="008D4933" w:rsidRDefault="008D4933" w:rsidP="000114C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zasądzić od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Tadeusza Nowaka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na rzecz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Andrzeja Bratnego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kwotę 6 (sześć) złotych tytułem zwrotu opłaty kancelaryjnej od wniosku. </w:t>
      </w:r>
    </w:p>
    <w:p w:rsidR="008D4933" w:rsidRPr="000114CE" w:rsidRDefault="008D4933" w:rsidP="000114C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515606" w:rsidP="000114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(-)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Bożena Kwiatkowska</w:t>
      </w:r>
    </w:p>
    <w:p w:rsidR="008D4933" w:rsidRPr="000114CE" w:rsidRDefault="008D4933" w:rsidP="000114C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15606" w:rsidRPr="000114CE" w:rsidRDefault="00515606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(pieczęć okrągła) </w:t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15606" w:rsidRPr="000114CE" w:rsidRDefault="00515606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za zgodność z oryginałem </w:t>
      </w:r>
    </w:p>
    <w:p w:rsidR="00515606" w:rsidRPr="000114CE" w:rsidRDefault="00515606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Kierownik Sekretariatu </w:t>
      </w:r>
    </w:p>
    <w:p w:rsidR="00515606" w:rsidRPr="000114CE" w:rsidRDefault="00515606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Jolanta </w:t>
      </w:r>
      <w:proofErr w:type="spellStart"/>
      <w:r w:rsidRPr="000114CE">
        <w:rPr>
          <w:rFonts w:ascii="Arial" w:eastAsia="Times New Roman" w:hAnsi="Arial" w:cs="Arial"/>
          <w:sz w:val="20"/>
          <w:szCs w:val="20"/>
          <w:lang w:eastAsia="pl-PL"/>
        </w:rPr>
        <w:t>Giz</w:t>
      </w:r>
      <w:proofErr w:type="spellEnd"/>
    </w:p>
    <w:p w:rsidR="00515606" w:rsidRPr="000114CE" w:rsidRDefault="00515606" w:rsidP="000114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D4933" w:rsidRPr="000114CE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8D4933" w:rsidP="00671E58">
      <w:pPr>
        <w:tabs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U z a s a d n i e n i e </w:t>
      </w:r>
    </w:p>
    <w:p w:rsidR="008D4933" w:rsidRPr="000114CE" w:rsidRDefault="008D4933" w:rsidP="000114C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8D4933" w:rsidP="000114C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23 grudnia 2013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r. powód wystąpił o nadanie klauzuli wykonalności wyrokowi wydanemu w niniejszej sprawie i doręczen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>ie tytułu wykonawczego, nadto o 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zasądzenie od pozwanego kwoty 6 (sześciu) złotych tytułem zwrotu opłaty kancelaryjnej uiszczonej za wydanie odpisu orzeczenia z klauzulą wykonalności.</w:t>
      </w:r>
    </w:p>
    <w:p w:rsidR="008D4933" w:rsidRPr="008D4933" w:rsidRDefault="008D4933" w:rsidP="000114C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Zgodnie z art. 777 § 1 pkt 1 k.p.c. w zw. z art. 781 § 1 k.p.c. i art. 782 § 1 k.p.c.</w:t>
      </w:r>
      <w:r w:rsidR="0051709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Sąd nadaje klauzulę wykonalności tytułom egzekucyjnym, w tym prawomocnym orzeczeniom sądu. Wyrok zasądzający dochodzone przez powoda kwoty, wydany w niniejszej sprawie, uprawomocnił się w dniu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1 lutego 2002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 xml:space="preserve"> r. Dlatego orzeczono jak w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punkcie 1 postanowienia.</w:t>
      </w:r>
    </w:p>
    <w:p w:rsidR="008D4933" w:rsidRPr="008D4933" w:rsidRDefault="008D4933" w:rsidP="000114C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933">
        <w:rPr>
          <w:rFonts w:ascii="Arial" w:eastAsia="Times New Roman" w:hAnsi="Arial" w:cs="Arial"/>
          <w:sz w:val="24"/>
          <w:szCs w:val="24"/>
          <w:lang w:eastAsia="pl-PL"/>
        </w:rPr>
        <w:t>Zgodnie z art. 77 ust. 1 pkt 2 ustawy z dnia 28 lipc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 xml:space="preserve">a 2005 r. o kosztach sądowych w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sprawach cywilnych (Dz. U. z 2010 r., Nr 90, poz. 594, z </w:t>
      </w:r>
      <w:proofErr w:type="spellStart"/>
      <w:r w:rsidRPr="008D493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D4933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 w:rsidR="0051709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powód uiścił opłatę kancelaryjną od wniosku w kwocie 6 zł. Na podstawie art. 770 k.p.c. koszty tej opłaty obciążają dłużnika – pozwanego w niniejszej sprawie. Dlatego orzeczono jak w punkcie 2</w:t>
      </w:r>
      <w:r w:rsidR="001E0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4933">
        <w:rPr>
          <w:rFonts w:ascii="Arial" w:eastAsia="Times New Roman" w:hAnsi="Arial" w:cs="Arial"/>
          <w:sz w:val="24"/>
          <w:szCs w:val="24"/>
          <w:lang w:eastAsia="pl-PL"/>
        </w:rPr>
        <w:t>postanowienia.</w:t>
      </w:r>
    </w:p>
    <w:p w:rsidR="008D4933" w:rsidRPr="000114CE" w:rsidRDefault="008D4933" w:rsidP="000114C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933" w:rsidRPr="008D4933" w:rsidRDefault="00515606" w:rsidP="00671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(-)</w:t>
      </w:r>
      <w:r w:rsidR="008D4933" w:rsidRPr="008D4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0B0E">
        <w:rPr>
          <w:rFonts w:ascii="Arial" w:eastAsia="Times New Roman" w:hAnsi="Arial" w:cs="Arial"/>
          <w:sz w:val="24"/>
          <w:szCs w:val="24"/>
          <w:lang w:eastAsia="pl-PL"/>
        </w:rPr>
        <w:t>Bożena Kwiatkowska</w:t>
      </w:r>
    </w:p>
    <w:p w:rsidR="008D4933" w:rsidRPr="000114CE" w:rsidRDefault="008D4933" w:rsidP="000114CE">
      <w:pPr>
        <w:spacing w:after="0" w:line="240" w:lineRule="auto"/>
        <w:ind w:firstLine="708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933" w:rsidRPr="000114CE" w:rsidRDefault="008D4933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(pieczęć okrągła) </w:t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14C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D4933" w:rsidRPr="000114CE" w:rsidRDefault="008D4933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za zgodność z oryginałem </w:t>
      </w:r>
    </w:p>
    <w:p w:rsidR="008D4933" w:rsidRPr="000114CE" w:rsidRDefault="008D4933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Kierownik Sekretariatu </w:t>
      </w:r>
    </w:p>
    <w:p w:rsidR="00910B0E" w:rsidRPr="000114CE" w:rsidRDefault="00910B0E" w:rsidP="000114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sz w:val="20"/>
          <w:szCs w:val="20"/>
          <w:lang w:eastAsia="pl-PL"/>
        </w:rPr>
        <w:t xml:space="preserve">Jolanta </w:t>
      </w:r>
      <w:proofErr w:type="spellStart"/>
      <w:r w:rsidRPr="000114CE">
        <w:rPr>
          <w:rFonts w:ascii="Arial" w:eastAsia="Times New Roman" w:hAnsi="Arial" w:cs="Arial"/>
          <w:sz w:val="20"/>
          <w:szCs w:val="20"/>
          <w:lang w:eastAsia="pl-PL"/>
        </w:rPr>
        <w:t>Giz</w:t>
      </w:r>
      <w:proofErr w:type="spellEnd"/>
    </w:p>
    <w:p w:rsidR="008D4933" w:rsidRPr="000114CE" w:rsidRDefault="00146638" w:rsidP="000114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14CE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="00910B0E" w:rsidRPr="000114CE">
        <w:rPr>
          <w:rFonts w:ascii="Arial" w:eastAsia="Times New Roman" w:hAnsi="Arial" w:cs="Arial"/>
          <w:i/>
          <w:sz w:val="20"/>
          <w:szCs w:val="20"/>
          <w:lang w:eastAsia="pl-PL"/>
        </w:rPr>
        <w:t>podpis</w:t>
      </w:r>
      <w:r w:rsidRPr="000114C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C8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8D4933" w:rsidRPr="000114CE" w:rsidSect="00517095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8B" w:rsidRDefault="00AD168B" w:rsidP="008D4933">
      <w:pPr>
        <w:spacing w:after="0" w:line="240" w:lineRule="auto"/>
      </w:pPr>
      <w:r>
        <w:separator/>
      </w:r>
    </w:p>
  </w:endnote>
  <w:endnote w:type="continuationSeparator" w:id="0">
    <w:p w:rsidR="00AD168B" w:rsidRDefault="00AD168B" w:rsidP="008D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00" w:rsidRPr="00517095" w:rsidRDefault="00517095" w:rsidP="00260071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EGZAMIN KOMORNICZY – DZIEŃ PIERWSZY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00" w:rsidRPr="00517095" w:rsidRDefault="00517095" w:rsidP="00517095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EGZAMIN KOMORNICZY – DZIEŃ PIERWSZY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BA" w:rsidRPr="00517095" w:rsidRDefault="00517095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EGZAMIN KOMORNICZY – DZIEŃ PIERWSZY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8B" w:rsidRDefault="00AD168B" w:rsidP="008D4933">
      <w:pPr>
        <w:spacing w:after="0" w:line="240" w:lineRule="auto"/>
      </w:pPr>
      <w:r>
        <w:separator/>
      </w:r>
    </w:p>
  </w:footnote>
  <w:footnote w:type="continuationSeparator" w:id="0">
    <w:p w:rsidR="00AD168B" w:rsidRDefault="00AD168B" w:rsidP="008D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078"/>
    <w:multiLevelType w:val="hybridMultilevel"/>
    <w:tmpl w:val="3DEC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E4"/>
    <w:rsid w:val="000114CE"/>
    <w:rsid w:val="000F5083"/>
    <w:rsid w:val="00146638"/>
    <w:rsid w:val="001B6DE4"/>
    <w:rsid w:val="001E06EE"/>
    <w:rsid w:val="00260071"/>
    <w:rsid w:val="00441C07"/>
    <w:rsid w:val="004E6553"/>
    <w:rsid w:val="00515606"/>
    <w:rsid w:val="00517095"/>
    <w:rsid w:val="00536FBA"/>
    <w:rsid w:val="005442C2"/>
    <w:rsid w:val="00577B1B"/>
    <w:rsid w:val="005D3C58"/>
    <w:rsid w:val="00671E58"/>
    <w:rsid w:val="007B4A61"/>
    <w:rsid w:val="00817C11"/>
    <w:rsid w:val="008D4933"/>
    <w:rsid w:val="00910B0E"/>
    <w:rsid w:val="009E1ADD"/>
    <w:rsid w:val="00A208AC"/>
    <w:rsid w:val="00AD168B"/>
    <w:rsid w:val="00B6044E"/>
    <w:rsid w:val="00C84638"/>
    <w:rsid w:val="00CF34A3"/>
    <w:rsid w:val="00D8053A"/>
    <w:rsid w:val="00D841CC"/>
    <w:rsid w:val="00E745A6"/>
    <w:rsid w:val="00F475F4"/>
    <w:rsid w:val="00F632A5"/>
    <w:rsid w:val="00FD53EA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4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493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D49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9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4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4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493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D49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9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4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egz. komornicze</dc:creator>
  <cp:keywords/>
  <dc:description/>
  <cp:lastModifiedBy>egz. komornicze</cp:lastModifiedBy>
  <cp:revision>16</cp:revision>
  <cp:lastPrinted>2014-03-25T09:18:00Z</cp:lastPrinted>
  <dcterms:created xsi:type="dcterms:W3CDTF">2014-01-29T14:53:00Z</dcterms:created>
  <dcterms:modified xsi:type="dcterms:W3CDTF">2014-03-25T09:20:00Z</dcterms:modified>
</cp:coreProperties>
</file>