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E26D" w14:textId="07530437" w:rsidR="00470891" w:rsidRDefault="00470891" w:rsidP="00470891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131083071"/>
      <w:r w:rsidRPr="00047A5D">
        <w:rPr>
          <w:rFonts w:cstheme="minorHAnsi"/>
          <w:b/>
          <w:bCs/>
          <w:sz w:val="28"/>
          <w:szCs w:val="28"/>
        </w:rPr>
        <w:t xml:space="preserve">Zapytanie ofertowe dotyczące </w:t>
      </w:r>
      <w:r>
        <w:rPr>
          <w:rFonts w:cstheme="minorHAnsi"/>
          <w:b/>
          <w:bCs/>
          <w:sz w:val="28"/>
          <w:szCs w:val="28"/>
        </w:rPr>
        <w:t xml:space="preserve">udzielenie zamówienia na </w:t>
      </w:r>
      <w:r w:rsidRPr="00047A5D">
        <w:rPr>
          <w:rFonts w:cstheme="minorHAnsi"/>
          <w:b/>
          <w:bCs/>
          <w:sz w:val="28"/>
          <w:szCs w:val="28"/>
        </w:rPr>
        <w:t xml:space="preserve">zakup </w:t>
      </w:r>
      <w:bookmarkStart w:id="1" w:name="_Hlk67315303"/>
      <w:r w:rsidRPr="00047A5D">
        <w:rPr>
          <w:rFonts w:cstheme="minorHAnsi"/>
          <w:b/>
          <w:bCs/>
          <w:sz w:val="28"/>
          <w:szCs w:val="28"/>
        </w:rPr>
        <w:t xml:space="preserve">usługi polegającej na </w:t>
      </w:r>
      <w:r w:rsidRPr="00470891">
        <w:rPr>
          <w:rFonts w:cstheme="minorHAnsi"/>
          <w:b/>
          <w:bCs/>
          <w:sz w:val="28"/>
          <w:szCs w:val="28"/>
        </w:rPr>
        <w:t>organizac</w:t>
      </w:r>
      <w:r>
        <w:rPr>
          <w:rFonts w:cstheme="minorHAnsi"/>
          <w:b/>
          <w:bCs/>
          <w:sz w:val="28"/>
          <w:szCs w:val="28"/>
        </w:rPr>
        <w:t>ji</w:t>
      </w:r>
      <w:r w:rsidRPr="00470891">
        <w:rPr>
          <w:rFonts w:cstheme="minorHAnsi"/>
          <w:b/>
          <w:bCs/>
          <w:sz w:val="28"/>
          <w:szCs w:val="28"/>
        </w:rPr>
        <w:t xml:space="preserve"> i  koordynacj</w:t>
      </w:r>
      <w:r>
        <w:rPr>
          <w:rFonts w:cstheme="minorHAnsi"/>
          <w:b/>
          <w:bCs/>
          <w:sz w:val="28"/>
          <w:szCs w:val="28"/>
        </w:rPr>
        <w:t>i</w:t>
      </w:r>
      <w:r w:rsidRPr="00470891">
        <w:rPr>
          <w:rFonts w:cstheme="minorHAnsi"/>
          <w:b/>
          <w:bCs/>
          <w:sz w:val="28"/>
          <w:szCs w:val="28"/>
        </w:rPr>
        <w:t xml:space="preserve"> wydarzenia</w:t>
      </w:r>
      <w:r>
        <w:rPr>
          <w:rFonts w:cstheme="minorHAnsi"/>
          <w:b/>
          <w:bCs/>
          <w:sz w:val="28"/>
          <w:szCs w:val="28"/>
        </w:rPr>
        <w:t xml:space="preserve"> Noc Muzeów</w:t>
      </w:r>
    </w:p>
    <w:p w14:paraId="16D576D8" w14:textId="77777777" w:rsidR="004C6FEC" w:rsidRDefault="004C6FEC" w:rsidP="00470891">
      <w:pPr>
        <w:jc w:val="center"/>
        <w:rPr>
          <w:rFonts w:cstheme="minorHAnsi"/>
          <w:b/>
          <w:bCs/>
          <w:sz w:val="28"/>
          <w:szCs w:val="28"/>
        </w:rPr>
      </w:pPr>
    </w:p>
    <w:p w14:paraId="37BC38CE" w14:textId="77777777" w:rsidR="00470891" w:rsidRPr="00B17251" w:rsidRDefault="00470891" w:rsidP="00470891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</w:rPr>
        <w:t xml:space="preserve">o wartości szacunkowej </w:t>
      </w:r>
      <w:r w:rsidRPr="00B17251">
        <w:rPr>
          <w:rFonts w:cstheme="minorHAnsi"/>
          <w:b/>
          <w:bCs/>
          <w:sz w:val="24"/>
          <w:szCs w:val="24"/>
          <w:u w:val="single"/>
        </w:rPr>
        <w:t xml:space="preserve">poniżej 130 000,00 zł </w:t>
      </w:r>
    </w:p>
    <w:bookmarkEnd w:id="1"/>
    <w:p w14:paraId="4ADBFC12" w14:textId="77777777" w:rsidR="00470891" w:rsidRPr="00047A5D" w:rsidRDefault="00470891" w:rsidP="00470891">
      <w:pPr>
        <w:jc w:val="both"/>
        <w:rPr>
          <w:rFonts w:cstheme="minorHAnsi"/>
          <w:sz w:val="24"/>
          <w:szCs w:val="24"/>
          <w:u w:val="single"/>
        </w:rPr>
      </w:pPr>
    </w:p>
    <w:p w14:paraId="74621215" w14:textId="77777777" w:rsidR="00470891" w:rsidRPr="00B1725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B17251">
        <w:rPr>
          <w:rFonts w:cstheme="minorHAnsi"/>
          <w:b/>
          <w:sz w:val="24"/>
          <w:szCs w:val="24"/>
          <w:u w:val="single"/>
        </w:rPr>
        <w:t>Zamawiający</w:t>
      </w:r>
    </w:p>
    <w:p w14:paraId="715C9DC5" w14:textId="77777777" w:rsidR="00470891" w:rsidRPr="00047A5D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047A5D">
        <w:rPr>
          <w:rFonts w:cstheme="minorHAnsi"/>
          <w:sz w:val="24"/>
          <w:szCs w:val="24"/>
        </w:rPr>
        <w:t>Ministerstwo Sprawiedliwości</w:t>
      </w:r>
    </w:p>
    <w:p w14:paraId="091D8F5F" w14:textId="77777777" w:rsidR="00470891" w:rsidRPr="00047A5D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047A5D">
        <w:rPr>
          <w:rFonts w:cstheme="minorHAnsi"/>
          <w:sz w:val="24"/>
          <w:szCs w:val="24"/>
        </w:rPr>
        <w:t>Al. Ujazdowskie 11</w:t>
      </w:r>
    </w:p>
    <w:p w14:paraId="4E11EC47" w14:textId="77777777" w:rsidR="00470891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047A5D">
        <w:rPr>
          <w:rFonts w:cstheme="minorHAnsi"/>
          <w:sz w:val="24"/>
          <w:szCs w:val="24"/>
        </w:rPr>
        <w:t>00-567 Warszawa</w:t>
      </w:r>
    </w:p>
    <w:p w14:paraId="20A2458C" w14:textId="77777777" w:rsidR="00470891" w:rsidRDefault="00470891" w:rsidP="00470891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0C52D8F7" w14:textId="77777777" w:rsidR="00470891" w:rsidRPr="00B1725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B17251">
        <w:rPr>
          <w:rFonts w:cstheme="minorHAnsi"/>
          <w:b/>
          <w:sz w:val="24"/>
          <w:szCs w:val="24"/>
          <w:u w:val="single"/>
        </w:rPr>
        <w:t>Wykonawcy</w:t>
      </w:r>
    </w:p>
    <w:p w14:paraId="615A2BAF" w14:textId="77777777" w:rsidR="00470891" w:rsidRDefault="00470891" w:rsidP="00A31FE9">
      <w:pPr>
        <w:pStyle w:val="Akapitzlist"/>
        <w:numPr>
          <w:ilvl w:val="0"/>
          <w:numId w:val="25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udzielenie zamówienia może ubiegać się Wykonawca, który:</w:t>
      </w:r>
    </w:p>
    <w:p w14:paraId="5B4ABC01" w14:textId="77777777" w:rsidR="00470891" w:rsidRDefault="00470891" w:rsidP="00A31FE9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podlega wykluczeniu</w:t>
      </w:r>
    </w:p>
    <w:p w14:paraId="5D1B4DA0" w14:textId="77777777" w:rsidR="00470891" w:rsidRPr="00C30690" w:rsidRDefault="00470891" w:rsidP="00A31FE9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spełnia warunki udziału w postępowaniu</w:t>
      </w:r>
    </w:p>
    <w:p w14:paraId="7B7DD61A" w14:textId="77777777" w:rsidR="00470891" w:rsidRPr="00047A5D" w:rsidRDefault="00470891" w:rsidP="00470891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258BA1A0" w14:textId="77777777" w:rsidR="00470891" w:rsidRPr="00B17251" w:rsidRDefault="00470891" w:rsidP="00E56D5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B17251">
        <w:rPr>
          <w:rFonts w:cstheme="minorHAnsi"/>
          <w:b/>
          <w:sz w:val="24"/>
          <w:szCs w:val="24"/>
          <w:u w:val="single"/>
        </w:rPr>
        <w:t>Opis przedmiotu zamówienia:</w:t>
      </w:r>
    </w:p>
    <w:p w14:paraId="78C44C77" w14:textId="40549DC3" w:rsidR="00470891" w:rsidRDefault="00470891" w:rsidP="00E56D5D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Pr="00470891">
        <w:rPr>
          <w:rFonts w:asciiTheme="minorHAnsi" w:hAnsiTheme="minorHAnsi" w:cstheme="minorHAnsi"/>
          <w:color w:val="auto"/>
        </w:rPr>
        <w:t>rganizacj</w:t>
      </w:r>
      <w:r>
        <w:rPr>
          <w:rFonts w:asciiTheme="minorHAnsi" w:hAnsiTheme="minorHAnsi" w:cstheme="minorHAnsi"/>
          <w:color w:val="auto"/>
        </w:rPr>
        <w:t>a</w:t>
      </w:r>
      <w:r w:rsidRPr="00470891">
        <w:rPr>
          <w:rFonts w:asciiTheme="minorHAnsi" w:hAnsiTheme="minorHAnsi" w:cstheme="minorHAnsi"/>
          <w:color w:val="auto"/>
        </w:rPr>
        <w:t xml:space="preserve"> i  koordynacj</w:t>
      </w:r>
      <w:r>
        <w:rPr>
          <w:rFonts w:asciiTheme="minorHAnsi" w:hAnsiTheme="minorHAnsi" w:cstheme="minorHAnsi"/>
          <w:color w:val="auto"/>
        </w:rPr>
        <w:t>a</w:t>
      </w:r>
      <w:r w:rsidRPr="00470891">
        <w:rPr>
          <w:rFonts w:asciiTheme="minorHAnsi" w:hAnsiTheme="minorHAnsi" w:cstheme="minorHAnsi"/>
          <w:color w:val="auto"/>
        </w:rPr>
        <w:t xml:space="preserve"> wydarzenia</w:t>
      </w:r>
      <w:r w:rsidR="00A31FE9">
        <w:rPr>
          <w:rFonts w:asciiTheme="minorHAnsi" w:hAnsiTheme="minorHAnsi" w:cstheme="minorHAnsi"/>
          <w:color w:val="auto"/>
        </w:rPr>
        <w:t xml:space="preserve"> Noc Muzeów na terenie dziedzińca Ministerstwa Sprawiedliwości w Warszawie</w:t>
      </w:r>
      <w:r w:rsidR="00E83FD2">
        <w:rPr>
          <w:rFonts w:asciiTheme="minorHAnsi" w:hAnsiTheme="minorHAnsi" w:cstheme="minorHAnsi"/>
          <w:color w:val="auto"/>
        </w:rPr>
        <w:t xml:space="preserve"> przy Al. </w:t>
      </w:r>
      <w:r w:rsidR="00A31FE9">
        <w:rPr>
          <w:rFonts w:asciiTheme="minorHAnsi" w:hAnsiTheme="minorHAnsi" w:cstheme="minorHAnsi"/>
          <w:color w:val="auto"/>
        </w:rPr>
        <w:t>Ujazdowski</w:t>
      </w:r>
      <w:r w:rsidR="00E83FD2">
        <w:rPr>
          <w:rFonts w:asciiTheme="minorHAnsi" w:hAnsiTheme="minorHAnsi" w:cstheme="minorHAnsi"/>
          <w:color w:val="auto"/>
        </w:rPr>
        <w:t xml:space="preserve">ch </w:t>
      </w:r>
      <w:r w:rsidR="00A31FE9">
        <w:rPr>
          <w:rFonts w:asciiTheme="minorHAnsi" w:hAnsiTheme="minorHAnsi" w:cstheme="minorHAnsi"/>
          <w:color w:val="auto"/>
        </w:rPr>
        <w:t>11</w:t>
      </w:r>
      <w:r>
        <w:rPr>
          <w:rFonts w:asciiTheme="minorHAnsi" w:hAnsiTheme="minorHAnsi" w:cstheme="minorHAnsi"/>
          <w:color w:val="auto"/>
        </w:rPr>
        <w:t>.</w:t>
      </w:r>
    </w:p>
    <w:p w14:paraId="1DB66D2A" w14:textId="77777777" w:rsidR="00A31FE9" w:rsidRDefault="00470891" w:rsidP="00A31FE9">
      <w:pPr>
        <w:pStyle w:val="Default"/>
        <w:numPr>
          <w:ilvl w:val="0"/>
          <w:numId w:val="28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A31FE9">
        <w:rPr>
          <w:rFonts w:asciiTheme="minorHAnsi" w:hAnsiTheme="minorHAnsi" w:cstheme="minorHAnsi"/>
          <w:color w:val="auto"/>
        </w:rPr>
        <w:t>Oznaczenie przedmiotu zamówienia według Wspólnego Słownika Zamówień (CPV):</w:t>
      </w:r>
    </w:p>
    <w:p w14:paraId="7A86A884" w14:textId="48C36EF4" w:rsidR="00A31FE9" w:rsidRDefault="00A31FE9" w:rsidP="00A31FE9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  <w:r w:rsidRPr="00A31FE9">
        <w:rPr>
          <w:rFonts w:asciiTheme="minorHAnsi" w:hAnsiTheme="minorHAnsi" w:cstheme="minorHAnsi"/>
          <w:color w:val="auto"/>
        </w:rPr>
        <w:t>79952100-3 Usługi w zakresie organizacji imprez kulturalnych</w:t>
      </w:r>
    </w:p>
    <w:p w14:paraId="0C845611" w14:textId="77777777" w:rsidR="00E56D5D" w:rsidRDefault="00E56D5D" w:rsidP="00A31FE9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</w:p>
    <w:p w14:paraId="1AFBBC01" w14:textId="77777777" w:rsidR="00470891" w:rsidRPr="00A31FE9" w:rsidRDefault="00470891" w:rsidP="00E56D5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A31FE9">
        <w:rPr>
          <w:rFonts w:cstheme="minorHAnsi"/>
          <w:b/>
          <w:sz w:val="24"/>
          <w:szCs w:val="24"/>
          <w:u w:val="single"/>
        </w:rPr>
        <w:t>Termin wykonania zamówienia:</w:t>
      </w:r>
    </w:p>
    <w:p w14:paraId="46682324" w14:textId="77777777" w:rsidR="00470891" w:rsidRDefault="00A31FE9" w:rsidP="00E56D5D">
      <w:pPr>
        <w:pStyle w:val="Default"/>
        <w:ind w:left="143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13 maja 2023 r.</w:t>
      </w:r>
    </w:p>
    <w:p w14:paraId="2418FF6F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6E0C199E" w14:textId="77777777" w:rsidR="0047089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Warunk</w:t>
      </w:r>
      <w:r w:rsidR="00DE69A4">
        <w:rPr>
          <w:rFonts w:asciiTheme="minorHAnsi" w:hAnsiTheme="minorHAnsi" w:cstheme="minorHAnsi"/>
          <w:b/>
          <w:color w:val="auto"/>
          <w:u w:val="single"/>
        </w:rPr>
        <w:t>i</w:t>
      </w:r>
      <w:r w:rsidRPr="00B17251">
        <w:rPr>
          <w:rFonts w:asciiTheme="minorHAnsi" w:hAnsiTheme="minorHAnsi" w:cstheme="minorHAnsi"/>
          <w:b/>
          <w:color w:val="auto"/>
          <w:u w:val="single"/>
        </w:rPr>
        <w:t xml:space="preserve"> udziału w postępowaniu:</w:t>
      </w:r>
    </w:p>
    <w:p w14:paraId="613FA980" w14:textId="77777777" w:rsidR="00DE69A4" w:rsidRDefault="00DE69A4" w:rsidP="00DE69A4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 przedmiotowe zamówienie mogą ubiegać się Wykonawcy, którzy spełniają warunki udziału w postępowania w zakresie:</w:t>
      </w:r>
    </w:p>
    <w:p w14:paraId="62566AF1" w14:textId="77777777" w:rsidR="00DE69A4" w:rsidRPr="00DE69A4" w:rsidRDefault="00DE69A4" w:rsidP="00DE69A4">
      <w:pPr>
        <w:pStyle w:val="Default"/>
        <w:numPr>
          <w:ilvl w:val="0"/>
          <w:numId w:val="34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Zdolności technicznej lub zawodowej.</w:t>
      </w:r>
    </w:p>
    <w:p w14:paraId="2851786B" w14:textId="3CE408EF" w:rsidR="00DE69A4" w:rsidRDefault="00A31FE9" w:rsidP="00DE69A4">
      <w:pPr>
        <w:pStyle w:val="Default"/>
        <w:numPr>
          <w:ilvl w:val="0"/>
          <w:numId w:val="37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</w:t>
      </w:r>
      <w:r w:rsidR="00DE69A4">
        <w:rPr>
          <w:rFonts w:asciiTheme="minorHAnsi" w:hAnsiTheme="minorHAnsi" w:cstheme="minorHAnsi"/>
          <w:color w:val="auto"/>
        </w:rPr>
        <w:t xml:space="preserve">posiada doświadczenie w </w:t>
      </w:r>
      <w:r w:rsidR="00802EB1">
        <w:rPr>
          <w:rFonts w:asciiTheme="minorHAnsi" w:hAnsiTheme="minorHAnsi" w:cstheme="minorHAnsi"/>
          <w:color w:val="auto"/>
        </w:rPr>
        <w:t>organizacji wydarzeń, tj. w ostatnich 5 latach przed upływem terminu składania ofert, a jeżeli okres prowadzenia działalności jest krótszy to w tym okresie, wykonał należycie co najmniej 5 wydarzeń na kwotę łączną co najmniej 100 000,00 zł brutto. Wykonawca składa wraz z ofertą wykaz usług wraz z referencjami.</w:t>
      </w:r>
    </w:p>
    <w:p w14:paraId="588564AE" w14:textId="23E07D9A" w:rsidR="00470891" w:rsidRDefault="00802EB1" w:rsidP="00DE69A4">
      <w:pPr>
        <w:pStyle w:val="Default"/>
        <w:numPr>
          <w:ilvl w:val="0"/>
          <w:numId w:val="37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dysponuje </w:t>
      </w:r>
      <w:r w:rsidR="007E3F77" w:rsidRPr="00F76F8E">
        <w:rPr>
          <w:rFonts w:asciiTheme="minorHAnsi" w:hAnsiTheme="minorHAnsi" w:cstheme="minorHAnsi"/>
          <w:color w:val="auto"/>
        </w:rPr>
        <w:t xml:space="preserve">koordynatorem z co najmniej </w:t>
      </w:r>
      <w:r w:rsidR="00F76F8E">
        <w:rPr>
          <w:rFonts w:asciiTheme="minorHAnsi" w:hAnsiTheme="minorHAnsi" w:cstheme="minorHAnsi"/>
          <w:color w:val="auto"/>
        </w:rPr>
        <w:t>10</w:t>
      </w:r>
      <w:r w:rsidR="007E3F77" w:rsidRPr="00F76F8E">
        <w:rPr>
          <w:rFonts w:asciiTheme="minorHAnsi" w:hAnsiTheme="minorHAnsi" w:cstheme="minorHAnsi"/>
          <w:color w:val="auto"/>
        </w:rPr>
        <w:t>-letnim</w:t>
      </w:r>
      <w:r w:rsidR="00F76F8E" w:rsidRPr="00F76F8E">
        <w:rPr>
          <w:rFonts w:asciiTheme="minorHAnsi" w:hAnsiTheme="minorHAnsi" w:cstheme="minorHAnsi"/>
          <w:color w:val="auto"/>
        </w:rPr>
        <w:t xml:space="preserve"> doświadczeniem pedagogicznym</w:t>
      </w:r>
      <w:r w:rsidR="00E83FD2">
        <w:rPr>
          <w:rFonts w:asciiTheme="minorHAnsi" w:hAnsiTheme="minorHAnsi" w:cstheme="minorHAnsi"/>
          <w:color w:val="auto"/>
        </w:rPr>
        <w:t xml:space="preserve">, który będzie </w:t>
      </w:r>
      <w:r w:rsidR="00F76F8E" w:rsidRPr="00F76F8E">
        <w:rPr>
          <w:rFonts w:asciiTheme="minorHAnsi" w:hAnsiTheme="minorHAnsi" w:cstheme="minorHAnsi"/>
          <w:color w:val="auto"/>
        </w:rPr>
        <w:t>odpowiada</w:t>
      </w:r>
      <w:r w:rsidR="00E83FD2">
        <w:rPr>
          <w:rFonts w:asciiTheme="minorHAnsi" w:hAnsiTheme="minorHAnsi" w:cstheme="minorHAnsi"/>
          <w:color w:val="auto"/>
        </w:rPr>
        <w:t xml:space="preserve">ł </w:t>
      </w:r>
      <w:r w:rsidR="00F76F8E" w:rsidRPr="00F76F8E">
        <w:rPr>
          <w:rFonts w:asciiTheme="minorHAnsi" w:hAnsiTheme="minorHAnsi" w:cstheme="minorHAnsi"/>
          <w:color w:val="auto"/>
        </w:rPr>
        <w:t>za prawidłową pracę animatorów. W tym celu Wyk</w:t>
      </w:r>
      <w:r>
        <w:rPr>
          <w:rFonts w:asciiTheme="minorHAnsi" w:hAnsiTheme="minorHAnsi" w:cstheme="minorHAnsi"/>
          <w:color w:val="auto"/>
        </w:rPr>
        <w:t xml:space="preserve">onawca składa wraz z ofertą opis doświadczenia pedagogicznego, z podaniem okresów i nazw podmiotów. </w:t>
      </w:r>
    </w:p>
    <w:p w14:paraId="67889DA5" w14:textId="77777777" w:rsidR="00E56D5D" w:rsidRPr="00F76F8E" w:rsidRDefault="00E56D5D" w:rsidP="00E56D5D">
      <w:pPr>
        <w:pStyle w:val="Default"/>
        <w:spacing w:after="13"/>
        <w:ind w:left="2151"/>
        <w:jc w:val="both"/>
        <w:rPr>
          <w:rFonts w:asciiTheme="minorHAnsi" w:hAnsiTheme="minorHAnsi" w:cstheme="minorHAnsi"/>
          <w:color w:val="auto"/>
        </w:rPr>
      </w:pPr>
    </w:p>
    <w:p w14:paraId="10744FD0" w14:textId="77777777" w:rsidR="00470891" w:rsidRPr="00B1725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Opis sposobu przygotowania oferty:</w:t>
      </w:r>
    </w:p>
    <w:p w14:paraId="5926A7EB" w14:textId="77777777" w:rsidR="0047089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Oferta powinna być sporządzona na piśmie, w języku polskim, na formularzu stanowiącym załącznik nr 1;</w:t>
      </w:r>
    </w:p>
    <w:p w14:paraId="3B04B58B" w14:textId="77777777" w:rsidR="0047089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Wykonawca może złożyć tylko jedną ofertę;</w:t>
      </w:r>
    </w:p>
    <w:p w14:paraId="3EB560CD" w14:textId="77777777" w:rsidR="0047089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Zamawiający nie dopuszcza składania ofert częściowych i wariantowych;</w:t>
      </w:r>
    </w:p>
    <w:p w14:paraId="4F4F6101" w14:textId="77777777" w:rsidR="0047089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Do oferty należy dołączyć:</w:t>
      </w:r>
    </w:p>
    <w:p w14:paraId="3349369C" w14:textId="77777777" w:rsidR="00470891" w:rsidRDefault="00470891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Aktualny odpis z Krajowego Rejestru Sądowego lub wydruk z Centralnej Ewidencji i Informacji o Działalności Gospodarczej,</w:t>
      </w:r>
    </w:p>
    <w:p w14:paraId="1AC0D0F2" w14:textId="6FA086C1" w:rsidR="00802EB1" w:rsidRDefault="00802EB1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Wykaz usług</w:t>
      </w:r>
      <w:r w:rsidR="00E54F31">
        <w:rPr>
          <w:rFonts w:asciiTheme="minorHAnsi" w:hAnsiTheme="minorHAnsi" w:cstheme="minorHAnsi"/>
          <w:color w:val="auto"/>
        </w:rPr>
        <w:t xml:space="preserve"> (stanowiący zał. nr 2)</w:t>
      </w:r>
      <w:r w:rsidR="00E83FD2">
        <w:rPr>
          <w:rFonts w:asciiTheme="minorHAnsi" w:hAnsiTheme="minorHAnsi" w:cstheme="minorHAnsi"/>
          <w:color w:val="auto"/>
        </w:rPr>
        <w:t xml:space="preserve"> wraz z referencjami</w:t>
      </w:r>
      <w:r>
        <w:rPr>
          <w:rFonts w:asciiTheme="minorHAnsi" w:hAnsiTheme="minorHAnsi" w:cstheme="minorHAnsi"/>
          <w:color w:val="auto"/>
        </w:rPr>
        <w:t xml:space="preserve">, </w:t>
      </w:r>
    </w:p>
    <w:p w14:paraId="721C9852" w14:textId="77777777" w:rsidR="00802EB1" w:rsidRDefault="003A3705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Opis</w:t>
      </w:r>
      <w:r w:rsidR="00802EB1">
        <w:rPr>
          <w:rFonts w:asciiTheme="minorHAnsi" w:hAnsiTheme="minorHAnsi" w:cstheme="minorHAnsi"/>
          <w:color w:val="auto"/>
        </w:rPr>
        <w:t xml:space="preserve"> doświadczenia koordynatora</w:t>
      </w:r>
      <w:r w:rsidR="00E54F31">
        <w:rPr>
          <w:rFonts w:asciiTheme="minorHAnsi" w:hAnsiTheme="minorHAnsi" w:cstheme="minorHAnsi"/>
          <w:color w:val="auto"/>
        </w:rPr>
        <w:t xml:space="preserve"> (stanowiący zał. nr 3)</w:t>
      </w:r>
      <w:r w:rsidR="00802EB1">
        <w:rPr>
          <w:rFonts w:asciiTheme="minorHAnsi" w:hAnsiTheme="minorHAnsi" w:cstheme="minorHAnsi"/>
          <w:color w:val="auto"/>
        </w:rPr>
        <w:t>,</w:t>
      </w:r>
    </w:p>
    <w:p w14:paraId="4E0C7BC6" w14:textId="77777777" w:rsidR="00470891" w:rsidRDefault="00470891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Pełnomocnictwo do reprezentowania Wykonawcy – jeśli dotyczy.</w:t>
      </w:r>
    </w:p>
    <w:p w14:paraId="4FF529AE" w14:textId="77777777" w:rsidR="0047089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Oferta jest jawna z wyłączeniem informacji stanowiących tajemnicę przedsiębiorstwa. Wykonawca zobowiązany jest wykazać w dołączonym do oferty uzasadnieniu, że informacje stanowią tajemnicę przedsiębiorstwa. Informacje stanowiące tajemnicę przedsiębiorstwa powinny zostać oznaczone „tajemnica przedsiębiorstwa”.</w:t>
      </w:r>
    </w:p>
    <w:p w14:paraId="0B4CCE62" w14:textId="77777777" w:rsidR="00470891" w:rsidRDefault="00470891" w:rsidP="00470891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</w:p>
    <w:p w14:paraId="1C9634BC" w14:textId="77777777" w:rsidR="00470891" w:rsidRPr="00B1725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Termin składania ofert:</w:t>
      </w:r>
    </w:p>
    <w:p w14:paraId="4971CD70" w14:textId="4F8A5E44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Ofertę należy złożyć do </w:t>
      </w:r>
      <w:r w:rsidRPr="004A6555">
        <w:rPr>
          <w:rFonts w:asciiTheme="minorHAnsi" w:hAnsiTheme="minorHAnsi" w:cstheme="minorHAnsi"/>
          <w:color w:val="auto"/>
        </w:rPr>
        <w:t xml:space="preserve">dnia </w:t>
      </w:r>
      <w:r w:rsidR="00276B6E">
        <w:rPr>
          <w:rFonts w:asciiTheme="minorHAnsi" w:hAnsiTheme="minorHAnsi" w:cstheme="minorHAnsi"/>
          <w:color w:val="auto"/>
        </w:rPr>
        <w:t>2</w:t>
      </w:r>
      <w:r w:rsidR="00E83FD2">
        <w:rPr>
          <w:rFonts w:asciiTheme="minorHAnsi" w:hAnsiTheme="minorHAnsi" w:cstheme="minorHAnsi"/>
          <w:color w:val="auto"/>
        </w:rPr>
        <w:t>4</w:t>
      </w:r>
      <w:r w:rsidR="00C3336B">
        <w:rPr>
          <w:rFonts w:asciiTheme="minorHAnsi" w:hAnsiTheme="minorHAnsi" w:cstheme="minorHAnsi"/>
          <w:color w:val="auto"/>
        </w:rPr>
        <w:t>.</w:t>
      </w:r>
      <w:r w:rsidR="004A6555" w:rsidRPr="004A6555">
        <w:rPr>
          <w:rFonts w:asciiTheme="minorHAnsi" w:hAnsiTheme="minorHAnsi" w:cstheme="minorHAnsi"/>
          <w:color w:val="auto"/>
        </w:rPr>
        <w:t>04.2023</w:t>
      </w:r>
      <w:r w:rsidRPr="004A6555">
        <w:rPr>
          <w:rFonts w:asciiTheme="minorHAnsi" w:hAnsiTheme="minorHAnsi" w:cstheme="minorHAnsi"/>
          <w:color w:val="auto"/>
        </w:rPr>
        <w:t xml:space="preserve"> r. do godz. </w:t>
      </w:r>
      <w:r w:rsidR="004A6555" w:rsidRPr="004A6555">
        <w:rPr>
          <w:rFonts w:asciiTheme="minorHAnsi" w:hAnsiTheme="minorHAnsi" w:cstheme="minorHAnsi"/>
          <w:color w:val="auto"/>
        </w:rPr>
        <w:t>1</w:t>
      </w:r>
      <w:r w:rsidR="00C3336B">
        <w:rPr>
          <w:rFonts w:asciiTheme="minorHAnsi" w:hAnsiTheme="minorHAnsi" w:cstheme="minorHAnsi"/>
          <w:color w:val="auto"/>
        </w:rPr>
        <w:t>5</w:t>
      </w:r>
      <w:r w:rsidR="004A6555">
        <w:rPr>
          <w:rFonts w:asciiTheme="minorHAnsi" w:hAnsiTheme="minorHAnsi" w:cstheme="minorHAnsi"/>
          <w:color w:val="auto"/>
        </w:rPr>
        <w:t>.00</w:t>
      </w:r>
    </w:p>
    <w:p w14:paraId="2DE323EB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Ofertę należy złożyć w formie elektronicznej na adres poczty elektronicznej: </w:t>
      </w:r>
      <w:hyperlink r:id="rId5" w:history="1">
        <w:r>
          <w:rPr>
            <w:rStyle w:val="Hipercze"/>
            <w:rFonts w:asciiTheme="minorHAnsi" w:hAnsiTheme="minorHAnsi" w:cstheme="minorHAnsi"/>
          </w:rPr>
          <w:t>promocja.bk</w:t>
        </w:r>
        <w:r w:rsidRPr="006F2B2D">
          <w:rPr>
            <w:rStyle w:val="Hipercze"/>
            <w:rFonts w:asciiTheme="minorHAnsi" w:hAnsiTheme="minorHAnsi" w:cstheme="minorHAnsi"/>
          </w:rPr>
          <w:t>@ms.gov.pl</w:t>
        </w:r>
      </w:hyperlink>
    </w:p>
    <w:p w14:paraId="7DE5CD3A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73FF289F" w14:textId="77777777" w:rsidR="00470891" w:rsidRPr="00B1725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Termin otwarcia ofert:</w:t>
      </w:r>
    </w:p>
    <w:p w14:paraId="1EC65406" w14:textId="16636EFD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 w:rsidRPr="004A6555">
        <w:rPr>
          <w:rFonts w:asciiTheme="minorHAnsi" w:hAnsiTheme="minorHAnsi" w:cstheme="minorHAnsi"/>
          <w:color w:val="auto"/>
        </w:rPr>
        <w:t xml:space="preserve">Otwarcie ofert nastąpi: </w:t>
      </w:r>
      <w:r w:rsidR="00276B6E">
        <w:rPr>
          <w:rFonts w:asciiTheme="minorHAnsi" w:hAnsiTheme="minorHAnsi" w:cstheme="minorHAnsi"/>
          <w:color w:val="auto"/>
        </w:rPr>
        <w:t>2</w:t>
      </w:r>
      <w:r w:rsidR="00C3336B">
        <w:rPr>
          <w:rFonts w:asciiTheme="minorHAnsi" w:hAnsiTheme="minorHAnsi" w:cstheme="minorHAnsi"/>
          <w:color w:val="auto"/>
        </w:rPr>
        <w:t>1</w:t>
      </w:r>
      <w:r w:rsidR="004A6555" w:rsidRPr="004A6555">
        <w:rPr>
          <w:rFonts w:asciiTheme="minorHAnsi" w:hAnsiTheme="minorHAnsi" w:cstheme="minorHAnsi"/>
          <w:color w:val="auto"/>
        </w:rPr>
        <w:t>.04.2023 r. o godz. 1</w:t>
      </w:r>
      <w:r w:rsidR="00C3336B">
        <w:rPr>
          <w:rFonts w:asciiTheme="minorHAnsi" w:hAnsiTheme="minorHAnsi" w:cstheme="minorHAnsi"/>
          <w:color w:val="auto"/>
        </w:rPr>
        <w:t>5</w:t>
      </w:r>
      <w:r w:rsidR="004A6555">
        <w:rPr>
          <w:rFonts w:asciiTheme="minorHAnsi" w:hAnsiTheme="minorHAnsi" w:cstheme="minorHAnsi"/>
          <w:color w:val="auto"/>
        </w:rPr>
        <w:t>.30</w:t>
      </w:r>
    </w:p>
    <w:p w14:paraId="39923230" w14:textId="77777777" w:rsidR="0047089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389C2445" w14:textId="77777777" w:rsidR="00470891" w:rsidRPr="00B1725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Sposób obliczenia ceny:</w:t>
      </w:r>
    </w:p>
    <w:p w14:paraId="592833D2" w14:textId="77777777" w:rsidR="00470891" w:rsidRDefault="00470891" w:rsidP="00470891">
      <w:pPr>
        <w:pStyle w:val="Default"/>
        <w:numPr>
          <w:ilvl w:val="0"/>
          <w:numId w:val="30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Przez cenę oferty należy rozumieć cenę w rozumieniu art. 3 ust. 1 pkt 1 i ust. 2 ustawy z dnia 9 maja 2014 r. o informowaniu o cenach towarów i usług (</w:t>
      </w:r>
      <w:r w:rsidRPr="00754054">
        <w:rPr>
          <w:rFonts w:asciiTheme="minorHAnsi" w:hAnsiTheme="minorHAnsi" w:cstheme="minorHAnsi"/>
          <w:color w:val="auto"/>
        </w:rPr>
        <w:t>Dz. U. z 2023 r. poz. 168</w:t>
      </w:r>
      <w:r>
        <w:rPr>
          <w:rFonts w:asciiTheme="minorHAnsi" w:hAnsiTheme="minorHAnsi" w:cstheme="minorHAnsi"/>
          <w:color w:val="auto"/>
        </w:rPr>
        <w:t>);</w:t>
      </w:r>
    </w:p>
    <w:p w14:paraId="7658E770" w14:textId="21D1C27D" w:rsidR="00470891" w:rsidRDefault="00470891" w:rsidP="00470891">
      <w:pPr>
        <w:pStyle w:val="Default"/>
        <w:numPr>
          <w:ilvl w:val="0"/>
          <w:numId w:val="30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wskazuje cenę oferty </w:t>
      </w:r>
      <w:r w:rsidR="00276B6E">
        <w:rPr>
          <w:rFonts w:asciiTheme="minorHAnsi" w:hAnsiTheme="minorHAnsi" w:cstheme="minorHAnsi"/>
          <w:color w:val="auto"/>
        </w:rPr>
        <w:t xml:space="preserve">netto i </w:t>
      </w:r>
      <w:r>
        <w:rPr>
          <w:rFonts w:asciiTheme="minorHAnsi" w:hAnsiTheme="minorHAnsi" w:cstheme="minorHAnsi"/>
          <w:color w:val="auto"/>
        </w:rPr>
        <w:t>brutto (wraz z należnym podatkiem VAT);</w:t>
      </w:r>
    </w:p>
    <w:p w14:paraId="4BB39FF5" w14:textId="77777777" w:rsidR="00470891" w:rsidRDefault="00470891" w:rsidP="00470891">
      <w:pPr>
        <w:pStyle w:val="Default"/>
        <w:numPr>
          <w:ilvl w:val="0"/>
          <w:numId w:val="30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Cena oferty będzie służyć do:</w:t>
      </w:r>
    </w:p>
    <w:p w14:paraId="450C65FA" w14:textId="77777777" w:rsidR="00470891" w:rsidRDefault="00470891" w:rsidP="00470891">
      <w:pPr>
        <w:pStyle w:val="Default"/>
        <w:numPr>
          <w:ilvl w:val="0"/>
          <w:numId w:val="31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Porównania złożonych ofert w zakresie kryterium ceny,</w:t>
      </w:r>
    </w:p>
    <w:p w14:paraId="07B0F7D9" w14:textId="77777777" w:rsidR="00470891" w:rsidRDefault="00470891" w:rsidP="00470891">
      <w:pPr>
        <w:pStyle w:val="Default"/>
        <w:numPr>
          <w:ilvl w:val="0"/>
          <w:numId w:val="31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Ustalenia podstawy rozliczenia umowy zawartej pomiędzy Zamawiającym a Wykonawcą.</w:t>
      </w:r>
    </w:p>
    <w:p w14:paraId="2B20F302" w14:textId="77777777" w:rsidR="00470891" w:rsidRDefault="00470891" w:rsidP="00470891">
      <w:pPr>
        <w:pStyle w:val="Default"/>
        <w:spacing w:after="13"/>
        <w:ind w:left="2151"/>
        <w:jc w:val="both"/>
        <w:rPr>
          <w:rFonts w:asciiTheme="minorHAnsi" w:hAnsiTheme="minorHAnsi" w:cstheme="minorHAnsi"/>
          <w:color w:val="auto"/>
        </w:rPr>
      </w:pPr>
    </w:p>
    <w:p w14:paraId="2A176FE4" w14:textId="77777777" w:rsidR="00470891" w:rsidRPr="00B17251" w:rsidRDefault="00470891" w:rsidP="006C3A0C">
      <w:pPr>
        <w:pStyle w:val="Default"/>
        <w:numPr>
          <w:ilvl w:val="0"/>
          <w:numId w:val="24"/>
        </w:numPr>
        <w:spacing w:after="13"/>
        <w:ind w:left="1276" w:hanging="565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B17251">
        <w:rPr>
          <w:rFonts w:asciiTheme="minorHAnsi" w:hAnsiTheme="minorHAnsi" w:cstheme="minorHAnsi"/>
          <w:b/>
          <w:color w:val="auto"/>
          <w:u w:val="single"/>
        </w:rPr>
        <w:t>Kryteria oceny ofert:</w:t>
      </w:r>
    </w:p>
    <w:p w14:paraId="602C4156" w14:textId="77777777" w:rsidR="00470891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Ocenie podlegają wyłącznie oferty wykonawców, którzy nie podlegają wykluczeniu, a oferty ich nie podlegają odrzuceniu;</w:t>
      </w:r>
    </w:p>
    <w:p w14:paraId="1CD37356" w14:textId="77777777" w:rsidR="00470891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Zamawiający dokona wyboru oferty najkorzystniejszej na podstawie poniższych kryteriów oceny ofert: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0"/>
        <w:gridCol w:w="2836"/>
        <w:gridCol w:w="2232"/>
        <w:gridCol w:w="2247"/>
      </w:tblGrid>
      <w:tr w:rsidR="00470891" w:rsidRPr="00047A5D" w14:paraId="4B7A78C1" w14:textId="77777777" w:rsidTr="004A6555">
        <w:tc>
          <w:tcPr>
            <w:tcW w:w="930" w:type="dxa"/>
          </w:tcPr>
          <w:p w14:paraId="4AA42D84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2958" w:type="dxa"/>
          </w:tcPr>
          <w:p w14:paraId="1772FA7F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Nazwa kryterium</w:t>
            </w:r>
          </w:p>
        </w:tc>
        <w:tc>
          <w:tcPr>
            <w:tcW w:w="2297" w:type="dxa"/>
          </w:tcPr>
          <w:p w14:paraId="31008FF0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Znaczenie kryterium</w:t>
            </w:r>
          </w:p>
        </w:tc>
        <w:tc>
          <w:tcPr>
            <w:tcW w:w="2286" w:type="dxa"/>
          </w:tcPr>
          <w:p w14:paraId="7D9EADB2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Maksymalna punktacja</w:t>
            </w:r>
          </w:p>
        </w:tc>
      </w:tr>
      <w:tr w:rsidR="00470891" w:rsidRPr="00047A5D" w14:paraId="15152EE7" w14:textId="77777777" w:rsidTr="004A6555">
        <w:tc>
          <w:tcPr>
            <w:tcW w:w="930" w:type="dxa"/>
          </w:tcPr>
          <w:p w14:paraId="34775DF4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2958" w:type="dxa"/>
          </w:tcPr>
          <w:p w14:paraId="625C2B50" w14:textId="77777777" w:rsidR="00470891" w:rsidRPr="00047A5D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Cena (A)</w:t>
            </w:r>
          </w:p>
        </w:tc>
        <w:tc>
          <w:tcPr>
            <w:tcW w:w="2297" w:type="dxa"/>
          </w:tcPr>
          <w:p w14:paraId="04F67575" w14:textId="77777777" w:rsidR="00470891" w:rsidRPr="00047A5D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  <w:r w:rsidR="00470891" w:rsidRPr="00047A5D">
              <w:rPr>
                <w:rFonts w:asciiTheme="minorHAnsi" w:hAnsiTheme="minorHAnsi" w:cstheme="minorHAnsi"/>
                <w:color w:val="auto"/>
              </w:rPr>
              <w:t>0 %</w:t>
            </w:r>
          </w:p>
        </w:tc>
        <w:tc>
          <w:tcPr>
            <w:tcW w:w="2286" w:type="dxa"/>
          </w:tcPr>
          <w:p w14:paraId="7E04B15D" w14:textId="77777777" w:rsidR="00470891" w:rsidRPr="00047A5D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  <w:r w:rsidR="00470891" w:rsidRPr="00047A5D">
              <w:rPr>
                <w:rFonts w:asciiTheme="minorHAnsi" w:hAnsiTheme="minorHAnsi" w:cstheme="minorHAnsi"/>
                <w:color w:val="auto"/>
              </w:rPr>
              <w:t>0 pkt.</w:t>
            </w:r>
          </w:p>
        </w:tc>
      </w:tr>
      <w:tr w:rsidR="00470891" w:rsidRPr="00047A5D" w14:paraId="074CEC30" w14:textId="77777777" w:rsidTr="004A6555">
        <w:tc>
          <w:tcPr>
            <w:tcW w:w="930" w:type="dxa"/>
          </w:tcPr>
          <w:p w14:paraId="68B51FF8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2958" w:type="dxa"/>
          </w:tcPr>
          <w:p w14:paraId="079854F3" w14:textId="77777777" w:rsidR="00470891" w:rsidRPr="00047A5D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Doświadczenie (B)</w:t>
            </w:r>
          </w:p>
        </w:tc>
        <w:tc>
          <w:tcPr>
            <w:tcW w:w="2297" w:type="dxa"/>
          </w:tcPr>
          <w:p w14:paraId="79FF984F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047A5D">
              <w:rPr>
                <w:rFonts w:asciiTheme="minorHAnsi" w:hAnsiTheme="minorHAnsi" w:cstheme="minorHAnsi"/>
                <w:color w:val="auto"/>
              </w:rPr>
              <w:t>40 %</w:t>
            </w:r>
          </w:p>
        </w:tc>
        <w:tc>
          <w:tcPr>
            <w:tcW w:w="2286" w:type="dxa"/>
          </w:tcPr>
          <w:p w14:paraId="5D830B14" w14:textId="5469E4A9" w:rsidR="00470891" w:rsidRPr="00047A5D" w:rsidRDefault="004A6555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</w:t>
            </w:r>
            <w:r w:rsidR="00470891" w:rsidRPr="00047A5D">
              <w:rPr>
                <w:rFonts w:asciiTheme="minorHAnsi" w:hAnsiTheme="minorHAnsi" w:cstheme="minorHAnsi"/>
                <w:color w:val="auto"/>
              </w:rPr>
              <w:t>0 pkt.</w:t>
            </w:r>
          </w:p>
        </w:tc>
      </w:tr>
      <w:tr w:rsidR="00470891" w:rsidRPr="00047A5D" w14:paraId="0A4510A3" w14:textId="77777777" w:rsidTr="004A6555">
        <w:tc>
          <w:tcPr>
            <w:tcW w:w="3888" w:type="dxa"/>
            <w:gridSpan w:val="2"/>
          </w:tcPr>
          <w:p w14:paraId="2D0DB2D3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47A5D">
              <w:rPr>
                <w:rFonts w:asciiTheme="minorHAnsi" w:hAnsiTheme="minorHAnsi" w:cstheme="minorHAnsi"/>
                <w:b/>
                <w:bCs/>
                <w:color w:val="auto"/>
              </w:rPr>
              <w:t>Razem:</w:t>
            </w:r>
          </w:p>
        </w:tc>
        <w:tc>
          <w:tcPr>
            <w:tcW w:w="2297" w:type="dxa"/>
          </w:tcPr>
          <w:p w14:paraId="019203C6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47A5D">
              <w:rPr>
                <w:rFonts w:asciiTheme="minorHAnsi" w:hAnsiTheme="minorHAnsi" w:cstheme="minorHAnsi"/>
                <w:b/>
                <w:bCs/>
                <w:color w:val="auto"/>
              </w:rPr>
              <w:t>100 %</w:t>
            </w:r>
          </w:p>
        </w:tc>
        <w:tc>
          <w:tcPr>
            <w:tcW w:w="2286" w:type="dxa"/>
          </w:tcPr>
          <w:p w14:paraId="59A78278" w14:textId="77777777" w:rsidR="00470891" w:rsidRPr="00047A5D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47A5D">
              <w:rPr>
                <w:rFonts w:asciiTheme="minorHAnsi" w:hAnsiTheme="minorHAnsi" w:cstheme="minorHAnsi"/>
                <w:b/>
                <w:bCs/>
                <w:color w:val="auto"/>
              </w:rPr>
              <w:t>100 pkt.</w:t>
            </w:r>
          </w:p>
        </w:tc>
      </w:tr>
    </w:tbl>
    <w:p w14:paraId="169BF065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7762087D" w14:textId="77777777" w:rsidR="00470891" w:rsidRPr="00047A5D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Za najkorzystniejszą zostanie uznana oferta, która otrzyma najwyższą ocenę punktową obliczoną wg. wzoru:</w:t>
      </w:r>
    </w:p>
    <w:p w14:paraId="06EC8D4A" w14:textId="77777777" w:rsidR="00470891" w:rsidRPr="00047A5D" w:rsidRDefault="00470891" w:rsidP="00470891">
      <w:pPr>
        <w:pStyle w:val="Default"/>
        <w:spacing w:line="276" w:lineRule="auto"/>
        <w:ind w:left="1083" w:firstLine="708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Ocena = A+B</w:t>
      </w:r>
    </w:p>
    <w:p w14:paraId="3F9A8899" w14:textId="77777777" w:rsidR="00470891" w:rsidRPr="00047A5D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Punkty będą obliczone z dokładnośc</w:t>
      </w:r>
      <w:r>
        <w:rPr>
          <w:rFonts w:asciiTheme="minorHAnsi" w:hAnsiTheme="minorHAnsi" w:cstheme="minorHAnsi"/>
          <w:color w:val="auto"/>
        </w:rPr>
        <w:t>ią do dwóch miejsc po przecinku;</w:t>
      </w:r>
    </w:p>
    <w:p w14:paraId="438BA91E" w14:textId="5BCA4D38" w:rsidR="00470891" w:rsidRPr="00047A5D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W przypadku uzyskania jednakowej liczby punktów przez dwóch lub więcej ofer</w:t>
      </w:r>
      <w:r>
        <w:rPr>
          <w:rFonts w:asciiTheme="minorHAnsi" w:hAnsiTheme="minorHAnsi" w:cstheme="minorHAnsi"/>
          <w:color w:val="auto"/>
        </w:rPr>
        <w:t>entów, decydujący przy wyborze W</w:t>
      </w:r>
      <w:r w:rsidRPr="00047A5D">
        <w:rPr>
          <w:rFonts w:asciiTheme="minorHAnsi" w:hAnsiTheme="minorHAnsi" w:cstheme="minorHAnsi"/>
          <w:color w:val="auto"/>
        </w:rPr>
        <w:t xml:space="preserve">ykonawcy spośród tych, którzy otrzymali najwyższą ocenę punkową, będzie kryterium </w:t>
      </w:r>
      <w:r>
        <w:rPr>
          <w:rFonts w:asciiTheme="minorHAnsi" w:hAnsiTheme="minorHAnsi" w:cstheme="minorHAnsi"/>
          <w:color w:val="auto"/>
        </w:rPr>
        <w:t>„cena”</w:t>
      </w:r>
      <w:r w:rsidR="00AF071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oferty</w:t>
      </w:r>
      <w:r w:rsidRPr="00047A5D">
        <w:rPr>
          <w:rFonts w:asciiTheme="minorHAnsi" w:hAnsiTheme="minorHAnsi" w:cstheme="minorHAnsi"/>
          <w:color w:val="auto"/>
        </w:rPr>
        <w:t xml:space="preserve"> (</w:t>
      </w:r>
      <w:r>
        <w:rPr>
          <w:rFonts w:asciiTheme="minorHAnsi" w:hAnsiTheme="minorHAnsi" w:cstheme="minorHAnsi"/>
          <w:color w:val="auto"/>
        </w:rPr>
        <w:t>najniższa kwota brutto);</w:t>
      </w:r>
    </w:p>
    <w:p w14:paraId="3CAE2775" w14:textId="77777777" w:rsidR="00470891" w:rsidRPr="00047A5D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Punkty za kryterium „c</w:t>
      </w:r>
      <w:r w:rsidRPr="00047A5D">
        <w:rPr>
          <w:rFonts w:asciiTheme="minorHAnsi" w:hAnsiTheme="minorHAnsi" w:cstheme="minorHAnsi"/>
          <w:color w:val="auto"/>
        </w:rPr>
        <w:t xml:space="preserve">ena” zostaną przyznane zgodnie z poniższym wzorem: </w:t>
      </w:r>
    </w:p>
    <w:p w14:paraId="002C815C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466B4F55" w14:textId="77777777" w:rsidR="00470891" w:rsidRPr="00047A5D" w:rsidRDefault="00470891" w:rsidP="00470891">
      <w:pPr>
        <w:pStyle w:val="Default"/>
        <w:spacing w:line="276" w:lineRule="auto"/>
        <w:ind w:left="708" w:firstLine="708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Cena oferty z najniższą ceną brutto</w:t>
      </w:r>
    </w:p>
    <w:p w14:paraId="1DCF5077" w14:textId="77777777" w:rsidR="00470891" w:rsidRPr="00047A5D" w:rsidRDefault="00470891" w:rsidP="00470891">
      <w:pPr>
        <w:pStyle w:val="Default"/>
        <w:spacing w:line="276" w:lineRule="auto"/>
        <w:ind w:left="708" w:firstLine="708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-------------------------------------------------- x 60 = liczba uzyskanych punktów</w:t>
      </w:r>
    </w:p>
    <w:p w14:paraId="354EAC43" w14:textId="77777777" w:rsidR="00470891" w:rsidRPr="00047A5D" w:rsidRDefault="00470891" w:rsidP="00470891">
      <w:pPr>
        <w:pStyle w:val="Default"/>
        <w:spacing w:line="276" w:lineRule="auto"/>
        <w:ind w:left="1431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 xml:space="preserve">Cena brutto oferty ocenianej </w:t>
      </w:r>
    </w:p>
    <w:p w14:paraId="263367AC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1D1D0974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Wszystkie powyższe działania będą zaokrąglo</w:t>
      </w:r>
      <w:r>
        <w:rPr>
          <w:rFonts w:asciiTheme="minorHAnsi" w:hAnsiTheme="minorHAnsi" w:cstheme="minorHAnsi"/>
          <w:color w:val="auto"/>
        </w:rPr>
        <w:t>ne do dwóch miejsc po przecinku;</w:t>
      </w:r>
    </w:p>
    <w:p w14:paraId="700B60C6" w14:textId="77777777" w:rsidR="00470891" w:rsidRPr="00B17251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 xml:space="preserve">Punkty w kryterium </w:t>
      </w:r>
      <w:r>
        <w:rPr>
          <w:rFonts w:asciiTheme="minorHAnsi" w:hAnsiTheme="minorHAnsi" w:cstheme="minorHAnsi"/>
          <w:color w:val="auto"/>
        </w:rPr>
        <w:t>„</w:t>
      </w:r>
      <w:r w:rsidRPr="00047A5D">
        <w:rPr>
          <w:rFonts w:asciiTheme="minorHAnsi" w:hAnsiTheme="minorHAnsi" w:cstheme="minorHAnsi"/>
          <w:color w:val="auto"/>
        </w:rPr>
        <w:t>doświadczenie</w:t>
      </w:r>
      <w:r>
        <w:rPr>
          <w:rFonts w:asciiTheme="minorHAnsi" w:hAnsiTheme="minorHAnsi" w:cstheme="minorHAnsi"/>
          <w:color w:val="auto"/>
        </w:rPr>
        <w:t>”</w:t>
      </w:r>
      <w:r w:rsidRPr="00047A5D">
        <w:rPr>
          <w:rFonts w:asciiTheme="minorHAnsi" w:hAnsiTheme="minorHAnsi" w:cstheme="minorHAnsi"/>
          <w:color w:val="auto"/>
        </w:rPr>
        <w:t xml:space="preserve"> zostaną obliczone w następujący sposób:</w:t>
      </w:r>
    </w:p>
    <w:p w14:paraId="7F8C7726" w14:textId="77777777" w:rsidR="00D75957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 xml:space="preserve">Zamawiający przyzna ocenianej </w:t>
      </w:r>
      <w:r w:rsidR="0011252F">
        <w:rPr>
          <w:rFonts w:asciiTheme="minorHAnsi" w:hAnsiTheme="minorHAnsi" w:cstheme="minorHAnsi"/>
          <w:color w:val="auto"/>
        </w:rPr>
        <w:t xml:space="preserve">ofercie </w:t>
      </w:r>
      <w:r w:rsidR="00D75957">
        <w:rPr>
          <w:rFonts w:asciiTheme="minorHAnsi" w:hAnsiTheme="minorHAnsi" w:cstheme="minorHAnsi"/>
          <w:color w:val="auto"/>
        </w:rPr>
        <w:t>:</w:t>
      </w:r>
    </w:p>
    <w:p w14:paraId="4AC3EA4F" w14:textId="77777777" w:rsidR="00D75957" w:rsidRDefault="00D75957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10 punktów, jeśli Wykonawca prowadzi działalność do 5 lat</w:t>
      </w:r>
    </w:p>
    <w:p w14:paraId="5900BC21" w14:textId="77777777" w:rsidR="00D75957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 punktów, jeśli Wykonawca prowadzi działalność ponad 5 lat</w:t>
      </w:r>
    </w:p>
    <w:p w14:paraId="0C3E1941" w14:textId="77777777" w:rsidR="00D75957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30 punktów, jeśli Wykonawca prowadzi działalność ponad 10 lat</w:t>
      </w:r>
    </w:p>
    <w:p w14:paraId="455B8F3B" w14:textId="77777777" w:rsidR="00D75957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40 punktów, jeśli Wykonawca prowadzi działalność ponad 15 lat</w:t>
      </w:r>
    </w:p>
    <w:p w14:paraId="6492A23F" w14:textId="77777777" w:rsidR="00D75957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68674697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047A5D">
        <w:rPr>
          <w:rFonts w:asciiTheme="minorHAnsi" w:hAnsiTheme="minorHAnsi" w:cstheme="minorHAnsi"/>
          <w:color w:val="auto"/>
        </w:rPr>
        <w:t>W ramach kryterium maksymalnie zostanie przyznanych 40 pkt.</w:t>
      </w:r>
    </w:p>
    <w:p w14:paraId="5D0C0AC9" w14:textId="77777777" w:rsidR="00470891" w:rsidRPr="00047A5D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3206AB7E" w14:textId="77777777" w:rsidR="006C3A0C" w:rsidRDefault="006C3A0C" w:rsidP="006C3A0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C3A0C">
        <w:rPr>
          <w:rFonts w:cstheme="minorHAnsi"/>
          <w:b/>
          <w:sz w:val="24"/>
          <w:szCs w:val="24"/>
        </w:rPr>
        <w:t xml:space="preserve">Zamawiający </w:t>
      </w:r>
      <w:r>
        <w:rPr>
          <w:rFonts w:cstheme="minorHAnsi"/>
          <w:b/>
          <w:sz w:val="24"/>
          <w:szCs w:val="24"/>
        </w:rPr>
        <w:t>zastrzega sobie prawo do unieważnienia postępowania bez podania przyczyny.</w:t>
      </w:r>
    </w:p>
    <w:p w14:paraId="44EDDEE2" w14:textId="77777777" w:rsidR="006C3A0C" w:rsidRPr="006C3A0C" w:rsidRDefault="006C3A0C" w:rsidP="006C3A0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przedmiotu zamówienia:</w:t>
      </w:r>
    </w:p>
    <w:p w14:paraId="748C6355" w14:textId="77777777" w:rsidR="00470891" w:rsidRPr="006C3A0C" w:rsidRDefault="00470891" w:rsidP="006C3A0C">
      <w:pPr>
        <w:pStyle w:val="Default"/>
        <w:spacing w:after="13"/>
        <w:ind w:left="1791" w:hanging="798"/>
        <w:jc w:val="both"/>
        <w:rPr>
          <w:rFonts w:asciiTheme="minorHAnsi" w:hAnsiTheme="minorHAnsi" w:cstheme="minorHAnsi"/>
          <w:b/>
          <w:color w:val="auto"/>
        </w:rPr>
      </w:pPr>
    </w:p>
    <w:p w14:paraId="48CBAEE9" w14:textId="77777777" w:rsidR="007929EF" w:rsidRPr="006C3A0C" w:rsidRDefault="007929EF" w:rsidP="005C56F7">
      <w:pPr>
        <w:spacing w:line="276" w:lineRule="auto"/>
        <w:rPr>
          <w:rFonts w:cstheme="minorHAnsi"/>
          <w:b/>
          <w:sz w:val="24"/>
          <w:szCs w:val="24"/>
        </w:rPr>
      </w:pPr>
      <w:r w:rsidRPr="006C3A0C">
        <w:rPr>
          <w:rFonts w:cstheme="minorHAnsi"/>
          <w:b/>
          <w:bCs/>
        </w:rPr>
        <w:t>I</w:t>
      </w:r>
      <w:r w:rsidRPr="006C3A0C">
        <w:rPr>
          <w:rFonts w:cstheme="minorHAnsi"/>
          <w:b/>
          <w:sz w:val="24"/>
          <w:szCs w:val="24"/>
        </w:rPr>
        <w:t>. Przedmiotem zamówienia jest:</w:t>
      </w:r>
    </w:p>
    <w:p w14:paraId="49020460" w14:textId="77777777" w:rsidR="007929EF" w:rsidRPr="006C3A0C" w:rsidRDefault="007929EF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Kompleksowa organizacja</w:t>
      </w:r>
      <w:r w:rsidR="000A790F" w:rsidRPr="006C3A0C">
        <w:rPr>
          <w:rFonts w:cstheme="minorHAnsi"/>
          <w:sz w:val="24"/>
          <w:szCs w:val="24"/>
        </w:rPr>
        <w:t xml:space="preserve"> i </w:t>
      </w:r>
      <w:r w:rsidRPr="006C3A0C">
        <w:rPr>
          <w:rFonts w:cstheme="minorHAnsi"/>
          <w:sz w:val="24"/>
          <w:szCs w:val="24"/>
        </w:rPr>
        <w:t xml:space="preserve"> koordynacja </w:t>
      </w:r>
      <w:r w:rsidR="000A790F" w:rsidRPr="006C3A0C">
        <w:rPr>
          <w:rFonts w:cstheme="minorHAnsi"/>
          <w:sz w:val="24"/>
          <w:szCs w:val="24"/>
        </w:rPr>
        <w:t>wydarze</w:t>
      </w:r>
      <w:r w:rsidR="007E5295" w:rsidRPr="006C3A0C">
        <w:rPr>
          <w:rFonts w:cstheme="minorHAnsi"/>
          <w:sz w:val="24"/>
          <w:szCs w:val="24"/>
        </w:rPr>
        <w:t>nia</w:t>
      </w:r>
      <w:r w:rsidR="000A790F" w:rsidRPr="006C3A0C">
        <w:rPr>
          <w:rFonts w:cstheme="minorHAnsi"/>
          <w:sz w:val="24"/>
          <w:szCs w:val="24"/>
        </w:rPr>
        <w:t xml:space="preserve">: </w:t>
      </w:r>
    </w:p>
    <w:p w14:paraId="6D6EA7A5" w14:textId="77777777" w:rsidR="007929EF" w:rsidRPr="006C3A0C" w:rsidRDefault="00C00592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Noc Muzeów, Al. Ujazdowskie  11, Warszawa, </w:t>
      </w:r>
      <w:r w:rsidR="006C3A0C" w:rsidRPr="006C3A0C">
        <w:rPr>
          <w:rFonts w:cstheme="minorHAnsi"/>
          <w:sz w:val="24"/>
          <w:szCs w:val="24"/>
        </w:rPr>
        <w:t xml:space="preserve">w dniu 13.05.2023 w godz. 18.00 - </w:t>
      </w:r>
      <w:r w:rsidRPr="006C3A0C">
        <w:rPr>
          <w:rFonts w:cstheme="minorHAnsi"/>
          <w:sz w:val="24"/>
          <w:szCs w:val="24"/>
        </w:rPr>
        <w:t>23.00</w:t>
      </w:r>
    </w:p>
    <w:p w14:paraId="49225DCD" w14:textId="77777777" w:rsidR="007929EF" w:rsidRPr="006C3A0C" w:rsidRDefault="007929EF" w:rsidP="005C56F7">
      <w:pPr>
        <w:spacing w:line="276" w:lineRule="auto"/>
        <w:rPr>
          <w:rFonts w:cstheme="minorHAnsi"/>
          <w:b/>
          <w:sz w:val="24"/>
          <w:szCs w:val="24"/>
        </w:rPr>
      </w:pPr>
      <w:r w:rsidRPr="006C3A0C">
        <w:rPr>
          <w:rFonts w:cstheme="minorHAnsi"/>
          <w:b/>
          <w:sz w:val="24"/>
          <w:szCs w:val="24"/>
        </w:rPr>
        <w:t>II. Opis przedmiotu zamówienia:</w:t>
      </w:r>
    </w:p>
    <w:p w14:paraId="46755ADD" w14:textId="7D75FEFB" w:rsidR="007929EF" w:rsidRPr="006C3A0C" w:rsidRDefault="007929EF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Kompleksowa organizacja, koordynacja </w:t>
      </w:r>
      <w:r w:rsidR="00C00592" w:rsidRPr="006C3A0C">
        <w:rPr>
          <w:rFonts w:cstheme="minorHAnsi"/>
          <w:sz w:val="24"/>
          <w:szCs w:val="24"/>
        </w:rPr>
        <w:t>i realizacja wydarze</w:t>
      </w:r>
      <w:r w:rsidR="007E5295" w:rsidRPr="006C3A0C">
        <w:rPr>
          <w:rFonts w:cstheme="minorHAnsi"/>
          <w:sz w:val="24"/>
          <w:szCs w:val="24"/>
        </w:rPr>
        <w:t>nia</w:t>
      </w:r>
      <w:r w:rsidR="004A6555">
        <w:rPr>
          <w:rFonts w:cstheme="minorHAnsi"/>
          <w:sz w:val="24"/>
          <w:szCs w:val="24"/>
        </w:rPr>
        <w:t xml:space="preserve"> </w:t>
      </w:r>
      <w:r w:rsidR="005A2BAB" w:rsidRPr="006C3A0C">
        <w:rPr>
          <w:rFonts w:cstheme="minorHAnsi"/>
          <w:sz w:val="24"/>
          <w:szCs w:val="24"/>
        </w:rPr>
        <w:t>Noc Muzeów w Min</w:t>
      </w:r>
      <w:r w:rsidR="00FB698E" w:rsidRPr="006C3A0C">
        <w:rPr>
          <w:rFonts w:cstheme="minorHAnsi"/>
          <w:sz w:val="24"/>
          <w:szCs w:val="24"/>
        </w:rPr>
        <w:t xml:space="preserve">isterstwie </w:t>
      </w:r>
      <w:r w:rsidR="005A2BAB" w:rsidRPr="006C3A0C">
        <w:rPr>
          <w:rFonts w:cstheme="minorHAnsi"/>
          <w:sz w:val="24"/>
          <w:szCs w:val="24"/>
        </w:rPr>
        <w:t xml:space="preserve"> Sprawiedliwośc</w:t>
      </w:r>
      <w:r w:rsidR="007E5295" w:rsidRPr="006C3A0C">
        <w:rPr>
          <w:rFonts w:cstheme="minorHAnsi"/>
          <w:sz w:val="24"/>
          <w:szCs w:val="24"/>
        </w:rPr>
        <w:t>i</w:t>
      </w:r>
      <w:r w:rsidR="005A2BAB" w:rsidRPr="006C3A0C">
        <w:rPr>
          <w:rFonts w:cstheme="minorHAnsi"/>
          <w:sz w:val="24"/>
          <w:szCs w:val="24"/>
        </w:rPr>
        <w:t xml:space="preserve">. </w:t>
      </w:r>
    </w:p>
    <w:p w14:paraId="1F2B9E83" w14:textId="77777777" w:rsidR="00571AB4" w:rsidRPr="006C3A0C" w:rsidRDefault="00571AB4" w:rsidP="005C56F7">
      <w:pPr>
        <w:spacing w:line="276" w:lineRule="auto"/>
        <w:rPr>
          <w:rFonts w:cstheme="minorHAnsi"/>
          <w:b/>
          <w:sz w:val="24"/>
          <w:szCs w:val="24"/>
        </w:rPr>
      </w:pPr>
      <w:r w:rsidRPr="006C3A0C">
        <w:rPr>
          <w:rFonts w:cstheme="minorHAnsi"/>
          <w:b/>
          <w:sz w:val="24"/>
          <w:szCs w:val="24"/>
        </w:rPr>
        <w:t>Szacunkowa liczba uczestników:</w:t>
      </w:r>
    </w:p>
    <w:p w14:paraId="676CD357" w14:textId="300E06FE" w:rsidR="00571AB4" w:rsidRPr="004A6555" w:rsidRDefault="00E56D5D" w:rsidP="004A6555">
      <w:pPr>
        <w:spacing w:line="276" w:lineRule="auto"/>
        <w:rPr>
          <w:rFonts w:cstheme="minorHAnsi"/>
          <w:sz w:val="24"/>
          <w:szCs w:val="24"/>
        </w:rPr>
      </w:pPr>
      <w:r w:rsidRPr="004A6555">
        <w:rPr>
          <w:rFonts w:cstheme="minorHAnsi"/>
          <w:sz w:val="24"/>
          <w:szCs w:val="24"/>
        </w:rPr>
        <w:lastRenderedPageBreak/>
        <w:t>8</w:t>
      </w:r>
      <w:r w:rsidR="00FB698E" w:rsidRPr="004A6555">
        <w:rPr>
          <w:rFonts w:cstheme="minorHAnsi"/>
          <w:sz w:val="24"/>
          <w:szCs w:val="24"/>
        </w:rPr>
        <w:t>00 osób</w:t>
      </w:r>
    </w:p>
    <w:p w14:paraId="54F4A2F2" w14:textId="77777777" w:rsidR="007E5295" w:rsidRPr="006C3A0C" w:rsidRDefault="007E5295" w:rsidP="005C56F7">
      <w:pPr>
        <w:spacing w:line="276" w:lineRule="auto"/>
        <w:rPr>
          <w:rFonts w:cstheme="minorHAnsi"/>
          <w:b/>
          <w:sz w:val="24"/>
          <w:szCs w:val="24"/>
        </w:rPr>
      </w:pPr>
      <w:r w:rsidRPr="006C3A0C">
        <w:rPr>
          <w:rFonts w:cstheme="minorHAnsi"/>
          <w:b/>
          <w:sz w:val="24"/>
          <w:szCs w:val="24"/>
        </w:rPr>
        <w:t>Na przedmiot zamówienia składają się następujące czynności:</w:t>
      </w:r>
    </w:p>
    <w:p w14:paraId="481BFECC" w14:textId="29D746E2" w:rsidR="007929EF" w:rsidRPr="006C3A0C" w:rsidRDefault="007929EF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1. Przedstawieni</w:t>
      </w:r>
      <w:r w:rsidR="00FB698E" w:rsidRPr="006C3A0C">
        <w:rPr>
          <w:rFonts w:cstheme="minorHAnsi"/>
          <w:sz w:val="24"/>
          <w:szCs w:val="24"/>
        </w:rPr>
        <w:t>e</w:t>
      </w:r>
      <w:r w:rsidR="00E56D5D">
        <w:rPr>
          <w:rFonts w:cstheme="minorHAnsi"/>
          <w:sz w:val="24"/>
          <w:szCs w:val="24"/>
        </w:rPr>
        <w:t xml:space="preserve"> </w:t>
      </w:r>
      <w:r w:rsidR="005B4AC1" w:rsidRPr="006C3A0C">
        <w:rPr>
          <w:rFonts w:cstheme="minorHAnsi"/>
          <w:sz w:val="24"/>
          <w:szCs w:val="24"/>
        </w:rPr>
        <w:t>Z</w:t>
      </w:r>
      <w:r w:rsidRPr="006C3A0C">
        <w:rPr>
          <w:rFonts w:cstheme="minorHAnsi"/>
          <w:sz w:val="24"/>
          <w:szCs w:val="24"/>
        </w:rPr>
        <w:t xml:space="preserve">amawiającemu projektu </w:t>
      </w:r>
      <w:r w:rsidR="00CB46D2" w:rsidRPr="006C3A0C">
        <w:rPr>
          <w:rFonts w:cstheme="minorHAnsi"/>
          <w:sz w:val="24"/>
          <w:szCs w:val="24"/>
        </w:rPr>
        <w:t>stanowisk</w:t>
      </w:r>
      <w:r w:rsidRPr="006C3A0C">
        <w:rPr>
          <w:rFonts w:cstheme="minorHAnsi"/>
          <w:sz w:val="24"/>
          <w:szCs w:val="24"/>
        </w:rPr>
        <w:t xml:space="preserve"> w formie graficznej z uwzględnieniem </w:t>
      </w:r>
      <w:r w:rsidR="00CB46D2" w:rsidRPr="006C3A0C">
        <w:rPr>
          <w:rFonts w:cstheme="minorHAnsi"/>
          <w:sz w:val="24"/>
          <w:szCs w:val="24"/>
        </w:rPr>
        <w:t>atrakcji</w:t>
      </w:r>
      <w:r w:rsidRPr="006C3A0C">
        <w:rPr>
          <w:rFonts w:cstheme="minorHAnsi"/>
          <w:sz w:val="24"/>
          <w:szCs w:val="24"/>
        </w:rPr>
        <w:t xml:space="preserve"> ujętych w Opisie Przedmiotu Zamówienia.</w:t>
      </w:r>
    </w:p>
    <w:p w14:paraId="750AACA0" w14:textId="77777777" w:rsidR="007929EF" w:rsidRPr="006C3A0C" w:rsidRDefault="007929EF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2. Przedstawieniu </w:t>
      </w:r>
      <w:r w:rsidR="005B4AC1" w:rsidRPr="006C3A0C">
        <w:rPr>
          <w:rFonts w:cstheme="minorHAnsi"/>
          <w:sz w:val="24"/>
          <w:szCs w:val="24"/>
        </w:rPr>
        <w:t>Z</w:t>
      </w:r>
      <w:r w:rsidRPr="006C3A0C">
        <w:rPr>
          <w:rFonts w:cstheme="minorHAnsi"/>
          <w:sz w:val="24"/>
          <w:szCs w:val="24"/>
        </w:rPr>
        <w:t>amawiającemu szczegółowego scenariusza wydarze</w:t>
      </w:r>
      <w:r w:rsidR="005B4AC1" w:rsidRPr="006C3A0C">
        <w:rPr>
          <w:rFonts w:cstheme="minorHAnsi"/>
          <w:sz w:val="24"/>
          <w:szCs w:val="24"/>
        </w:rPr>
        <w:t>nia</w:t>
      </w:r>
      <w:r w:rsidR="00CB46D2" w:rsidRPr="006C3A0C">
        <w:rPr>
          <w:rFonts w:cstheme="minorHAnsi"/>
          <w:sz w:val="24"/>
          <w:szCs w:val="24"/>
        </w:rPr>
        <w:t xml:space="preserve">. </w:t>
      </w:r>
    </w:p>
    <w:p w14:paraId="0E604D82" w14:textId="4BD94A78" w:rsidR="00CB46D2" w:rsidRPr="006C3A0C" w:rsidRDefault="007929EF" w:rsidP="005C56F7">
      <w:pPr>
        <w:spacing w:line="276" w:lineRule="auto"/>
        <w:rPr>
          <w:rFonts w:cstheme="minorHAnsi"/>
          <w:sz w:val="24"/>
          <w:szCs w:val="24"/>
        </w:rPr>
      </w:pPr>
      <w:r w:rsidRPr="0061469D">
        <w:rPr>
          <w:rFonts w:cstheme="minorHAnsi"/>
          <w:sz w:val="24"/>
          <w:szCs w:val="24"/>
        </w:rPr>
        <w:t>4. Zapewnieniu animator</w:t>
      </w:r>
      <w:r w:rsidR="00B15F2B" w:rsidRPr="0061469D">
        <w:rPr>
          <w:rFonts w:cstheme="minorHAnsi"/>
          <w:sz w:val="24"/>
          <w:szCs w:val="24"/>
        </w:rPr>
        <w:t xml:space="preserve">a i obsługi do każdego ze stoisk w ilości łącznej nie mniejszej niż </w:t>
      </w:r>
      <w:r w:rsidR="007B4039">
        <w:rPr>
          <w:rFonts w:cstheme="minorHAnsi"/>
          <w:sz w:val="24"/>
          <w:szCs w:val="24"/>
        </w:rPr>
        <w:t xml:space="preserve">7 </w:t>
      </w:r>
      <w:r w:rsidR="00F13681" w:rsidRPr="0061469D">
        <w:rPr>
          <w:rFonts w:cstheme="minorHAnsi"/>
          <w:sz w:val="24"/>
          <w:szCs w:val="24"/>
        </w:rPr>
        <w:t>osób</w:t>
      </w:r>
      <w:r w:rsidR="0061469D">
        <w:rPr>
          <w:rFonts w:cstheme="minorHAnsi"/>
          <w:sz w:val="24"/>
          <w:szCs w:val="24"/>
        </w:rPr>
        <w:t>.</w:t>
      </w:r>
    </w:p>
    <w:p w14:paraId="1F8A2ED3" w14:textId="77777777" w:rsidR="007929EF" w:rsidRPr="006C3A0C" w:rsidRDefault="007929EF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5. </w:t>
      </w:r>
      <w:r w:rsidR="00F13681" w:rsidRPr="006C3A0C">
        <w:rPr>
          <w:rFonts w:cstheme="minorHAnsi"/>
          <w:sz w:val="24"/>
          <w:szCs w:val="24"/>
        </w:rPr>
        <w:t>Organizacja stanowisk z atrakcja</w:t>
      </w:r>
      <w:r w:rsidR="00FF2186" w:rsidRPr="006C3A0C">
        <w:rPr>
          <w:rFonts w:cstheme="minorHAnsi"/>
          <w:sz w:val="24"/>
          <w:szCs w:val="24"/>
        </w:rPr>
        <w:t>mi na w/w wydarzeni</w:t>
      </w:r>
      <w:r w:rsidR="005B4AC1" w:rsidRPr="006C3A0C">
        <w:rPr>
          <w:rFonts w:cstheme="minorHAnsi"/>
          <w:sz w:val="24"/>
          <w:szCs w:val="24"/>
        </w:rPr>
        <w:t>e</w:t>
      </w:r>
      <w:r w:rsidR="00FF2186" w:rsidRPr="006C3A0C">
        <w:rPr>
          <w:rFonts w:cstheme="minorHAnsi"/>
          <w:sz w:val="24"/>
          <w:szCs w:val="24"/>
        </w:rPr>
        <w:t>.</w:t>
      </w:r>
    </w:p>
    <w:p w14:paraId="133309C8" w14:textId="7B014232" w:rsidR="005A2BAB" w:rsidRPr="006C3A0C" w:rsidRDefault="005A2BAB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6.  </w:t>
      </w:r>
      <w:r w:rsidR="00F13681" w:rsidRPr="006C3A0C">
        <w:rPr>
          <w:rFonts w:cstheme="minorHAnsi"/>
          <w:sz w:val="24"/>
          <w:szCs w:val="24"/>
        </w:rPr>
        <w:t>W ramach</w:t>
      </w:r>
      <w:r w:rsidR="00FF2186" w:rsidRPr="006C3A0C">
        <w:rPr>
          <w:rFonts w:cstheme="minorHAnsi"/>
          <w:sz w:val="24"/>
          <w:szCs w:val="24"/>
        </w:rPr>
        <w:t xml:space="preserve"> wydarzenia</w:t>
      </w:r>
      <w:r w:rsidR="00AF071C">
        <w:rPr>
          <w:rFonts w:cstheme="minorHAnsi"/>
          <w:sz w:val="24"/>
          <w:szCs w:val="24"/>
        </w:rPr>
        <w:t xml:space="preserve"> </w:t>
      </w:r>
      <w:r w:rsidR="00A13225" w:rsidRPr="006C3A0C">
        <w:rPr>
          <w:rFonts w:cstheme="minorHAnsi"/>
          <w:sz w:val="24"/>
          <w:szCs w:val="24"/>
        </w:rPr>
        <w:t>„</w:t>
      </w:r>
      <w:r w:rsidR="00F13681" w:rsidRPr="006C3A0C">
        <w:rPr>
          <w:rFonts w:cstheme="minorHAnsi"/>
          <w:sz w:val="24"/>
          <w:szCs w:val="24"/>
        </w:rPr>
        <w:t>Noc Muzeów</w:t>
      </w:r>
      <w:r w:rsidR="00A13225" w:rsidRPr="006C3A0C">
        <w:rPr>
          <w:rFonts w:cstheme="minorHAnsi"/>
          <w:sz w:val="24"/>
          <w:szCs w:val="24"/>
        </w:rPr>
        <w:t>” do wykonawcy należeć będzie zorganizowanie</w:t>
      </w:r>
    </w:p>
    <w:p w14:paraId="280AE8D1" w14:textId="77777777" w:rsidR="00F13681" w:rsidRPr="006C3A0C" w:rsidRDefault="00A13225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 takich atrakcji jak :</w:t>
      </w:r>
    </w:p>
    <w:p w14:paraId="45926561" w14:textId="7A5564BB" w:rsidR="00B148A4" w:rsidRPr="006C3A0C" w:rsidRDefault="00B148A4" w:rsidP="005C56F7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Wybijanie monet- każda osoba, która przyjdzie na wydarzenie Noc Muzeów będzie mogła samodzielnie wybić monetę, która</w:t>
      </w:r>
      <w:r w:rsidR="00F9117B" w:rsidRPr="006C3A0C">
        <w:rPr>
          <w:rFonts w:cstheme="minorHAnsi"/>
          <w:sz w:val="24"/>
          <w:szCs w:val="24"/>
        </w:rPr>
        <w:t xml:space="preserve"> będzie</w:t>
      </w:r>
      <w:r w:rsidR="00AF071C">
        <w:rPr>
          <w:rFonts w:cstheme="minorHAnsi"/>
          <w:sz w:val="24"/>
          <w:szCs w:val="24"/>
        </w:rPr>
        <w:t xml:space="preserve"> </w:t>
      </w:r>
      <w:r w:rsidR="00667D2D" w:rsidRPr="006C3A0C">
        <w:rPr>
          <w:rFonts w:cstheme="minorHAnsi"/>
          <w:sz w:val="24"/>
          <w:szCs w:val="24"/>
        </w:rPr>
        <w:t>stanowić</w:t>
      </w:r>
      <w:r w:rsidRPr="006C3A0C">
        <w:rPr>
          <w:rFonts w:cstheme="minorHAnsi"/>
          <w:sz w:val="24"/>
          <w:szCs w:val="24"/>
        </w:rPr>
        <w:t xml:space="preserve"> pamiątkę z Nocy Muzeów.</w:t>
      </w:r>
    </w:p>
    <w:p w14:paraId="1C4810B5" w14:textId="77777777" w:rsidR="00CA5128" w:rsidRPr="006C3A0C" w:rsidRDefault="00CA5128" w:rsidP="005C56F7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20F153D" w14:textId="77777777" w:rsidR="0061469D" w:rsidRPr="006C3A0C" w:rsidRDefault="0061469D" w:rsidP="0061469D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Do wykonawcy należeć będzie:</w:t>
      </w:r>
    </w:p>
    <w:p w14:paraId="67AE8EAA" w14:textId="23F9A093" w:rsidR="0061469D" w:rsidRPr="006C3A0C" w:rsidRDefault="0061469D" w:rsidP="0061469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Organizacja stanowiska w tym: maszyn</w:t>
      </w:r>
      <w:r w:rsidR="00AF071C">
        <w:rPr>
          <w:rFonts w:cstheme="minorHAnsi"/>
          <w:sz w:val="24"/>
          <w:szCs w:val="24"/>
        </w:rPr>
        <w:t>a</w:t>
      </w:r>
      <w:r w:rsidRPr="006C3A0C">
        <w:rPr>
          <w:rFonts w:cstheme="minorHAnsi"/>
          <w:sz w:val="24"/>
          <w:szCs w:val="24"/>
        </w:rPr>
        <w:t xml:space="preserve"> do wybijania monet, stolik, namiot 3x3 m,  oświetlenie, </w:t>
      </w:r>
      <w:r w:rsidR="00AF071C">
        <w:rPr>
          <w:rFonts w:cstheme="minorHAnsi"/>
          <w:sz w:val="24"/>
          <w:szCs w:val="24"/>
        </w:rPr>
        <w:t xml:space="preserve">widoczny </w:t>
      </w:r>
      <w:r w:rsidRPr="006C3A0C">
        <w:rPr>
          <w:rFonts w:cstheme="minorHAnsi"/>
          <w:sz w:val="24"/>
          <w:szCs w:val="24"/>
        </w:rPr>
        <w:t>afisz z informacją o tym, co znajduje się na stanowisku</w:t>
      </w:r>
      <w:r w:rsidR="00601001">
        <w:rPr>
          <w:rFonts w:cstheme="minorHAnsi"/>
          <w:sz w:val="24"/>
          <w:szCs w:val="24"/>
        </w:rPr>
        <w:t>,</w:t>
      </w:r>
    </w:p>
    <w:p w14:paraId="2EA3F0DE" w14:textId="0D6C0307" w:rsidR="0061469D" w:rsidRPr="006C3A0C" w:rsidRDefault="0061469D" w:rsidP="0061469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Przygotowanie monet do wybicia</w:t>
      </w:r>
      <w:r w:rsidR="00276B6E">
        <w:rPr>
          <w:rFonts w:cstheme="minorHAnsi"/>
          <w:sz w:val="24"/>
          <w:szCs w:val="24"/>
        </w:rPr>
        <w:t xml:space="preserve">: minimum </w:t>
      </w:r>
      <w:r w:rsidRPr="006C3A0C">
        <w:rPr>
          <w:rFonts w:cstheme="minorHAnsi"/>
          <w:sz w:val="24"/>
          <w:szCs w:val="24"/>
        </w:rPr>
        <w:t xml:space="preserve">800 </w:t>
      </w:r>
      <w:r w:rsidR="00276B6E">
        <w:rPr>
          <w:rFonts w:cstheme="minorHAnsi"/>
          <w:sz w:val="24"/>
          <w:szCs w:val="24"/>
        </w:rPr>
        <w:t>szt.</w:t>
      </w:r>
      <w:r w:rsidRPr="0061469D">
        <w:rPr>
          <w:rFonts w:cstheme="minorHAnsi"/>
          <w:sz w:val="24"/>
          <w:szCs w:val="24"/>
        </w:rPr>
        <w:t>(wielkość monet – średnica min. 25 mm)</w:t>
      </w:r>
      <w:r w:rsidR="00601001">
        <w:rPr>
          <w:rFonts w:cstheme="minorHAnsi"/>
          <w:sz w:val="24"/>
          <w:szCs w:val="24"/>
        </w:rPr>
        <w:t>,</w:t>
      </w:r>
    </w:p>
    <w:p w14:paraId="625C37B5" w14:textId="7F71E266" w:rsidR="0061469D" w:rsidRPr="006C3A0C" w:rsidRDefault="0061469D" w:rsidP="0061469D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Przygotowanie grafiki jaka będzie wybijana na monetach (po uprzedniej akceptacji grafiki przez Zamawiającego</w:t>
      </w:r>
      <w:r>
        <w:rPr>
          <w:rFonts w:cstheme="minorHAnsi"/>
          <w:sz w:val="24"/>
          <w:szCs w:val="24"/>
        </w:rPr>
        <w:t xml:space="preserve"> – </w:t>
      </w:r>
      <w:r w:rsidRPr="0061469D">
        <w:rPr>
          <w:rFonts w:cstheme="minorHAnsi"/>
          <w:sz w:val="24"/>
          <w:szCs w:val="24"/>
        </w:rPr>
        <w:t>awers i rewers</w:t>
      </w:r>
      <w:r w:rsidRPr="006C3A0C">
        <w:rPr>
          <w:rFonts w:cstheme="minorHAnsi"/>
          <w:sz w:val="24"/>
          <w:szCs w:val="24"/>
        </w:rPr>
        <w:t>)</w:t>
      </w:r>
      <w:r w:rsidR="00601001">
        <w:rPr>
          <w:rFonts w:cstheme="minorHAnsi"/>
          <w:sz w:val="24"/>
          <w:szCs w:val="24"/>
        </w:rPr>
        <w:t>,</w:t>
      </w:r>
      <w:r w:rsidRPr="006C3A0C">
        <w:rPr>
          <w:rFonts w:cstheme="minorHAnsi"/>
          <w:sz w:val="24"/>
          <w:szCs w:val="24"/>
        </w:rPr>
        <w:t xml:space="preserve"> </w:t>
      </w:r>
    </w:p>
    <w:p w14:paraId="3ED70518" w14:textId="6738C696" w:rsidR="00CD1131" w:rsidRDefault="0061469D" w:rsidP="00AF071C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Rozstawienie i obsługa urządzenia do wybijania monet</w:t>
      </w:r>
      <w:r w:rsidR="00601001">
        <w:rPr>
          <w:rFonts w:cstheme="minorHAnsi"/>
          <w:sz w:val="24"/>
          <w:szCs w:val="24"/>
        </w:rPr>
        <w:t>,</w:t>
      </w:r>
    </w:p>
    <w:p w14:paraId="17C8C778" w14:textId="77777777" w:rsidR="00AF071C" w:rsidRPr="00AF071C" w:rsidRDefault="00AF071C" w:rsidP="00AF071C">
      <w:pPr>
        <w:pStyle w:val="Akapitzlist"/>
        <w:spacing w:line="276" w:lineRule="auto"/>
        <w:ind w:left="1440"/>
        <w:rPr>
          <w:rFonts w:cstheme="minorHAnsi"/>
          <w:sz w:val="24"/>
          <w:szCs w:val="24"/>
        </w:rPr>
      </w:pPr>
    </w:p>
    <w:p w14:paraId="59EB3BC4" w14:textId="4CC8301F" w:rsidR="00CA5128" w:rsidRPr="006C3A0C" w:rsidRDefault="00B148A4" w:rsidP="005C56F7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Podróż więźniarką</w:t>
      </w:r>
      <w:r w:rsidR="00AF071C">
        <w:rPr>
          <w:rFonts w:cstheme="minorHAnsi"/>
          <w:sz w:val="24"/>
          <w:szCs w:val="24"/>
        </w:rPr>
        <w:t xml:space="preserve"> – </w:t>
      </w:r>
      <w:r w:rsidR="00CA5128" w:rsidRPr="006C3A0C">
        <w:rPr>
          <w:rFonts w:cstheme="minorHAnsi"/>
          <w:sz w:val="24"/>
          <w:szCs w:val="24"/>
        </w:rPr>
        <w:t>przejażdżka</w:t>
      </w:r>
      <w:r w:rsidRPr="006C3A0C">
        <w:rPr>
          <w:rFonts w:cstheme="minorHAnsi"/>
          <w:sz w:val="24"/>
          <w:szCs w:val="24"/>
        </w:rPr>
        <w:t xml:space="preserve"> ulicami Warszawy nietypowym środkiem lokomocji.</w:t>
      </w:r>
    </w:p>
    <w:p w14:paraId="3060A412" w14:textId="77777777" w:rsidR="00CA5128" w:rsidRPr="006C3A0C" w:rsidRDefault="00CA5128" w:rsidP="005C56F7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06832687" w14:textId="77777777" w:rsidR="00B148A4" w:rsidRPr="006C3A0C" w:rsidRDefault="00CA5128" w:rsidP="005C56F7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Do wykonawcy należeć będzie:</w:t>
      </w:r>
    </w:p>
    <w:p w14:paraId="7069B04E" w14:textId="77777777" w:rsidR="00CD1131" w:rsidRPr="006C3A0C" w:rsidRDefault="00CD1131" w:rsidP="005C56F7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Przygotowanie „słupa przystankowego” z rozkładem jazdy uzgodnionym z Zamawiającym.</w:t>
      </w:r>
    </w:p>
    <w:p w14:paraId="219D8112" w14:textId="77777777" w:rsidR="00B148A4" w:rsidRPr="006C3A0C" w:rsidRDefault="00B148A4" w:rsidP="005C56F7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326D5633" w14:textId="36EAEDE7" w:rsidR="00B148A4" w:rsidRPr="006C3A0C" w:rsidRDefault="00B148A4" w:rsidP="005C56F7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Strzelnica Laserowa –</w:t>
      </w:r>
      <w:r w:rsidR="00AF071C">
        <w:rPr>
          <w:rFonts w:cstheme="minorHAnsi"/>
          <w:sz w:val="24"/>
          <w:szCs w:val="24"/>
        </w:rPr>
        <w:t xml:space="preserve"> </w:t>
      </w:r>
      <w:r w:rsidRPr="006C3A0C">
        <w:rPr>
          <w:rFonts w:cstheme="minorHAnsi"/>
          <w:sz w:val="24"/>
          <w:szCs w:val="24"/>
        </w:rPr>
        <w:t xml:space="preserve">bezpieczna alternatywa strzelnicy, w której to pod okiem specjalisty można zapoznać się z bronią i sprawdzić swoje umiejętności strzeleckie. </w:t>
      </w:r>
    </w:p>
    <w:p w14:paraId="2790A105" w14:textId="77777777" w:rsidR="00CA5128" w:rsidRPr="006C3A0C" w:rsidRDefault="00CA5128" w:rsidP="005C56F7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727E0305" w14:textId="77777777" w:rsidR="00CA5128" w:rsidRPr="00AB3341" w:rsidRDefault="00CA5128" w:rsidP="00AB3341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AB3341">
        <w:rPr>
          <w:rFonts w:cstheme="minorHAnsi"/>
          <w:sz w:val="24"/>
          <w:szCs w:val="24"/>
        </w:rPr>
        <w:t>Do wykonawcy należeć będzie:</w:t>
      </w:r>
    </w:p>
    <w:p w14:paraId="6746DE96" w14:textId="31326DA2" w:rsidR="00132686" w:rsidRPr="006C3A0C" w:rsidRDefault="00132686" w:rsidP="005C56F7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Strzelnica ma być zamontowana w namiocie</w:t>
      </w:r>
      <w:r w:rsidR="00101875" w:rsidRPr="006C3A0C">
        <w:rPr>
          <w:rFonts w:cstheme="minorHAnsi"/>
          <w:sz w:val="24"/>
          <w:szCs w:val="24"/>
        </w:rPr>
        <w:t xml:space="preserve"> nie mniejszym niż 6x4</w:t>
      </w:r>
      <w:r w:rsidR="00AF071C">
        <w:rPr>
          <w:rFonts w:cstheme="minorHAnsi"/>
          <w:sz w:val="24"/>
          <w:szCs w:val="24"/>
        </w:rPr>
        <w:t xml:space="preserve"> m</w:t>
      </w:r>
      <w:r w:rsidR="00601001">
        <w:rPr>
          <w:rFonts w:cstheme="minorHAnsi"/>
          <w:sz w:val="24"/>
          <w:szCs w:val="24"/>
        </w:rPr>
        <w:t>,</w:t>
      </w:r>
      <w:r w:rsidRPr="006C3A0C">
        <w:rPr>
          <w:rFonts w:cstheme="minorHAnsi"/>
          <w:sz w:val="24"/>
          <w:szCs w:val="24"/>
        </w:rPr>
        <w:t xml:space="preserve"> </w:t>
      </w:r>
    </w:p>
    <w:p w14:paraId="24D5FF6E" w14:textId="7A394E10" w:rsidR="00101875" w:rsidRPr="006C3A0C" w:rsidRDefault="00101875" w:rsidP="005C56F7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Namiot zamawia, przywozi, rozstawia i składa </w:t>
      </w:r>
      <w:r w:rsidR="00B15F2B">
        <w:rPr>
          <w:rFonts w:cstheme="minorHAnsi"/>
          <w:sz w:val="24"/>
          <w:szCs w:val="24"/>
        </w:rPr>
        <w:t>Wykonawca</w:t>
      </w:r>
      <w:r w:rsidR="00601001">
        <w:rPr>
          <w:rFonts w:cstheme="minorHAnsi"/>
          <w:sz w:val="24"/>
          <w:szCs w:val="24"/>
        </w:rPr>
        <w:t>,</w:t>
      </w:r>
    </w:p>
    <w:p w14:paraId="40B4D7C2" w14:textId="1CC006EE" w:rsidR="00132686" w:rsidRPr="006C3A0C" w:rsidRDefault="00132686" w:rsidP="005C56F7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Ekran w laserowej strzelnicy ma mieć wymiar nie mniejsz</w:t>
      </w:r>
      <w:r w:rsidR="00101875" w:rsidRPr="006C3A0C">
        <w:rPr>
          <w:rFonts w:cstheme="minorHAnsi"/>
          <w:sz w:val="24"/>
          <w:szCs w:val="24"/>
        </w:rPr>
        <w:t>y</w:t>
      </w:r>
      <w:r w:rsidRPr="006C3A0C">
        <w:rPr>
          <w:rFonts w:cstheme="minorHAnsi"/>
          <w:sz w:val="24"/>
          <w:szCs w:val="24"/>
        </w:rPr>
        <w:t xml:space="preserve"> niż 5x3</w:t>
      </w:r>
      <w:r w:rsidR="00AF071C">
        <w:rPr>
          <w:rFonts w:cstheme="minorHAnsi"/>
          <w:sz w:val="24"/>
          <w:szCs w:val="24"/>
        </w:rPr>
        <w:t xml:space="preserve"> m</w:t>
      </w:r>
      <w:r w:rsidR="00601001">
        <w:rPr>
          <w:rFonts w:cstheme="minorHAnsi"/>
          <w:sz w:val="24"/>
          <w:szCs w:val="24"/>
        </w:rPr>
        <w:t>,</w:t>
      </w:r>
    </w:p>
    <w:p w14:paraId="74C5FB2D" w14:textId="77777777" w:rsidR="00101875" w:rsidRPr="006C3A0C" w:rsidRDefault="00101875" w:rsidP="005C56F7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lastRenderedPageBreak/>
        <w:t xml:space="preserve">Strzelnica laserowa ma gwarantować </w:t>
      </w:r>
      <w:r w:rsidR="0016484E" w:rsidRPr="006C3A0C">
        <w:rPr>
          <w:rFonts w:cstheme="minorHAnsi"/>
          <w:sz w:val="24"/>
          <w:szCs w:val="24"/>
        </w:rPr>
        <w:t xml:space="preserve">minimum </w:t>
      </w:r>
      <w:r w:rsidRPr="006C3A0C">
        <w:rPr>
          <w:rFonts w:cstheme="minorHAnsi"/>
          <w:sz w:val="24"/>
          <w:szCs w:val="24"/>
        </w:rPr>
        <w:t>trzy stanowiska strzeleckie z bronią do wyboru:</w:t>
      </w:r>
    </w:p>
    <w:p w14:paraId="6A41D50C" w14:textId="595C0053" w:rsidR="00101875" w:rsidRPr="006C3A0C" w:rsidRDefault="00101875" w:rsidP="005C56F7">
      <w:pPr>
        <w:pStyle w:val="Akapitzlist"/>
        <w:spacing w:after="0" w:line="276" w:lineRule="auto"/>
        <w:ind w:left="1428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- karabin 3 szt.</w:t>
      </w:r>
      <w:r w:rsidR="00601001">
        <w:rPr>
          <w:rFonts w:cstheme="minorHAnsi"/>
          <w:sz w:val="24"/>
          <w:szCs w:val="24"/>
        </w:rPr>
        <w:t>,</w:t>
      </w:r>
    </w:p>
    <w:p w14:paraId="7A97162E" w14:textId="7B3C74DB" w:rsidR="00101875" w:rsidRPr="006C3A0C" w:rsidRDefault="00101875" w:rsidP="005C56F7">
      <w:pPr>
        <w:pStyle w:val="Akapitzlist"/>
        <w:spacing w:after="0" w:line="276" w:lineRule="auto"/>
        <w:ind w:left="1428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- pistolet 3 szt.</w:t>
      </w:r>
      <w:r w:rsidR="00601001">
        <w:rPr>
          <w:rFonts w:cstheme="minorHAnsi"/>
          <w:sz w:val="24"/>
          <w:szCs w:val="24"/>
        </w:rPr>
        <w:t>,</w:t>
      </w:r>
    </w:p>
    <w:p w14:paraId="113AE756" w14:textId="4BBECC90" w:rsidR="00101875" w:rsidRPr="006C3A0C" w:rsidRDefault="00101875" w:rsidP="005C56F7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Strzelnica ma być w pełni wyposażona i gotowa do użytku na godzinę przed rozpoczęciem wydarzenia</w:t>
      </w:r>
      <w:r w:rsidR="00601001">
        <w:rPr>
          <w:rFonts w:cstheme="minorHAnsi"/>
          <w:sz w:val="24"/>
          <w:szCs w:val="24"/>
        </w:rPr>
        <w:t>,</w:t>
      </w:r>
    </w:p>
    <w:p w14:paraId="1BC99534" w14:textId="1FBF6ABC" w:rsidR="00132686" w:rsidRPr="006C3A0C" w:rsidRDefault="0059128C" w:rsidP="006C3A0C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01875" w:rsidRPr="006C3A0C">
        <w:rPr>
          <w:rFonts w:cstheme="minorHAnsi"/>
          <w:sz w:val="24"/>
          <w:szCs w:val="24"/>
        </w:rPr>
        <w:t>ażd</w:t>
      </w:r>
      <w:r>
        <w:rPr>
          <w:rFonts w:cstheme="minorHAnsi"/>
          <w:sz w:val="24"/>
          <w:szCs w:val="24"/>
        </w:rPr>
        <w:t>e</w:t>
      </w:r>
      <w:r w:rsidR="00101875" w:rsidRPr="006C3A0C">
        <w:rPr>
          <w:rFonts w:cstheme="minorHAnsi"/>
          <w:sz w:val="24"/>
          <w:szCs w:val="24"/>
        </w:rPr>
        <w:t xml:space="preserve"> stanowisk</w:t>
      </w:r>
      <w:r>
        <w:rPr>
          <w:rFonts w:cstheme="minorHAnsi"/>
          <w:sz w:val="24"/>
          <w:szCs w:val="24"/>
        </w:rPr>
        <w:t>o</w:t>
      </w:r>
      <w:r w:rsidR="00101875" w:rsidRPr="006C3A0C">
        <w:rPr>
          <w:rFonts w:cstheme="minorHAnsi"/>
          <w:sz w:val="24"/>
          <w:szCs w:val="24"/>
        </w:rPr>
        <w:t xml:space="preserve"> strzelecki</w:t>
      </w:r>
      <w:r>
        <w:rPr>
          <w:rFonts w:cstheme="minorHAnsi"/>
          <w:sz w:val="24"/>
          <w:szCs w:val="24"/>
        </w:rPr>
        <w:t>e</w:t>
      </w:r>
      <w:r w:rsidR="00101875" w:rsidRPr="006C3A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obsługiwać musi </w:t>
      </w:r>
      <w:r w:rsidR="00101875" w:rsidRPr="006C3A0C">
        <w:rPr>
          <w:rFonts w:cstheme="minorHAnsi"/>
          <w:sz w:val="24"/>
          <w:szCs w:val="24"/>
        </w:rPr>
        <w:t>osoba przeszkolona</w:t>
      </w:r>
      <w:r w:rsidR="009427DC" w:rsidRPr="006C3A0C">
        <w:rPr>
          <w:rFonts w:cstheme="minorHAnsi"/>
          <w:sz w:val="24"/>
          <w:szCs w:val="24"/>
        </w:rPr>
        <w:t xml:space="preserve">, która będzie instruować uczestników Nocy Muzeów. </w:t>
      </w:r>
    </w:p>
    <w:p w14:paraId="1F6D9FE5" w14:textId="77777777" w:rsidR="006C3A0C" w:rsidRPr="006C3A0C" w:rsidRDefault="006C3A0C" w:rsidP="006C3A0C">
      <w:pPr>
        <w:pStyle w:val="Akapitzlist"/>
        <w:spacing w:after="0" w:line="276" w:lineRule="auto"/>
        <w:ind w:left="1428"/>
        <w:rPr>
          <w:rFonts w:cstheme="minorHAnsi"/>
          <w:sz w:val="24"/>
          <w:szCs w:val="24"/>
        </w:rPr>
      </w:pPr>
    </w:p>
    <w:p w14:paraId="4B9BC9EA" w14:textId="2D8BCF98" w:rsidR="00B148A4" w:rsidRPr="006C3A0C" w:rsidRDefault="00B148A4" w:rsidP="005C56F7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Koło fortuny –</w:t>
      </w:r>
      <w:r w:rsidR="00AF071C">
        <w:rPr>
          <w:rFonts w:cstheme="minorHAnsi"/>
          <w:sz w:val="24"/>
          <w:szCs w:val="24"/>
        </w:rPr>
        <w:t xml:space="preserve"> </w:t>
      </w:r>
      <w:r w:rsidRPr="006C3A0C">
        <w:rPr>
          <w:rFonts w:cstheme="minorHAnsi"/>
          <w:sz w:val="24"/>
          <w:szCs w:val="24"/>
        </w:rPr>
        <w:t xml:space="preserve">po zakręceniu kołem losuje się nagrodę, cukierka albo pytanie z zakresu działalności MS ( </w:t>
      </w:r>
      <w:r w:rsidR="00AB3341">
        <w:rPr>
          <w:rFonts w:cstheme="minorHAnsi"/>
          <w:sz w:val="24"/>
          <w:szCs w:val="24"/>
        </w:rPr>
        <w:t xml:space="preserve">pytania </w:t>
      </w:r>
      <w:r w:rsidRPr="006C3A0C">
        <w:rPr>
          <w:rFonts w:cstheme="minorHAnsi"/>
          <w:sz w:val="24"/>
          <w:szCs w:val="24"/>
        </w:rPr>
        <w:t>dostosowane do wieku uczestnika</w:t>
      </w:r>
      <w:r w:rsidR="00AB3341">
        <w:rPr>
          <w:rFonts w:cstheme="minorHAnsi"/>
          <w:sz w:val="24"/>
          <w:szCs w:val="24"/>
        </w:rPr>
        <w:t xml:space="preserve"> przygotuje Zamawiający</w:t>
      </w:r>
      <w:r w:rsidRPr="006C3A0C">
        <w:rPr>
          <w:rFonts w:cstheme="minorHAnsi"/>
          <w:sz w:val="24"/>
          <w:szCs w:val="24"/>
        </w:rPr>
        <w:t>) i po udzieleniu poprawnej odpowiedzi uczestnik otrzymuje nagrodę</w:t>
      </w:r>
      <w:r w:rsidR="000A4D28" w:rsidRPr="006C3A0C">
        <w:rPr>
          <w:rFonts w:cstheme="minorHAnsi"/>
          <w:sz w:val="24"/>
          <w:szCs w:val="24"/>
        </w:rPr>
        <w:t>.</w:t>
      </w:r>
    </w:p>
    <w:p w14:paraId="329DF8EA" w14:textId="77777777" w:rsidR="000A4D28" w:rsidRPr="006C3A0C" w:rsidRDefault="000A4D28" w:rsidP="005C56F7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69A0404C" w14:textId="77777777" w:rsidR="00AB3341" w:rsidRPr="00AB3341" w:rsidRDefault="00AB3341" w:rsidP="00AB3341">
      <w:pPr>
        <w:spacing w:after="0" w:line="276" w:lineRule="auto"/>
        <w:ind w:firstLine="708"/>
        <w:rPr>
          <w:rFonts w:cstheme="minorHAnsi"/>
          <w:sz w:val="24"/>
          <w:szCs w:val="24"/>
        </w:rPr>
      </w:pPr>
      <w:r w:rsidRPr="00AB3341">
        <w:rPr>
          <w:rFonts w:cstheme="minorHAnsi"/>
          <w:sz w:val="24"/>
          <w:szCs w:val="24"/>
        </w:rPr>
        <w:t>Do wykonawcy należeć będzie:</w:t>
      </w:r>
    </w:p>
    <w:p w14:paraId="7A8CCA47" w14:textId="77777777" w:rsidR="00274B28" w:rsidRDefault="00AB3341" w:rsidP="005B3CD9">
      <w:pPr>
        <w:pStyle w:val="Akapitzlist"/>
        <w:numPr>
          <w:ilvl w:val="0"/>
          <w:numId w:val="7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4467F2" w:rsidRPr="006C3A0C">
        <w:rPr>
          <w:rFonts w:cstheme="minorHAnsi"/>
          <w:sz w:val="24"/>
          <w:szCs w:val="24"/>
        </w:rPr>
        <w:t>akup na rzecz Ministerstwa Sprawiedliwości koła fortuny</w:t>
      </w:r>
      <w:r w:rsidR="00274B28">
        <w:rPr>
          <w:rFonts w:cstheme="minorHAnsi"/>
          <w:sz w:val="24"/>
          <w:szCs w:val="24"/>
        </w:rPr>
        <w:t xml:space="preserve"> poniższej specyfikacji:</w:t>
      </w:r>
    </w:p>
    <w:p w14:paraId="460942F1" w14:textId="30331704" w:rsidR="00086D6F" w:rsidRPr="00086D6F" w:rsidRDefault="00274B28" w:rsidP="005B3CD9">
      <w:pPr>
        <w:pStyle w:val="Akapitzlist"/>
        <w:numPr>
          <w:ilvl w:val="0"/>
          <w:numId w:val="38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086D6F">
        <w:rPr>
          <w:rFonts w:cstheme="minorHAnsi"/>
          <w:sz w:val="24"/>
          <w:szCs w:val="24"/>
        </w:rPr>
        <w:t xml:space="preserve">średnica koła 90 cm (wykonane z białego </w:t>
      </w:r>
      <w:r w:rsidR="00AF071C">
        <w:rPr>
          <w:rFonts w:cstheme="minorHAnsi"/>
          <w:sz w:val="24"/>
          <w:szCs w:val="24"/>
        </w:rPr>
        <w:t>PCV</w:t>
      </w:r>
      <w:r w:rsidRPr="00086D6F">
        <w:rPr>
          <w:rFonts w:cstheme="minorHAnsi"/>
          <w:sz w:val="24"/>
          <w:szCs w:val="24"/>
        </w:rPr>
        <w:t>  # 10 mm</w:t>
      </w:r>
      <w:r w:rsidR="00AB037A">
        <w:rPr>
          <w:rFonts w:cstheme="minorHAnsi"/>
          <w:sz w:val="24"/>
          <w:szCs w:val="24"/>
        </w:rPr>
        <w:t xml:space="preserve"> w kolorystyce biało-czerwonej zawierające pola: numerowane oraz dwa razy „słodki upominek”, dwa razy „zakręć jeszcze raz”</w:t>
      </w:r>
      <w:r w:rsidRPr="00086D6F">
        <w:rPr>
          <w:rFonts w:cstheme="minorHAnsi"/>
          <w:sz w:val="24"/>
          <w:szCs w:val="24"/>
        </w:rPr>
        <w:t>)</w:t>
      </w:r>
      <w:r w:rsidR="00601001">
        <w:rPr>
          <w:rFonts w:cstheme="minorHAnsi"/>
          <w:sz w:val="24"/>
          <w:szCs w:val="24"/>
        </w:rPr>
        <w:t>,</w:t>
      </w:r>
    </w:p>
    <w:p w14:paraId="54BFAAC7" w14:textId="229E790A" w:rsidR="00086D6F" w:rsidRPr="00086D6F" w:rsidRDefault="00274B28" w:rsidP="005B3CD9">
      <w:pPr>
        <w:pStyle w:val="Akapitzlist"/>
        <w:numPr>
          <w:ilvl w:val="0"/>
          <w:numId w:val="38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086D6F">
        <w:rPr>
          <w:rFonts w:cstheme="minorHAnsi"/>
          <w:sz w:val="24"/>
          <w:szCs w:val="24"/>
        </w:rPr>
        <w:t xml:space="preserve">Koło podzielone na </w:t>
      </w:r>
      <w:r w:rsidR="00086D6F" w:rsidRPr="00086D6F">
        <w:rPr>
          <w:rFonts w:cstheme="minorHAnsi"/>
          <w:sz w:val="24"/>
          <w:szCs w:val="24"/>
        </w:rPr>
        <w:t>12</w:t>
      </w:r>
      <w:r w:rsidRPr="00086D6F">
        <w:rPr>
          <w:rFonts w:cstheme="minorHAnsi"/>
          <w:sz w:val="24"/>
          <w:szCs w:val="24"/>
        </w:rPr>
        <w:t xml:space="preserve"> p</w:t>
      </w:r>
      <w:r w:rsidR="00086D6F" w:rsidRPr="00086D6F">
        <w:rPr>
          <w:rFonts w:cstheme="minorHAnsi"/>
          <w:sz w:val="24"/>
          <w:szCs w:val="24"/>
        </w:rPr>
        <w:t>ól</w:t>
      </w:r>
      <w:r w:rsidRPr="00086D6F">
        <w:rPr>
          <w:rFonts w:cstheme="minorHAnsi"/>
          <w:sz w:val="24"/>
          <w:szCs w:val="24"/>
        </w:rPr>
        <w:t xml:space="preserve"> (</w:t>
      </w:r>
      <w:r w:rsidR="00086D6F" w:rsidRPr="00086D6F">
        <w:rPr>
          <w:rFonts w:cstheme="minorHAnsi"/>
          <w:sz w:val="24"/>
          <w:szCs w:val="24"/>
        </w:rPr>
        <w:t>12</w:t>
      </w:r>
      <w:r w:rsidRPr="00086D6F">
        <w:rPr>
          <w:rFonts w:cstheme="minorHAnsi"/>
          <w:sz w:val="24"/>
          <w:szCs w:val="24"/>
        </w:rPr>
        <w:t xml:space="preserve"> szt</w:t>
      </w:r>
      <w:r w:rsidR="00086D6F" w:rsidRPr="00086D6F">
        <w:rPr>
          <w:rFonts w:cstheme="minorHAnsi"/>
          <w:sz w:val="24"/>
          <w:szCs w:val="24"/>
        </w:rPr>
        <w:t>.</w:t>
      </w:r>
      <w:r w:rsidRPr="00086D6F">
        <w:rPr>
          <w:rFonts w:cstheme="minorHAnsi"/>
          <w:sz w:val="24"/>
          <w:szCs w:val="24"/>
        </w:rPr>
        <w:t xml:space="preserve"> kołków)</w:t>
      </w:r>
      <w:r w:rsidR="00601001">
        <w:rPr>
          <w:rFonts w:cstheme="minorHAnsi"/>
          <w:sz w:val="24"/>
          <w:szCs w:val="24"/>
        </w:rPr>
        <w:t>,</w:t>
      </w:r>
      <w:r w:rsidRPr="00086D6F">
        <w:rPr>
          <w:rFonts w:cstheme="minorHAnsi"/>
          <w:sz w:val="24"/>
          <w:szCs w:val="24"/>
        </w:rPr>
        <w:t xml:space="preserve"> </w:t>
      </w:r>
    </w:p>
    <w:p w14:paraId="14B27081" w14:textId="0128995B" w:rsidR="00086D6F" w:rsidRPr="00086D6F" w:rsidRDefault="00274B28" w:rsidP="005B3CD9">
      <w:pPr>
        <w:pStyle w:val="Akapitzlist"/>
        <w:numPr>
          <w:ilvl w:val="0"/>
          <w:numId w:val="38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086D6F">
        <w:rPr>
          <w:rFonts w:cstheme="minorHAnsi"/>
          <w:sz w:val="24"/>
          <w:szCs w:val="24"/>
        </w:rPr>
        <w:t>Wysokość konstrukcji 180</w:t>
      </w:r>
      <w:r w:rsidR="00086D6F">
        <w:rPr>
          <w:rFonts w:cstheme="minorHAnsi"/>
          <w:sz w:val="24"/>
          <w:szCs w:val="24"/>
        </w:rPr>
        <w:t xml:space="preserve"> </w:t>
      </w:r>
      <w:r w:rsidRPr="00086D6F">
        <w:rPr>
          <w:rFonts w:cstheme="minorHAnsi"/>
          <w:sz w:val="24"/>
          <w:szCs w:val="24"/>
        </w:rPr>
        <w:t>c</w:t>
      </w:r>
      <w:r w:rsidR="00086D6F" w:rsidRPr="00086D6F">
        <w:rPr>
          <w:rFonts w:cstheme="minorHAnsi"/>
          <w:sz w:val="24"/>
          <w:szCs w:val="24"/>
        </w:rPr>
        <w:t>m</w:t>
      </w:r>
      <w:r w:rsidR="00AF071C">
        <w:rPr>
          <w:rFonts w:cstheme="minorHAnsi"/>
          <w:sz w:val="24"/>
          <w:szCs w:val="24"/>
        </w:rPr>
        <w:t xml:space="preserve"> (</w:t>
      </w:r>
      <w:r w:rsidR="00086D6F">
        <w:rPr>
          <w:rFonts w:cstheme="minorHAnsi"/>
          <w:sz w:val="24"/>
          <w:szCs w:val="24"/>
        </w:rPr>
        <w:t>+/- 5 cm</w:t>
      </w:r>
      <w:r w:rsidR="00AF071C">
        <w:rPr>
          <w:rFonts w:cstheme="minorHAnsi"/>
          <w:sz w:val="24"/>
          <w:szCs w:val="24"/>
        </w:rPr>
        <w:t>)</w:t>
      </w:r>
      <w:r w:rsidR="00601001">
        <w:rPr>
          <w:rFonts w:cstheme="minorHAnsi"/>
          <w:sz w:val="24"/>
          <w:szCs w:val="24"/>
        </w:rPr>
        <w:t>,</w:t>
      </w:r>
    </w:p>
    <w:p w14:paraId="0C851CC0" w14:textId="6326B124" w:rsidR="00086D6F" w:rsidRPr="00086D6F" w:rsidRDefault="00274B28" w:rsidP="005B3CD9">
      <w:pPr>
        <w:pStyle w:val="Akapitzlist"/>
        <w:numPr>
          <w:ilvl w:val="0"/>
          <w:numId w:val="38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086D6F">
        <w:rPr>
          <w:rFonts w:cstheme="minorHAnsi"/>
          <w:sz w:val="24"/>
          <w:szCs w:val="24"/>
        </w:rPr>
        <w:t>Noga i stopa zabudowane tworzywem</w:t>
      </w:r>
      <w:r w:rsidR="00AB037A">
        <w:rPr>
          <w:rFonts w:cstheme="minorHAnsi"/>
          <w:sz w:val="24"/>
          <w:szCs w:val="24"/>
        </w:rPr>
        <w:t xml:space="preserve"> w kolorze granatowym</w:t>
      </w:r>
      <w:r w:rsidR="00601001">
        <w:rPr>
          <w:rFonts w:cstheme="minorHAnsi"/>
          <w:sz w:val="24"/>
          <w:szCs w:val="24"/>
        </w:rPr>
        <w:t>,</w:t>
      </w:r>
    </w:p>
    <w:p w14:paraId="625F92E9" w14:textId="23B442A9" w:rsidR="00086D6F" w:rsidRPr="00086D6F" w:rsidRDefault="00274B28" w:rsidP="005B3CD9">
      <w:pPr>
        <w:pStyle w:val="Akapitzlist"/>
        <w:numPr>
          <w:ilvl w:val="0"/>
          <w:numId w:val="38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086D6F">
        <w:rPr>
          <w:rFonts w:cstheme="minorHAnsi"/>
          <w:sz w:val="24"/>
          <w:szCs w:val="24"/>
        </w:rPr>
        <w:t xml:space="preserve">Dodatkowe </w:t>
      </w:r>
      <w:r w:rsidR="00086D6F">
        <w:rPr>
          <w:rFonts w:cstheme="minorHAnsi"/>
          <w:sz w:val="24"/>
          <w:szCs w:val="24"/>
        </w:rPr>
        <w:t>(</w:t>
      </w:r>
      <w:r w:rsidRPr="00086D6F">
        <w:rPr>
          <w:rFonts w:cstheme="minorHAnsi"/>
          <w:sz w:val="24"/>
          <w:szCs w:val="24"/>
        </w:rPr>
        <w:t>zapasowe</w:t>
      </w:r>
      <w:r w:rsidR="00086D6F">
        <w:rPr>
          <w:rFonts w:cstheme="minorHAnsi"/>
          <w:sz w:val="24"/>
          <w:szCs w:val="24"/>
        </w:rPr>
        <w:t>)</w:t>
      </w:r>
      <w:r w:rsidRPr="00086D6F">
        <w:rPr>
          <w:rFonts w:cstheme="minorHAnsi"/>
          <w:sz w:val="24"/>
          <w:szCs w:val="24"/>
        </w:rPr>
        <w:t xml:space="preserve"> strzałki</w:t>
      </w:r>
      <w:r w:rsidR="00AF071C">
        <w:rPr>
          <w:rFonts w:cstheme="minorHAnsi"/>
          <w:sz w:val="24"/>
          <w:szCs w:val="24"/>
        </w:rPr>
        <w:t xml:space="preserve"> (wyznaczające wylosowane pole na kole)</w:t>
      </w:r>
      <w:r w:rsidR="00601001">
        <w:rPr>
          <w:rFonts w:cstheme="minorHAnsi"/>
          <w:sz w:val="24"/>
          <w:szCs w:val="24"/>
        </w:rPr>
        <w:t>,</w:t>
      </w:r>
      <w:r w:rsidR="00AF071C">
        <w:rPr>
          <w:rFonts w:cstheme="minorHAnsi"/>
          <w:sz w:val="24"/>
          <w:szCs w:val="24"/>
        </w:rPr>
        <w:t xml:space="preserve"> </w:t>
      </w:r>
    </w:p>
    <w:p w14:paraId="7D182005" w14:textId="7B8295E2" w:rsidR="000A4D28" w:rsidRPr="006C3A0C" w:rsidRDefault="00274B28" w:rsidP="005B3CD9">
      <w:pPr>
        <w:pStyle w:val="Akapitzlist"/>
        <w:numPr>
          <w:ilvl w:val="0"/>
          <w:numId w:val="38"/>
        </w:numPr>
        <w:spacing w:after="0" w:line="276" w:lineRule="auto"/>
        <w:ind w:left="1843"/>
        <w:jc w:val="both"/>
        <w:rPr>
          <w:rFonts w:cstheme="minorHAnsi"/>
          <w:sz w:val="24"/>
          <w:szCs w:val="24"/>
        </w:rPr>
      </w:pPr>
      <w:r w:rsidRPr="00086D6F">
        <w:rPr>
          <w:rFonts w:cstheme="minorHAnsi"/>
          <w:sz w:val="24"/>
          <w:szCs w:val="24"/>
        </w:rPr>
        <w:t>ko</w:t>
      </w:r>
      <w:r w:rsidR="005B3CD9">
        <w:rPr>
          <w:rFonts w:cstheme="minorHAnsi"/>
          <w:sz w:val="24"/>
          <w:szCs w:val="24"/>
        </w:rPr>
        <w:t>ł</w:t>
      </w:r>
      <w:r w:rsidRPr="00086D6F">
        <w:rPr>
          <w:rFonts w:cstheme="minorHAnsi"/>
          <w:sz w:val="24"/>
          <w:szCs w:val="24"/>
        </w:rPr>
        <w:t>o sk</w:t>
      </w:r>
      <w:r w:rsidR="005B3CD9">
        <w:rPr>
          <w:rFonts w:cstheme="minorHAnsi"/>
          <w:sz w:val="24"/>
          <w:szCs w:val="24"/>
        </w:rPr>
        <w:t>ł</w:t>
      </w:r>
      <w:r w:rsidRPr="00086D6F">
        <w:rPr>
          <w:rFonts w:cstheme="minorHAnsi"/>
          <w:sz w:val="24"/>
          <w:szCs w:val="24"/>
        </w:rPr>
        <w:t>adane do transportu (ko</w:t>
      </w:r>
      <w:r w:rsidR="005B3CD9">
        <w:rPr>
          <w:rFonts w:cstheme="minorHAnsi"/>
          <w:sz w:val="24"/>
          <w:szCs w:val="24"/>
        </w:rPr>
        <w:t>ł</w:t>
      </w:r>
      <w:r w:rsidRPr="00086D6F">
        <w:rPr>
          <w:rFonts w:cstheme="minorHAnsi"/>
          <w:sz w:val="24"/>
          <w:szCs w:val="24"/>
        </w:rPr>
        <w:t>o + noga)</w:t>
      </w:r>
      <w:r w:rsidR="00601001">
        <w:rPr>
          <w:rFonts w:cstheme="minorHAnsi"/>
          <w:sz w:val="24"/>
          <w:szCs w:val="24"/>
        </w:rPr>
        <w:t>,</w:t>
      </w:r>
    </w:p>
    <w:p w14:paraId="21915B86" w14:textId="1F59CD8E" w:rsidR="000A4D28" w:rsidRPr="005B3CD9" w:rsidRDefault="000A4D28" w:rsidP="005B3CD9">
      <w:pPr>
        <w:pStyle w:val="Akapitzlist"/>
        <w:numPr>
          <w:ilvl w:val="0"/>
          <w:numId w:val="7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5B3CD9">
        <w:rPr>
          <w:rFonts w:cstheme="minorHAnsi"/>
          <w:sz w:val="24"/>
          <w:szCs w:val="24"/>
        </w:rPr>
        <w:t>rozstawieni</w:t>
      </w:r>
      <w:r w:rsidR="005B3CD9" w:rsidRPr="005B3CD9">
        <w:rPr>
          <w:rFonts w:cstheme="minorHAnsi"/>
          <w:sz w:val="24"/>
          <w:szCs w:val="24"/>
        </w:rPr>
        <w:t>e</w:t>
      </w:r>
      <w:r w:rsidRPr="005B3CD9">
        <w:rPr>
          <w:rFonts w:cstheme="minorHAnsi"/>
          <w:sz w:val="24"/>
          <w:szCs w:val="24"/>
        </w:rPr>
        <w:t xml:space="preserve"> i demontaż,</w:t>
      </w:r>
    </w:p>
    <w:p w14:paraId="6070F952" w14:textId="3DB88F2A" w:rsidR="000A4D28" w:rsidRPr="006C3A0C" w:rsidRDefault="000A4D28" w:rsidP="005B3CD9">
      <w:pPr>
        <w:pStyle w:val="Akapitzlist"/>
        <w:numPr>
          <w:ilvl w:val="0"/>
          <w:numId w:val="7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przygotowanie afiszu informacyjnego (grafika po uzgodnieniu z </w:t>
      </w:r>
      <w:r w:rsidR="005B3CD9">
        <w:rPr>
          <w:rFonts w:cstheme="minorHAnsi"/>
          <w:sz w:val="24"/>
          <w:szCs w:val="24"/>
        </w:rPr>
        <w:t>Zamawiającym</w:t>
      </w:r>
      <w:r w:rsidRPr="006C3A0C">
        <w:rPr>
          <w:rFonts w:cstheme="minorHAnsi"/>
          <w:sz w:val="24"/>
          <w:szCs w:val="24"/>
        </w:rPr>
        <w:t xml:space="preserve">). </w:t>
      </w:r>
    </w:p>
    <w:p w14:paraId="6919B03A" w14:textId="77777777" w:rsidR="000A4D28" w:rsidRPr="006C3A0C" w:rsidRDefault="000A4D28" w:rsidP="005C56F7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198AA16D" w14:textId="01DCCBB0" w:rsidR="00564CBB" w:rsidRPr="006C3A0C" w:rsidRDefault="00564CBB" w:rsidP="005C56F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Saturator z wodą sodową </w:t>
      </w:r>
      <w:r w:rsidR="00601001">
        <w:rPr>
          <w:rFonts w:cstheme="minorHAnsi"/>
          <w:sz w:val="24"/>
          <w:szCs w:val="24"/>
        </w:rPr>
        <w:t>–</w:t>
      </w:r>
      <w:r w:rsidRPr="006C3A0C">
        <w:rPr>
          <w:rFonts w:cstheme="minorHAnsi"/>
          <w:sz w:val="24"/>
          <w:szCs w:val="24"/>
        </w:rPr>
        <w:t xml:space="preserve"> saturator – mobilne urządzenie (sty</w:t>
      </w:r>
      <w:r w:rsidR="00845FCF" w:rsidRPr="006C3A0C">
        <w:rPr>
          <w:rFonts w:cstheme="minorHAnsi"/>
          <w:sz w:val="24"/>
          <w:szCs w:val="24"/>
        </w:rPr>
        <w:t xml:space="preserve">lizowane na lata 60-te, 70-te) </w:t>
      </w:r>
      <w:r w:rsidRPr="006C3A0C">
        <w:rPr>
          <w:rFonts w:cstheme="minorHAnsi"/>
          <w:sz w:val="24"/>
          <w:szCs w:val="24"/>
        </w:rPr>
        <w:t>do przygotowywania wody sodowej nasyconej dwutlenkiem węgla,</w:t>
      </w:r>
    </w:p>
    <w:p w14:paraId="765F8BD7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bez limitu porcji,</w:t>
      </w:r>
    </w:p>
    <w:p w14:paraId="4A84AE9E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jedna porcja to nie mniej niż 180 ml napoju,</w:t>
      </w:r>
    </w:p>
    <w:p w14:paraId="5F2BB272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soki w dwóch smakach (pomarańczowy, malinowy),</w:t>
      </w:r>
    </w:p>
    <w:p w14:paraId="2A69B175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jednorazowe kubeczki </w:t>
      </w:r>
      <w:proofErr w:type="spellStart"/>
      <w:r w:rsidRPr="006C3A0C">
        <w:rPr>
          <w:rFonts w:cstheme="minorHAnsi"/>
          <w:sz w:val="24"/>
          <w:szCs w:val="24"/>
        </w:rPr>
        <w:t>eko</w:t>
      </w:r>
      <w:proofErr w:type="spellEnd"/>
      <w:r w:rsidRPr="006C3A0C">
        <w:rPr>
          <w:rFonts w:cstheme="minorHAnsi"/>
          <w:sz w:val="24"/>
          <w:szCs w:val="24"/>
        </w:rPr>
        <w:t>,</w:t>
      </w:r>
    </w:p>
    <w:p w14:paraId="33C99A84" w14:textId="5B54E2A5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obsługa stoiska,</w:t>
      </w:r>
    </w:p>
    <w:p w14:paraId="58397898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saturator o wydajności 400 porcji wody sodowej na godzinę,</w:t>
      </w:r>
    </w:p>
    <w:p w14:paraId="2FD4335D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możliwość personalizacji urządzenia,</w:t>
      </w:r>
    </w:p>
    <w:p w14:paraId="7AC34FF2" w14:textId="77777777" w:rsidR="00845FCF" w:rsidRPr="006C3A0C" w:rsidRDefault="00845FCF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maszyna bez </w:t>
      </w:r>
      <w:proofErr w:type="spellStart"/>
      <w:r w:rsidRPr="006C3A0C">
        <w:rPr>
          <w:rFonts w:cstheme="minorHAnsi"/>
          <w:sz w:val="24"/>
          <w:szCs w:val="24"/>
        </w:rPr>
        <w:t>brandingu</w:t>
      </w:r>
      <w:proofErr w:type="spellEnd"/>
      <w:r w:rsidRPr="006C3A0C">
        <w:rPr>
          <w:rFonts w:cstheme="minorHAnsi"/>
          <w:sz w:val="24"/>
          <w:szCs w:val="24"/>
        </w:rPr>
        <w:t xml:space="preserve"> Wykonawcy. Zapewnienie </w:t>
      </w:r>
      <w:proofErr w:type="spellStart"/>
      <w:r w:rsidRPr="006C3A0C">
        <w:rPr>
          <w:rFonts w:cstheme="minorHAnsi"/>
          <w:sz w:val="24"/>
          <w:szCs w:val="24"/>
        </w:rPr>
        <w:t>brandingu</w:t>
      </w:r>
      <w:proofErr w:type="spellEnd"/>
      <w:r w:rsidRPr="006C3A0C">
        <w:rPr>
          <w:rFonts w:cstheme="minorHAnsi"/>
          <w:sz w:val="24"/>
          <w:szCs w:val="24"/>
        </w:rPr>
        <w:t xml:space="preserve"> Zamawiającego.</w:t>
      </w:r>
    </w:p>
    <w:p w14:paraId="31DEFCF6" w14:textId="77777777" w:rsidR="00564CBB" w:rsidRPr="006C3A0C" w:rsidRDefault="00564CBB" w:rsidP="005B3CD9">
      <w:pPr>
        <w:pStyle w:val="Akapitzlist"/>
        <w:numPr>
          <w:ilvl w:val="0"/>
          <w:numId w:val="39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zapewnienie okablowania do zasilania elektrycznego saturatora o długości ok. 30 m. </w:t>
      </w:r>
    </w:p>
    <w:p w14:paraId="529B418F" w14:textId="77777777" w:rsidR="00845FCF" w:rsidRPr="006C3A0C" w:rsidRDefault="00845FCF" w:rsidP="005C56F7">
      <w:pPr>
        <w:pStyle w:val="Akapitzlist"/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</w:p>
    <w:p w14:paraId="292EDCC6" w14:textId="77777777" w:rsidR="00845FCF" w:rsidRPr="006C3A0C" w:rsidRDefault="00845FCF" w:rsidP="005C56F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lastRenderedPageBreak/>
        <w:t>Maszyna do popcornu:</w:t>
      </w:r>
    </w:p>
    <w:p w14:paraId="05D858E5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maszyna do produkcji popcornu solonego z ziaren kukurydzy,</w:t>
      </w:r>
    </w:p>
    <w:p w14:paraId="57D70F2C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bez limitu porcji,</w:t>
      </w:r>
    </w:p>
    <w:p w14:paraId="706DFDD9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jedna porcja to nie mniej niż 20 g popcornu,</w:t>
      </w:r>
    </w:p>
    <w:p w14:paraId="46B05921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papierowe opakowania do popcornu,</w:t>
      </w:r>
    </w:p>
    <w:p w14:paraId="76582505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profesjonalna obsługa stoiska,</w:t>
      </w:r>
    </w:p>
    <w:p w14:paraId="2E912F72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maszyna o wydajności co najmniej 4 kg popcornu na godzinę,</w:t>
      </w:r>
    </w:p>
    <w:p w14:paraId="12D6015B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sprzęt musi posiadać wszystkie potrzebne atesty i zezwolenia,  </w:t>
      </w:r>
    </w:p>
    <w:p w14:paraId="36FECAD7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zapewnienie okablowania do zasilania elektrycznego saturatora o długości ok. 30 m,</w:t>
      </w:r>
    </w:p>
    <w:p w14:paraId="67B85838" w14:textId="77777777" w:rsidR="00845FCF" w:rsidRPr="006C3A0C" w:rsidRDefault="00845FCF" w:rsidP="005B3CD9">
      <w:pPr>
        <w:pStyle w:val="Akapitzlist"/>
        <w:numPr>
          <w:ilvl w:val="0"/>
          <w:numId w:val="40"/>
        </w:numPr>
        <w:spacing w:after="0" w:line="276" w:lineRule="auto"/>
        <w:ind w:left="1418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maszyna bez </w:t>
      </w:r>
      <w:proofErr w:type="spellStart"/>
      <w:r w:rsidRPr="006C3A0C">
        <w:rPr>
          <w:rFonts w:cstheme="minorHAnsi"/>
          <w:sz w:val="24"/>
          <w:szCs w:val="24"/>
        </w:rPr>
        <w:t>brandingu</w:t>
      </w:r>
      <w:proofErr w:type="spellEnd"/>
      <w:r w:rsidRPr="006C3A0C">
        <w:rPr>
          <w:rFonts w:cstheme="minorHAnsi"/>
          <w:sz w:val="24"/>
          <w:szCs w:val="24"/>
        </w:rPr>
        <w:t xml:space="preserve"> Wykonawcy. Zapewnienie </w:t>
      </w:r>
      <w:proofErr w:type="spellStart"/>
      <w:r w:rsidRPr="006C3A0C">
        <w:rPr>
          <w:rFonts w:cstheme="minorHAnsi"/>
          <w:sz w:val="24"/>
          <w:szCs w:val="24"/>
        </w:rPr>
        <w:t>brandingu</w:t>
      </w:r>
      <w:proofErr w:type="spellEnd"/>
      <w:r w:rsidRPr="006C3A0C">
        <w:rPr>
          <w:rFonts w:cstheme="minorHAnsi"/>
          <w:sz w:val="24"/>
          <w:szCs w:val="24"/>
        </w:rPr>
        <w:t xml:space="preserve"> Zamawiającego.</w:t>
      </w:r>
    </w:p>
    <w:p w14:paraId="261D4C70" w14:textId="77777777" w:rsidR="00B46574" w:rsidRPr="006C3A0C" w:rsidRDefault="00B46574" w:rsidP="00B4657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46237C6" w14:textId="77777777" w:rsidR="0061469D" w:rsidRPr="0061469D" w:rsidRDefault="0061469D" w:rsidP="0061469D">
      <w:pPr>
        <w:pStyle w:val="Akapitzlist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1469D">
        <w:rPr>
          <w:rFonts w:cstheme="minorHAnsi"/>
          <w:sz w:val="24"/>
          <w:szCs w:val="24"/>
        </w:rPr>
        <w:t xml:space="preserve">Wykonania dwóch girland balonowych w kolorze biało – czerwonym, wykonanych z balonów lateksowych wysokiej jakości o średnicy 12’, napełnionych powietrzem do rozmiaru 9’ upiętych na ogrodzeniu w systemie spiralnym nad bramami wjazdowymi na teren Ministerstwa od strony Al. Ujazdowskich. Orientacyjna długość jednej girlandy </w:t>
      </w:r>
      <w:r w:rsidRPr="007B4039">
        <w:rPr>
          <w:rFonts w:cstheme="minorHAnsi"/>
          <w:sz w:val="24"/>
          <w:szCs w:val="24"/>
        </w:rPr>
        <w:t>ok. 3,5-4 m.</w:t>
      </w:r>
    </w:p>
    <w:p w14:paraId="2893DA66" w14:textId="2DAB7DB5" w:rsidR="0061469D" w:rsidRPr="006C3A0C" w:rsidRDefault="0061469D" w:rsidP="0061469D">
      <w:pPr>
        <w:pStyle w:val="Akapitzlist"/>
        <w:numPr>
          <w:ilvl w:val="0"/>
          <w:numId w:val="41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Termin montażu przedmiotu zamówienia 13 maja w godz. 14:00 -</w:t>
      </w:r>
      <w:r w:rsidR="00601001">
        <w:rPr>
          <w:rFonts w:cstheme="minorHAnsi"/>
          <w:sz w:val="24"/>
          <w:szCs w:val="24"/>
        </w:rPr>
        <w:t xml:space="preserve"> </w:t>
      </w:r>
      <w:r w:rsidRPr="006C3A0C">
        <w:rPr>
          <w:rFonts w:cstheme="minorHAnsi"/>
          <w:sz w:val="24"/>
          <w:szCs w:val="24"/>
        </w:rPr>
        <w:t>16:00</w:t>
      </w:r>
      <w:r w:rsidR="00601001">
        <w:rPr>
          <w:rFonts w:cstheme="minorHAnsi"/>
          <w:sz w:val="24"/>
          <w:szCs w:val="24"/>
        </w:rPr>
        <w:t>.</w:t>
      </w:r>
    </w:p>
    <w:p w14:paraId="74F450A8" w14:textId="77777777" w:rsidR="00845FCF" w:rsidRPr="006C3A0C" w:rsidRDefault="00845FCF" w:rsidP="00B4657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BC741BA" w14:textId="77777777" w:rsidR="00845FCF" w:rsidRPr="006C3A0C" w:rsidRDefault="00845FCF" w:rsidP="005C56F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Dodatkowo Wykonawca dostarczy:</w:t>
      </w:r>
    </w:p>
    <w:p w14:paraId="063170CA" w14:textId="2702575B" w:rsidR="00845FCF" w:rsidRPr="006C3A0C" w:rsidRDefault="00845FCF" w:rsidP="00581F4C">
      <w:pPr>
        <w:pStyle w:val="Akapitzlist"/>
        <w:numPr>
          <w:ilvl w:val="0"/>
          <w:numId w:val="41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3 namioty w rozmiarze 3</w:t>
      </w:r>
      <w:r w:rsidR="00601001">
        <w:rPr>
          <w:rFonts w:cstheme="minorHAnsi"/>
          <w:sz w:val="24"/>
          <w:szCs w:val="24"/>
        </w:rPr>
        <w:t xml:space="preserve"> </w:t>
      </w:r>
      <w:r w:rsidRPr="006C3A0C">
        <w:rPr>
          <w:rFonts w:cstheme="minorHAnsi"/>
          <w:sz w:val="24"/>
          <w:szCs w:val="24"/>
        </w:rPr>
        <w:t>x 6 m,</w:t>
      </w:r>
    </w:p>
    <w:p w14:paraId="31C09E4B" w14:textId="77777777" w:rsidR="00845FCF" w:rsidRPr="006C3A0C" w:rsidRDefault="00845FCF" w:rsidP="00581F4C">
      <w:pPr>
        <w:pStyle w:val="Akapitzlist"/>
        <w:numPr>
          <w:ilvl w:val="0"/>
          <w:numId w:val="41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wszystkie zamówione namioty w powinny być w jednolitym kolorze: czarnym lub granatowym.</w:t>
      </w:r>
    </w:p>
    <w:p w14:paraId="458583D4" w14:textId="77777777" w:rsidR="00B148A4" w:rsidRPr="006C3A0C" w:rsidRDefault="00B148A4" w:rsidP="005C56F7">
      <w:pPr>
        <w:spacing w:after="0" w:line="276" w:lineRule="auto"/>
        <w:rPr>
          <w:rFonts w:cstheme="minorHAnsi"/>
          <w:sz w:val="24"/>
          <w:szCs w:val="24"/>
        </w:rPr>
      </w:pPr>
    </w:p>
    <w:p w14:paraId="2E1F3B07" w14:textId="77777777" w:rsidR="004467F2" w:rsidRPr="006C3A0C" w:rsidRDefault="004467F2" w:rsidP="005C56F7">
      <w:pPr>
        <w:spacing w:line="276" w:lineRule="auto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8. Informacje dodatkowe:</w:t>
      </w:r>
    </w:p>
    <w:p w14:paraId="7F283B4E" w14:textId="1598F040" w:rsidR="001D3F7A" w:rsidRPr="006C3A0C" w:rsidRDefault="005C56F7" w:rsidP="001D3F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Montaż wszystkich urządzeń odbywać się będzie </w:t>
      </w:r>
      <w:r w:rsidRPr="008270EC">
        <w:rPr>
          <w:rFonts w:cstheme="minorHAnsi"/>
          <w:sz w:val="24"/>
          <w:szCs w:val="24"/>
        </w:rPr>
        <w:t>w dniu 1</w:t>
      </w:r>
      <w:r w:rsidR="008270EC" w:rsidRPr="008270EC">
        <w:rPr>
          <w:rFonts w:cstheme="minorHAnsi"/>
          <w:sz w:val="24"/>
          <w:szCs w:val="24"/>
        </w:rPr>
        <w:t>3</w:t>
      </w:r>
      <w:r w:rsidRPr="008270EC">
        <w:rPr>
          <w:rFonts w:cstheme="minorHAnsi"/>
          <w:sz w:val="24"/>
          <w:szCs w:val="24"/>
        </w:rPr>
        <w:t xml:space="preserve"> maja 2022</w:t>
      </w:r>
      <w:r w:rsidRPr="006C3A0C">
        <w:rPr>
          <w:rFonts w:cstheme="minorHAnsi"/>
          <w:sz w:val="24"/>
          <w:szCs w:val="24"/>
        </w:rPr>
        <w:t xml:space="preserve"> r. do godz. 17.00, demontaż po zakończon</w:t>
      </w:r>
      <w:r w:rsidR="00D436AF">
        <w:rPr>
          <w:rFonts w:cstheme="minorHAnsi"/>
          <w:sz w:val="24"/>
          <w:szCs w:val="24"/>
        </w:rPr>
        <w:t>ym wydarzeniu</w:t>
      </w:r>
      <w:r w:rsidRPr="006C3A0C">
        <w:rPr>
          <w:rFonts w:cstheme="minorHAnsi"/>
          <w:sz w:val="24"/>
          <w:szCs w:val="24"/>
        </w:rPr>
        <w:t>, tj. po wyjściu ostatniego gościa z terenu dziedzińca Ministerstwa Sprawiedliwości.</w:t>
      </w:r>
      <w:r w:rsidR="00581752" w:rsidRPr="006C3A0C">
        <w:rPr>
          <w:rFonts w:cstheme="minorHAnsi"/>
          <w:sz w:val="24"/>
          <w:szCs w:val="24"/>
        </w:rPr>
        <w:t xml:space="preserve"> </w:t>
      </w:r>
      <w:r w:rsidR="00D436AF">
        <w:rPr>
          <w:rFonts w:cstheme="minorHAnsi"/>
          <w:sz w:val="24"/>
          <w:szCs w:val="24"/>
        </w:rPr>
        <w:t>P</w:t>
      </w:r>
      <w:r w:rsidR="00581752" w:rsidRPr="006C3A0C">
        <w:rPr>
          <w:rFonts w:cstheme="minorHAnsi"/>
          <w:sz w:val="24"/>
          <w:szCs w:val="24"/>
        </w:rPr>
        <w:t>osprzątanie terenu po zakończeniu wydarzenia.</w:t>
      </w:r>
    </w:p>
    <w:p w14:paraId="45780F47" w14:textId="77777777" w:rsidR="00B148A4" w:rsidRPr="006C3A0C" w:rsidRDefault="001D3F7A" w:rsidP="001D3F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Wykonawca przekaże </w:t>
      </w:r>
      <w:r w:rsidR="00B148A4" w:rsidRPr="006C3A0C">
        <w:rPr>
          <w:rFonts w:cstheme="minorHAnsi"/>
          <w:sz w:val="24"/>
          <w:szCs w:val="24"/>
        </w:rPr>
        <w:t>przestrze</w:t>
      </w:r>
      <w:r w:rsidRPr="006C3A0C">
        <w:rPr>
          <w:rFonts w:cstheme="minorHAnsi"/>
          <w:sz w:val="24"/>
          <w:szCs w:val="24"/>
        </w:rPr>
        <w:t>ń</w:t>
      </w:r>
      <w:r w:rsidR="00B148A4" w:rsidRPr="006C3A0C">
        <w:rPr>
          <w:rFonts w:cstheme="minorHAnsi"/>
          <w:sz w:val="24"/>
          <w:szCs w:val="24"/>
        </w:rPr>
        <w:t xml:space="preserve"> w stanie, jakim została przekazana do zrealizowania wydarzenia.</w:t>
      </w:r>
    </w:p>
    <w:p w14:paraId="29EEFF05" w14:textId="309204F1" w:rsidR="001D3F7A" w:rsidRPr="006C3A0C" w:rsidRDefault="001D3F7A" w:rsidP="001D3F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 xml:space="preserve">Wykonawca zadba o wystawienie co najmniej 6 pojemników na śmieci i będzie je na bieżąco </w:t>
      </w:r>
      <w:r w:rsidR="00E12D48">
        <w:rPr>
          <w:rFonts w:cstheme="minorHAnsi"/>
          <w:sz w:val="24"/>
          <w:szCs w:val="24"/>
        </w:rPr>
        <w:t>opróżniał</w:t>
      </w:r>
      <w:r w:rsidRPr="006C3A0C">
        <w:rPr>
          <w:rFonts w:cstheme="minorHAnsi"/>
          <w:sz w:val="24"/>
          <w:szCs w:val="24"/>
        </w:rPr>
        <w:t>.</w:t>
      </w:r>
    </w:p>
    <w:p w14:paraId="50BA2FB1" w14:textId="77777777" w:rsidR="001D3F7A" w:rsidRPr="006C3A0C" w:rsidRDefault="001D3F7A" w:rsidP="001D3F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Wykonawca zapewnieni doświetlenie namiotów  w stopniu dostosowanym do ich  powierzchni.</w:t>
      </w:r>
    </w:p>
    <w:p w14:paraId="11C48114" w14:textId="77777777" w:rsidR="001D3F7A" w:rsidRPr="006C3A0C" w:rsidRDefault="001D3F7A" w:rsidP="001D3F7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Wykonawca odpowiada za przygotowanie oraz wyraźne oznakowanie stanowisk, które będą zawierały m.in. informację o tym jaka jest to atrakcja</w:t>
      </w:r>
      <w:r w:rsidR="00581752" w:rsidRPr="006C3A0C">
        <w:rPr>
          <w:rFonts w:cstheme="minorHAnsi"/>
          <w:sz w:val="24"/>
          <w:szCs w:val="24"/>
        </w:rPr>
        <w:t>.</w:t>
      </w:r>
    </w:p>
    <w:p w14:paraId="3A98A5B2" w14:textId="6CD454E9" w:rsidR="00581752" w:rsidRPr="006C3A0C" w:rsidRDefault="00581752" w:rsidP="005817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Wykonawca zapewni pracowników do kompleksowej obsługi obejmującej:</w:t>
      </w:r>
    </w:p>
    <w:p w14:paraId="0D1977CE" w14:textId="77777777" w:rsidR="00581752" w:rsidRPr="006C3A0C" w:rsidRDefault="00581752" w:rsidP="000F04AF">
      <w:pPr>
        <w:pStyle w:val="Akapitzlist"/>
        <w:numPr>
          <w:ilvl w:val="0"/>
          <w:numId w:val="42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przygotowanie stanowisk,</w:t>
      </w:r>
    </w:p>
    <w:p w14:paraId="2515E105" w14:textId="77777777" w:rsidR="00581752" w:rsidRPr="006C3A0C" w:rsidRDefault="00581752" w:rsidP="000F04AF">
      <w:pPr>
        <w:pStyle w:val="Akapitzlist"/>
        <w:numPr>
          <w:ilvl w:val="0"/>
          <w:numId w:val="42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przygotowanie urządzeń,</w:t>
      </w:r>
    </w:p>
    <w:p w14:paraId="536645B9" w14:textId="77777777" w:rsidR="00581752" w:rsidRPr="006C3A0C" w:rsidRDefault="00581752" w:rsidP="000F04AF">
      <w:pPr>
        <w:pStyle w:val="Akapitzlist"/>
        <w:numPr>
          <w:ilvl w:val="0"/>
          <w:numId w:val="42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obsługę urządzeń,</w:t>
      </w:r>
    </w:p>
    <w:p w14:paraId="158D99EF" w14:textId="77777777" w:rsidR="00581752" w:rsidRPr="006C3A0C" w:rsidRDefault="00581752" w:rsidP="000F04AF">
      <w:pPr>
        <w:pStyle w:val="Akapitzlist"/>
        <w:numPr>
          <w:ilvl w:val="0"/>
          <w:numId w:val="42"/>
        </w:numPr>
        <w:spacing w:after="0" w:line="276" w:lineRule="auto"/>
        <w:ind w:left="1276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lastRenderedPageBreak/>
        <w:t>demontaż po zakończeniu wydarzenia.</w:t>
      </w:r>
    </w:p>
    <w:p w14:paraId="7457237D" w14:textId="19A31D9F" w:rsidR="00581752" w:rsidRPr="006C3A0C" w:rsidRDefault="00581752" w:rsidP="005817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Maszyna do popcornu i saturator muszą posiadać wszelkie atesty PZH, a każdy pracownik obsługujący stanowisko gastronomiczne musi posiadać odpowiednie badania sanepidu niezbędne przy kontaktach z żywnością. </w:t>
      </w:r>
    </w:p>
    <w:p w14:paraId="4DF95F0E" w14:textId="77777777" w:rsidR="00581752" w:rsidRPr="006C3A0C" w:rsidRDefault="00581752" w:rsidP="005817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6C3A0C">
        <w:rPr>
          <w:rFonts w:cstheme="minorHAnsi"/>
          <w:sz w:val="24"/>
          <w:szCs w:val="24"/>
        </w:rPr>
        <w:t>Zamawiający udostępni przyłącze do prądu 230V przy budynku Ministerstwa Sprawiedliwości.</w:t>
      </w:r>
    </w:p>
    <w:bookmarkEnd w:id="0"/>
    <w:p w14:paraId="72C0849C" w14:textId="77777777" w:rsidR="00B148A4" w:rsidRPr="006C3A0C" w:rsidRDefault="00B148A4" w:rsidP="005C56F7">
      <w:pPr>
        <w:spacing w:after="0" w:line="276" w:lineRule="auto"/>
        <w:ind w:left="1058"/>
        <w:jc w:val="both"/>
        <w:rPr>
          <w:rFonts w:cstheme="minorHAnsi"/>
          <w:sz w:val="24"/>
          <w:szCs w:val="24"/>
        </w:rPr>
      </w:pPr>
    </w:p>
    <w:sectPr w:rsidR="00B148A4" w:rsidRPr="006C3A0C" w:rsidSect="0062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A88001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43A4E31"/>
    <w:multiLevelType w:val="hybridMultilevel"/>
    <w:tmpl w:val="BD308DF0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B478C2"/>
    <w:multiLevelType w:val="hybridMultilevel"/>
    <w:tmpl w:val="DA56B288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C6DEC"/>
    <w:multiLevelType w:val="hybridMultilevel"/>
    <w:tmpl w:val="8A1E13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836130"/>
    <w:multiLevelType w:val="hybridMultilevel"/>
    <w:tmpl w:val="10562632"/>
    <w:lvl w:ilvl="0" w:tplc="9FC6DBF6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7" w15:restartNumberingAfterBreak="0">
    <w:nsid w:val="0ECB249F"/>
    <w:multiLevelType w:val="hybridMultilevel"/>
    <w:tmpl w:val="B86CB520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36167F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116A360A"/>
    <w:multiLevelType w:val="hybridMultilevel"/>
    <w:tmpl w:val="DAE8B5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C6092"/>
    <w:multiLevelType w:val="hybridMultilevel"/>
    <w:tmpl w:val="87B486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D59FB"/>
    <w:multiLevelType w:val="multilevel"/>
    <w:tmpl w:val="C664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18B75045"/>
    <w:multiLevelType w:val="hybridMultilevel"/>
    <w:tmpl w:val="E374724E"/>
    <w:lvl w:ilvl="0" w:tplc="8910A2E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18E41463"/>
    <w:multiLevelType w:val="hybridMultilevel"/>
    <w:tmpl w:val="4E62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4386C"/>
    <w:multiLevelType w:val="hybridMultilevel"/>
    <w:tmpl w:val="5F4E9950"/>
    <w:lvl w:ilvl="0" w:tplc="B394B81A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5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7" w15:restartNumberingAfterBreak="0">
    <w:nsid w:val="296A73EF"/>
    <w:multiLevelType w:val="hybridMultilevel"/>
    <w:tmpl w:val="E65C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B5A68"/>
    <w:multiLevelType w:val="hybridMultilevel"/>
    <w:tmpl w:val="352E90E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B7A13B6"/>
    <w:multiLevelType w:val="hybridMultilevel"/>
    <w:tmpl w:val="39B2F52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C656248"/>
    <w:multiLevelType w:val="hybridMultilevel"/>
    <w:tmpl w:val="4D2033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6CA1762"/>
    <w:multiLevelType w:val="hybridMultilevel"/>
    <w:tmpl w:val="45C616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661D0"/>
    <w:multiLevelType w:val="multilevel"/>
    <w:tmpl w:val="3752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427F3137"/>
    <w:multiLevelType w:val="hybridMultilevel"/>
    <w:tmpl w:val="FC40C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6225B"/>
    <w:multiLevelType w:val="hybridMultilevel"/>
    <w:tmpl w:val="89E234D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7A12E4F"/>
    <w:multiLevelType w:val="hybridMultilevel"/>
    <w:tmpl w:val="935E1170"/>
    <w:lvl w:ilvl="0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7" w15:restartNumberingAfterBreak="0">
    <w:nsid w:val="4A084965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8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9" w15:restartNumberingAfterBreak="0">
    <w:nsid w:val="556849CA"/>
    <w:multiLevelType w:val="hybridMultilevel"/>
    <w:tmpl w:val="288602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82064"/>
    <w:multiLevelType w:val="hybridMultilevel"/>
    <w:tmpl w:val="B406C140"/>
    <w:lvl w:ilvl="0" w:tplc="36F4884E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1" w15:restartNumberingAfterBreak="0">
    <w:nsid w:val="582E1C53"/>
    <w:multiLevelType w:val="hybridMultilevel"/>
    <w:tmpl w:val="23A86608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2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0AA218F"/>
    <w:multiLevelType w:val="hybridMultilevel"/>
    <w:tmpl w:val="0A0EF66A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4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E7965"/>
    <w:multiLevelType w:val="hybridMultilevel"/>
    <w:tmpl w:val="FA147B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A6C08"/>
    <w:multiLevelType w:val="hybridMultilevel"/>
    <w:tmpl w:val="9E0A4E9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1064C53"/>
    <w:multiLevelType w:val="hybridMultilevel"/>
    <w:tmpl w:val="1988E8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90D1D"/>
    <w:multiLevelType w:val="hybridMultilevel"/>
    <w:tmpl w:val="B1080810"/>
    <w:lvl w:ilvl="0" w:tplc="86A60888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9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A7CCE"/>
    <w:multiLevelType w:val="hybridMultilevel"/>
    <w:tmpl w:val="2A4C19A8"/>
    <w:lvl w:ilvl="0" w:tplc="5EC4FFAC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num w:numId="1" w16cid:durableId="1375159978">
    <w:abstractNumId w:val="17"/>
  </w:num>
  <w:num w:numId="2" w16cid:durableId="25495357">
    <w:abstractNumId w:val="24"/>
  </w:num>
  <w:num w:numId="3" w16cid:durableId="1020935253">
    <w:abstractNumId w:val="37"/>
  </w:num>
  <w:num w:numId="4" w16cid:durableId="230891020">
    <w:abstractNumId w:val="13"/>
  </w:num>
  <w:num w:numId="5" w16cid:durableId="1590888239">
    <w:abstractNumId w:val="40"/>
  </w:num>
  <w:num w:numId="6" w16cid:durableId="593781706">
    <w:abstractNumId w:val="39"/>
  </w:num>
  <w:num w:numId="7" w16cid:durableId="1811441343">
    <w:abstractNumId w:val="3"/>
  </w:num>
  <w:num w:numId="8" w16cid:durableId="113059624">
    <w:abstractNumId w:val="21"/>
  </w:num>
  <w:num w:numId="9" w16cid:durableId="98918865">
    <w:abstractNumId w:val="29"/>
  </w:num>
  <w:num w:numId="10" w16cid:durableId="304705589">
    <w:abstractNumId w:val="25"/>
  </w:num>
  <w:num w:numId="11" w16cid:durableId="1676611698">
    <w:abstractNumId w:val="10"/>
  </w:num>
  <w:num w:numId="12" w16cid:durableId="804084604">
    <w:abstractNumId w:val="35"/>
  </w:num>
  <w:num w:numId="13" w16cid:durableId="1488277248">
    <w:abstractNumId w:val="36"/>
  </w:num>
  <w:num w:numId="14" w16cid:durableId="1895652343">
    <w:abstractNumId w:val="32"/>
  </w:num>
  <w:num w:numId="15" w16cid:durableId="852185114">
    <w:abstractNumId w:val="4"/>
  </w:num>
  <w:num w:numId="16" w16cid:durableId="720595634">
    <w:abstractNumId w:val="34"/>
  </w:num>
  <w:num w:numId="17" w16cid:durableId="787969640">
    <w:abstractNumId w:val="9"/>
  </w:num>
  <w:num w:numId="18" w16cid:durableId="460148341">
    <w:abstractNumId w:val="16"/>
  </w:num>
  <w:num w:numId="19" w16cid:durableId="967710115">
    <w:abstractNumId w:val="15"/>
  </w:num>
  <w:num w:numId="20" w16cid:durableId="374044547">
    <w:abstractNumId w:val="19"/>
  </w:num>
  <w:num w:numId="21" w16cid:durableId="1155535388">
    <w:abstractNumId w:val="11"/>
  </w:num>
  <w:num w:numId="22" w16cid:durableId="279847048">
    <w:abstractNumId w:val="23"/>
  </w:num>
  <w:num w:numId="23" w16cid:durableId="1529442565">
    <w:abstractNumId w:val="22"/>
  </w:num>
  <w:num w:numId="24" w16cid:durableId="1944914826">
    <w:abstractNumId w:val="31"/>
  </w:num>
  <w:num w:numId="25" w16cid:durableId="1270284295">
    <w:abstractNumId w:val="1"/>
  </w:num>
  <w:num w:numId="26" w16cid:durableId="82802228">
    <w:abstractNumId w:val="28"/>
  </w:num>
  <w:num w:numId="27" w16cid:durableId="1365520562">
    <w:abstractNumId w:val="14"/>
  </w:num>
  <w:num w:numId="28" w16cid:durableId="606157255">
    <w:abstractNumId w:val="38"/>
  </w:num>
  <w:num w:numId="29" w16cid:durableId="853375407">
    <w:abstractNumId w:val="30"/>
  </w:num>
  <w:num w:numId="30" w16cid:durableId="1564219801">
    <w:abstractNumId w:val="12"/>
  </w:num>
  <w:num w:numId="31" w16cid:durableId="1802914351">
    <w:abstractNumId w:val="6"/>
  </w:num>
  <w:num w:numId="32" w16cid:durableId="600650875">
    <w:abstractNumId w:val="33"/>
  </w:num>
  <w:num w:numId="33" w16cid:durableId="113595789">
    <w:abstractNumId w:val="0"/>
  </w:num>
  <w:num w:numId="34" w16cid:durableId="1518421950">
    <w:abstractNumId w:val="27"/>
  </w:num>
  <w:num w:numId="35" w16cid:durableId="609818664">
    <w:abstractNumId w:val="8"/>
  </w:num>
  <w:num w:numId="36" w16cid:durableId="500391405">
    <w:abstractNumId w:val="5"/>
  </w:num>
  <w:num w:numId="37" w16cid:durableId="2067071142">
    <w:abstractNumId w:val="41"/>
  </w:num>
  <w:num w:numId="38" w16cid:durableId="687951718">
    <w:abstractNumId w:val="26"/>
  </w:num>
  <w:num w:numId="39" w16cid:durableId="1714845098">
    <w:abstractNumId w:val="2"/>
  </w:num>
  <w:num w:numId="40" w16cid:durableId="936330235">
    <w:abstractNumId w:val="20"/>
  </w:num>
  <w:num w:numId="41" w16cid:durableId="186450817">
    <w:abstractNumId w:val="18"/>
  </w:num>
  <w:num w:numId="42" w16cid:durableId="609894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86D6F"/>
    <w:rsid w:val="000A4D28"/>
    <w:rsid w:val="000A790F"/>
    <w:rsid w:val="000F04AF"/>
    <w:rsid w:val="00101875"/>
    <w:rsid w:val="0011252F"/>
    <w:rsid w:val="00132686"/>
    <w:rsid w:val="0016484E"/>
    <w:rsid w:val="001D3F7A"/>
    <w:rsid w:val="001E1813"/>
    <w:rsid w:val="00274B28"/>
    <w:rsid w:val="00276B6E"/>
    <w:rsid w:val="0031558A"/>
    <w:rsid w:val="00350602"/>
    <w:rsid w:val="00353F3D"/>
    <w:rsid w:val="003A3705"/>
    <w:rsid w:val="003C5853"/>
    <w:rsid w:val="004448B7"/>
    <w:rsid w:val="004467F2"/>
    <w:rsid w:val="00470891"/>
    <w:rsid w:val="004A6555"/>
    <w:rsid w:val="004C6FEC"/>
    <w:rsid w:val="00507AD5"/>
    <w:rsid w:val="0052124E"/>
    <w:rsid w:val="00540211"/>
    <w:rsid w:val="00564CBB"/>
    <w:rsid w:val="00571AB4"/>
    <w:rsid w:val="00581752"/>
    <w:rsid w:val="00581F4C"/>
    <w:rsid w:val="0059128C"/>
    <w:rsid w:val="005A2BAB"/>
    <w:rsid w:val="005B3CD9"/>
    <w:rsid w:val="005B4AC1"/>
    <w:rsid w:val="005C56F7"/>
    <w:rsid w:val="00601001"/>
    <w:rsid w:val="0061469D"/>
    <w:rsid w:val="00622F9A"/>
    <w:rsid w:val="00667D2D"/>
    <w:rsid w:val="00696609"/>
    <w:rsid w:val="006C3A0C"/>
    <w:rsid w:val="00754EA5"/>
    <w:rsid w:val="0077086D"/>
    <w:rsid w:val="007929EF"/>
    <w:rsid w:val="007B4039"/>
    <w:rsid w:val="007E3F77"/>
    <w:rsid w:val="007E5295"/>
    <w:rsid w:val="00802EB1"/>
    <w:rsid w:val="008270EC"/>
    <w:rsid w:val="00845FCF"/>
    <w:rsid w:val="00875BD5"/>
    <w:rsid w:val="008A3BC1"/>
    <w:rsid w:val="008B4DE3"/>
    <w:rsid w:val="009427DC"/>
    <w:rsid w:val="00A13225"/>
    <w:rsid w:val="00A31FE9"/>
    <w:rsid w:val="00AB037A"/>
    <w:rsid w:val="00AB3341"/>
    <w:rsid w:val="00AD5139"/>
    <w:rsid w:val="00AE7910"/>
    <w:rsid w:val="00AF071C"/>
    <w:rsid w:val="00B13005"/>
    <w:rsid w:val="00B148A4"/>
    <w:rsid w:val="00B15F2B"/>
    <w:rsid w:val="00B26659"/>
    <w:rsid w:val="00B46574"/>
    <w:rsid w:val="00B73433"/>
    <w:rsid w:val="00C00592"/>
    <w:rsid w:val="00C01A3A"/>
    <w:rsid w:val="00C3336B"/>
    <w:rsid w:val="00CA5128"/>
    <w:rsid w:val="00CB46D2"/>
    <w:rsid w:val="00CD1131"/>
    <w:rsid w:val="00CD2674"/>
    <w:rsid w:val="00D436AF"/>
    <w:rsid w:val="00D75957"/>
    <w:rsid w:val="00DA20E0"/>
    <w:rsid w:val="00DB1462"/>
    <w:rsid w:val="00DE69A4"/>
    <w:rsid w:val="00E12D48"/>
    <w:rsid w:val="00E54F31"/>
    <w:rsid w:val="00E56D5D"/>
    <w:rsid w:val="00E83FD2"/>
    <w:rsid w:val="00EA4C18"/>
    <w:rsid w:val="00F13681"/>
    <w:rsid w:val="00F315A6"/>
    <w:rsid w:val="00F76F8E"/>
    <w:rsid w:val="00F9117B"/>
    <w:rsid w:val="00FB698E"/>
    <w:rsid w:val="00FC744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A84B"/>
  <w15:docId w15:val="{84D2893B-F275-4A1A-9A8C-D02CFFF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F9A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Ziolkow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Magdalena  (BK)</dc:creator>
  <cp:lastModifiedBy>Wylaź Michał  (BK)</cp:lastModifiedBy>
  <cp:revision>2</cp:revision>
  <dcterms:created xsi:type="dcterms:W3CDTF">2023-04-18T13:35:00Z</dcterms:created>
  <dcterms:modified xsi:type="dcterms:W3CDTF">2023-04-18T13:35:00Z</dcterms:modified>
</cp:coreProperties>
</file>