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63D8A" w14:textId="4739D73B" w:rsidR="006C1A0F" w:rsidRDefault="00735E46" w:rsidP="00221135">
      <w:pPr>
        <w:pStyle w:val="Teksttreci50"/>
        <w:tabs>
          <w:tab w:val="right" w:pos="8789"/>
        </w:tabs>
        <w:spacing w:before="100" w:beforeAutospacing="1" w:after="100" w:afterAutospacing="1" w:line="360" w:lineRule="auto"/>
        <w:jc w:val="right"/>
        <w:rPr>
          <w:rStyle w:val="Teksttreci5"/>
          <w:rFonts w:ascii="Arial" w:hAnsi="Arial" w:cs="Arial"/>
          <w:iCs/>
          <w:color w:val="000000"/>
          <w:sz w:val="22"/>
          <w:szCs w:val="22"/>
        </w:rPr>
      </w:pPr>
      <w:r>
        <w:rPr>
          <w:rStyle w:val="Teksttreci5"/>
          <w:rFonts w:ascii="Arial" w:hAnsi="Arial" w:cs="Arial"/>
          <w:iCs/>
          <w:color w:val="000000"/>
          <w:sz w:val="22"/>
          <w:szCs w:val="22"/>
        </w:rPr>
        <w:t>Załącznik 1</w:t>
      </w:r>
      <w:r w:rsidR="00221135">
        <w:rPr>
          <w:rStyle w:val="Teksttreci5"/>
          <w:rFonts w:ascii="Arial" w:hAnsi="Arial" w:cs="Arial"/>
          <w:iCs/>
          <w:color w:val="000000"/>
          <w:sz w:val="22"/>
          <w:szCs w:val="22"/>
        </w:rPr>
        <w:t>A</w:t>
      </w:r>
      <w:r>
        <w:rPr>
          <w:rStyle w:val="Teksttreci5"/>
          <w:rFonts w:ascii="Arial" w:hAnsi="Arial" w:cs="Arial"/>
          <w:iCs/>
          <w:color w:val="000000"/>
          <w:sz w:val="22"/>
          <w:szCs w:val="22"/>
        </w:rPr>
        <w:t>.</w:t>
      </w:r>
    </w:p>
    <w:p w14:paraId="62F81032" w14:textId="77777777" w:rsidR="00766C76" w:rsidRDefault="00766C76" w:rsidP="00766C76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B602A">
        <w:rPr>
          <w:rFonts w:ascii="Arial" w:hAnsi="Arial" w:cs="Arial"/>
          <w:b/>
          <w:sz w:val="24"/>
          <w:szCs w:val="24"/>
        </w:rPr>
        <w:t>Szczegółowy opis przedmiotu zamówienia</w:t>
      </w:r>
    </w:p>
    <w:p w14:paraId="619232DE" w14:textId="77777777" w:rsidR="00766C76" w:rsidRPr="00BF352D" w:rsidRDefault="00766C76" w:rsidP="00766C76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40B64D48" w14:textId="77777777" w:rsidR="00766C76" w:rsidRDefault="00766C76" w:rsidP="00766C76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BF352D">
        <w:rPr>
          <w:rFonts w:ascii="Arial" w:hAnsi="Arial" w:cs="Arial"/>
          <w:b/>
          <w:sz w:val="22"/>
          <w:szCs w:val="22"/>
        </w:rPr>
        <w:t>Przedmiotem zamówienia jest świadczenie usług prawnych w przedmiocie konsultacji w opracowywaniu projektów aktów prawnych Ministra Zdrowia wynikających z zakresu zdrowia publicznego oraz wsparcia w przygotowaniu projektów opinii i stanowisk dotyczących obowiązujących przepisów i projektów dokumentów rządowych oraz rozwiązań prawnych w zakresie zdrowia publiczneg</w:t>
      </w:r>
      <w:r>
        <w:rPr>
          <w:rFonts w:ascii="Arial" w:hAnsi="Arial" w:cs="Arial"/>
          <w:b/>
          <w:sz w:val="22"/>
          <w:szCs w:val="22"/>
        </w:rPr>
        <w:t>o, w tym zdrowia środowiskowego.</w:t>
      </w:r>
    </w:p>
    <w:p w14:paraId="2CBFACCF" w14:textId="77777777" w:rsidR="00766C76" w:rsidRDefault="00766C76" w:rsidP="00766C76">
      <w:pPr>
        <w:pStyle w:val="Tekstpodstawowy"/>
        <w:spacing w:line="360" w:lineRule="auto"/>
        <w:ind w:left="426"/>
        <w:rPr>
          <w:rFonts w:ascii="Arial" w:hAnsi="Arial" w:cs="Arial"/>
          <w:sz w:val="22"/>
          <w:szCs w:val="22"/>
        </w:rPr>
      </w:pPr>
    </w:p>
    <w:p w14:paraId="50553905" w14:textId="77777777" w:rsidR="00766C76" w:rsidRDefault="00766C76" w:rsidP="00766C76">
      <w:pPr>
        <w:pStyle w:val="Tekstpodstawowy"/>
        <w:numPr>
          <w:ilvl w:val="0"/>
          <w:numId w:val="40"/>
        </w:numPr>
        <w:spacing w:line="360" w:lineRule="auto"/>
        <w:ind w:left="142" w:hanging="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Szczegółowy zakres zadań, świadczonych przez Zleceniobiorcę na rzecz Departamentu Zdrowia Publicznego:</w:t>
      </w:r>
    </w:p>
    <w:p w14:paraId="70795B04" w14:textId="77777777" w:rsidR="00766C76" w:rsidRPr="00BF352D" w:rsidRDefault="00766C76" w:rsidP="00766C76">
      <w:pPr>
        <w:pStyle w:val="Tekstpodstawowy"/>
        <w:numPr>
          <w:ilvl w:val="3"/>
          <w:numId w:val="31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BF352D">
        <w:rPr>
          <w:rFonts w:ascii="Arial" w:hAnsi="Arial" w:cs="Arial"/>
          <w:sz w:val="22"/>
          <w:szCs w:val="22"/>
        </w:rPr>
        <w:t>Konsultacje w opracowaniu projektó</w:t>
      </w:r>
      <w:r>
        <w:rPr>
          <w:rFonts w:ascii="Arial" w:hAnsi="Arial" w:cs="Arial"/>
          <w:sz w:val="22"/>
          <w:szCs w:val="22"/>
        </w:rPr>
        <w:t>w rozporządzeń Ministra Zdrowia:</w:t>
      </w:r>
    </w:p>
    <w:p w14:paraId="7AA59F5C" w14:textId="77777777" w:rsidR="00766C76" w:rsidRPr="00BF352D" w:rsidRDefault="00766C76" w:rsidP="00766C76">
      <w:pPr>
        <w:pStyle w:val="Tekstpodstawowy"/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 w:rsidRPr="00BF352D">
        <w:rPr>
          <w:rFonts w:ascii="Arial" w:hAnsi="Arial" w:cs="Arial"/>
          <w:sz w:val="22"/>
          <w:szCs w:val="22"/>
        </w:rPr>
        <w:t>w sprawie badań psychologicznych strażników Straży Marszałkowskiej oraz kandydatów na strażników Straży Marszałkowskiej;</w:t>
      </w:r>
    </w:p>
    <w:p w14:paraId="3EDF96D1" w14:textId="77777777" w:rsidR="00766C76" w:rsidRPr="00BF352D" w:rsidRDefault="00766C76" w:rsidP="00766C76">
      <w:pPr>
        <w:pStyle w:val="Tekstpodstawowy"/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 w:rsidRPr="00BF352D">
        <w:rPr>
          <w:rFonts w:ascii="Arial" w:hAnsi="Arial" w:cs="Arial"/>
          <w:sz w:val="22"/>
          <w:szCs w:val="22"/>
        </w:rPr>
        <w:t>zmieniającego rozporządzenie w sprawie przeprowadzania badań lekarskich pracowników, zakresu profilaktycznej opieki zdrowotnej nad pracownikami oraz orzeczeń lekarskich wydawanych do celów przewidzianych w Kodeksie pracy;</w:t>
      </w:r>
    </w:p>
    <w:p w14:paraId="22A99649" w14:textId="77777777" w:rsidR="00766C76" w:rsidRPr="00BF352D" w:rsidRDefault="00766C76" w:rsidP="00766C76">
      <w:pPr>
        <w:pStyle w:val="Tekstpodstawowy"/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 w:rsidRPr="00BF352D">
        <w:rPr>
          <w:rFonts w:ascii="Arial" w:hAnsi="Arial" w:cs="Arial"/>
          <w:sz w:val="22"/>
          <w:szCs w:val="22"/>
        </w:rPr>
        <w:t>zmieniającego rozporządzenie w sprawie badań i pomiarów czynników szkodliwych dla zdrowia w środowisku pracy;</w:t>
      </w:r>
    </w:p>
    <w:p w14:paraId="5EF73780" w14:textId="77777777" w:rsidR="00766C76" w:rsidRPr="00BF352D" w:rsidRDefault="00766C76" w:rsidP="00766C76">
      <w:pPr>
        <w:pStyle w:val="Tekstpodstawowy"/>
        <w:numPr>
          <w:ilvl w:val="0"/>
          <w:numId w:val="39"/>
        </w:numPr>
        <w:spacing w:line="360" w:lineRule="auto"/>
        <w:rPr>
          <w:rFonts w:ascii="Arial" w:hAnsi="Arial" w:cs="Arial"/>
          <w:sz w:val="22"/>
          <w:szCs w:val="22"/>
        </w:rPr>
      </w:pPr>
      <w:r w:rsidRPr="00BF352D">
        <w:rPr>
          <w:rFonts w:ascii="Arial" w:hAnsi="Arial" w:cs="Arial"/>
          <w:sz w:val="22"/>
          <w:szCs w:val="22"/>
        </w:rPr>
        <w:t>zmieniającego rozporządzenie w sprawie badań psychologicznych osób ubiegających się o uprawnienia do kierowania pojazdami, kierowców oraz osób wykonujących pracę na stanowisku kierowcy;</w:t>
      </w:r>
    </w:p>
    <w:p w14:paraId="4D190031" w14:textId="77777777" w:rsidR="00766C76" w:rsidRPr="004C2E26" w:rsidRDefault="00766C76" w:rsidP="00766C76">
      <w:pPr>
        <w:pStyle w:val="Tekstpodstawowy"/>
        <w:numPr>
          <w:ilvl w:val="3"/>
          <w:numId w:val="31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4C2E26">
        <w:rPr>
          <w:rFonts w:ascii="Arial" w:hAnsi="Arial" w:cs="Arial"/>
          <w:sz w:val="22"/>
          <w:szCs w:val="22"/>
        </w:rPr>
        <w:t xml:space="preserve">Konsultacje w opracowywaniu projektów </w:t>
      </w:r>
      <w:r>
        <w:rPr>
          <w:rFonts w:ascii="Arial" w:hAnsi="Arial" w:cs="Arial"/>
          <w:sz w:val="22"/>
          <w:szCs w:val="22"/>
        </w:rPr>
        <w:t>normatywnych</w:t>
      </w:r>
      <w:r w:rsidRPr="004C2E26">
        <w:rPr>
          <w:rFonts w:ascii="Arial" w:hAnsi="Arial" w:cs="Arial"/>
          <w:sz w:val="22"/>
          <w:szCs w:val="22"/>
        </w:rPr>
        <w:t xml:space="preserve"> związanych z realizacją bieżących zadań Departamentu Zdrowia Publicznego w szczególności w zakresie medycyny pracy, stwierdzania zgonów, chowania zmarłych</w:t>
      </w:r>
      <w:r>
        <w:rPr>
          <w:rFonts w:ascii="Arial" w:hAnsi="Arial" w:cs="Arial"/>
          <w:sz w:val="22"/>
          <w:szCs w:val="22"/>
        </w:rPr>
        <w:t>, bezpieczeństwa żywności i </w:t>
      </w:r>
      <w:r w:rsidRPr="004C2E26">
        <w:rPr>
          <w:rFonts w:ascii="Arial" w:hAnsi="Arial" w:cs="Arial"/>
          <w:sz w:val="22"/>
          <w:szCs w:val="22"/>
        </w:rPr>
        <w:t>żywienia, przeciwdziałania alkoholizmowi i narkomanii, psychiatrii, zdrowia środowiskowego.</w:t>
      </w:r>
    </w:p>
    <w:p w14:paraId="532937B5" w14:textId="3B3F8744" w:rsidR="00766C76" w:rsidRDefault="00766C76" w:rsidP="00766C76">
      <w:pPr>
        <w:pStyle w:val="Tekstpodstawowy"/>
        <w:numPr>
          <w:ilvl w:val="3"/>
          <w:numId w:val="31"/>
        </w:num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4C1518">
        <w:rPr>
          <w:rFonts w:ascii="Arial" w:hAnsi="Arial" w:cs="Arial"/>
          <w:sz w:val="22"/>
          <w:szCs w:val="22"/>
        </w:rPr>
        <w:t>Wsparcie prawno-merytoryczne pracowników Departamentu Zdrowia Publicznego (tj. udzielanie informacji, opinii, porad i wyjaśnień) w interpretacji przepisów: ustawy z dnia 31 stycznia 1959 r. o cmentarzach i chowaniu zmarłych, ustawy z dnia 27 czerwca 1997 r. o służbie medycyny pracy, ustawy z</w:t>
      </w:r>
      <w:r w:rsidR="00B03D85">
        <w:rPr>
          <w:rFonts w:ascii="Arial" w:hAnsi="Arial" w:cs="Arial"/>
          <w:sz w:val="22"/>
          <w:szCs w:val="22"/>
        </w:rPr>
        <w:t xml:space="preserve"> dnia 26 października 1982 r. o </w:t>
      </w:r>
      <w:r w:rsidRPr="004C1518">
        <w:rPr>
          <w:rFonts w:ascii="Arial" w:hAnsi="Arial" w:cs="Arial"/>
          <w:sz w:val="22"/>
          <w:szCs w:val="22"/>
        </w:rPr>
        <w:t>wychowaniu w trzeźwości i przeciwdziałani</w:t>
      </w:r>
      <w:r w:rsidR="007103E8">
        <w:rPr>
          <w:rFonts w:ascii="Arial" w:hAnsi="Arial" w:cs="Arial"/>
          <w:sz w:val="22"/>
          <w:szCs w:val="22"/>
        </w:rPr>
        <w:t>u alkoholizmowi, ustawy dnia 15 </w:t>
      </w:r>
      <w:r w:rsidRPr="004C1518">
        <w:rPr>
          <w:rFonts w:ascii="Arial" w:hAnsi="Arial" w:cs="Arial"/>
          <w:sz w:val="22"/>
          <w:szCs w:val="22"/>
        </w:rPr>
        <w:t>kwietnia 2011 r. o działalności leczniczej oraz przepisów wykonawczych wydanych na podstawie art. 81 i art. 90 ustawy o k</w:t>
      </w:r>
      <w:r w:rsidR="007103E8">
        <w:rPr>
          <w:rFonts w:ascii="Arial" w:hAnsi="Arial" w:cs="Arial"/>
          <w:sz w:val="22"/>
          <w:szCs w:val="22"/>
        </w:rPr>
        <w:t>ierujących pojazdami, a także w </w:t>
      </w:r>
      <w:r w:rsidRPr="004C1518">
        <w:rPr>
          <w:rFonts w:ascii="Arial" w:hAnsi="Arial" w:cs="Arial"/>
          <w:sz w:val="22"/>
          <w:szCs w:val="22"/>
        </w:rPr>
        <w:t>zakresie bieżących spraw związanych ze zdrowiem środowiskowym.</w:t>
      </w:r>
    </w:p>
    <w:p w14:paraId="6F4B07C6" w14:textId="77777777" w:rsidR="00766C76" w:rsidRDefault="00766C76" w:rsidP="00766C76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Zleceniobiorca będzie realizował ww. zadania poza siedzibą Ministerstwa Zdrowia poprzez bieżący kontakt telefoniczny oraz mailowy z poszczególnymi pracownikami Departamentu Zdrowia Publicznego.</w:t>
      </w:r>
    </w:p>
    <w:p w14:paraId="0BD417C6" w14:textId="6A511B5C" w:rsidR="00F70DB7" w:rsidRPr="00663320" w:rsidRDefault="00766C76" w:rsidP="00663320">
      <w:pPr>
        <w:pStyle w:val="Tekstpodstawowy"/>
        <w:spacing w:line="360" w:lineRule="auto"/>
        <w:rPr>
          <w:rStyle w:val="Teksttreci5"/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konsultacjami przy opracowywaniu projektów aktów prawnych Zleceniobiorca w ustalonych terminach będzie uczestn</w:t>
      </w:r>
      <w:r w:rsidR="00B03D85">
        <w:rPr>
          <w:rFonts w:ascii="Arial" w:hAnsi="Arial" w:cs="Arial"/>
          <w:sz w:val="22"/>
          <w:szCs w:val="22"/>
        </w:rPr>
        <w:t>iczył w spotkaniach roboczych w </w:t>
      </w:r>
      <w:r>
        <w:rPr>
          <w:rFonts w:ascii="Arial" w:hAnsi="Arial" w:cs="Arial"/>
          <w:sz w:val="22"/>
          <w:szCs w:val="22"/>
        </w:rPr>
        <w:t>siedzibie Ministerstwa.</w:t>
      </w:r>
      <w:bookmarkStart w:id="0" w:name="_GoBack"/>
      <w:bookmarkEnd w:id="0"/>
    </w:p>
    <w:p w14:paraId="6F981421" w14:textId="1F8D6B06" w:rsidR="00F70DB7" w:rsidRPr="001B1895" w:rsidRDefault="00F70DB7" w:rsidP="00F70DB7">
      <w:pPr>
        <w:pStyle w:val="Teksttreci50"/>
        <w:tabs>
          <w:tab w:val="right" w:pos="8789"/>
        </w:tabs>
        <w:spacing w:before="120" w:after="0" w:line="240" w:lineRule="auto"/>
        <w:ind w:left="-74"/>
        <w:rPr>
          <w:rStyle w:val="Teksttreci5"/>
          <w:rFonts w:ascii="Arial" w:hAnsi="Arial" w:cs="Arial"/>
          <w:iCs/>
          <w:color w:val="000000"/>
          <w:sz w:val="20"/>
          <w:szCs w:val="20"/>
        </w:rPr>
      </w:pPr>
    </w:p>
    <w:sectPr w:rsidR="00F70DB7" w:rsidRPr="001B1895" w:rsidSect="006271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1418" w:right="1418" w:bottom="1418" w:left="1985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10167" w14:textId="77777777" w:rsidR="00FD4C90" w:rsidRDefault="00FD4C90">
      <w:r>
        <w:separator/>
      </w:r>
    </w:p>
  </w:endnote>
  <w:endnote w:type="continuationSeparator" w:id="0">
    <w:p w14:paraId="6769F93E" w14:textId="77777777" w:rsidR="00FD4C90" w:rsidRDefault="00FD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8797E" w14:textId="77777777" w:rsidR="00145638" w:rsidRDefault="00145638">
    <w:pPr>
      <w:rPr>
        <w:color w:val="auto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8D6BC" w14:textId="77777777" w:rsidR="00145638" w:rsidRDefault="009B4D0F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3600" behindDoc="1" locked="0" layoutInCell="1" allowOverlap="1" wp14:anchorId="34480B99" wp14:editId="4AF1AF31">
              <wp:simplePos x="0" y="0"/>
              <wp:positionH relativeFrom="page">
                <wp:posOffset>6613525</wp:posOffset>
              </wp:positionH>
              <wp:positionV relativeFrom="page">
                <wp:posOffset>10372090</wp:posOffset>
              </wp:positionV>
              <wp:extent cx="62230" cy="131445"/>
              <wp:effectExtent l="3175" t="0" r="1270" b="254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BCA86" w14:textId="77777777" w:rsidR="00145638" w:rsidRDefault="00145638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80B9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520.75pt;margin-top:816.7pt;width:4.9pt;height:10.35pt;z-index:-2516428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" filled="f" stroked="f">
              <v:textbox style="mso-fit-shape-to-text:t" inset="0,0,0,0">
                <w:txbxContent>
                  <w:p w14:paraId="770BCA86" w14:textId="77777777" w:rsidR="00145638" w:rsidRDefault="00145638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41659" w14:textId="77777777" w:rsidR="00145638" w:rsidRDefault="009B4D0F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7696" behindDoc="1" locked="0" layoutInCell="1" allowOverlap="1" wp14:anchorId="4C855CDA" wp14:editId="3347F47B">
              <wp:simplePos x="0" y="0"/>
              <wp:positionH relativeFrom="page">
                <wp:posOffset>6540500</wp:posOffset>
              </wp:positionH>
              <wp:positionV relativeFrom="page">
                <wp:posOffset>10126345</wp:posOffset>
              </wp:positionV>
              <wp:extent cx="60960" cy="88265"/>
              <wp:effectExtent l="0" t="127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0F479" w14:textId="77777777" w:rsidR="00145638" w:rsidRDefault="00145638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C5472">
                            <w:rPr>
                              <w:rStyle w:val="Nagweklubstopka10"/>
                              <w:b w:val="0"/>
                              <w:bCs w:val="0"/>
                              <w:noProof/>
                              <w:color w:val="00000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55CD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515pt;margin-top:797.35pt;width:4.8pt;height:6.95pt;z-index:-2516387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" filled="f" stroked="f">
              <v:textbox style="mso-fit-shape-to-text:t" inset="0,0,0,0">
                <w:txbxContent>
                  <w:p w14:paraId="6E10F479" w14:textId="77777777" w:rsidR="00145638" w:rsidRDefault="00145638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C5472">
                      <w:rPr>
                        <w:rStyle w:val="Nagweklubstopka10"/>
                        <w:b w:val="0"/>
                        <w:bCs w:val="0"/>
                        <w:noProof/>
                        <w:color w:val="00000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4555F" w14:textId="77777777" w:rsidR="00FD4C90" w:rsidRDefault="00FD4C90">
      <w:r>
        <w:separator/>
      </w:r>
    </w:p>
  </w:footnote>
  <w:footnote w:type="continuationSeparator" w:id="0">
    <w:p w14:paraId="3C0AE644" w14:textId="77777777" w:rsidR="00FD4C90" w:rsidRDefault="00FD4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B853D" w14:textId="77777777" w:rsidR="00145638" w:rsidRDefault="009B4D0F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1552" behindDoc="1" locked="0" layoutInCell="1" allowOverlap="1" wp14:anchorId="06ECCADB" wp14:editId="452EED07">
              <wp:simplePos x="0" y="0"/>
              <wp:positionH relativeFrom="page">
                <wp:posOffset>1021080</wp:posOffset>
              </wp:positionH>
              <wp:positionV relativeFrom="page">
                <wp:posOffset>702310</wp:posOffset>
              </wp:positionV>
              <wp:extent cx="62230" cy="131445"/>
              <wp:effectExtent l="1905" t="0" r="2540" b="444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B0128" w14:textId="77777777" w:rsidR="00145638" w:rsidRDefault="00145638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CCAD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80.4pt;margin-top:55.3pt;width:4.9pt;height:10.35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" filled="f" stroked="f">
              <v:textbox style="mso-fit-shape-to-text:t" inset="0,0,0,0">
                <w:txbxContent>
                  <w:p w14:paraId="604B0128" w14:textId="77777777" w:rsidR="00145638" w:rsidRDefault="00145638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CF477" w14:textId="77777777" w:rsidR="00145638" w:rsidRDefault="00145638">
    <w:pPr>
      <w:rPr>
        <w:color w:val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E2D9" w14:textId="77777777" w:rsidR="00145638" w:rsidRDefault="009B4D0F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34DAD700" wp14:editId="4A76D991">
              <wp:simplePos x="0" y="0"/>
              <wp:positionH relativeFrom="page">
                <wp:posOffset>843915</wp:posOffset>
              </wp:positionH>
              <wp:positionV relativeFrom="page">
                <wp:posOffset>927100</wp:posOffset>
              </wp:positionV>
              <wp:extent cx="5760720" cy="408305"/>
              <wp:effectExtent l="0" t="3175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0C5D5" w14:textId="77777777" w:rsidR="00145638" w:rsidRDefault="00145638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AD70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66.45pt;margin-top:73pt;width:453.6pt;height:32.1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" filled="f" stroked="f">
              <v:textbox style="mso-fit-shape-to-text:t" inset="0,0,0,0">
                <w:txbxContent>
                  <w:p w14:paraId="4240C5D5" w14:textId="77777777" w:rsidR="00145638" w:rsidRDefault="00145638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98523172"/>
    <w:lvl w:ilvl="0">
      <w:start w:val="1"/>
      <w:numFmt w:val="decimal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3"/>
    <w:multiLevelType w:val="multilevel"/>
    <w:tmpl w:val="83B43740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5"/>
    <w:multiLevelType w:val="multilevel"/>
    <w:tmpl w:val="6974106A"/>
    <w:lvl w:ilvl="0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19"/>
    <w:multiLevelType w:val="multilevel"/>
    <w:tmpl w:val="DBEC6956"/>
    <w:lvl w:ilvl="0">
      <w:start w:val="16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1B"/>
    <w:multiLevelType w:val="multilevel"/>
    <w:tmpl w:val="2600221C"/>
    <w:lvl w:ilvl="0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1D"/>
    <w:multiLevelType w:val="multilevel"/>
    <w:tmpl w:val="A7D8A8CC"/>
    <w:lvl w:ilvl="0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27"/>
    <w:multiLevelType w:val="multilevel"/>
    <w:tmpl w:val="A8262BF2"/>
    <w:lvl w:ilvl="0">
      <w:start w:val="1"/>
      <w:numFmt w:val="decimal"/>
      <w:lvlText w:val="%1."/>
      <w:lvlJc w:val="left"/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200C47"/>
    <w:multiLevelType w:val="hybridMultilevel"/>
    <w:tmpl w:val="68E8E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743FE"/>
    <w:multiLevelType w:val="hybridMultilevel"/>
    <w:tmpl w:val="E86277BC"/>
    <w:lvl w:ilvl="0" w:tplc="06CAF5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BCE1840"/>
    <w:multiLevelType w:val="hybridMultilevel"/>
    <w:tmpl w:val="A9F25490"/>
    <w:lvl w:ilvl="0" w:tplc="7D7A3E04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0D930240"/>
    <w:multiLevelType w:val="hybridMultilevel"/>
    <w:tmpl w:val="112038C4"/>
    <w:lvl w:ilvl="0" w:tplc="013CBA4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E743670"/>
    <w:multiLevelType w:val="hybridMultilevel"/>
    <w:tmpl w:val="6A744B62"/>
    <w:lvl w:ilvl="0" w:tplc="77FA142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B5198C"/>
    <w:multiLevelType w:val="hybridMultilevel"/>
    <w:tmpl w:val="A4200D00"/>
    <w:lvl w:ilvl="0" w:tplc="60C254A2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8143F"/>
    <w:multiLevelType w:val="hybridMultilevel"/>
    <w:tmpl w:val="E52AFD22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9870BD"/>
    <w:multiLevelType w:val="hybridMultilevel"/>
    <w:tmpl w:val="112AD7A2"/>
    <w:lvl w:ilvl="0" w:tplc="77FA1420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D92E5FFC">
      <w:start w:val="2"/>
      <w:numFmt w:val="decimal"/>
      <w:lvlText w:val="%2."/>
      <w:lvlJc w:val="left"/>
      <w:pPr>
        <w:ind w:left="1800" w:hanging="360"/>
      </w:pPr>
      <w:rPr>
        <w:rFonts w:hint="default"/>
        <w:color w:val="000000"/>
      </w:rPr>
    </w:lvl>
    <w:lvl w:ilvl="2" w:tplc="F336F028">
      <w:start w:val="1"/>
      <w:numFmt w:val="decimal"/>
      <w:lvlText w:val="%3)"/>
      <w:lvlJc w:val="left"/>
      <w:pPr>
        <w:ind w:left="2520" w:hanging="180"/>
      </w:pPr>
      <w:rPr>
        <w:rFonts w:ascii="Arial" w:hAnsi="Arial" w:cs="Times New Roman" w:hint="default"/>
        <w:b w:val="0"/>
        <w:i w:val="0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0A0848"/>
    <w:multiLevelType w:val="hybridMultilevel"/>
    <w:tmpl w:val="D0E47BE0"/>
    <w:lvl w:ilvl="0" w:tplc="04150011">
      <w:start w:val="1"/>
      <w:numFmt w:val="decimal"/>
      <w:lvlText w:val="%1)"/>
      <w:lvlJc w:val="left"/>
      <w:pPr>
        <w:ind w:left="1342" w:hanging="360"/>
      </w:pPr>
    </w:lvl>
    <w:lvl w:ilvl="1" w:tplc="04150019" w:tentative="1">
      <w:start w:val="1"/>
      <w:numFmt w:val="lowerLetter"/>
      <w:lvlText w:val="%2.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2782" w:hanging="180"/>
      </w:pPr>
    </w:lvl>
    <w:lvl w:ilvl="3" w:tplc="0415000F" w:tentative="1">
      <w:start w:val="1"/>
      <w:numFmt w:val="decimal"/>
      <w:lvlText w:val="%4."/>
      <w:lvlJc w:val="left"/>
      <w:pPr>
        <w:ind w:left="3502" w:hanging="360"/>
      </w:pPr>
    </w:lvl>
    <w:lvl w:ilvl="4" w:tplc="04150019" w:tentative="1">
      <w:start w:val="1"/>
      <w:numFmt w:val="lowerLetter"/>
      <w:lvlText w:val="%5."/>
      <w:lvlJc w:val="left"/>
      <w:pPr>
        <w:ind w:left="4222" w:hanging="360"/>
      </w:pPr>
    </w:lvl>
    <w:lvl w:ilvl="5" w:tplc="0415001B" w:tentative="1">
      <w:start w:val="1"/>
      <w:numFmt w:val="lowerRoman"/>
      <w:lvlText w:val="%6."/>
      <w:lvlJc w:val="right"/>
      <w:pPr>
        <w:ind w:left="4942" w:hanging="180"/>
      </w:pPr>
    </w:lvl>
    <w:lvl w:ilvl="6" w:tplc="0415000F" w:tentative="1">
      <w:start w:val="1"/>
      <w:numFmt w:val="decimal"/>
      <w:lvlText w:val="%7."/>
      <w:lvlJc w:val="left"/>
      <w:pPr>
        <w:ind w:left="5662" w:hanging="360"/>
      </w:pPr>
    </w:lvl>
    <w:lvl w:ilvl="7" w:tplc="04150019" w:tentative="1">
      <w:start w:val="1"/>
      <w:numFmt w:val="lowerLetter"/>
      <w:lvlText w:val="%8."/>
      <w:lvlJc w:val="left"/>
      <w:pPr>
        <w:ind w:left="6382" w:hanging="360"/>
      </w:pPr>
    </w:lvl>
    <w:lvl w:ilvl="8" w:tplc="041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6" w15:restartNumberingAfterBreak="0">
    <w:nsid w:val="278B2C7C"/>
    <w:multiLevelType w:val="multilevel"/>
    <w:tmpl w:val="B9F6A02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28656726"/>
    <w:multiLevelType w:val="hybridMultilevel"/>
    <w:tmpl w:val="D8C47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00A0C"/>
    <w:multiLevelType w:val="hybridMultilevel"/>
    <w:tmpl w:val="983E2E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1803DCB"/>
    <w:multiLevelType w:val="hybridMultilevel"/>
    <w:tmpl w:val="B68216F4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0" w15:restartNumberingAfterBreak="0">
    <w:nsid w:val="3210456D"/>
    <w:multiLevelType w:val="hybridMultilevel"/>
    <w:tmpl w:val="C7B607B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4944937"/>
    <w:multiLevelType w:val="hybridMultilevel"/>
    <w:tmpl w:val="27240E46"/>
    <w:lvl w:ilvl="0" w:tplc="D3D2B9D2">
      <w:start w:val="1"/>
      <w:numFmt w:val="decimal"/>
      <w:lvlText w:val="%1."/>
      <w:lvlJc w:val="left"/>
      <w:pPr>
        <w:ind w:left="720" w:hanging="436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4CF1824"/>
    <w:multiLevelType w:val="hybridMultilevel"/>
    <w:tmpl w:val="73307658"/>
    <w:lvl w:ilvl="0" w:tplc="06CAF5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BA7287A"/>
    <w:multiLevelType w:val="hybridMultilevel"/>
    <w:tmpl w:val="E4B45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036D6"/>
    <w:multiLevelType w:val="hybridMultilevel"/>
    <w:tmpl w:val="BB4C0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22142"/>
    <w:multiLevelType w:val="hybridMultilevel"/>
    <w:tmpl w:val="25545A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0456E"/>
    <w:multiLevelType w:val="hybridMultilevel"/>
    <w:tmpl w:val="C46AA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E3EB0"/>
    <w:multiLevelType w:val="hybridMultilevel"/>
    <w:tmpl w:val="AB6A9F5E"/>
    <w:lvl w:ilvl="0" w:tplc="6D58271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971224"/>
    <w:multiLevelType w:val="hybridMultilevel"/>
    <w:tmpl w:val="0F601D42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9" w15:restartNumberingAfterBreak="0">
    <w:nsid w:val="4FF952C3"/>
    <w:multiLevelType w:val="hybridMultilevel"/>
    <w:tmpl w:val="73307658"/>
    <w:lvl w:ilvl="0" w:tplc="06CAF5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715156B"/>
    <w:multiLevelType w:val="hybridMultilevel"/>
    <w:tmpl w:val="DE307A6E"/>
    <w:lvl w:ilvl="0" w:tplc="F6F8512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301E7"/>
    <w:multiLevelType w:val="hybridMultilevel"/>
    <w:tmpl w:val="78827930"/>
    <w:lvl w:ilvl="0" w:tplc="2C6EDF2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021AA"/>
    <w:multiLevelType w:val="hybridMultilevel"/>
    <w:tmpl w:val="4EB49F50"/>
    <w:lvl w:ilvl="0" w:tplc="EB022C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trike w:val="0"/>
        <w:sz w:val="22"/>
        <w:u w:val="none"/>
      </w:rPr>
    </w:lvl>
    <w:lvl w:ilvl="1" w:tplc="70981374">
      <w:start w:val="7"/>
      <w:numFmt w:val="bullet"/>
      <w:lvlText w:val=""/>
      <w:lvlJc w:val="left"/>
      <w:pPr>
        <w:tabs>
          <w:tab w:val="num" w:pos="1545"/>
        </w:tabs>
        <w:ind w:left="1545" w:hanging="465"/>
      </w:pPr>
      <w:rPr>
        <w:rFonts w:ascii="Wingdings 2" w:eastAsia="Times New Roman" w:hAnsi="Wingdings 2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0E9063B"/>
    <w:multiLevelType w:val="singleLevel"/>
    <w:tmpl w:val="04150013"/>
    <w:lvl w:ilvl="0">
      <w:start w:val="1"/>
      <w:numFmt w:val="upperRoman"/>
      <w:lvlText w:val="%1."/>
      <w:lvlJc w:val="right"/>
      <w:pPr>
        <w:ind w:left="720" w:hanging="360"/>
      </w:pPr>
    </w:lvl>
  </w:abstractNum>
  <w:abstractNum w:abstractNumId="34" w15:restartNumberingAfterBreak="0">
    <w:nsid w:val="63BF6C2C"/>
    <w:multiLevelType w:val="hybridMultilevel"/>
    <w:tmpl w:val="885E1E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6531B"/>
    <w:multiLevelType w:val="hybridMultilevel"/>
    <w:tmpl w:val="DB722024"/>
    <w:lvl w:ilvl="0" w:tplc="09AEB6A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27700"/>
    <w:multiLevelType w:val="hybridMultilevel"/>
    <w:tmpl w:val="282ED56C"/>
    <w:lvl w:ilvl="0" w:tplc="2DBA9A66">
      <w:start w:val="1"/>
      <w:numFmt w:val="lowerLetter"/>
      <w:lvlText w:val="%1) "/>
      <w:lvlJc w:val="left"/>
      <w:pPr>
        <w:ind w:left="1420" w:hanging="360"/>
      </w:pPr>
      <w:rPr>
        <w:rFonts w:ascii="Arial" w:hAnsi="Arial" w:cs="Times New Roman" w:hint="default"/>
        <w:b w:val="0"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  <w:rPr>
        <w:rFonts w:cs="Times New Roman"/>
      </w:rPr>
    </w:lvl>
  </w:abstractNum>
  <w:abstractNum w:abstractNumId="37" w15:restartNumberingAfterBreak="0">
    <w:nsid w:val="6DEB314C"/>
    <w:multiLevelType w:val="hybridMultilevel"/>
    <w:tmpl w:val="C79C3E4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FC22A28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2" w:tplc="5D7835C0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6EFF01F9"/>
    <w:multiLevelType w:val="hybridMultilevel"/>
    <w:tmpl w:val="C4FED01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6F4915D5"/>
    <w:multiLevelType w:val="hybridMultilevel"/>
    <w:tmpl w:val="A792F904"/>
    <w:lvl w:ilvl="0" w:tplc="CA60395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6181D"/>
    <w:multiLevelType w:val="hybridMultilevel"/>
    <w:tmpl w:val="72382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0"/>
  </w:num>
  <w:num w:numId="9">
    <w:abstractNumId w:val="32"/>
  </w:num>
  <w:num w:numId="10">
    <w:abstractNumId w:val="37"/>
  </w:num>
  <w:num w:numId="11">
    <w:abstractNumId w:val="13"/>
  </w:num>
  <w:num w:numId="12">
    <w:abstractNumId w:val="21"/>
  </w:num>
  <w:num w:numId="13">
    <w:abstractNumId w:val="36"/>
  </w:num>
  <w:num w:numId="14">
    <w:abstractNumId w:val="10"/>
  </w:num>
  <w:num w:numId="15">
    <w:abstractNumId w:val="11"/>
  </w:num>
  <w:num w:numId="16">
    <w:abstractNumId w:val="14"/>
  </w:num>
  <w:num w:numId="17">
    <w:abstractNumId w:val="30"/>
  </w:num>
  <w:num w:numId="18">
    <w:abstractNumId w:val="34"/>
  </w:num>
  <w:num w:numId="19">
    <w:abstractNumId w:val="25"/>
  </w:num>
  <w:num w:numId="20">
    <w:abstractNumId w:val="31"/>
  </w:num>
  <w:num w:numId="21">
    <w:abstractNumId w:val="39"/>
  </w:num>
  <w:num w:numId="22">
    <w:abstractNumId w:val="27"/>
  </w:num>
  <w:num w:numId="23">
    <w:abstractNumId w:val="35"/>
  </w:num>
  <w:num w:numId="24">
    <w:abstractNumId w:val="16"/>
  </w:num>
  <w:num w:numId="25">
    <w:abstractNumId w:val="15"/>
  </w:num>
  <w:num w:numId="26">
    <w:abstractNumId w:val="23"/>
  </w:num>
  <w:num w:numId="27">
    <w:abstractNumId w:val="17"/>
  </w:num>
  <w:num w:numId="28">
    <w:abstractNumId w:val="19"/>
  </w:num>
  <w:num w:numId="29">
    <w:abstractNumId w:val="9"/>
  </w:num>
  <w:num w:numId="3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24"/>
  </w:num>
  <w:num w:numId="34">
    <w:abstractNumId w:val="28"/>
  </w:num>
  <w:num w:numId="35">
    <w:abstractNumId w:val="18"/>
  </w:num>
  <w:num w:numId="36">
    <w:abstractNumId w:val="8"/>
  </w:num>
  <w:num w:numId="37">
    <w:abstractNumId w:val="22"/>
  </w:num>
  <w:num w:numId="38">
    <w:abstractNumId w:val="7"/>
  </w:num>
  <w:num w:numId="39">
    <w:abstractNumId w:val="26"/>
  </w:num>
  <w:num w:numId="40">
    <w:abstractNumId w:val="33"/>
    <w:lvlOverride w:ilvl="0">
      <w:startOverride w:val="1"/>
    </w:lvlOverride>
  </w:num>
  <w:num w:numId="41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proofState w:spelling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7D"/>
    <w:rsid w:val="000026F6"/>
    <w:rsid w:val="0005762E"/>
    <w:rsid w:val="00060177"/>
    <w:rsid w:val="000637E3"/>
    <w:rsid w:val="00067C98"/>
    <w:rsid w:val="00081AFD"/>
    <w:rsid w:val="000B2CC5"/>
    <w:rsid w:val="000C104A"/>
    <w:rsid w:val="000D6F49"/>
    <w:rsid w:val="000E01F5"/>
    <w:rsid w:val="000E2CAB"/>
    <w:rsid w:val="000F3A26"/>
    <w:rsid w:val="00114EC9"/>
    <w:rsid w:val="00124073"/>
    <w:rsid w:val="001360E8"/>
    <w:rsid w:val="00145638"/>
    <w:rsid w:val="001759ED"/>
    <w:rsid w:val="0017747A"/>
    <w:rsid w:val="001929E0"/>
    <w:rsid w:val="001A4119"/>
    <w:rsid w:val="001A62EC"/>
    <w:rsid w:val="001B1895"/>
    <w:rsid w:val="001B19A0"/>
    <w:rsid w:val="001B4F4A"/>
    <w:rsid w:val="001C01B1"/>
    <w:rsid w:val="001D7BE1"/>
    <w:rsid w:val="001E198E"/>
    <w:rsid w:val="001E6610"/>
    <w:rsid w:val="001F3510"/>
    <w:rsid w:val="001F58C1"/>
    <w:rsid w:val="00206C60"/>
    <w:rsid w:val="00221135"/>
    <w:rsid w:val="00221D03"/>
    <w:rsid w:val="002243F0"/>
    <w:rsid w:val="00224C91"/>
    <w:rsid w:val="002314E2"/>
    <w:rsid w:val="00245315"/>
    <w:rsid w:val="00250AAB"/>
    <w:rsid w:val="0025106E"/>
    <w:rsid w:val="002516D5"/>
    <w:rsid w:val="0026268B"/>
    <w:rsid w:val="00272F7E"/>
    <w:rsid w:val="00281122"/>
    <w:rsid w:val="00293B9F"/>
    <w:rsid w:val="00295AB0"/>
    <w:rsid w:val="00295E9F"/>
    <w:rsid w:val="002A4D9D"/>
    <w:rsid w:val="002C452E"/>
    <w:rsid w:val="002E03E7"/>
    <w:rsid w:val="002E4E56"/>
    <w:rsid w:val="00302C01"/>
    <w:rsid w:val="00305CF7"/>
    <w:rsid w:val="003200B8"/>
    <w:rsid w:val="00341844"/>
    <w:rsid w:val="00345E63"/>
    <w:rsid w:val="0036263E"/>
    <w:rsid w:val="0036429B"/>
    <w:rsid w:val="00381FCC"/>
    <w:rsid w:val="00383D71"/>
    <w:rsid w:val="00386F77"/>
    <w:rsid w:val="00393634"/>
    <w:rsid w:val="003A55E6"/>
    <w:rsid w:val="003B1E04"/>
    <w:rsid w:val="003B27CD"/>
    <w:rsid w:val="003B6C34"/>
    <w:rsid w:val="003C736C"/>
    <w:rsid w:val="003D68C7"/>
    <w:rsid w:val="003E2081"/>
    <w:rsid w:val="00413C46"/>
    <w:rsid w:val="00415809"/>
    <w:rsid w:val="00423A67"/>
    <w:rsid w:val="004263C8"/>
    <w:rsid w:val="00436B5A"/>
    <w:rsid w:val="0046458B"/>
    <w:rsid w:val="00465C18"/>
    <w:rsid w:val="004A0770"/>
    <w:rsid w:val="004B7050"/>
    <w:rsid w:val="004E1E3B"/>
    <w:rsid w:val="004E3086"/>
    <w:rsid w:val="00510621"/>
    <w:rsid w:val="00513CAE"/>
    <w:rsid w:val="00520D34"/>
    <w:rsid w:val="0052403A"/>
    <w:rsid w:val="00524ED9"/>
    <w:rsid w:val="00532DBC"/>
    <w:rsid w:val="005411C0"/>
    <w:rsid w:val="0055036C"/>
    <w:rsid w:val="00555921"/>
    <w:rsid w:val="00581E0F"/>
    <w:rsid w:val="005821D8"/>
    <w:rsid w:val="00586609"/>
    <w:rsid w:val="005B1CDF"/>
    <w:rsid w:val="005B5650"/>
    <w:rsid w:val="005B7814"/>
    <w:rsid w:val="005C5017"/>
    <w:rsid w:val="005E50E8"/>
    <w:rsid w:val="005E7145"/>
    <w:rsid w:val="005F0833"/>
    <w:rsid w:val="00602882"/>
    <w:rsid w:val="00605B39"/>
    <w:rsid w:val="0061343C"/>
    <w:rsid w:val="006271DD"/>
    <w:rsid w:val="00633DA9"/>
    <w:rsid w:val="0066068E"/>
    <w:rsid w:val="00663320"/>
    <w:rsid w:val="00663394"/>
    <w:rsid w:val="0066468C"/>
    <w:rsid w:val="006B43BD"/>
    <w:rsid w:val="006B5777"/>
    <w:rsid w:val="006C1A0F"/>
    <w:rsid w:val="006C5472"/>
    <w:rsid w:val="006D6906"/>
    <w:rsid w:val="006E17AE"/>
    <w:rsid w:val="00701863"/>
    <w:rsid w:val="0070560D"/>
    <w:rsid w:val="00707150"/>
    <w:rsid w:val="007103E8"/>
    <w:rsid w:val="007227E2"/>
    <w:rsid w:val="0072348E"/>
    <w:rsid w:val="00732E6B"/>
    <w:rsid w:val="00735E46"/>
    <w:rsid w:val="00744594"/>
    <w:rsid w:val="00764D45"/>
    <w:rsid w:val="00766C76"/>
    <w:rsid w:val="00772942"/>
    <w:rsid w:val="00772B3F"/>
    <w:rsid w:val="00774257"/>
    <w:rsid w:val="00774782"/>
    <w:rsid w:val="007C583A"/>
    <w:rsid w:val="007D124F"/>
    <w:rsid w:val="007D6808"/>
    <w:rsid w:val="007D7557"/>
    <w:rsid w:val="007F10D6"/>
    <w:rsid w:val="007F13E0"/>
    <w:rsid w:val="008142AC"/>
    <w:rsid w:val="008146A1"/>
    <w:rsid w:val="008152F4"/>
    <w:rsid w:val="008254CB"/>
    <w:rsid w:val="0083297D"/>
    <w:rsid w:val="00832A9D"/>
    <w:rsid w:val="00880F30"/>
    <w:rsid w:val="008953AC"/>
    <w:rsid w:val="008A5C10"/>
    <w:rsid w:val="008A631A"/>
    <w:rsid w:val="008B6D94"/>
    <w:rsid w:val="008B7E6B"/>
    <w:rsid w:val="008D003E"/>
    <w:rsid w:val="008E4A23"/>
    <w:rsid w:val="008E78A2"/>
    <w:rsid w:val="008F5DA1"/>
    <w:rsid w:val="00902B86"/>
    <w:rsid w:val="00910420"/>
    <w:rsid w:val="009111B3"/>
    <w:rsid w:val="00921358"/>
    <w:rsid w:val="00924BEB"/>
    <w:rsid w:val="00925350"/>
    <w:rsid w:val="00942BC4"/>
    <w:rsid w:val="00944933"/>
    <w:rsid w:val="0095318E"/>
    <w:rsid w:val="00982A9F"/>
    <w:rsid w:val="00987023"/>
    <w:rsid w:val="009A7287"/>
    <w:rsid w:val="009B2907"/>
    <w:rsid w:val="009B4D0F"/>
    <w:rsid w:val="009C6597"/>
    <w:rsid w:val="009D31B8"/>
    <w:rsid w:val="009D7CA6"/>
    <w:rsid w:val="009E021F"/>
    <w:rsid w:val="009F0D23"/>
    <w:rsid w:val="009F5EB1"/>
    <w:rsid w:val="009F6EA1"/>
    <w:rsid w:val="009F7F5F"/>
    <w:rsid w:val="00A26CD8"/>
    <w:rsid w:val="00A46783"/>
    <w:rsid w:val="00A46B3A"/>
    <w:rsid w:val="00A55BF7"/>
    <w:rsid w:val="00A6418B"/>
    <w:rsid w:val="00A704A8"/>
    <w:rsid w:val="00A72CD6"/>
    <w:rsid w:val="00A92409"/>
    <w:rsid w:val="00AB4261"/>
    <w:rsid w:val="00AC0095"/>
    <w:rsid w:val="00AD1AA4"/>
    <w:rsid w:val="00AE7EB3"/>
    <w:rsid w:val="00B03D85"/>
    <w:rsid w:val="00B06FC3"/>
    <w:rsid w:val="00B1394F"/>
    <w:rsid w:val="00B15DD5"/>
    <w:rsid w:val="00B24F3D"/>
    <w:rsid w:val="00B73075"/>
    <w:rsid w:val="00B7706E"/>
    <w:rsid w:val="00B867E2"/>
    <w:rsid w:val="00B91AA4"/>
    <w:rsid w:val="00BA1686"/>
    <w:rsid w:val="00BD2292"/>
    <w:rsid w:val="00BF1C91"/>
    <w:rsid w:val="00BF69E2"/>
    <w:rsid w:val="00C11340"/>
    <w:rsid w:val="00C11CE8"/>
    <w:rsid w:val="00C20ADF"/>
    <w:rsid w:val="00C359C9"/>
    <w:rsid w:val="00C603FA"/>
    <w:rsid w:val="00C60E49"/>
    <w:rsid w:val="00C63FC4"/>
    <w:rsid w:val="00C657E0"/>
    <w:rsid w:val="00C65E15"/>
    <w:rsid w:val="00C720F8"/>
    <w:rsid w:val="00C76BB4"/>
    <w:rsid w:val="00C87D97"/>
    <w:rsid w:val="00C90780"/>
    <w:rsid w:val="00CB76E2"/>
    <w:rsid w:val="00CD4C78"/>
    <w:rsid w:val="00CE08E0"/>
    <w:rsid w:val="00CE209C"/>
    <w:rsid w:val="00CE3D25"/>
    <w:rsid w:val="00D00879"/>
    <w:rsid w:val="00D02549"/>
    <w:rsid w:val="00D15E93"/>
    <w:rsid w:val="00D25CBB"/>
    <w:rsid w:val="00D30D28"/>
    <w:rsid w:val="00D34BB1"/>
    <w:rsid w:val="00D62263"/>
    <w:rsid w:val="00D7299B"/>
    <w:rsid w:val="00D93FDA"/>
    <w:rsid w:val="00D96D01"/>
    <w:rsid w:val="00DB4D0F"/>
    <w:rsid w:val="00DC5117"/>
    <w:rsid w:val="00DD3E67"/>
    <w:rsid w:val="00E11731"/>
    <w:rsid w:val="00E318E5"/>
    <w:rsid w:val="00E427BC"/>
    <w:rsid w:val="00E47177"/>
    <w:rsid w:val="00E638DD"/>
    <w:rsid w:val="00E652A7"/>
    <w:rsid w:val="00E76487"/>
    <w:rsid w:val="00E94843"/>
    <w:rsid w:val="00EC1757"/>
    <w:rsid w:val="00EC17E9"/>
    <w:rsid w:val="00EC70DD"/>
    <w:rsid w:val="00EC7611"/>
    <w:rsid w:val="00EC7F3A"/>
    <w:rsid w:val="00ED1569"/>
    <w:rsid w:val="00ED4ABD"/>
    <w:rsid w:val="00ED79CB"/>
    <w:rsid w:val="00ED7AA4"/>
    <w:rsid w:val="00EE6958"/>
    <w:rsid w:val="00EF3BB8"/>
    <w:rsid w:val="00EF740F"/>
    <w:rsid w:val="00F049E5"/>
    <w:rsid w:val="00F40C9A"/>
    <w:rsid w:val="00F4124F"/>
    <w:rsid w:val="00F46200"/>
    <w:rsid w:val="00F47C4E"/>
    <w:rsid w:val="00F54762"/>
    <w:rsid w:val="00F70DB7"/>
    <w:rsid w:val="00FA4909"/>
    <w:rsid w:val="00FD4C90"/>
    <w:rsid w:val="00FD527C"/>
    <w:rsid w:val="00FD7BA5"/>
    <w:rsid w:val="00FE2128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60211C"/>
  <w14:defaultImageDpi w14:val="0"/>
  <w15:docId w15:val="{275E8491-18AC-4814-996F-52CDCE24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locked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Nagweklubstopka10">
    <w:name w:val="Nagłówek lub stopka + 10"/>
    <w:aliases w:val="5 pt,Bez pogrubienia"/>
    <w:basedOn w:val="Nagweklubstopka"/>
    <w:uiPriority w:val="99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Nagwek12">
    <w:name w:val="Nagłówek #1 (2)_"/>
    <w:basedOn w:val="Domylnaczcionkaakapitu"/>
    <w:link w:val="Nagwek120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Nagweklubstopka0">
    <w:name w:val="Nagłówek lub stopka"/>
    <w:basedOn w:val="Nagweklubstopka"/>
    <w:uiPriority w:val="9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TeksttreciCourierNew">
    <w:name w:val="Tekst treści + Courier New"/>
    <w:aliases w:val="8,5 pt5"/>
    <w:basedOn w:val="Teksttreci"/>
    <w:uiPriority w:val="99"/>
    <w:rPr>
      <w:rFonts w:ascii="Courier New" w:hAnsi="Courier New" w:cs="Courier New"/>
      <w:sz w:val="17"/>
      <w:szCs w:val="17"/>
      <w:u w:val="none"/>
    </w:rPr>
  </w:style>
  <w:style w:type="character" w:customStyle="1" w:styleId="Teksttreci8">
    <w:name w:val="Tekst treści + 8"/>
    <w:aliases w:val="5 pt4,Kursywa"/>
    <w:basedOn w:val="Teksttreci"/>
    <w:uiPriority w:val="99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Times New Roman" w:hAnsi="Times New Roman" w:cs="Times New Roman"/>
      <w:b/>
      <w:bCs/>
      <w:i/>
      <w:iCs/>
      <w:sz w:val="17"/>
      <w:szCs w:val="17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Times New Roman" w:hAnsi="Times New Roman" w:cs="Times New Roman"/>
      <w:i/>
      <w:iCs/>
      <w:sz w:val="15"/>
      <w:szCs w:val="15"/>
      <w:u w:val="none"/>
    </w:rPr>
  </w:style>
  <w:style w:type="character" w:customStyle="1" w:styleId="Nagweklubstopka9">
    <w:name w:val="Nagłówek lub stopka + 9"/>
    <w:aliases w:val="5 pt3,Kursywa2"/>
    <w:basedOn w:val="Nagweklubstopka"/>
    <w:uiPriority w:val="99"/>
    <w:rPr>
      <w:rFonts w:ascii="Times New Roman" w:hAnsi="Times New Roman" w:cs="Times New Roman"/>
      <w:b/>
      <w:bCs/>
      <w:i/>
      <w:iCs/>
      <w:sz w:val="19"/>
      <w:szCs w:val="19"/>
      <w:u w:val="none"/>
    </w:rPr>
  </w:style>
  <w:style w:type="character" w:customStyle="1" w:styleId="Teksttreci210">
    <w:name w:val="Tekst treści (2) + 10"/>
    <w:aliases w:val="5 pt2,Bez pogrubienia1,Bez kursywy"/>
    <w:basedOn w:val="Teksttreci2"/>
    <w:uiPriority w:val="99"/>
    <w:rPr>
      <w:rFonts w:ascii="Times New Roman" w:hAnsi="Times New Roman" w:cs="Times New Roman"/>
      <w:b w:val="0"/>
      <w:bCs w:val="0"/>
      <w:i w:val="0"/>
      <w:iCs w:val="0"/>
      <w:sz w:val="21"/>
      <w:szCs w:val="21"/>
      <w:u w:val="none"/>
    </w:rPr>
  </w:style>
  <w:style w:type="character" w:customStyle="1" w:styleId="Teksttreci2Bezpogrubienia">
    <w:name w:val="Tekst treści (2) + Bez pogrubienia"/>
    <w:basedOn w:val="Teksttreci2"/>
    <w:uiPriority w:val="99"/>
    <w:rPr>
      <w:rFonts w:ascii="Times New Roman" w:hAnsi="Times New Roman" w:cs="Times New Roman"/>
      <w:b w:val="0"/>
      <w:bCs w:val="0"/>
      <w:i/>
      <w:iCs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Teksttreci3Exact">
    <w:name w:val="Tekst treści (3) Exact"/>
    <w:basedOn w:val="Domylnaczcionkaakapitu"/>
    <w:uiPriority w:val="99"/>
    <w:rPr>
      <w:rFonts w:ascii="Times New Roman" w:hAnsi="Times New Roman" w:cs="Times New Roman"/>
      <w:i/>
      <w:iCs/>
      <w:sz w:val="14"/>
      <w:szCs w:val="14"/>
      <w:u w:val="none"/>
    </w:rPr>
  </w:style>
  <w:style w:type="character" w:customStyle="1" w:styleId="Teksttreci5Exact">
    <w:name w:val="Tekst treści (5) Exact"/>
    <w:basedOn w:val="Domylnaczcionkaakapitu"/>
    <w:uiPriority w:val="9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Pr>
      <w:rFonts w:ascii="Times New Roman" w:hAnsi="Times New Roman" w:cs="Times New Roman"/>
      <w:sz w:val="21"/>
      <w:szCs w:val="21"/>
      <w:u w:val="none"/>
    </w:rPr>
  </w:style>
  <w:style w:type="character" w:customStyle="1" w:styleId="Podpistabeli8">
    <w:name w:val="Podpis tabeli + 8"/>
    <w:aliases w:val="5 pt1,Kursywa1"/>
    <w:basedOn w:val="Podpistabeli"/>
    <w:uiPriority w:val="99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Teksttreci0">
    <w:name w:val="Tekst treści"/>
    <w:basedOn w:val="Teksttreci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Teksttreci1">
    <w:name w:val="Tekst treści1"/>
    <w:basedOn w:val="Normalny"/>
    <w:link w:val="Teksttreci"/>
    <w:uiPriority w:val="99"/>
    <w:pPr>
      <w:shd w:val="clear" w:color="auto" w:fill="FFFFFF"/>
      <w:spacing w:after="300" w:line="274" w:lineRule="exact"/>
      <w:ind w:hanging="400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  <w:spacing w:line="230" w:lineRule="exact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Nagwek120">
    <w:name w:val="Nagłówek #1 (2)"/>
    <w:basedOn w:val="Normalny"/>
    <w:link w:val="Nagwek12"/>
    <w:uiPriority w:val="99"/>
    <w:pPr>
      <w:shd w:val="clear" w:color="auto" w:fill="FFFFFF"/>
      <w:spacing w:before="300" w:line="274" w:lineRule="exact"/>
      <w:jc w:val="center"/>
      <w:outlineLvl w:val="0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Nagwek20">
    <w:name w:val="Nagłówek #2"/>
    <w:basedOn w:val="Normalny"/>
    <w:link w:val="Nagwek2"/>
    <w:uiPriority w:val="99"/>
    <w:pPr>
      <w:shd w:val="clear" w:color="auto" w:fill="FFFFFF"/>
      <w:spacing w:line="274" w:lineRule="exact"/>
      <w:outlineLvl w:val="1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before="60" w:line="264" w:lineRule="exact"/>
      <w:ind w:hanging="400"/>
      <w:jc w:val="both"/>
    </w:pPr>
    <w:rPr>
      <w:rFonts w:ascii="Times New Roman" w:hAnsi="Times New Roman" w:cs="Times New Roman"/>
      <w:b/>
      <w:bCs/>
      <w:i/>
      <w:iCs/>
      <w:color w:val="auto"/>
      <w:sz w:val="17"/>
      <w:szCs w:val="17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600" w:after="480" w:line="240" w:lineRule="atLeast"/>
      <w:jc w:val="right"/>
    </w:pPr>
    <w:rPr>
      <w:rFonts w:ascii="Times New Roman" w:hAnsi="Times New Roman" w:cs="Times New Roman"/>
      <w:i/>
      <w:iCs/>
      <w:color w:val="auto"/>
      <w:sz w:val="15"/>
      <w:szCs w:val="15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before="840" w:after="480" w:line="240" w:lineRule="atLeast"/>
    </w:pPr>
    <w:rPr>
      <w:rFonts w:ascii="Times New Roman" w:hAnsi="Times New Roman" w:cs="Times New Roman"/>
      <w:b/>
      <w:bCs/>
      <w:i/>
      <w:iCs/>
      <w:color w:val="auto"/>
      <w:sz w:val="23"/>
      <w:szCs w:val="23"/>
    </w:rPr>
  </w:style>
  <w:style w:type="paragraph" w:customStyle="1" w:styleId="Teksttreci50">
    <w:name w:val="Tekst treści (5)"/>
    <w:basedOn w:val="Normalny"/>
    <w:link w:val="Teksttreci5"/>
    <w:uiPriority w:val="99"/>
    <w:pPr>
      <w:shd w:val="clear" w:color="auto" w:fill="FFFFFF"/>
      <w:spacing w:before="960" w:after="540" w:line="240" w:lineRule="atLeast"/>
      <w:jc w:val="both"/>
    </w:pPr>
    <w:rPr>
      <w:rFonts w:ascii="Times New Roman" w:hAnsi="Times New Roman" w:cs="Times New Roman"/>
      <w:i/>
      <w:iCs/>
      <w:color w:val="auto"/>
      <w:sz w:val="17"/>
      <w:szCs w:val="17"/>
    </w:rPr>
  </w:style>
  <w:style w:type="paragraph" w:customStyle="1" w:styleId="Podpistabeli0">
    <w:name w:val="Podpis tabeli"/>
    <w:basedOn w:val="Normalny"/>
    <w:link w:val="Podpistabeli"/>
    <w:uiPriority w:val="99"/>
    <w:pPr>
      <w:shd w:val="clear" w:color="auto" w:fill="FFFFFF"/>
      <w:spacing w:line="379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before="1500" w:after="840" w:line="240" w:lineRule="atLeas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76E2"/>
    <w:pPr>
      <w:widowControl/>
    </w:pPr>
    <w:rPr>
      <w:rFonts w:ascii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B76E2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CB76E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76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B76E2"/>
    <w:rPr>
      <w:rFonts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B76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B76E2"/>
    <w:rPr>
      <w:rFonts w:cs="Times New Roman"/>
      <w:color w:val="000000"/>
    </w:rPr>
  </w:style>
  <w:style w:type="paragraph" w:styleId="Akapitzlist">
    <w:name w:val="List Paragraph"/>
    <w:basedOn w:val="Normalny"/>
    <w:uiPriority w:val="34"/>
    <w:qFormat/>
    <w:rsid w:val="007D6808"/>
    <w:pPr>
      <w:ind w:left="708"/>
    </w:pPr>
  </w:style>
  <w:style w:type="paragraph" w:styleId="Tekstdymka">
    <w:name w:val="Balloon Text"/>
    <w:basedOn w:val="Normalny"/>
    <w:link w:val="TekstdymkaZnak"/>
    <w:semiHidden/>
    <w:unhideWhenUsed/>
    <w:rsid w:val="007D75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7D7557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465C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D1AA4"/>
    <w:pPr>
      <w:ind w:left="240" w:hanging="24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2D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D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DB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D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2DBC"/>
    <w:rPr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A1686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</w:rPr>
  </w:style>
  <w:style w:type="paragraph" w:styleId="Tekstpodstawowy">
    <w:name w:val="Body Text"/>
    <w:basedOn w:val="Normalny"/>
    <w:link w:val="TekstpodstawowyZnak"/>
    <w:unhideWhenUsed/>
    <w:rsid w:val="00BF1C91"/>
    <w:pPr>
      <w:widowControl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F1C9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79DB-E5BB-4C8A-8070-A380FF08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Artymowicz Bogdan</dc:creator>
  <cp:keywords/>
  <dc:description/>
  <cp:lastModifiedBy>Bulwan Szymon</cp:lastModifiedBy>
  <cp:revision>4</cp:revision>
  <cp:lastPrinted>2018-04-12T12:44:00Z</cp:lastPrinted>
  <dcterms:created xsi:type="dcterms:W3CDTF">2018-05-11T11:32:00Z</dcterms:created>
  <dcterms:modified xsi:type="dcterms:W3CDTF">2018-05-11T11:43:00Z</dcterms:modified>
</cp:coreProperties>
</file>