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2C190" w14:textId="77777777" w:rsidR="00A95FC9" w:rsidRPr="00004158" w:rsidRDefault="00004158" w:rsidP="00004158">
      <w:pPr>
        <w:spacing w:after="0" w:line="360" w:lineRule="auto"/>
        <w:jc w:val="both"/>
        <w:rPr>
          <w:rFonts w:ascii="Arial" w:hAnsi="Arial" w:cs="Arial"/>
          <w:b/>
        </w:rPr>
      </w:pPr>
      <w:r w:rsidRPr="00004158">
        <w:rPr>
          <w:rFonts w:ascii="Arial" w:hAnsi="Arial" w:cs="Arial"/>
          <w:b/>
        </w:rPr>
        <w:t>Opis przedmiotu zamówienia – konserwacja i naprawy bieżące dźwigu</w:t>
      </w:r>
    </w:p>
    <w:p w14:paraId="2568998A" w14:textId="64A2AFE5" w:rsidR="009A79C7" w:rsidRPr="00004158" w:rsidRDefault="00004158" w:rsidP="000041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 xml:space="preserve">Przedmiotem zamówienia są </w:t>
      </w:r>
      <w:r w:rsidR="008E4495">
        <w:rPr>
          <w:rFonts w:ascii="Arial" w:hAnsi="Arial" w:cs="Arial"/>
        </w:rPr>
        <w:t xml:space="preserve">comiesięczne </w:t>
      </w:r>
      <w:r w:rsidR="00A95FC9" w:rsidRPr="00004158">
        <w:rPr>
          <w:rFonts w:ascii="Arial" w:hAnsi="Arial" w:cs="Arial"/>
        </w:rPr>
        <w:t>usługi konserwacji i napraw bieżących dźwigu zainstalowanego w</w:t>
      </w:r>
      <w:r w:rsidRPr="00004158">
        <w:rPr>
          <w:rFonts w:ascii="Arial" w:hAnsi="Arial" w:cs="Arial"/>
        </w:rPr>
        <w:t> </w:t>
      </w:r>
      <w:r w:rsidR="00A95FC9" w:rsidRPr="00004158">
        <w:rPr>
          <w:rFonts w:ascii="Arial" w:hAnsi="Arial" w:cs="Arial"/>
        </w:rPr>
        <w:t>nieruchomości przy ul. Miodowej 15 w Warszawie</w:t>
      </w:r>
      <w:r w:rsidR="008E4495">
        <w:rPr>
          <w:rFonts w:ascii="Arial" w:hAnsi="Arial" w:cs="Arial"/>
        </w:rPr>
        <w:t>, w okresie 24 miesięcy od dnia zawarcia umowy</w:t>
      </w:r>
      <w:r w:rsidR="00A95FC9" w:rsidRPr="00004158">
        <w:rPr>
          <w:rFonts w:ascii="Arial" w:hAnsi="Arial" w:cs="Arial"/>
        </w:rPr>
        <w:t>.</w:t>
      </w:r>
    </w:p>
    <w:p w14:paraId="7DF97A57" w14:textId="54E15FC3" w:rsidR="00DE7DB9" w:rsidRPr="00DE7DB9" w:rsidRDefault="00DE7DB9" w:rsidP="00DE7D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E7DB9">
        <w:rPr>
          <w:rFonts w:ascii="Arial" w:hAnsi="Arial" w:cs="Arial"/>
        </w:rPr>
        <w:t xml:space="preserve"> ramach usługi realizowane będą poniższe zadania:</w:t>
      </w:r>
    </w:p>
    <w:p w14:paraId="6584EC9D" w14:textId="77777777" w:rsidR="00EC1A70" w:rsidRDefault="00DE7DB9" w:rsidP="00AA6B08">
      <w:pPr>
        <w:spacing w:after="0" w:line="360" w:lineRule="auto"/>
        <w:jc w:val="both"/>
        <w:rPr>
          <w:rFonts w:ascii="Arial" w:hAnsi="Arial" w:cs="Arial"/>
        </w:rPr>
      </w:pPr>
      <w:r w:rsidRPr="006A0B6F">
        <w:rPr>
          <w:rFonts w:ascii="Arial" w:hAnsi="Arial" w:cs="Arial"/>
          <w:b/>
        </w:rPr>
        <w:t>raz w miesiącu:</w:t>
      </w:r>
      <w:r>
        <w:rPr>
          <w:rFonts w:ascii="Arial" w:hAnsi="Arial" w:cs="Arial"/>
        </w:rPr>
        <w:t xml:space="preserve"> </w:t>
      </w:r>
    </w:p>
    <w:p w14:paraId="1892C825" w14:textId="4B57549D" w:rsidR="00AA6B08" w:rsidRPr="00004158" w:rsidRDefault="00EC1A70" w:rsidP="00AA6B0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B0712">
        <w:rPr>
          <w:rFonts w:ascii="Arial" w:hAnsi="Arial" w:cs="Arial"/>
        </w:rPr>
        <w:t>w</w:t>
      </w:r>
      <w:r w:rsidR="00AA6B08" w:rsidRPr="00004158">
        <w:rPr>
          <w:rFonts w:ascii="Arial" w:hAnsi="Arial" w:cs="Arial"/>
        </w:rPr>
        <w:t>ykonywanie pomiarów elektrycznych w zakresie sprawdzania oporności izolacji przewodów instalacji elektrycznej dźwigów oraz skuteczności zerowania i ochrony przeciwporażeniowej instalacji elektrycznych dźwigów,</w:t>
      </w:r>
    </w:p>
    <w:p w14:paraId="07B7ADDD" w14:textId="713B5E4D" w:rsidR="00AA6B08" w:rsidRPr="00004158" w:rsidRDefault="00FB0712" w:rsidP="00AA6B0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AA6B08" w:rsidRPr="00004158">
        <w:rPr>
          <w:rFonts w:ascii="Arial" w:hAnsi="Arial" w:cs="Arial"/>
        </w:rPr>
        <w:t xml:space="preserve">robne prace oraz </w:t>
      </w:r>
      <w:r w:rsidR="00287455">
        <w:rPr>
          <w:rFonts w:ascii="Arial" w:hAnsi="Arial" w:cs="Arial"/>
        </w:rPr>
        <w:t>w</w:t>
      </w:r>
      <w:r w:rsidR="00287455" w:rsidRPr="00287455">
        <w:rPr>
          <w:rFonts w:ascii="Arial" w:hAnsi="Arial" w:cs="Arial"/>
        </w:rPr>
        <w:t>ymiana materiałów eksploatacyjnych</w:t>
      </w:r>
      <w:r w:rsidR="00AA6B08" w:rsidRPr="00004158">
        <w:rPr>
          <w:rFonts w:ascii="Arial" w:hAnsi="Arial" w:cs="Arial"/>
        </w:rPr>
        <w:t>:</w:t>
      </w:r>
    </w:p>
    <w:p w14:paraId="2C95B8A0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cewki aparatów elektrycznych i żarówki sygnalizacyjne,</w:t>
      </w:r>
    </w:p>
    <w:p w14:paraId="06D89497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wkładki bezpiecznikowe,</w:t>
      </w:r>
    </w:p>
    <w:p w14:paraId="3DC91CC1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naprawa klocków hamulcowych,</w:t>
      </w:r>
    </w:p>
    <w:p w14:paraId="6760DEEB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żarówki i świetlówki oświetleniowe w kabinie,</w:t>
      </w:r>
    </w:p>
    <w:p w14:paraId="0A54D02A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wyrównanie wahaków i skrócenie lin nośnych,</w:t>
      </w:r>
    </w:p>
    <w:p w14:paraId="72C29939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regulacja zamków bezpieczeństwa,</w:t>
      </w:r>
    </w:p>
    <w:p w14:paraId="2E7D01DD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naprawa i regulacja elementów stykowych aparatów elektrycznych,</w:t>
      </w:r>
    </w:p>
    <w:p w14:paraId="0CBD5354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korekta ustawień zegara,</w:t>
      </w:r>
    </w:p>
    <w:p w14:paraId="56328166" w14:textId="77777777" w:rsidR="00AA6B08" w:rsidRPr="00004158" w:rsidRDefault="00AA6B08" w:rsidP="00FB0712">
      <w:pPr>
        <w:spacing w:after="0" w:line="360" w:lineRule="auto"/>
        <w:ind w:left="708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-</w:t>
      </w:r>
      <w:r w:rsidRPr="00004158">
        <w:rPr>
          <w:rFonts w:ascii="Arial" w:hAnsi="Arial" w:cs="Arial"/>
        </w:rPr>
        <w:tab/>
        <w:t xml:space="preserve"> wymiana środków smarujących (oleje, smary).</w:t>
      </w:r>
    </w:p>
    <w:p w14:paraId="38D71003" w14:textId="06AB0BF7" w:rsidR="00A95FC9" w:rsidRPr="00004158" w:rsidRDefault="00FB0712" w:rsidP="00DE7D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A0B6F">
        <w:rPr>
          <w:rFonts w:ascii="Arial" w:hAnsi="Arial" w:cs="Arial"/>
        </w:rPr>
        <w:t xml:space="preserve">przegląd i </w:t>
      </w:r>
      <w:r w:rsidR="00A95FC9" w:rsidRPr="00004158">
        <w:rPr>
          <w:rFonts w:ascii="Arial" w:hAnsi="Arial" w:cs="Arial"/>
        </w:rPr>
        <w:t>regulacje urząd</w:t>
      </w:r>
      <w:r w:rsidR="006A0B6F">
        <w:rPr>
          <w:rFonts w:ascii="Arial" w:hAnsi="Arial" w:cs="Arial"/>
        </w:rPr>
        <w:t>zeń zgodnie z poniższym wykazem:</w:t>
      </w:r>
    </w:p>
    <w:p w14:paraId="2D8E0481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  <w:b/>
        </w:rPr>
      </w:pPr>
      <w:r w:rsidRPr="00004158">
        <w:rPr>
          <w:rFonts w:ascii="Arial" w:hAnsi="Arial" w:cs="Arial"/>
          <w:b/>
        </w:rPr>
        <w:t>MASZYNOWNIA</w:t>
      </w:r>
    </w:p>
    <w:p w14:paraId="3C4F924B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I Pomieszczenie maszynowni</w:t>
      </w:r>
    </w:p>
    <w:p w14:paraId="53AC2162" w14:textId="26B62404" w:rsidR="00A95FC9" w:rsidRPr="00004158" w:rsidRDefault="00256B2C" w:rsidP="000041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drzwi, okien, podłogi i oświetlenia</w:t>
      </w:r>
    </w:p>
    <w:p w14:paraId="0D899A26" w14:textId="2FDDE1FB" w:rsidR="00A95FC9" w:rsidRPr="00004158" w:rsidRDefault="00256B2C" w:rsidP="000041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Sprawdzenie kompletności </w:t>
      </w:r>
      <w:r w:rsidR="00A95FC9" w:rsidRPr="00004158">
        <w:rPr>
          <w:rFonts w:ascii="Arial" w:hAnsi="Arial" w:cs="Arial"/>
        </w:rPr>
        <w:t>dokument</w:t>
      </w:r>
      <w:r>
        <w:rPr>
          <w:rFonts w:ascii="Arial" w:hAnsi="Arial" w:cs="Arial"/>
        </w:rPr>
        <w:t>ów</w:t>
      </w:r>
      <w:r w:rsidR="00A95FC9" w:rsidRPr="00004158">
        <w:rPr>
          <w:rFonts w:ascii="Arial" w:hAnsi="Arial" w:cs="Arial"/>
        </w:rPr>
        <w:t>, instrukcj</w:t>
      </w:r>
      <w:r>
        <w:rPr>
          <w:rFonts w:ascii="Arial" w:hAnsi="Arial" w:cs="Arial"/>
        </w:rPr>
        <w:t>i, książki rewizyjnej</w:t>
      </w:r>
      <w:r w:rsidR="00A95FC9" w:rsidRPr="00004158">
        <w:rPr>
          <w:rFonts w:ascii="Arial" w:hAnsi="Arial" w:cs="Arial"/>
        </w:rPr>
        <w:t>.</w:t>
      </w:r>
    </w:p>
    <w:p w14:paraId="72EB6CB5" w14:textId="2C3CCF3E" w:rsidR="00A95FC9" w:rsidRPr="00004158" w:rsidRDefault="00256B2C" w:rsidP="000041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Pr="00004158">
        <w:rPr>
          <w:rFonts w:ascii="Arial" w:hAnsi="Arial" w:cs="Arial"/>
        </w:rPr>
        <w:t xml:space="preserve"> </w:t>
      </w:r>
      <w:r w:rsidR="00A95FC9" w:rsidRPr="00004158">
        <w:rPr>
          <w:rFonts w:ascii="Arial" w:hAnsi="Arial" w:cs="Arial"/>
        </w:rPr>
        <w:t>techniczn</w:t>
      </w:r>
      <w:r>
        <w:rPr>
          <w:rFonts w:ascii="Arial" w:hAnsi="Arial" w:cs="Arial"/>
        </w:rPr>
        <w:t>ego</w:t>
      </w:r>
      <w:r w:rsidR="00A95FC9" w:rsidRPr="00004158">
        <w:rPr>
          <w:rFonts w:ascii="Arial" w:hAnsi="Arial" w:cs="Arial"/>
        </w:rPr>
        <w:t xml:space="preserve"> i działani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rozdzielnicy</w:t>
      </w:r>
    </w:p>
    <w:p w14:paraId="4CB651D7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II Aparatura sterowa</w:t>
      </w:r>
    </w:p>
    <w:p w14:paraId="096E8923" w14:textId="7A5B1822" w:rsidR="00A95FC9" w:rsidRPr="00004158" w:rsidRDefault="00256B2C" w:rsidP="000041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aparatów elektrycznych i styków (grzanie, iskrzenie, hałas, płynność ruchu)</w:t>
      </w:r>
    </w:p>
    <w:p w14:paraId="708FC9FF" w14:textId="4EA3C183" w:rsidR="00A95FC9" w:rsidRPr="00004158" w:rsidRDefault="00256B2C" w:rsidP="000041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56B2C">
        <w:rPr>
          <w:rFonts w:ascii="Arial" w:hAnsi="Arial" w:cs="Arial"/>
        </w:rPr>
        <w:t xml:space="preserve">Sprawdzenie stanu </w:t>
      </w:r>
      <w:r>
        <w:rPr>
          <w:rFonts w:ascii="Arial" w:hAnsi="Arial" w:cs="Arial"/>
        </w:rPr>
        <w:t>j</w:t>
      </w:r>
      <w:r w:rsidR="00A95FC9" w:rsidRPr="00004158">
        <w:rPr>
          <w:rFonts w:ascii="Arial" w:hAnsi="Arial" w:cs="Arial"/>
        </w:rPr>
        <w:t>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połączeń przewodów w zaciskach</w:t>
      </w:r>
    </w:p>
    <w:p w14:paraId="57452403" w14:textId="00A3A8C3" w:rsidR="00A95FC9" w:rsidRPr="00004158" w:rsidRDefault="00256B2C" w:rsidP="000041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56B2C">
        <w:rPr>
          <w:rFonts w:ascii="Arial" w:hAnsi="Arial" w:cs="Arial"/>
        </w:rPr>
        <w:t xml:space="preserve">Sprawdzenie stanu </w:t>
      </w:r>
      <w:r>
        <w:rPr>
          <w:rFonts w:ascii="Arial" w:hAnsi="Arial" w:cs="Arial"/>
        </w:rPr>
        <w:t>j</w:t>
      </w:r>
      <w:r w:rsidRPr="00004158">
        <w:rPr>
          <w:rFonts w:ascii="Arial" w:hAnsi="Arial" w:cs="Arial"/>
        </w:rPr>
        <w:t>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zestyków aparatów elektrycznych (ślady opalenia usunąć lub wymienić</w:t>
      </w:r>
      <w:r>
        <w:rPr>
          <w:rFonts w:ascii="Arial" w:hAnsi="Arial" w:cs="Arial"/>
        </w:rPr>
        <w:t>)</w:t>
      </w:r>
    </w:p>
    <w:p w14:paraId="128361FB" w14:textId="6E05DB09" w:rsidR="00A95FC9" w:rsidRPr="00004158" w:rsidRDefault="00256B2C" w:rsidP="000041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p</w:t>
      </w:r>
      <w:r w:rsidR="00A95FC9" w:rsidRPr="00004158">
        <w:rPr>
          <w:rFonts w:ascii="Arial" w:hAnsi="Arial" w:cs="Arial"/>
        </w:rPr>
        <w:t>oprawnoś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działania wszystkich funkcji sterowania</w:t>
      </w:r>
    </w:p>
    <w:p w14:paraId="55529A52" w14:textId="2C1B67A8" w:rsidR="00A95FC9" w:rsidRPr="00004158" w:rsidRDefault="00256B2C" w:rsidP="000041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="00A95FC9" w:rsidRPr="00004158">
        <w:rPr>
          <w:rFonts w:ascii="Arial" w:hAnsi="Arial" w:cs="Arial"/>
        </w:rPr>
        <w:t>zczelnoś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obudowy i zapyleni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urządzeń</w:t>
      </w:r>
    </w:p>
    <w:p w14:paraId="5CF72835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III Ogranicznik prędkości</w:t>
      </w:r>
    </w:p>
    <w:p w14:paraId="10CE7317" w14:textId="5F245EAD" w:rsidR="00A95FC9" w:rsidRPr="00004158" w:rsidRDefault="00256B2C" w:rsidP="000041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95FC9" w:rsidRPr="00004158">
        <w:rPr>
          <w:rFonts w:ascii="Arial" w:hAnsi="Arial" w:cs="Arial"/>
        </w:rPr>
        <w:t>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ogranicznika na małym kółku i jakość współpracy linki z kółkiem</w:t>
      </w:r>
    </w:p>
    <w:p w14:paraId="5B21FA2B" w14:textId="5A8DE3FC" w:rsidR="00A95FC9" w:rsidRPr="00004158" w:rsidRDefault="00256B2C" w:rsidP="000041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kontaktu i mechanizm</w:t>
      </w:r>
      <w:r>
        <w:rPr>
          <w:rFonts w:ascii="Arial" w:hAnsi="Arial" w:cs="Arial"/>
        </w:rPr>
        <w:t>u zapadkowego</w:t>
      </w:r>
    </w:p>
    <w:p w14:paraId="41872208" w14:textId="4A1CA266" w:rsidR="00A95FC9" w:rsidRPr="00004158" w:rsidRDefault="00256B2C" w:rsidP="000041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linki, łożysk, wałka i zamocowań</w:t>
      </w:r>
    </w:p>
    <w:p w14:paraId="783161A6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IV Zespół napędowy</w:t>
      </w:r>
    </w:p>
    <w:p w14:paraId="197C07DB" w14:textId="48046A08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lin nośnych: wydłużenie i napięcie oraz mocowanie w końcówkach i</w:t>
      </w:r>
      <w:r w:rsidR="00004158">
        <w:rPr>
          <w:rFonts w:ascii="Arial" w:hAnsi="Arial" w:cs="Arial"/>
        </w:rPr>
        <w:t> </w:t>
      </w:r>
      <w:r w:rsidR="00A95FC9" w:rsidRPr="00004158">
        <w:rPr>
          <w:rFonts w:ascii="Arial" w:hAnsi="Arial" w:cs="Arial"/>
        </w:rPr>
        <w:t>kauszach</w:t>
      </w:r>
      <w:r w:rsidR="00004158" w:rsidRPr="00004158">
        <w:rPr>
          <w:rFonts w:ascii="Arial" w:hAnsi="Arial" w:cs="Arial"/>
        </w:rPr>
        <w:t> </w:t>
      </w:r>
      <w:r w:rsidR="00A95FC9" w:rsidRPr="00004158">
        <w:rPr>
          <w:rFonts w:ascii="Arial" w:hAnsi="Arial" w:cs="Arial"/>
        </w:rPr>
        <w:t>oraz ocena zużycia wg BN75/28</w:t>
      </w:r>
    </w:p>
    <w:p w14:paraId="46461B6C" w14:textId="77777777" w:rsidR="00A95FC9" w:rsidRPr="00004158" w:rsidRDefault="00A95FC9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Ocena koła ciernego (jakość rowków tulei gumowych i łożysk)</w:t>
      </w:r>
    </w:p>
    <w:p w14:paraId="0A96E74A" w14:textId="77777777" w:rsidR="00A95FC9" w:rsidRPr="00004158" w:rsidRDefault="00A95FC9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Ocena koła zdawczego (łożyska i rowki)</w:t>
      </w:r>
    </w:p>
    <w:p w14:paraId="5A33A852" w14:textId="77777777" w:rsidR="00A95FC9" w:rsidRPr="00004158" w:rsidRDefault="00A95FC9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Ocena stanu sprzęgła (jakość powierzchni zewnętrznej, luzy na wale i tulejach)</w:t>
      </w:r>
    </w:p>
    <w:p w14:paraId="0ACD329A" w14:textId="77777777" w:rsidR="00A95FC9" w:rsidRPr="00004158" w:rsidRDefault="00A95FC9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Ocena stanu przekładni ślimak- ślimacznica (ślad zazębienia, wżery)</w:t>
      </w:r>
    </w:p>
    <w:p w14:paraId="7D1AE521" w14:textId="77777777" w:rsidR="00A95FC9" w:rsidRPr="00004158" w:rsidRDefault="00A95FC9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Ocena stanu łożysk reduktora i skuteczność smarowania</w:t>
      </w:r>
    </w:p>
    <w:p w14:paraId="0BD5231F" w14:textId="03D938E3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luzów międzyzębnych i poosiowych</w:t>
      </w:r>
    </w:p>
    <w:p w14:paraId="0AB100C1" w14:textId="2A95FC63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A95FC9" w:rsidRPr="00004158">
        <w:rPr>
          <w:rFonts w:ascii="Arial" w:hAnsi="Arial" w:cs="Arial"/>
        </w:rPr>
        <w:t>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i skutecznoś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sprzężenia ciernego</w:t>
      </w:r>
    </w:p>
    <w:p w14:paraId="4376B133" w14:textId="1F62A556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A95FC9" w:rsidRPr="00004158">
        <w:rPr>
          <w:rFonts w:ascii="Arial" w:hAnsi="Arial" w:cs="Arial"/>
        </w:rPr>
        <w:t>oziom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oleju w karterze i w komorach łożysko</w:t>
      </w:r>
      <w:r>
        <w:rPr>
          <w:rFonts w:ascii="Arial" w:hAnsi="Arial" w:cs="Arial"/>
        </w:rPr>
        <w:t>wych silnika oraz ich szczelności</w:t>
      </w:r>
    </w:p>
    <w:p w14:paraId="3B78B723" w14:textId="2DDC5D1C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95FC9" w:rsidRPr="00004158">
        <w:rPr>
          <w:rFonts w:ascii="Arial" w:hAnsi="Arial" w:cs="Arial"/>
        </w:rPr>
        <w:t>rgania i ustawienie zespołu napędowego</w:t>
      </w:r>
    </w:p>
    <w:p w14:paraId="211689BE" w14:textId="5B848FCD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 silnika (jakości</w:t>
      </w:r>
      <w:r w:rsidR="00A95FC9" w:rsidRPr="00004158">
        <w:rPr>
          <w:rFonts w:ascii="Arial" w:hAnsi="Arial" w:cs="Arial"/>
        </w:rPr>
        <w:t xml:space="preserve"> sprzęgła, łożysk, koła zamachowego i tabliczki zaciskowej)</w:t>
      </w:r>
    </w:p>
    <w:p w14:paraId="78AEF132" w14:textId="5E5013F2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A95FC9" w:rsidRPr="00004158">
        <w:rPr>
          <w:rFonts w:ascii="Arial" w:hAnsi="Arial" w:cs="Arial"/>
        </w:rPr>
        <w:t>oprawnoś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działania przekaźnika termistorowego i wentylatora silnika</w:t>
      </w:r>
    </w:p>
    <w:p w14:paraId="6A680DB0" w14:textId="6DCD0B75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A95FC9" w:rsidRPr="00004158">
        <w:rPr>
          <w:rFonts w:ascii="Arial" w:hAnsi="Arial" w:cs="Arial"/>
        </w:rPr>
        <w:t>uz</w:t>
      </w:r>
      <w:r>
        <w:rPr>
          <w:rFonts w:ascii="Arial" w:hAnsi="Arial" w:cs="Arial"/>
        </w:rPr>
        <w:t>ów</w:t>
      </w:r>
      <w:r w:rsidR="00A95FC9" w:rsidRPr="00004158">
        <w:rPr>
          <w:rFonts w:ascii="Arial" w:hAnsi="Arial" w:cs="Arial"/>
        </w:rPr>
        <w:t xml:space="preserve"> na przegubach i działani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luzownika</w:t>
      </w:r>
    </w:p>
    <w:p w14:paraId="34E202F6" w14:textId="17E5DA2D" w:rsidR="00A95FC9" w:rsidRPr="00004158" w:rsidRDefault="00256B2C" w:rsidP="000041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zużyci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okładzin ciernych hamulca</w:t>
      </w:r>
    </w:p>
    <w:p w14:paraId="5D987207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  <w:b/>
        </w:rPr>
      </w:pPr>
      <w:r w:rsidRPr="00004158">
        <w:rPr>
          <w:rFonts w:ascii="Arial" w:hAnsi="Arial" w:cs="Arial"/>
          <w:b/>
        </w:rPr>
        <w:t>SZYB</w:t>
      </w:r>
    </w:p>
    <w:p w14:paraId="3C5B6E81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V Pomieszczenie szybu</w:t>
      </w:r>
    </w:p>
    <w:p w14:paraId="1AAB1D49" w14:textId="7180BA74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prowadnic kabiny i p.wagi ( rozstaw, pionowość, mocowanie, złącza, powierzchni)</w:t>
      </w:r>
    </w:p>
    <w:p w14:paraId="318F4BDE" w14:textId="1A201AA4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przeciwwagi (luzy na sworzniach i otworach zawiesia oraz prowadnikach, jakość śrub, zawleczek i smarowania)</w:t>
      </w:r>
    </w:p>
    <w:p w14:paraId="615E4F06" w14:textId="7C8C7B47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działani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oświetlenia szybu</w:t>
      </w:r>
    </w:p>
    <w:p w14:paraId="7A0A8F0A" w14:textId="3A1C2F58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 i działania</w:t>
      </w:r>
      <w:r w:rsidR="00A95FC9" w:rsidRPr="00004158">
        <w:rPr>
          <w:rFonts w:ascii="Arial" w:hAnsi="Arial" w:cs="Arial"/>
        </w:rPr>
        <w:t xml:space="preserve"> inicjatorów w szybie (przełączniki, przesłonki, magnesy</w:t>
      </w:r>
      <w:r>
        <w:rPr>
          <w:rFonts w:ascii="Arial" w:hAnsi="Arial" w:cs="Arial"/>
        </w:rPr>
        <w:t> </w:t>
      </w:r>
      <w:r w:rsidR="00A95FC9" w:rsidRPr="00004158">
        <w:rPr>
          <w:rFonts w:ascii="Arial" w:hAnsi="Arial" w:cs="Arial"/>
        </w:rPr>
        <w:t>itp.)</w:t>
      </w:r>
    </w:p>
    <w:p w14:paraId="021E6820" w14:textId="4D0DCDF0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instalacji sterowej i ochronnej w szybie (jakość mocowania i kompletność)</w:t>
      </w:r>
    </w:p>
    <w:p w14:paraId="638D3FE8" w14:textId="7242639E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A95FC9" w:rsidRPr="00004158">
        <w:rPr>
          <w:rFonts w:ascii="Arial" w:hAnsi="Arial" w:cs="Arial"/>
        </w:rPr>
        <w:t>ocowani</w:t>
      </w:r>
      <w:r>
        <w:rPr>
          <w:rFonts w:ascii="Arial" w:hAnsi="Arial" w:cs="Arial"/>
        </w:rPr>
        <w:t>a i ułożenia</w:t>
      </w:r>
      <w:r w:rsidR="00A95FC9" w:rsidRPr="00004158">
        <w:rPr>
          <w:rFonts w:ascii="Arial" w:hAnsi="Arial" w:cs="Arial"/>
        </w:rPr>
        <w:t xml:space="preserve"> kabla zwisowego</w:t>
      </w:r>
    </w:p>
    <w:p w14:paraId="3CD98E89" w14:textId="3DB1DE33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działania</w:t>
      </w:r>
      <w:r w:rsidR="00A95FC9" w:rsidRPr="00004158">
        <w:rPr>
          <w:rFonts w:ascii="Arial" w:hAnsi="Arial" w:cs="Arial"/>
        </w:rPr>
        <w:t xml:space="preserve"> i skutecznoś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ryglowania drzwi</w:t>
      </w:r>
    </w:p>
    <w:p w14:paraId="013DF3CB" w14:textId="157CD385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wobod</w:t>
      </w:r>
      <w:r>
        <w:rPr>
          <w:rFonts w:ascii="Arial" w:hAnsi="Arial" w:cs="Arial"/>
        </w:rPr>
        <w:t>y</w:t>
      </w:r>
      <w:r w:rsidR="00A95FC9" w:rsidRPr="00004158">
        <w:rPr>
          <w:rFonts w:ascii="Arial" w:hAnsi="Arial" w:cs="Arial"/>
        </w:rPr>
        <w:t xml:space="preserve"> ruchu drzwi (w zawiasach lub prowadnicach, linki, rolki)</w:t>
      </w:r>
    </w:p>
    <w:p w14:paraId="40BE53F1" w14:textId="54851D47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urządzeń w drzwiach szybu (szyby, sprężyny, amortyzatory</w:t>
      </w:r>
      <w:r>
        <w:rPr>
          <w:rFonts w:ascii="Arial" w:hAnsi="Arial" w:cs="Arial"/>
        </w:rPr>
        <w:t>)</w:t>
      </w:r>
    </w:p>
    <w:p w14:paraId="60A709EF" w14:textId="514F9C3D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95FC9" w:rsidRPr="00004158">
        <w:rPr>
          <w:rFonts w:ascii="Arial" w:hAnsi="Arial" w:cs="Arial"/>
        </w:rPr>
        <w:t>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urządzenia do awaryjnego otwierania drzwi i skuteczne zamykanie</w:t>
      </w:r>
    </w:p>
    <w:p w14:paraId="033502C6" w14:textId="30744BB5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prowadnic progów drzwi i odstęp</w:t>
      </w:r>
      <w:r>
        <w:rPr>
          <w:rFonts w:ascii="Arial" w:hAnsi="Arial" w:cs="Arial"/>
        </w:rPr>
        <w:t>ów</w:t>
      </w:r>
      <w:r w:rsidR="00A95FC9" w:rsidRPr="00004158">
        <w:rPr>
          <w:rFonts w:ascii="Arial" w:hAnsi="Arial" w:cs="Arial"/>
        </w:rPr>
        <w:t xml:space="preserve"> między nimi</w:t>
      </w:r>
    </w:p>
    <w:p w14:paraId="23B81D74" w14:textId="4A912ABB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A95FC9" w:rsidRPr="00004158">
        <w:rPr>
          <w:rFonts w:ascii="Arial" w:hAnsi="Arial" w:cs="Arial"/>
        </w:rPr>
        <w:t>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i wyposażeni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kaset wezwań</w:t>
      </w:r>
    </w:p>
    <w:p w14:paraId="694EB578" w14:textId="3F342DDF" w:rsidR="00A95FC9" w:rsidRPr="00004158" w:rsidRDefault="00256B2C" w:rsidP="0000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przestrzeni podszybia, łączników, kółka obciążki i kontaktu, mocowanie</w:t>
      </w:r>
    </w:p>
    <w:p w14:paraId="0B94B4A2" w14:textId="77777777" w:rsidR="00A95FC9" w:rsidRPr="00004158" w:rsidRDefault="00A95FC9" w:rsidP="00004158">
      <w:pPr>
        <w:spacing w:after="0" w:line="360" w:lineRule="auto"/>
        <w:jc w:val="both"/>
        <w:rPr>
          <w:rFonts w:ascii="Arial" w:hAnsi="Arial" w:cs="Arial"/>
        </w:rPr>
      </w:pPr>
      <w:r w:rsidRPr="00004158">
        <w:rPr>
          <w:rFonts w:ascii="Arial" w:hAnsi="Arial" w:cs="Arial"/>
        </w:rPr>
        <w:t>VI Kabina</w:t>
      </w:r>
    </w:p>
    <w:p w14:paraId="62E25DE0" w14:textId="1D0DF0DB" w:rsidR="00A95FC9" w:rsidRPr="00004158" w:rsidRDefault="00256B2C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działania oświetlenia kabiny</w:t>
      </w:r>
    </w:p>
    <w:p w14:paraId="21384EF7" w14:textId="0EA2F067" w:rsidR="00A95FC9" w:rsidRPr="00004158" w:rsidRDefault="00256B2C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działania oświetlenia awaryjnego kabiny</w:t>
      </w:r>
    </w:p>
    <w:p w14:paraId="083A257D" w14:textId="78E92B53" w:rsidR="00A95FC9" w:rsidRPr="00004158" w:rsidRDefault="00256B2C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A95FC9" w:rsidRPr="00004158">
        <w:rPr>
          <w:rFonts w:ascii="Arial" w:hAnsi="Arial" w:cs="Arial"/>
        </w:rPr>
        <w:t>ompletnoś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wyposażenia kabiny: (w instrukcje, lustro, poręcze, listwy</w:t>
      </w:r>
      <w:r>
        <w:rPr>
          <w:rFonts w:ascii="Arial" w:hAnsi="Arial" w:cs="Arial"/>
        </w:rPr>
        <w:t> </w:t>
      </w:r>
      <w:r w:rsidR="00A95FC9" w:rsidRPr="00004158">
        <w:rPr>
          <w:rFonts w:ascii="Arial" w:hAnsi="Arial" w:cs="Arial"/>
        </w:rPr>
        <w:t>itp.)</w:t>
      </w:r>
    </w:p>
    <w:p w14:paraId="39BCD206" w14:textId="2F213DD2" w:rsidR="00A95FC9" w:rsidRPr="00004158" w:rsidRDefault="00256B2C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działani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przycisków sterowych i funkcyjnych oraz wyświetlacza pięter itp.)</w:t>
      </w:r>
    </w:p>
    <w:p w14:paraId="1BD21111" w14:textId="2B804766" w:rsidR="00A95FC9" w:rsidRPr="00004158" w:rsidRDefault="00D518C7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działani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wentylatora</w:t>
      </w:r>
    </w:p>
    <w:p w14:paraId="64E56754" w14:textId="62D8CF44" w:rsidR="00A95FC9" w:rsidRPr="00004158" w:rsidRDefault="00D518C7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</w:t>
      </w:r>
      <w:r w:rsidRPr="00004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A95FC9" w:rsidRPr="00004158">
        <w:rPr>
          <w:rFonts w:ascii="Arial" w:hAnsi="Arial" w:cs="Arial"/>
        </w:rPr>
        <w:t>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mocowania ścian, sufitu i boczków kabiny (bez szpar i odstępów)</w:t>
      </w:r>
    </w:p>
    <w:p w14:paraId="4FB9FD85" w14:textId="3FCAC79D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działani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krzywki ruchomej</w:t>
      </w:r>
    </w:p>
    <w:p w14:paraId="2D3FC8C2" w14:textId="20EA3072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swobod</w:t>
      </w:r>
      <w:r>
        <w:rPr>
          <w:rFonts w:ascii="Arial" w:hAnsi="Arial" w:cs="Arial"/>
        </w:rPr>
        <w:t>y</w:t>
      </w:r>
      <w:r w:rsidR="00A95FC9" w:rsidRPr="00004158">
        <w:rPr>
          <w:rFonts w:ascii="Arial" w:hAnsi="Arial" w:cs="Arial"/>
        </w:rPr>
        <w:t xml:space="preserve"> ruchu drzwi kabinowych</w:t>
      </w:r>
    </w:p>
    <w:p w14:paraId="03059478" w14:textId="729D5BD8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d</w:t>
      </w:r>
      <w:r w:rsidR="00A95FC9" w:rsidRPr="00004158">
        <w:rPr>
          <w:rFonts w:ascii="Arial" w:hAnsi="Arial" w:cs="Arial"/>
        </w:rPr>
        <w:t>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urządzenia rewersyjnego</w:t>
      </w:r>
    </w:p>
    <w:p w14:paraId="081D78D8" w14:textId="5A52C97C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 i działania</w:t>
      </w:r>
      <w:r w:rsidR="00A95FC9" w:rsidRPr="00004158">
        <w:rPr>
          <w:rFonts w:ascii="Arial" w:hAnsi="Arial" w:cs="Arial"/>
        </w:rPr>
        <w:t xml:space="preserve"> fotokomórki lub kurtyny w drzwiach</w:t>
      </w:r>
    </w:p>
    <w:p w14:paraId="6DB1A141" w14:textId="401DA81B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działania ryglowania drzwi</w:t>
      </w:r>
    </w:p>
    <w:p w14:paraId="52842095" w14:textId="10B6336C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Pr="00004158">
        <w:rPr>
          <w:rFonts w:ascii="Arial" w:hAnsi="Arial" w:cs="Arial"/>
        </w:rPr>
        <w:t xml:space="preserve"> </w:t>
      </w:r>
      <w:r w:rsidR="00A95FC9" w:rsidRPr="00004158">
        <w:rPr>
          <w:rFonts w:ascii="Arial" w:hAnsi="Arial" w:cs="Arial"/>
        </w:rPr>
        <w:t>napędu drzwi kabinowych (paski, rolki, sprężyny itp.)</w:t>
      </w:r>
    </w:p>
    <w:p w14:paraId="31E2C6ED" w14:textId="714875DC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Pr="00004158">
        <w:rPr>
          <w:rFonts w:ascii="Arial" w:hAnsi="Arial" w:cs="Arial"/>
        </w:rPr>
        <w:t xml:space="preserve"> </w:t>
      </w:r>
      <w:r w:rsidR="00A95FC9" w:rsidRPr="00004158">
        <w:rPr>
          <w:rFonts w:ascii="Arial" w:hAnsi="Arial" w:cs="Arial"/>
        </w:rPr>
        <w:t>zawieszenia lin nośnych na kabinie</w:t>
      </w:r>
    </w:p>
    <w:p w14:paraId="63F640EC" w14:textId="06DCC957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Pr="00004158">
        <w:rPr>
          <w:rFonts w:ascii="Arial" w:hAnsi="Arial" w:cs="Arial"/>
        </w:rPr>
        <w:t xml:space="preserve"> </w:t>
      </w:r>
      <w:r w:rsidR="00A95FC9" w:rsidRPr="00004158">
        <w:rPr>
          <w:rFonts w:ascii="Arial" w:hAnsi="Arial" w:cs="Arial"/>
        </w:rPr>
        <w:t>prowadników kabinowych</w:t>
      </w:r>
    </w:p>
    <w:p w14:paraId="79257ADE" w14:textId="23FF98C1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Sprawdzenie </w:t>
      </w:r>
      <w:r w:rsidRPr="00004158">
        <w:rPr>
          <w:rFonts w:ascii="Arial" w:hAnsi="Arial" w:cs="Arial"/>
        </w:rPr>
        <w:t>jakoś</w:t>
      </w:r>
      <w:r>
        <w:rPr>
          <w:rFonts w:ascii="Arial" w:hAnsi="Arial" w:cs="Arial"/>
        </w:rPr>
        <w:t>ci</w:t>
      </w:r>
      <w:r w:rsidRPr="00004158">
        <w:rPr>
          <w:rFonts w:ascii="Arial" w:hAnsi="Arial" w:cs="Arial"/>
        </w:rPr>
        <w:t xml:space="preserve"> </w:t>
      </w:r>
      <w:r w:rsidR="00A95FC9" w:rsidRPr="00004158">
        <w:rPr>
          <w:rFonts w:ascii="Arial" w:hAnsi="Arial" w:cs="Arial"/>
        </w:rPr>
        <w:t>ustawienia chwytaczy (swoboda ruchu i brak ocierania o prowadnice)</w:t>
      </w:r>
    </w:p>
    <w:p w14:paraId="2DE78E63" w14:textId="50CFACB5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 xml:space="preserve">u </w:t>
      </w:r>
      <w:r w:rsidR="00A95FC9" w:rsidRPr="00004158">
        <w:rPr>
          <w:rFonts w:ascii="Arial" w:hAnsi="Arial" w:cs="Arial"/>
        </w:rPr>
        <w:t>i działani</w:t>
      </w:r>
      <w:r>
        <w:rPr>
          <w:rFonts w:ascii="Arial" w:hAnsi="Arial" w:cs="Arial"/>
        </w:rPr>
        <w:t>a</w:t>
      </w:r>
      <w:r w:rsidR="00A95FC9" w:rsidRPr="00004158">
        <w:rPr>
          <w:rFonts w:ascii="Arial" w:hAnsi="Arial" w:cs="Arial"/>
        </w:rPr>
        <w:t xml:space="preserve"> rozdzielnicy kabinowej</w:t>
      </w:r>
    </w:p>
    <w:p w14:paraId="274E29A2" w14:textId="48D6364B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j</w:t>
      </w:r>
      <w:r w:rsidR="00A95FC9" w:rsidRPr="00004158">
        <w:rPr>
          <w:rFonts w:ascii="Arial" w:hAnsi="Arial" w:cs="Arial"/>
        </w:rPr>
        <w:t>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ustawienia kabiny w ramie (mocowanie usztywniaczy)</w:t>
      </w:r>
    </w:p>
    <w:p w14:paraId="7C9FF222" w14:textId="7F75B784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s</w:t>
      </w:r>
      <w:r w:rsidR="00A95FC9" w:rsidRPr="00004158">
        <w:rPr>
          <w:rFonts w:ascii="Arial" w:hAnsi="Arial" w:cs="Arial"/>
        </w:rPr>
        <w:t>tan techniczn</w:t>
      </w:r>
      <w:r>
        <w:rPr>
          <w:rFonts w:ascii="Arial" w:hAnsi="Arial" w:cs="Arial"/>
        </w:rPr>
        <w:t>ego</w:t>
      </w:r>
      <w:r w:rsidR="00A95FC9" w:rsidRPr="00004158">
        <w:rPr>
          <w:rFonts w:ascii="Arial" w:hAnsi="Arial" w:cs="Arial"/>
        </w:rPr>
        <w:t xml:space="preserve"> i jakoś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instalacji elektrycznej na kabinie</w:t>
      </w:r>
    </w:p>
    <w:p w14:paraId="1F18EABB" w14:textId="12632382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j</w:t>
      </w:r>
      <w:r w:rsidR="00A95FC9" w:rsidRPr="00004158">
        <w:rPr>
          <w:rFonts w:ascii="Arial" w:hAnsi="Arial" w:cs="Arial"/>
        </w:rPr>
        <w:t>akoś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mocowania urządzeń i elementów do ramy i kabiny</w:t>
      </w:r>
    </w:p>
    <w:p w14:paraId="19F1BC76" w14:textId="1AFB6E3C" w:rsidR="00A95FC9" w:rsidRPr="00004158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Sprawdzenie s</w:t>
      </w:r>
      <w:r w:rsidR="00A95FC9" w:rsidRPr="00004158">
        <w:rPr>
          <w:rFonts w:ascii="Arial" w:hAnsi="Arial" w:cs="Arial"/>
        </w:rPr>
        <w:t>tan</w:t>
      </w:r>
      <w:r>
        <w:rPr>
          <w:rFonts w:ascii="Arial" w:hAnsi="Arial" w:cs="Arial"/>
        </w:rPr>
        <w:t>u</w:t>
      </w:r>
      <w:r w:rsidR="00A95FC9" w:rsidRPr="00004158">
        <w:rPr>
          <w:rFonts w:ascii="Arial" w:hAnsi="Arial" w:cs="Arial"/>
        </w:rPr>
        <w:t xml:space="preserve"> i czystoś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dachu kabiny</w:t>
      </w:r>
    </w:p>
    <w:p w14:paraId="69D7BB01" w14:textId="6DD18AA4" w:rsidR="00A95FC9" w:rsidRDefault="00D91511" w:rsidP="0000415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ł</w:t>
      </w:r>
      <w:r w:rsidR="00A95FC9" w:rsidRPr="00004158">
        <w:rPr>
          <w:rFonts w:ascii="Arial" w:hAnsi="Arial" w:cs="Arial"/>
        </w:rPr>
        <w:t>ącznoś</w:t>
      </w:r>
      <w:r>
        <w:rPr>
          <w:rFonts w:ascii="Arial" w:hAnsi="Arial" w:cs="Arial"/>
        </w:rPr>
        <w:t>ci</w:t>
      </w:r>
      <w:r w:rsidR="00A95FC9" w:rsidRPr="00004158">
        <w:rPr>
          <w:rFonts w:ascii="Arial" w:hAnsi="Arial" w:cs="Arial"/>
        </w:rPr>
        <w:t xml:space="preserve"> dwustronn</w:t>
      </w:r>
      <w:r>
        <w:rPr>
          <w:rFonts w:ascii="Arial" w:hAnsi="Arial" w:cs="Arial"/>
        </w:rPr>
        <w:t>ej</w:t>
      </w:r>
    </w:p>
    <w:p w14:paraId="5ED21006" w14:textId="77777777" w:rsidR="006A0B6F" w:rsidRPr="00FB0712" w:rsidRDefault="00DE7DB9" w:rsidP="00004158">
      <w:pPr>
        <w:spacing w:after="0" w:line="360" w:lineRule="auto"/>
        <w:jc w:val="both"/>
        <w:rPr>
          <w:rFonts w:ascii="Arial" w:hAnsi="Arial" w:cs="Arial"/>
          <w:b/>
        </w:rPr>
      </w:pPr>
      <w:r w:rsidRPr="00FB0712">
        <w:rPr>
          <w:rFonts w:ascii="Arial" w:hAnsi="Arial" w:cs="Arial"/>
          <w:b/>
        </w:rPr>
        <w:t xml:space="preserve">na bieżąco: </w:t>
      </w:r>
    </w:p>
    <w:p w14:paraId="71EEE5A0" w14:textId="6D345266" w:rsidR="006A0B6F" w:rsidRPr="006A0B6F" w:rsidRDefault="00DE7DB9" w:rsidP="006A0B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A0B6F">
        <w:rPr>
          <w:rFonts w:ascii="Arial" w:hAnsi="Arial" w:cs="Arial"/>
        </w:rPr>
        <w:t>przyjmowanie wezwań alarmowych bezpośrednio z urządzenia lub od obsługi budynku</w:t>
      </w:r>
      <w:r w:rsidR="00072505">
        <w:rPr>
          <w:rFonts w:ascii="Arial" w:hAnsi="Arial" w:cs="Arial"/>
        </w:rPr>
        <w:t xml:space="preserve"> siedem dni w tygodniu</w:t>
      </w:r>
      <w:r w:rsidRPr="006A0B6F">
        <w:rPr>
          <w:rFonts w:ascii="Arial" w:hAnsi="Arial" w:cs="Arial"/>
        </w:rPr>
        <w:t xml:space="preserve"> w godzinach 6.00 – 22.00 </w:t>
      </w:r>
      <w:bookmarkStart w:id="0" w:name="_GoBack"/>
      <w:bookmarkEnd w:id="0"/>
      <w:r w:rsidRPr="006A0B6F">
        <w:rPr>
          <w:rFonts w:ascii="Arial" w:hAnsi="Arial" w:cs="Arial"/>
        </w:rPr>
        <w:t xml:space="preserve">(pogotowie dźwigowe), </w:t>
      </w:r>
    </w:p>
    <w:p w14:paraId="424C391C" w14:textId="3D5F7005" w:rsidR="00DE7DB9" w:rsidRDefault="00DE7DB9" w:rsidP="006A0B6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A0B6F">
        <w:rPr>
          <w:rFonts w:ascii="Arial" w:hAnsi="Arial" w:cs="Arial"/>
        </w:rPr>
        <w:t>uwalnianie uwiezionych pasażerów 24 godziny na dobę, siedem dni w tygodniu w</w:t>
      </w:r>
      <w:r w:rsidR="00FB0712">
        <w:rPr>
          <w:rFonts w:ascii="Arial" w:hAnsi="Arial" w:cs="Arial"/>
        </w:rPr>
        <w:t> </w:t>
      </w:r>
      <w:r w:rsidRPr="006A0B6F">
        <w:rPr>
          <w:rFonts w:ascii="Arial" w:hAnsi="Arial" w:cs="Arial"/>
        </w:rPr>
        <w:t xml:space="preserve">czasie do 1 godziny od chwili zgłoszenia, (pogotowie dźwigowe czynne 24 godziny na dobę), </w:t>
      </w:r>
    </w:p>
    <w:p w14:paraId="6D0BC767" w14:textId="6A69E7BF" w:rsidR="00FB0712" w:rsidRPr="006A0B6F" w:rsidRDefault="00FB0712" w:rsidP="00FB071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B0712">
        <w:rPr>
          <w:rFonts w:ascii="Arial" w:hAnsi="Arial" w:cs="Arial"/>
        </w:rPr>
        <w:t>ejestracja i archiwizacja wszelkich zgłoszeń o niesprawnościach dźwigu w formie pisemnej i elektronicznej poprzez nagrywanie rozmów,</w:t>
      </w:r>
    </w:p>
    <w:p w14:paraId="22588CBF" w14:textId="77777777" w:rsidR="00FB0712" w:rsidRDefault="00FB0712" w:rsidP="00004158">
      <w:pPr>
        <w:spacing w:after="0" w:line="360" w:lineRule="auto"/>
        <w:jc w:val="both"/>
        <w:rPr>
          <w:rFonts w:ascii="Arial" w:hAnsi="Arial" w:cs="Arial"/>
          <w:b/>
        </w:rPr>
      </w:pPr>
    </w:p>
    <w:p w14:paraId="3DFB05DF" w14:textId="77777777" w:rsidR="006A0B6F" w:rsidRPr="00FB0712" w:rsidRDefault="00DE7DB9" w:rsidP="00004158">
      <w:pPr>
        <w:spacing w:after="0" w:line="360" w:lineRule="auto"/>
        <w:jc w:val="both"/>
        <w:rPr>
          <w:rFonts w:ascii="Arial" w:hAnsi="Arial" w:cs="Arial"/>
          <w:b/>
        </w:rPr>
      </w:pPr>
      <w:r w:rsidRPr="00FB0712">
        <w:rPr>
          <w:rFonts w:ascii="Arial" w:hAnsi="Arial" w:cs="Arial"/>
          <w:b/>
        </w:rPr>
        <w:t>raz w roku</w:t>
      </w:r>
      <w:r w:rsidR="006A0B6F" w:rsidRPr="00FB0712">
        <w:rPr>
          <w:rFonts w:ascii="Arial" w:hAnsi="Arial" w:cs="Arial"/>
          <w:b/>
        </w:rPr>
        <w:t>:</w:t>
      </w:r>
      <w:r w:rsidRPr="00FB0712">
        <w:rPr>
          <w:rFonts w:ascii="Arial" w:hAnsi="Arial" w:cs="Arial"/>
          <w:b/>
        </w:rPr>
        <w:t xml:space="preserve"> </w:t>
      </w:r>
    </w:p>
    <w:p w14:paraId="1040E4DB" w14:textId="7D9127F3" w:rsidR="006A0B6F" w:rsidRPr="006A0B6F" w:rsidRDefault="00DE7DB9" w:rsidP="006A0B6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0B6F">
        <w:rPr>
          <w:rFonts w:ascii="Arial" w:hAnsi="Arial" w:cs="Arial"/>
        </w:rPr>
        <w:t xml:space="preserve">zapewnienie uczestnictwa uprawnionych pracowników w badaniach okresowych urządzeń wykonywanych przez Urząd Dozoru Technicznego, </w:t>
      </w:r>
    </w:p>
    <w:p w14:paraId="02660DEA" w14:textId="691B5B5C" w:rsidR="006A0B6F" w:rsidRPr="006A0B6F" w:rsidRDefault="00DE7DB9" w:rsidP="006A0B6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0B6F">
        <w:rPr>
          <w:rFonts w:ascii="Arial" w:hAnsi="Arial" w:cs="Arial"/>
        </w:rPr>
        <w:t xml:space="preserve">wykonanie badania skuteczności działania elektrycznych urządzeń ochronnych oraz rezystancji izolacji dla dźwigów, </w:t>
      </w:r>
    </w:p>
    <w:p w14:paraId="7B72E784" w14:textId="3073E0E7" w:rsidR="00004158" w:rsidRPr="00FB0712" w:rsidRDefault="00DE7DB9" w:rsidP="00AA6B0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A0B6F">
        <w:rPr>
          <w:rFonts w:ascii="Arial" w:hAnsi="Arial" w:cs="Arial"/>
        </w:rPr>
        <w:t>przygotowanie urządzenia do badania okresowego przeprowadzanego przez Urząd Dozoru Technicznego</w:t>
      </w:r>
    </w:p>
    <w:p w14:paraId="38692B6A" w14:textId="77777777" w:rsidR="00FB0712" w:rsidRDefault="00FB0712" w:rsidP="00FB0712">
      <w:pPr>
        <w:spacing w:line="360" w:lineRule="auto"/>
        <w:jc w:val="both"/>
        <w:rPr>
          <w:rFonts w:ascii="Arial" w:hAnsi="Arial" w:cs="Arial"/>
        </w:rPr>
      </w:pPr>
    </w:p>
    <w:p w14:paraId="7DEA1643" w14:textId="1B207C2D" w:rsidR="00CB087A" w:rsidRPr="00CE4225" w:rsidRDefault="00CB087A" w:rsidP="00FB07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D21F3">
        <w:rPr>
          <w:rFonts w:ascii="Arial" w:hAnsi="Arial" w:cs="Arial"/>
        </w:rPr>
        <w:t xml:space="preserve"> przypadku, gdy usunięcie awarii wymaga użycia części zamiennych lub innych materiałów niż wymienione </w:t>
      </w:r>
      <w:r>
        <w:rPr>
          <w:rFonts w:ascii="Arial" w:hAnsi="Arial" w:cs="Arial"/>
        </w:rPr>
        <w:t>powyżej,</w:t>
      </w:r>
      <w:r w:rsidRPr="00FD21F3">
        <w:rPr>
          <w:rFonts w:ascii="Arial" w:hAnsi="Arial" w:cs="Arial"/>
        </w:rPr>
        <w:t xml:space="preserve"> Wykonawca przedstawi pisemną</w:t>
      </w:r>
      <w:r>
        <w:rPr>
          <w:rFonts w:ascii="Arial" w:hAnsi="Arial" w:cs="Arial"/>
        </w:rPr>
        <w:t xml:space="preserve"> pod rygorem nieważności,</w:t>
      </w:r>
      <w:r w:rsidRPr="00FD21F3">
        <w:rPr>
          <w:rFonts w:ascii="Arial" w:hAnsi="Arial" w:cs="Arial"/>
        </w:rPr>
        <w:t xml:space="preserve"> ofertę na części zamienne lub inne materiały.</w:t>
      </w:r>
      <w:r>
        <w:rPr>
          <w:rFonts w:ascii="Arial" w:hAnsi="Arial" w:cs="Arial"/>
        </w:rPr>
        <w:t xml:space="preserve"> </w:t>
      </w:r>
      <w:r w:rsidRPr="008D4A67">
        <w:rPr>
          <w:rFonts w:ascii="Arial" w:eastAsia="Arial Unicode MS" w:hAnsi="Arial" w:cs="Arial"/>
        </w:rPr>
        <w:t>Wykonawca</w:t>
      </w:r>
      <w:r>
        <w:rPr>
          <w:rFonts w:ascii="Arial" w:eastAsia="Arial Unicode MS" w:hAnsi="Arial" w:cs="Arial"/>
        </w:rPr>
        <w:t xml:space="preserve"> przystąpi do realizacji oferty</w:t>
      </w:r>
      <w:r w:rsidRPr="008D4A67">
        <w:rPr>
          <w:rFonts w:ascii="Arial" w:eastAsia="Arial Unicode MS" w:hAnsi="Arial" w:cs="Arial"/>
        </w:rPr>
        <w:t xml:space="preserve"> dopiero po </w:t>
      </w:r>
      <w:r>
        <w:rPr>
          <w:rFonts w:ascii="Arial" w:eastAsia="Arial Unicode MS" w:hAnsi="Arial" w:cs="Arial"/>
        </w:rPr>
        <w:t xml:space="preserve">jej </w:t>
      </w:r>
      <w:r w:rsidRPr="008D4A67">
        <w:rPr>
          <w:rFonts w:ascii="Arial" w:eastAsia="Arial Unicode MS" w:hAnsi="Arial" w:cs="Arial"/>
        </w:rPr>
        <w:t>zaakcepto</w:t>
      </w:r>
      <w:r>
        <w:rPr>
          <w:rFonts w:ascii="Arial" w:eastAsia="Arial Unicode MS" w:hAnsi="Arial" w:cs="Arial"/>
        </w:rPr>
        <w:t>waniu przez Zamawiającego</w:t>
      </w:r>
      <w:r w:rsidRPr="008D4A67">
        <w:rPr>
          <w:rFonts w:ascii="Arial" w:eastAsia="Arial Unicode MS" w:hAnsi="Arial" w:cs="Arial"/>
        </w:rPr>
        <w:t>.</w:t>
      </w:r>
    </w:p>
    <w:p w14:paraId="1864F8BC" w14:textId="4848980C" w:rsidR="00CB087A" w:rsidRPr="00FD21F3" w:rsidRDefault="00CB087A" w:rsidP="00FB0712">
      <w:pPr>
        <w:spacing w:line="360" w:lineRule="auto"/>
        <w:jc w:val="both"/>
        <w:rPr>
          <w:rFonts w:ascii="Arial" w:hAnsi="Arial" w:cs="Arial"/>
        </w:rPr>
      </w:pPr>
      <w:r w:rsidRPr="00FD21F3">
        <w:rPr>
          <w:rFonts w:ascii="Arial" w:hAnsi="Arial" w:cs="Arial"/>
        </w:rPr>
        <w:t>Koszt dokonania montażu nowych części lub innych materiałów zawiera się w miesięcznym wynagrodzeniu Wykonawcy. Zamawiający zastrzega sobie prawo zakupu części lub innych materiałów u innych dostawców.</w:t>
      </w:r>
    </w:p>
    <w:sectPr w:rsidR="00CB087A" w:rsidRPr="00FD21F3" w:rsidSect="00004158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19D30" w14:textId="77777777" w:rsidR="00304F5B" w:rsidRDefault="00304F5B" w:rsidP="00004158">
      <w:pPr>
        <w:spacing w:after="0" w:line="240" w:lineRule="auto"/>
      </w:pPr>
      <w:r>
        <w:separator/>
      </w:r>
    </w:p>
  </w:endnote>
  <w:endnote w:type="continuationSeparator" w:id="0">
    <w:p w14:paraId="73CD8ACB" w14:textId="77777777" w:rsidR="00304F5B" w:rsidRDefault="00304F5B" w:rsidP="0000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741836"/>
      <w:docPartObj>
        <w:docPartGallery w:val="Page Numbers (Bottom of Page)"/>
        <w:docPartUnique/>
      </w:docPartObj>
    </w:sdtPr>
    <w:sdtEndPr/>
    <w:sdtContent>
      <w:p w14:paraId="1CB115DC" w14:textId="30663950" w:rsidR="00AA6B08" w:rsidRDefault="00AA6B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55">
          <w:rPr>
            <w:noProof/>
          </w:rPr>
          <w:t>4</w:t>
        </w:r>
        <w:r>
          <w:fldChar w:fldCharType="end"/>
        </w:r>
      </w:p>
    </w:sdtContent>
  </w:sdt>
  <w:p w14:paraId="34AB2DAE" w14:textId="77777777" w:rsidR="00004158" w:rsidRDefault="000041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371393"/>
      <w:docPartObj>
        <w:docPartGallery w:val="Page Numbers (Bottom of Page)"/>
        <w:docPartUnique/>
      </w:docPartObj>
    </w:sdtPr>
    <w:sdtEndPr/>
    <w:sdtContent>
      <w:p w14:paraId="686B3BFD" w14:textId="32C8305A" w:rsidR="00FB0712" w:rsidRDefault="00FB07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55">
          <w:rPr>
            <w:noProof/>
          </w:rPr>
          <w:t>1</w:t>
        </w:r>
        <w:r>
          <w:fldChar w:fldCharType="end"/>
        </w:r>
      </w:p>
    </w:sdtContent>
  </w:sdt>
  <w:p w14:paraId="35F08D58" w14:textId="77777777" w:rsidR="00FB0712" w:rsidRDefault="00FB07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26784" w14:textId="77777777" w:rsidR="00304F5B" w:rsidRDefault="00304F5B" w:rsidP="00004158">
      <w:pPr>
        <w:spacing w:after="0" w:line="240" w:lineRule="auto"/>
      </w:pPr>
      <w:r>
        <w:separator/>
      </w:r>
    </w:p>
  </w:footnote>
  <w:footnote w:type="continuationSeparator" w:id="0">
    <w:p w14:paraId="1DC11083" w14:textId="77777777" w:rsidR="00304F5B" w:rsidRDefault="00304F5B" w:rsidP="00004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A13"/>
    <w:multiLevelType w:val="hybridMultilevel"/>
    <w:tmpl w:val="706C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51B4"/>
    <w:multiLevelType w:val="hybridMultilevel"/>
    <w:tmpl w:val="38A2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3E8E"/>
    <w:multiLevelType w:val="hybridMultilevel"/>
    <w:tmpl w:val="6E9CB220"/>
    <w:lvl w:ilvl="0" w:tplc="E2BCE7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5210"/>
    <w:multiLevelType w:val="hybridMultilevel"/>
    <w:tmpl w:val="D708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779"/>
    <w:multiLevelType w:val="hybridMultilevel"/>
    <w:tmpl w:val="8E38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A2AFA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03661"/>
    <w:multiLevelType w:val="hybridMultilevel"/>
    <w:tmpl w:val="E0A6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C3593"/>
    <w:multiLevelType w:val="hybridMultilevel"/>
    <w:tmpl w:val="0F9AE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2D34"/>
    <w:multiLevelType w:val="hybridMultilevel"/>
    <w:tmpl w:val="DEDE6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0AC3"/>
    <w:multiLevelType w:val="hybridMultilevel"/>
    <w:tmpl w:val="6F662650"/>
    <w:lvl w:ilvl="0" w:tplc="475261D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2877"/>
    <w:multiLevelType w:val="hybridMultilevel"/>
    <w:tmpl w:val="2BD62920"/>
    <w:lvl w:ilvl="0" w:tplc="6826154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92DE3"/>
    <w:multiLevelType w:val="hybridMultilevel"/>
    <w:tmpl w:val="307A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22896"/>
    <w:multiLevelType w:val="hybridMultilevel"/>
    <w:tmpl w:val="54C0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F43B8"/>
    <w:multiLevelType w:val="hybridMultilevel"/>
    <w:tmpl w:val="870EB6BE"/>
    <w:lvl w:ilvl="0" w:tplc="77C42A7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06E6E"/>
    <w:multiLevelType w:val="hybridMultilevel"/>
    <w:tmpl w:val="8850C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83442"/>
    <w:multiLevelType w:val="hybridMultilevel"/>
    <w:tmpl w:val="26BAF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24328"/>
    <w:multiLevelType w:val="hybridMultilevel"/>
    <w:tmpl w:val="675461FA"/>
    <w:lvl w:ilvl="0" w:tplc="C538AC5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A4722"/>
    <w:multiLevelType w:val="hybridMultilevel"/>
    <w:tmpl w:val="69FC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9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15"/>
  </w:num>
  <w:num w:numId="11">
    <w:abstractNumId w:val="10"/>
  </w:num>
  <w:num w:numId="12">
    <w:abstractNumId w:val="1"/>
  </w:num>
  <w:num w:numId="13">
    <w:abstractNumId w:val="3"/>
  </w:num>
  <w:num w:numId="14">
    <w:abstractNumId w:val="13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C9"/>
    <w:rsid w:val="00003533"/>
    <w:rsid w:val="00004158"/>
    <w:rsid w:val="00072505"/>
    <w:rsid w:val="000F496E"/>
    <w:rsid w:val="002308C8"/>
    <w:rsid w:val="00256B2C"/>
    <w:rsid w:val="00287455"/>
    <w:rsid w:val="00304F5B"/>
    <w:rsid w:val="00307256"/>
    <w:rsid w:val="003C63C9"/>
    <w:rsid w:val="003F537C"/>
    <w:rsid w:val="006A0B6F"/>
    <w:rsid w:val="006C0017"/>
    <w:rsid w:val="008E4495"/>
    <w:rsid w:val="009A16A5"/>
    <w:rsid w:val="009A79C7"/>
    <w:rsid w:val="00A95FC9"/>
    <w:rsid w:val="00AA6B08"/>
    <w:rsid w:val="00CB087A"/>
    <w:rsid w:val="00D41D2A"/>
    <w:rsid w:val="00D518C7"/>
    <w:rsid w:val="00D91511"/>
    <w:rsid w:val="00DE7DB9"/>
    <w:rsid w:val="00EC1A70"/>
    <w:rsid w:val="00FB0712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84A07"/>
  <w15:chartTrackingRefBased/>
  <w15:docId w15:val="{A769C6F0-672C-4CB9-A095-9DCB2B4F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1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1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1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1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58"/>
  </w:style>
  <w:style w:type="paragraph" w:styleId="Stopka">
    <w:name w:val="footer"/>
    <w:basedOn w:val="Normalny"/>
    <w:link w:val="StopkaZnak"/>
    <w:uiPriority w:val="99"/>
    <w:unhideWhenUsed/>
    <w:rsid w:val="0000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58"/>
  </w:style>
  <w:style w:type="character" w:styleId="Odwoaniedokomentarza">
    <w:name w:val="annotation reference"/>
    <w:basedOn w:val="Domylnaczcionkaakapitu"/>
    <w:uiPriority w:val="99"/>
    <w:semiHidden/>
    <w:unhideWhenUsed/>
    <w:rsid w:val="000F4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5610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Agnieszka</dc:creator>
  <cp:keywords/>
  <dc:description/>
  <cp:lastModifiedBy>Rakoczy Agnieszka</cp:lastModifiedBy>
  <cp:revision>2</cp:revision>
  <dcterms:created xsi:type="dcterms:W3CDTF">2018-03-01T07:50:00Z</dcterms:created>
  <dcterms:modified xsi:type="dcterms:W3CDTF">2018-03-01T07:50:00Z</dcterms:modified>
</cp:coreProperties>
</file>