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084C8B41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 xml:space="preserve">, </w:t>
      </w:r>
      <w:r w:rsidR="00D91A36">
        <w:rPr>
          <w:rFonts w:ascii="Arial" w:eastAsia="Times New Roman" w:hAnsi="Arial" w:cs="Arial"/>
          <w:sz w:val="24"/>
          <w:szCs w:val="24"/>
        </w:rPr>
        <w:t>14</w:t>
      </w:r>
      <w:r w:rsidR="003846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D91A36">
        <w:rPr>
          <w:rFonts w:ascii="Arial" w:eastAsia="Times New Roman" w:hAnsi="Arial" w:cs="Arial"/>
          <w:sz w:val="24"/>
          <w:szCs w:val="24"/>
        </w:rPr>
        <w:t>września</w:t>
      </w:r>
      <w:r w:rsidRPr="00971B09">
        <w:rPr>
          <w:rFonts w:ascii="Arial" w:eastAsia="Times New Roman" w:hAnsi="Arial" w:cs="Arial"/>
          <w:sz w:val="24"/>
          <w:szCs w:val="24"/>
        </w:rPr>
        <w:t xml:space="preserve"> 2021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5880BA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D91A36">
        <w:rPr>
          <w:rFonts w:ascii="Arial" w:eastAsia="Times New Roman" w:hAnsi="Arial" w:cs="Arial"/>
          <w:sz w:val="24"/>
          <w:szCs w:val="24"/>
        </w:rPr>
        <w:t>39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19</w:t>
      </w:r>
    </w:p>
    <w:p w14:paraId="294F772F" w14:textId="1A4CC6F1" w:rsidR="00D91A36" w:rsidRDefault="00D91A36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91A36">
        <w:rPr>
          <w:rFonts w:ascii="Arial" w:eastAsia="Times New Roman" w:hAnsi="Arial" w:cs="Arial"/>
          <w:sz w:val="24"/>
          <w:szCs w:val="24"/>
        </w:rPr>
        <w:t>DPA</w:t>
      </w:r>
      <w:r w:rsidR="00133D2A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91A36">
        <w:rPr>
          <w:rFonts w:ascii="Arial" w:eastAsia="Times New Roman" w:hAnsi="Arial" w:cs="Arial"/>
          <w:sz w:val="24"/>
          <w:szCs w:val="24"/>
        </w:rPr>
        <w:t xml:space="preserve">III.9130.43.2019 </w:t>
      </w:r>
    </w:p>
    <w:p w14:paraId="4034539E" w14:textId="7F4F0646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D91A36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D91A36" w:rsidRPr="00D91A36">
        <w:rPr>
          <w:rFonts w:ascii="Arial" w:eastAsia="Times New Roman" w:hAnsi="Arial" w:cs="Arial"/>
          <w:sz w:val="24"/>
          <w:szCs w:val="24"/>
        </w:rPr>
        <w:t>2522835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365B50E1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  <w:r w:rsidR="00955B6B">
        <w:rPr>
          <w:rFonts w:ascii="Arial" w:eastAsia="Times New Roman" w:hAnsi="Arial" w:cs="Arial"/>
          <w:sz w:val="24"/>
          <w:szCs w:val="24"/>
        </w:rPr>
        <w:t>.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495D2C4C" w:rsidR="003B06D8" w:rsidRPr="00971B09" w:rsidRDefault="00962D1F" w:rsidP="00955B6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</w:t>
      </w:r>
      <w:r w:rsidR="00955B6B">
        <w:rPr>
          <w:rFonts w:ascii="Arial" w:eastAsia="Times New Roman" w:hAnsi="Arial" w:cs="Arial"/>
          <w:sz w:val="24"/>
          <w:szCs w:val="24"/>
        </w:rPr>
        <w:t xml:space="preserve"> dotyczącej</w:t>
      </w:r>
      <w:r w:rsidRPr="00971B09">
        <w:rPr>
          <w:rFonts w:ascii="Arial" w:eastAsia="Times New Roman" w:hAnsi="Arial" w:cs="Arial"/>
          <w:sz w:val="24"/>
          <w:szCs w:val="24"/>
        </w:rPr>
        <w:t xml:space="preserve"> nieruchomości położonej </w:t>
      </w:r>
      <w:r w:rsidR="00955B6B">
        <w:rPr>
          <w:rFonts w:ascii="Arial" w:eastAsia="Times New Roman" w:hAnsi="Arial" w:cs="Arial"/>
          <w:sz w:val="24"/>
          <w:szCs w:val="24"/>
        </w:rPr>
        <w:t>w Warszawie</w:t>
      </w:r>
      <w:r w:rsidR="003D08C1">
        <w:rPr>
          <w:rFonts w:ascii="Arial" w:eastAsia="Times New Roman" w:hAnsi="Arial" w:cs="Arial"/>
          <w:sz w:val="24"/>
          <w:szCs w:val="24"/>
        </w:rPr>
        <w:t xml:space="preserve"> przy ul. Wolność</w:t>
      </w:r>
      <w:r w:rsidR="00955B6B">
        <w:rPr>
          <w:rFonts w:ascii="Arial" w:eastAsia="Times New Roman" w:hAnsi="Arial" w:cs="Arial"/>
          <w:sz w:val="24"/>
          <w:szCs w:val="24"/>
        </w:rPr>
        <w:t xml:space="preserve"> </w:t>
      </w:r>
      <w:r w:rsidR="003D08C1">
        <w:rPr>
          <w:rFonts w:ascii="Arial" w:eastAsia="Times New Roman" w:hAnsi="Arial" w:cs="Arial"/>
          <w:sz w:val="24"/>
          <w:szCs w:val="24"/>
        </w:rPr>
        <w:t xml:space="preserve"> 1 </w:t>
      </w:r>
      <w:r w:rsidR="00D91A36">
        <w:rPr>
          <w:rFonts w:ascii="Arial" w:eastAsia="Times New Roman" w:hAnsi="Arial" w:cs="Arial"/>
          <w:sz w:val="24"/>
          <w:szCs w:val="24"/>
        </w:rPr>
        <w:t>ukośnik 3 (d. ul. Żytnia 10)</w:t>
      </w:r>
      <w:r w:rsidR="00955B6B">
        <w:rPr>
          <w:rFonts w:ascii="Arial" w:eastAsia="Times New Roman" w:hAnsi="Arial" w:cs="Arial"/>
          <w:sz w:val="24"/>
          <w:szCs w:val="24"/>
        </w:rPr>
        <w:t xml:space="preserve"> o </w:t>
      </w: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D91A36">
        <w:rPr>
          <w:rFonts w:ascii="Arial" w:eastAsia="Times New Roman" w:hAnsi="Arial" w:cs="Arial"/>
          <w:sz w:val="24"/>
          <w:szCs w:val="24"/>
        </w:rPr>
        <w:t>39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19,</w:t>
      </w:r>
      <w:r w:rsidR="00D91A36" w:rsidRPr="00D91A36">
        <w:rPr>
          <w:rFonts w:ascii="Arial" w:eastAsia="Times New Roman" w:hAnsi="Arial" w:cs="Arial"/>
          <w:sz w:val="24"/>
          <w:szCs w:val="24"/>
        </w:rPr>
        <w:t xml:space="preserve"> w przedmiocie decyzji</w:t>
      </w:r>
      <w:r w:rsidR="00955B6B">
        <w:rPr>
          <w:rFonts w:ascii="Arial" w:eastAsia="Times New Roman" w:hAnsi="Arial" w:cs="Arial"/>
          <w:sz w:val="24"/>
          <w:szCs w:val="24"/>
        </w:rPr>
        <w:t xml:space="preserve"> Prezydenta</w:t>
      </w:r>
      <w:r w:rsidR="00D91A36" w:rsidRPr="00D91A36">
        <w:rPr>
          <w:rFonts w:ascii="Arial" w:eastAsia="Times New Roman" w:hAnsi="Arial" w:cs="Arial"/>
          <w:sz w:val="24"/>
          <w:szCs w:val="24"/>
        </w:rPr>
        <w:t xml:space="preserve"> </w:t>
      </w:r>
      <w:r w:rsidR="00955B6B">
        <w:rPr>
          <w:rFonts w:ascii="Arial" w:eastAsia="Times New Roman" w:hAnsi="Arial" w:cs="Arial"/>
          <w:sz w:val="24"/>
          <w:szCs w:val="24"/>
        </w:rPr>
        <w:t xml:space="preserve"> </w:t>
      </w:r>
      <w:r w:rsidR="00D91A36" w:rsidRPr="00D91A36">
        <w:rPr>
          <w:rFonts w:ascii="Arial" w:eastAsia="Times New Roman" w:hAnsi="Arial" w:cs="Arial"/>
          <w:sz w:val="24"/>
          <w:szCs w:val="24"/>
        </w:rPr>
        <w:t>m.st. Warszawy z dnia 10 września 2009 r. nr 415</w:t>
      </w:r>
      <w:r w:rsidR="00D91A36">
        <w:rPr>
          <w:rFonts w:ascii="Arial" w:eastAsia="Times New Roman" w:hAnsi="Arial" w:cs="Arial"/>
          <w:sz w:val="24"/>
          <w:szCs w:val="24"/>
        </w:rPr>
        <w:t xml:space="preserve"> ukośnik </w:t>
      </w:r>
      <w:r w:rsidR="00D91A36" w:rsidRPr="00D91A36">
        <w:rPr>
          <w:rFonts w:ascii="Arial" w:eastAsia="Times New Roman" w:hAnsi="Arial" w:cs="Arial"/>
          <w:sz w:val="24"/>
          <w:szCs w:val="24"/>
        </w:rPr>
        <w:t>GK</w:t>
      </w:r>
      <w:r w:rsidR="00D91A36">
        <w:rPr>
          <w:rFonts w:ascii="Arial" w:eastAsia="Times New Roman" w:hAnsi="Arial" w:cs="Arial"/>
          <w:sz w:val="24"/>
          <w:szCs w:val="24"/>
        </w:rPr>
        <w:t xml:space="preserve"> ukośnik </w:t>
      </w:r>
      <w:r w:rsidR="00D91A36" w:rsidRPr="00D91A36">
        <w:rPr>
          <w:rFonts w:ascii="Arial" w:eastAsia="Times New Roman" w:hAnsi="Arial" w:cs="Arial"/>
          <w:sz w:val="24"/>
          <w:szCs w:val="24"/>
        </w:rPr>
        <w:t>DW</w:t>
      </w:r>
      <w:r w:rsidR="00D91A36">
        <w:rPr>
          <w:rFonts w:ascii="Arial" w:eastAsia="Times New Roman" w:hAnsi="Arial" w:cs="Arial"/>
          <w:sz w:val="24"/>
          <w:szCs w:val="24"/>
        </w:rPr>
        <w:t xml:space="preserve"> ukośnik </w:t>
      </w:r>
      <w:r w:rsidR="00D91A36" w:rsidRPr="00D91A36">
        <w:rPr>
          <w:rFonts w:ascii="Arial" w:eastAsia="Times New Roman" w:hAnsi="Arial" w:cs="Arial"/>
          <w:sz w:val="24"/>
          <w:szCs w:val="24"/>
        </w:rPr>
        <w:t>2009.</w:t>
      </w:r>
    </w:p>
    <w:p w14:paraId="26D92149" w14:textId="77777777" w:rsidR="00955B6B" w:rsidRDefault="00955B6B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55B6B">
        <w:rPr>
          <w:rFonts w:ascii="Arial" w:hAnsi="Arial" w:cs="Arial"/>
          <w:sz w:val="24"/>
          <w:szCs w:val="24"/>
        </w:rPr>
        <w:t>Informuję, że w terminie 7 dni od dnia doręczenia niniejszego zawiadomienia strony mają prawo wypowiedzieć się co do zebranych dowodów i materiałów oraz zgłoszonych żądań.</w:t>
      </w:r>
    </w:p>
    <w:p w14:paraId="63283B4B" w14:textId="77777777" w:rsidR="00955B6B" w:rsidRDefault="00955B6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eastAsia="Times New Roman" w:hAnsi="Arial" w:cs="Arial"/>
          <w:sz w:val="24"/>
          <w:szCs w:val="24"/>
        </w:rPr>
        <w:t xml:space="preserve">Powyższe zawiadomienie uznaje się za skutecznie doręczone po upłynie 7 dni od daty ogłoszenia. </w:t>
      </w:r>
    </w:p>
    <w:p w14:paraId="1DA41A86" w14:textId="77777777" w:rsidR="00955B6B" w:rsidRDefault="00955B6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0E4222CA" w14:textId="1977A28F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A852" w14:textId="77777777" w:rsidR="00574C60" w:rsidRDefault="00574C60" w:rsidP="00971B09">
      <w:pPr>
        <w:spacing w:after="0" w:line="240" w:lineRule="auto"/>
      </w:pPr>
      <w:r>
        <w:separator/>
      </w:r>
    </w:p>
  </w:endnote>
  <w:endnote w:type="continuationSeparator" w:id="0">
    <w:p w14:paraId="2D942DCD" w14:textId="77777777" w:rsidR="00574C60" w:rsidRDefault="00574C60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6E10" w14:textId="77777777" w:rsidR="00574C60" w:rsidRDefault="00574C60" w:rsidP="00971B09">
      <w:pPr>
        <w:spacing w:after="0" w:line="240" w:lineRule="auto"/>
      </w:pPr>
      <w:r>
        <w:separator/>
      </w:r>
    </w:p>
  </w:footnote>
  <w:footnote w:type="continuationSeparator" w:id="0">
    <w:p w14:paraId="10E69290" w14:textId="77777777" w:rsidR="00574C60" w:rsidRDefault="00574C60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133D2A"/>
    <w:rsid w:val="002269E2"/>
    <w:rsid w:val="00240C8B"/>
    <w:rsid w:val="0038468B"/>
    <w:rsid w:val="003D08C1"/>
    <w:rsid w:val="00574C60"/>
    <w:rsid w:val="005B16A0"/>
    <w:rsid w:val="006354BD"/>
    <w:rsid w:val="006B36DC"/>
    <w:rsid w:val="008B7C86"/>
    <w:rsid w:val="00955B6B"/>
    <w:rsid w:val="00962D1F"/>
    <w:rsid w:val="00971B09"/>
    <w:rsid w:val="00A1588B"/>
    <w:rsid w:val="00B0061B"/>
    <w:rsid w:val="00B625E3"/>
    <w:rsid w:val="00BF3E51"/>
    <w:rsid w:val="00D91A36"/>
    <w:rsid w:val="00DA163E"/>
    <w:rsid w:val="00D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30.08.2021 r.]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58.19 ul. Berezyńska 8 - wersja cyfrowa [udostępniono w BIP 30.08.2021 r.]</dc:title>
  <dc:creator>Nowak Damian  (DPA)</dc:creator>
  <cp:lastModifiedBy>Nowak Damian  (DPA)</cp:lastModifiedBy>
  <cp:revision>4</cp:revision>
  <cp:lastPrinted>2021-09-16T07:32:00Z</cp:lastPrinted>
  <dcterms:created xsi:type="dcterms:W3CDTF">2021-09-16T07:04:00Z</dcterms:created>
  <dcterms:modified xsi:type="dcterms:W3CDTF">2021-09-16T07:35:00Z</dcterms:modified>
</cp:coreProperties>
</file>