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E2C" w:rsidRPr="006C1E61" w:rsidRDefault="00013E2C" w:rsidP="00013E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1254E0" w:rsidRPr="006C1E61" w:rsidRDefault="001254E0" w:rsidP="001254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 xml:space="preserve">Otwarty Konkurs Ofert nr ew. 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0</w:t>
      </w:r>
      <w:r w:rsidR="000E6872">
        <w:rPr>
          <w:rFonts w:ascii="Times New Roman" w:hAnsi="Times New Roman" w:cs="Times New Roman"/>
          <w:b/>
          <w:sz w:val="24"/>
          <w:szCs w:val="24"/>
        </w:rPr>
        <w:t>7</w:t>
      </w:r>
      <w:r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5F7959" w:rsidRPr="006C1E61">
        <w:rPr>
          <w:rFonts w:ascii="Times New Roman" w:hAnsi="Times New Roman" w:cs="Times New Roman"/>
          <w:b/>
          <w:sz w:val="24"/>
          <w:szCs w:val="24"/>
        </w:rPr>
        <w:t>3</w:t>
      </w:r>
      <w:r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1254E0" w:rsidRPr="006C1E61" w:rsidRDefault="001254E0" w:rsidP="001254E0">
      <w:pPr>
        <w:ind w:left="6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</w:t>
      </w:r>
      <w:r w:rsidR="00E356B5" w:rsidRPr="006C1E61">
        <w:rPr>
          <w:rFonts w:ascii="Times New Roman" w:hAnsi="Times New Roman" w:cs="Times New Roman"/>
          <w:sz w:val="24"/>
          <w:szCs w:val="24"/>
        </w:rPr>
        <w:t xml:space="preserve"> poprzez 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>serwis Witkac.pl</w:t>
      </w:r>
      <w:r w:rsidRPr="006C1E61">
        <w:rPr>
          <w:rFonts w:ascii="Times New Roman" w:hAnsi="Times New Roman" w:cs="Times New Roman"/>
          <w:b/>
          <w:sz w:val="24"/>
          <w:szCs w:val="24"/>
        </w:rPr>
        <w:t>,</w:t>
      </w:r>
      <w:r w:rsidRPr="006C1E61">
        <w:rPr>
          <w:rFonts w:ascii="Times New Roman" w:hAnsi="Times New Roman" w:cs="Times New Roman"/>
          <w:sz w:val="24"/>
          <w:szCs w:val="24"/>
        </w:rPr>
        <w:t xml:space="preserve"> </w:t>
      </w:r>
      <w:r w:rsidRPr="00DD7E76">
        <w:rPr>
          <w:rFonts w:ascii="Times New Roman" w:hAnsi="Times New Roman" w:cs="Times New Roman"/>
          <w:b/>
          <w:sz w:val="24"/>
          <w:szCs w:val="24"/>
        </w:rPr>
        <w:t>w</w:t>
      </w:r>
      <w:r w:rsidR="00E356B5" w:rsidRPr="006C1E61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EF5727">
        <w:rPr>
          <w:rFonts w:ascii="Times New Roman" w:hAnsi="Times New Roman" w:cs="Times New Roman"/>
          <w:b/>
          <w:sz w:val="24"/>
          <w:szCs w:val="24"/>
        </w:rPr>
        <w:t>4</w:t>
      </w:r>
      <w:r w:rsidRPr="006C1E61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6C1E61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4E552A" w:rsidRPr="006C1E6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E6872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4E552A" w:rsidRPr="006C1E61">
        <w:rPr>
          <w:rFonts w:ascii="Times New Roman" w:hAnsi="Times New Roman" w:cs="Times New Roman"/>
          <w:b/>
          <w:sz w:val="24"/>
          <w:szCs w:val="24"/>
          <w:u w:val="single"/>
        </w:rPr>
        <w:t xml:space="preserve"> maj</w:t>
      </w:r>
      <w:r w:rsidR="004E552A" w:rsidRPr="000A1384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7237D9" w:rsidRPr="000A1384">
        <w:rPr>
          <w:rFonts w:ascii="Times New Roman" w:hAnsi="Times New Roman" w:cs="Times New Roman"/>
          <w:b/>
          <w:sz w:val="24"/>
          <w:szCs w:val="24"/>
          <w:u w:val="single"/>
        </w:rPr>
        <w:t xml:space="preserve">  2023</w:t>
      </w:r>
      <w:r w:rsidRPr="000A138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56B5" w:rsidRPr="000A1384">
        <w:rPr>
          <w:rFonts w:ascii="Times New Roman" w:hAnsi="Times New Roman" w:cs="Times New Roman"/>
          <w:b/>
          <w:sz w:val="24"/>
          <w:szCs w:val="24"/>
          <w:u w:val="single"/>
        </w:rPr>
        <w:t xml:space="preserve">r. do godz. 23.59 </w:t>
      </w:r>
      <w:r w:rsidRPr="000A1384">
        <w:rPr>
          <w:rFonts w:ascii="Times New Roman" w:hAnsi="Times New Roman" w:cs="Times New Roman"/>
          <w:b/>
          <w:sz w:val="24"/>
          <w:szCs w:val="24"/>
          <w:u w:val="single"/>
        </w:rPr>
        <w:t xml:space="preserve">(liczy się data wpływu </w:t>
      </w:r>
      <w:r w:rsidR="005F7959" w:rsidRPr="000A1384">
        <w:rPr>
          <w:rFonts w:ascii="Times New Roman" w:hAnsi="Times New Roman" w:cs="Times New Roman"/>
          <w:b/>
          <w:sz w:val="24"/>
          <w:szCs w:val="24"/>
          <w:u w:val="single"/>
        </w:rPr>
        <w:t>poprawionej oferty w systemie Witkac.pl</w:t>
      </w:r>
      <w:r w:rsidR="000A1384" w:rsidRPr="000A1384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1254E0" w:rsidRPr="006C1E61" w:rsidRDefault="001254E0" w:rsidP="00862ED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C1E61">
        <w:rPr>
          <w:rFonts w:ascii="Times New Roman" w:hAnsi="Times New Roman" w:cs="Times New Roman"/>
          <w:sz w:val="24"/>
          <w:szCs w:val="24"/>
          <w:u w:val="single"/>
        </w:rPr>
        <w:t>Niezłożenie stosownych uzupełnień lub wyjaśnień dotyczących uchybień formalnych we wskazanym terminie, a także przesł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>anie uzupełnień lub wyjaśnień z 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nieusuniętymi uchybieniami formalnymi lub wprowadzenie samodzielnie zmian odbiegających od oryginalnej oferty</w:t>
      </w:r>
      <w:r w:rsidR="00E356B5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 lub </w:t>
      </w:r>
      <w:r w:rsidR="00862EDC" w:rsidRPr="006C1E61">
        <w:rPr>
          <w:rFonts w:ascii="Times New Roman" w:hAnsi="Times New Roman" w:cs="Times New Roman"/>
          <w:sz w:val="24"/>
          <w:szCs w:val="24"/>
          <w:u w:val="single"/>
        </w:rPr>
        <w:t xml:space="preserve">wykraczających </w:t>
      </w:r>
      <w:r w:rsidR="006C1E61" w:rsidRPr="006C1E61">
        <w:rPr>
          <w:rFonts w:ascii="Times New Roman" w:hAnsi="Times New Roman" w:cs="Times New Roman"/>
          <w:sz w:val="24"/>
          <w:szCs w:val="24"/>
          <w:u w:val="single"/>
        </w:rPr>
        <w:t>poza wskazany zakres</w:t>
      </w:r>
      <w:r w:rsidRPr="006C1E61">
        <w:rPr>
          <w:rFonts w:ascii="Times New Roman" w:hAnsi="Times New Roman" w:cs="Times New Roman"/>
          <w:sz w:val="24"/>
          <w:szCs w:val="24"/>
          <w:u w:val="single"/>
        </w:rPr>
        <w:t>, powodować będzie odrzucenie oferty z przyczyn formalnych i nie będzie ona podlegała ocenie merytorycznej.</w:t>
      </w:r>
    </w:p>
    <w:p w:rsidR="008C5C5F" w:rsidRPr="006C1E61" w:rsidRDefault="00E356B5" w:rsidP="00DE3EAE">
      <w:pPr>
        <w:jc w:val="center"/>
        <w:rPr>
          <w:rFonts w:ascii="Times New Roman" w:hAnsi="Times New Roman" w:cs="Times New Roman"/>
          <w:b/>
          <w:vanish/>
          <w:specVanish/>
        </w:rPr>
      </w:pPr>
      <w:r w:rsidRPr="006C1E61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459" w:type="dxa"/>
        <w:tblInd w:w="137" w:type="dxa"/>
        <w:tblLook w:val="04A0" w:firstRow="1" w:lastRow="0" w:firstColumn="1" w:lastColumn="0" w:noHBand="0" w:noVBand="1"/>
      </w:tblPr>
      <w:tblGrid>
        <w:gridCol w:w="542"/>
        <w:gridCol w:w="4832"/>
        <w:gridCol w:w="2434"/>
        <w:gridCol w:w="6651"/>
      </w:tblGrid>
      <w:tr w:rsidR="001E61A6" w:rsidRPr="006C1E61" w:rsidTr="00041A80">
        <w:trPr>
          <w:trHeight w:val="253"/>
          <w:tblHeader/>
        </w:trPr>
        <w:tc>
          <w:tcPr>
            <w:tcW w:w="542" w:type="dxa"/>
            <w:vMerge w:val="restart"/>
            <w:vAlign w:val="center"/>
            <w:hideMark/>
          </w:tcPr>
          <w:p w:rsidR="001E61A6" w:rsidRPr="006C1E61" w:rsidRDefault="00E356B5" w:rsidP="00190D09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E61A6" w:rsidRPr="006C1E61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  <w:p w:rsidR="001E61A6" w:rsidRPr="006C1E61" w:rsidRDefault="001E61A6" w:rsidP="00E51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  <w:vMerge w:val="restart"/>
            <w:vAlign w:val="center"/>
            <w:hideMark/>
          </w:tcPr>
          <w:p w:rsidR="001E61A6" w:rsidRPr="006C1E61" w:rsidRDefault="001E61A6" w:rsidP="00E513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651" w:type="dxa"/>
            <w:vMerge w:val="restart"/>
            <w:vAlign w:val="center"/>
            <w:hideMark/>
          </w:tcPr>
          <w:p w:rsidR="001E61A6" w:rsidRPr="006C1E61" w:rsidRDefault="001E61A6" w:rsidP="00190D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1E61A6" w:rsidRPr="006C1E61" w:rsidTr="00041A80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51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041A80">
        <w:trPr>
          <w:trHeight w:val="450"/>
        </w:trPr>
        <w:tc>
          <w:tcPr>
            <w:tcW w:w="54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32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34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651" w:type="dxa"/>
            <w:vMerge/>
            <w:vAlign w:val="center"/>
            <w:hideMark/>
          </w:tcPr>
          <w:p w:rsidR="001E61A6" w:rsidRPr="006C1E61" w:rsidRDefault="001E61A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E61A6" w:rsidRPr="006C1E61" w:rsidTr="00041A80">
        <w:trPr>
          <w:trHeight w:val="20"/>
        </w:trPr>
        <w:tc>
          <w:tcPr>
            <w:tcW w:w="542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32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434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651" w:type="dxa"/>
            <w:vAlign w:val="center"/>
            <w:hideMark/>
          </w:tcPr>
          <w:p w:rsidR="001E61A6" w:rsidRPr="006C1E61" w:rsidRDefault="001E61A6" w:rsidP="005C2D6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E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0E6872" w:rsidRPr="006C1E61" w:rsidTr="00041A80">
        <w:trPr>
          <w:trHeight w:val="20"/>
        </w:trPr>
        <w:tc>
          <w:tcPr>
            <w:tcW w:w="542" w:type="dxa"/>
            <w:vAlign w:val="center"/>
          </w:tcPr>
          <w:p w:rsidR="000E6872" w:rsidRPr="006C1E61" w:rsidRDefault="000E6872" w:rsidP="000E6872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872" w:rsidRPr="000E6872" w:rsidRDefault="000E6872" w:rsidP="000E6872">
            <w:pPr>
              <w:rPr>
                <w:rFonts w:ascii="Times New Roman" w:hAnsi="Times New Roman" w:cs="Times New Roman"/>
                <w:color w:val="000000"/>
              </w:rPr>
            </w:pPr>
            <w:r w:rsidRPr="006C1E61">
              <w:rPr>
                <w:rFonts w:ascii="Times New Roman" w:hAnsi="Times New Roman" w:cs="Times New Roman"/>
                <w:color w:val="000000"/>
              </w:rPr>
              <w:t>Liga Obrony Kraju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872" w:rsidRPr="006C1E61" w:rsidRDefault="000E6872" w:rsidP="000E68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6C1E61">
              <w:rPr>
                <w:rFonts w:ascii="Times New Roman" w:hAnsi="Times New Roman" w:cs="Times New Roman"/>
                <w:color w:val="000000"/>
              </w:rPr>
              <w:t>/0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6C1E61">
              <w:rPr>
                <w:rFonts w:ascii="Times New Roman" w:hAnsi="Times New Roman" w:cs="Times New Roman"/>
                <w:color w:val="000000"/>
              </w:rPr>
              <w:t>/2023/WD/DEKiD</w:t>
            </w:r>
          </w:p>
        </w:tc>
        <w:tc>
          <w:tcPr>
            <w:tcW w:w="6651" w:type="dxa"/>
            <w:vAlign w:val="center"/>
          </w:tcPr>
          <w:p w:rsidR="000E6872" w:rsidRPr="006C1E61" w:rsidRDefault="00F95788" w:rsidP="000E6872">
            <w:pPr>
              <w:rPr>
                <w:rFonts w:ascii="Times New Roman" w:hAnsi="Times New Roman" w:cs="Times New Roman"/>
                <w:color w:val="000000"/>
              </w:rPr>
            </w:pPr>
            <w:hyperlink r:id="rId9" w:anchor="/offer/view?id=426870" w:history="1">
              <w:r w:rsidR="00DD7E76">
                <w:rPr>
                  <w:rFonts w:ascii="Times New Roman" w:hAnsi="Times New Roman" w:cs="Times New Roman"/>
                  <w:color w:val="000000"/>
                </w:rPr>
                <w:t xml:space="preserve">62. Zawody Strzeleckie </w:t>
              </w:r>
              <w:r w:rsidR="000E6872" w:rsidRPr="000E6872">
                <w:rPr>
                  <w:rFonts w:ascii="Times New Roman" w:hAnsi="Times New Roman" w:cs="Times New Roman"/>
                  <w:color w:val="000000"/>
                </w:rPr>
                <w:t>"O Srebrne Muszkiety - 2023"</w:t>
              </w:r>
            </w:hyperlink>
          </w:p>
        </w:tc>
      </w:tr>
      <w:tr w:rsidR="000E6872" w:rsidRPr="006C1E61" w:rsidTr="00041A80">
        <w:trPr>
          <w:trHeight w:val="20"/>
        </w:trPr>
        <w:tc>
          <w:tcPr>
            <w:tcW w:w="542" w:type="dxa"/>
            <w:vAlign w:val="center"/>
          </w:tcPr>
          <w:p w:rsidR="000E6872" w:rsidRPr="006C1E61" w:rsidRDefault="000E6872" w:rsidP="000E6872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872" w:rsidRPr="000E6872" w:rsidRDefault="000E6872" w:rsidP="000E6872">
            <w:pPr>
              <w:rPr>
                <w:rFonts w:ascii="Times New Roman" w:hAnsi="Times New Roman" w:cs="Times New Roman"/>
                <w:color w:val="000000"/>
              </w:rPr>
            </w:pPr>
            <w:r w:rsidRPr="000E6872">
              <w:rPr>
                <w:rFonts w:ascii="Times New Roman" w:hAnsi="Times New Roman" w:cs="Times New Roman"/>
                <w:color w:val="000000"/>
              </w:rPr>
              <w:t>Wojskowe Stowarzyszenie "Sport-Turystyka-Obronność"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872" w:rsidRDefault="000E6872" w:rsidP="000E68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6C1E61">
              <w:rPr>
                <w:rFonts w:ascii="Times New Roman" w:hAnsi="Times New Roman" w:cs="Times New Roman"/>
                <w:color w:val="000000"/>
              </w:rPr>
              <w:t>/0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6C1E61">
              <w:rPr>
                <w:rFonts w:ascii="Times New Roman" w:hAnsi="Times New Roman" w:cs="Times New Roman"/>
                <w:color w:val="000000"/>
              </w:rPr>
              <w:t>/2023/WD/DEKiD</w:t>
            </w:r>
          </w:p>
        </w:tc>
        <w:tc>
          <w:tcPr>
            <w:tcW w:w="6651" w:type="dxa"/>
            <w:vAlign w:val="center"/>
          </w:tcPr>
          <w:p w:rsidR="000E6872" w:rsidRPr="000E6872" w:rsidRDefault="00F95788" w:rsidP="00DD7E76">
            <w:pPr>
              <w:rPr>
                <w:rFonts w:ascii="Times New Roman" w:hAnsi="Times New Roman" w:cs="Times New Roman"/>
                <w:color w:val="000000"/>
              </w:rPr>
            </w:pPr>
            <w:hyperlink r:id="rId10" w:anchor="/offer/view?id=426555" w:history="1">
              <w:r w:rsidR="00DD7E76">
                <w:rPr>
                  <w:rFonts w:ascii="Times New Roman" w:hAnsi="Times New Roman" w:cs="Times New Roman"/>
                  <w:color w:val="000000"/>
                </w:rPr>
                <w:t xml:space="preserve">62. Zawody Strzeleckie </w:t>
              </w:r>
              <w:r w:rsidR="000E6872" w:rsidRPr="000E6872">
                <w:rPr>
                  <w:rFonts w:ascii="Times New Roman" w:hAnsi="Times New Roman" w:cs="Times New Roman"/>
                  <w:color w:val="000000"/>
                </w:rPr>
                <w:t>"O Srebrne Muszkiety - 2023"</w:t>
              </w:r>
            </w:hyperlink>
          </w:p>
        </w:tc>
      </w:tr>
      <w:tr w:rsidR="000E6872" w:rsidRPr="006C1E61" w:rsidTr="00041A80">
        <w:trPr>
          <w:trHeight w:val="20"/>
        </w:trPr>
        <w:tc>
          <w:tcPr>
            <w:tcW w:w="542" w:type="dxa"/>
            <w:vAlign w:val="center"/>
          </w:tcPr>
          <w:p w:rsidR="000E6872" w:rsidRPr="006C1E61" w:rsidRDefault="000E6872" w:rsidP="000E6872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872" w:rsidRPr="000E6872" w:rsidRDefault="000E6872" w:rsidP="000E6872">
            <w:pPr>
              <w:rPr>
                <w:rFonts w:ascii="Times New Roman" w:hAnsi="Times New Roman" w:cs="Times New Roman"/>
                <w:color w:val="000000"/>
              </w:rPr>
            </w:pPr>
            <w:r w:rsidRPr="000E6872">
              <w:rPr>
                <w:rFonts w:ascii="Times New Roman" w:hAnsi="Times New Roman" w:cs="Times New Roman"/>
                <w:color w:val="000000"/>
              </w:rPr>
              <w:t>Stowarzyszenie Niezłomna Polska - Dobre Słowo</w:t>
            </w:r>
          </w:p>
        </w:tc>
        <w:tc>
          <w:tcPr>
            <w:tcW w:w="24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6872" w:rsidRPr="006C1E61" w:rsidRDefault="000E6872" w:rsidP="000E687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Pr="006C1E61">
              <w:rPr>
                <w:rFonts w:ascii="Times New Roman" w:hAnsi="Times New Roman" w:cs="Times New Roman"/>
                <w:color w:val="000000"/>
              </w:rPr>
              <w:t>/0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Pr="006C1E61">
              <w:rPr>
                <w:rFonts w:ascii="Times New Roman" w:hAnsi="Times New Roman" w:cs="Times New Roman"/>
                <w:color w:val="000000"/>
              </w:rPr>
              <w:t>/2023/WD/DEKiD</w:t>
            </w:r>
          </w:p>
        </w:tc>
        <w:tc>
          <w:tcPr>
            <w:tcW w:w="6651" w:type="dxa"/>
            <w:vAlign w:val="center"/>
          </w:tcPr>
          <w:p w:rsidR="000E6872" w:rsidRPr="006C1E61" w:rsidRDefault="00F95788" w:rsidP="000E6872">
            <w:pPr>
              <w:rPr>
                <w:rFonts w:ascii="Times New Roman" w:hAnsi="Times New Roman" w:cs="Times New Roman"/>
                <w:color w:val="000000"/>
              </w:rPr>
            </w:pPr>
            <w:hyperlink r:id="rId11" w:anchor="/offer/view?id=427362" w:history="1">
              <w:r w:rsidR="00DD7E76">
                <w:rPr>
                  <w:rFonts w:ascii="Times New Roman" w:hAnsi="Times New Roman" w:cs="Times New Roman"/>
                  <w:color w:val="000000"/>
                </w:rPr>
                <w:t xml:space="preserve">62. Zawody Strzeleckie </w:t>
              </w:r>
              <w:r w:rsidR="00DD7E76" w:rsidRPr="00DD7E76">
                <w:rPr>
                  <w:rFonts w:ascii="Times New Roman" w:hAnsi="Times New Roman" w:cs="Times New Roman"/>
                  <w:color w:val="000000"/>
                </w:rPr>
                <w:t>"</w:t>
              </w:r>
              <w:r w:rsidR="000E6872" w:rsidRPr="000E6872">
                <w:rPr>
                  <w:rFonts w:ascii="Times New Roman" w:hAnsi="Times New Roman" w:cs="Times New Roman"/>
                  <w:color w:val="000000"/>
                </w:rPr>
                <w:t>O Srebrne Muszkiety - 2023</w:t>
              </w:r>
              <w:r w:rsidR="00DD7E76" w:rsidRPr="00DD7E76">
                <w:rPr>
                  <w:rFonts w:ascii="Times New Roman" w:hAnsi="Times New Roman" w:cs="Times New Roman"/>
                  <w:color w:val="000000"/>
                </w:rPr>
                <w:t>"</w:t>
              </w:r>
            </w:hyperlink>
          </w:p>
        </w:tc>
      </w:tr>
    </w:tbl>
    <w:p w:rsidR="00DE3EAE" w:rsidRPr="006C1E61" w:rsidRDefault="009728C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094D32" wp14:editId="72E34011">
                <wp:simplePos x="0" y="0"/>
                <wp:positionH relativeFrom="margin">
                  <wp:posOffset>4587240</wp:posOffset>
                </wp:positionH>
                <wp:positionV relativeFrom="paragraph">
                  <wp:posOffset>175260</wp:posOffset>
                </wp:positionV>
                <wp:extent cx="4681220" cy="96012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8CE" w:rsidRPr="000A37A8" w:rsidRDefault="009728CE" w:rsidP="009728C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</w:p>
                          <w:p w:rsidR="009728CE" w:rsidRPr="000A37A8" w:rsidRDefault="009728CE" w:rsidP="009728CE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9728CE" w:rsidRPr="000A37A8" w:rsidRDefault="009728CE" w:rsidP="009728CE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0A37A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 /-/ dr hab. 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94D3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61.2pt;margin-top:13.8pt;width:368.6pt;height:7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" stroked="f">
                <v:textbox>
                  <w:txbxContent>
                    <w:p w:rsidR="009728CE" w:rsidRPr="000A37A8" w:rsidRDefault="009728CE" w:rsidP="009728C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</w:p>
                    <w:p w:rsidR="009728CE" w:rsidRPr="000A37A8" w:rsidRDefault="009728CE" w:rsidP="009728CE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9728CE" w:rsidRPr="000A37A8" w:rsidRDefault="009728CE" w:rsidP="009728CE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0A37A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 /-/ dr hab. 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708C"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B455DDF" wp14:editId="3F2F1379">
                <wp:simplePos x="0" y="0"/>
                <wp:positionH relativeFrom="margin">
                  <wp:posOffset>4472305</wp:posOffset>
                </wp:positionH>
                <wp:positionV relativeFrom="paragraph">
                  <wp:posOffset>690880</wp:posOffset>
                </wp:positionV>
                <wp:extent cx="4681220" cy="96012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08C" w:rsidRPr="006E3A82" w:rsidRDefault="000E708C" w:rsidP="000E708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bookmarkStart w:id="0" w:name="_GoBack"/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DYREKTOR</w:t>
                            </w:r>
                          </w:p>
                          <w:p w:rsidR="000E708C" w:rsidRPr="006E3A82" w:rsidRDefault="000E708C" w:rsidP="00DE3E8A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DEPARTAMENTU EDUKACJI, KULTURY I DZIEDZICTWA</w:t>
                            </w:r>
                          </w:p>
                          <w:p w:rsidR="000E708C" w:rsidRPr="006E3A82" w:rsidRDefault="000E708C" w:rsidP="00DE3E8A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</w:pP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="00DE3E8A"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/-/</w:t>
                            </w:r>
                            <w:r w:rsidR="00294FAB"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  <w:r w:rsidRPr="006E3A8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</w:rPr>
                              <w:t>dr hab. Paweł HUT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455D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2.15pt;margin-top:54.4pt;width:368.6pt;height:75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" stroked="f">
                <v:textbox>
                  <w:txbxContent>
                    <w:p w:rsidR="000E708C" w:rsidRPr="006E3A82" w:rsidRDefault="000E708C" w:rsidP="000E708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DYREKTOR</w:t>
                      </w:r>
                    </w:p>
                    <w:p w:rsidR="000E708C" w:rsidRPr="006E3A82" w:rsidRDefault="000E708C" w:rsidP="00DE3E8A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DEPARTAMENTU EDUKACJI, KULTURY I DZIEDZICTWA</w:t>
                      </w:r>
                    </w:p>
                    <w:p w:rsidR="000E708C" w:rsidRPr="006E3A82" w:rsidRDefault="000E708C" w:rsidP="00DE3E8A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</w:pP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="00DE3E8A"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/-/</w:t>
                      </w:r>
                      <w:r w:rsidR="00294FAB"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 xml:space="preserve"> </w:t>
                      </w:r>
                      <w:r w:rsidRPr="006E3A8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</w:rPr>
                        <w:t>dr hab. Paweł HUT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E3EAE" w:rsidRPr="006C1E61" w:rsidSect="009D632E">
      <w:footerReference w:type="default" r:id="rId12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788" w:rsidRDefault="00F95788" w:rsidP="00DE3EAE">
      <w:pPr>
        <w:spacing w:after="0" w:line="240" w:lineRule="auto"/>
      </w:pPr>
      <w:r>
        <w:separator/>
      </w:r>
    </w:p>
  </w:endnote>
  <w:endnote w:type="continuationSeparator" w:id="0">
    <w:p w:rsidR="00F95788" w:rsidRDefault="00F95788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9728CE" w:rsidRPr="009728CE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788" w:rsidRDefault="00F95788" w:rsidP="00DE3EAE">
      <w:pPr>
        <w:spacing w:after="0" w:line="240" w:lineRule="auto"/>
      </w:pPr>
      <w:r>
        <w:separator/>
      </w:r>
    </w:p>
  </w:footnote>
  <w:footnote w:type="continuationSeparator" w:id="0">
    <w:p w:rsidR="00F95788" w:rsidRDefault="00F95788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7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3E2C"/>
    <w:rsid w:val="000143AB"/>
    <w:rsid w:val="00031498"/>
    <w:rsid w:val="000323DD"/>
    <w:rsid w:val="00035008"/>
    <w:rsid w:val="00041A80"/>
    <w:rsid w:val="00050E33"/>
    <w:rsid w:val="00063083"/>
    <w:rsid w:val="000636CC"/>
    <w:rsid w:val="0006638F"/>
    <w:rsid w:val="000705E8"/>
    <w:rsid w:val="0009038B"/>
    <w:rsid w:val="000A1384"/>
    <w:rsid w:val="000A2168"/>
    <w:rsid w:val="000B5FE9"/>
    <w:rsid w:val="000B6DA5"/>
    <w:rsid w:val="000C3566"/>
    <w:rsid w:val="000C754C"/>
    <w:rsid w:val="000E5F99"/>
    <w:rsid w:val="000E6872"/>
    <w:rsid w:val="000E708C"/>
    <w:rsid w:val="00110C31"/>
    <w:rsid w:val="00120A6B"/>
    <w:rsid w:val="0012516E"/>
    <w:rsid w:val="001254E0"/>
    <w:rsid w:val="00150825"/>
    <w:rsid w:val="00150F3F"/>
    <w:rsid w:val="00151D94"/>
    <w:rsid w:val="001543C3"/>
    <w:rsid w:val="001636E4"/>
    <w:rsid w:val="00180580"/>
    <w:rsid w:val="00180766"/>
    <w:rsid w:val="00182D51"/>
    <w:rsid w:val="00190D09"/>
    <w:rsid w:val="00197579"/>
    <w:rsid w:val="001B3218"/>
    <w:rsid w:val="001B49DD"/>
    <w:rsid w:val="001E1418"/>
    <w:rsid w:val="001E556C"/>
    <w:rsid w:val="001E5623"/>
    <w:rsid w:val="001E613E"/>
    <w:rsid w:val="001E61A6"/>
    <w:rsid w:val="001F0E69"/>
    <w:rsid w:val="00205D44"/>
    <w:rsid w:val="00206777"/>
    <w:rsid w:val="00207850"/>
    <w:rsid w:val="00207E08"/>
    <w:rsid w:val="00221B59"/>
    <w:rsid w:val="0022293D"/>
    <w:rsid w:val="002259D2"/>
    <w:rsid w:val="002261D4"/>
    <w:rsid w:val="00246D63"/>
    <w:rsid w:val="002544EB"/>
    <w:rsid w:val="00263CF1"/>
    <w:rsid w:val="00264AB3"/>
    <w:rsid w:val="00274843"/>
    <w:rsid w:val="00284B99"/>
    <w:rsid w:val="00294FAB"/>
    <w:rsid w:val="002A0861"/>
    <w:rsid w:val="002A33DA"/>
    <w:rsid w:val="002A7B27"/>
    <w:rsid w:val="002B07A0"/>
    <w:rsid w:val="002B0E13"/>
    <w:rsid w:val="002C09F8"/>
    <w:rsid w:val="002E42DF"/>
    <w:rsid w:val="002E651B"/>
    <w:rsid w:val="002F3E30"/>
    <w:rsid w:val="00302677"/>
    <w:rsid w:val="00305E00"/>
    <w:rsid w:val="003112CB"/>
    <w:rsid w:val="0031696F"/>
    <w:rsid w:val="0032204B"/>
    <w:rsid w:val="00323CA7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B6E5B"/>
    <w:rsid w:val="003C27A6"/>
    <w:rsid w:val="003C3CF1"/>
    <w:rsid w:val="003D49A2"/>
    <w:rsid w:val="003F4ACF"/>
    <w:rsid w:val="003F5756"/>
    <w:rsid w:val="00413731"/>
    <w:rsid w:val="00420371"/>
    <w:rsid w:val="0043214F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6EC7"/>
    <w:rsid w:val="004B60ED"/>
    <w:rsid w:val="004C0345"/>
    <w:rsid w:val="004D27B6"/>
    <w:rsid w:val="004D4FB9"/>
    <w:rsid w:val="004E0EA6"/>
    <w:rsid w:val="004E552A"/>
    <w:rsid w:val="004E7FDD"/>
    <w:rsid w:val="004F45C4"/>
    <w:rsid w:val="004F5835"/>
    <w:rsid w:val="00504877"/>
    <w:rsid w:val="00532FFB"/>
    <w:rsid w:val="005446FB"/>
    <w:rsid w:val="00547A32"/>
    <w:rsid w:val="00553766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D6197"/>
    <w:rsid w:val="005E5B29"/>
    <w:rsid w:val="005F1204"/>
    <w:rsid w:val="005F1FFE"/>
    <w:rsid w:val="005F7959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1E61"/>
    <w:rsid w:val="006C6448"/>
    <w:rsid w:val="006E12B7"/>
    <w:rsid w:val="006E1FBF"/>
    <w:rsid w:val="006E3A82"/>
    <w:rsid w:val="006F059C"/>
    <w:rsid w:val="006F5280"/>
    <w:rsid w:val="00701367"/>
    <w:rsid w:val="00703979"/>
    <w:rsid w:val="007040EF"/>
    <w:rsid w:val="0071007B"/>
    <w:rsid w:val="00715C3A"/>
    <w:rsid w:val="007237D9"/>
    <w:rsid w:val="0074221F"/>
    <w:rsid w:val="00751771"/>
    <w:rsid w:val="00774C7B"/>
    <w:rsid w:val="00791DA6"/>
    <w:rsid w:val="007A72D0"/>
    <w:rsid w:val="007B6936"/>
    <w:rsid w:val="007C1470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62EDC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12BCA"/>
    <w:rsid w:val="0092132E"/>
    <w:rsid w:val="00940A53"/>
    <w:rsid w:val="00941053"/>
    <w:rsid w:val="00945BEC"/>
    <w:rsid w:val="009728CE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C5134"/>
    <w:rsid w:val="009D632E"/>
    <w:rsid w:val="009D72BE"/>
    <w:rsid w:val="009E062D"/>
    <w:rsid w:val="009F5921"/>
    <w:rsid w:val="00A0071C"/>
    <w:rsid w:val="00A066C0"/>
    <w:rsid w:val="00A16C95"/>
    <w:rsid w:val="00A3110E"/>
    <w:rsid w:val="00A376EF"/>
    <w:rsid w:val="00A41206"/>
    <w:rsid w:val="00A6301A"/>
    <w:rsid w:val="00A679AC"/>
    <w:rsid w:val="00A80840"/>
    <w:rsid w:val="00A90AB8"/>
    <w:rsid w:val="00A92314"/>
    <w:rsid w:val="00A92375"/>
    <w:rsid w:val="00A92BEF"/>
    <w:rsid w:val="00AA3AA7"/>
    <w:rsid w:val="00AC1A44"/>
    <w:rsid w:val="00AC3711"/>
    <w:rsid w:val="00AC7EFA"/>
    <w:rsid w:val="00AD17A0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276D"/>
    <w:rsid w:val="00B74D01"/>
    <w:rsid w:val="00B761FA"/>
    <w:rsid w:val="00B80E18"/>
    <w:rsid w:val="00B81ED9"/>
    <w:rsid w:val="00B8275E"/>
    <w:rsid w:val="00B84C61"/>
    <w:rsid w:val="00B9736F"/>
    <w:rsid w:val="00BA16EA"/>
    <w:rsid w:val="00BA6D78"/>
    <w:rsid w:val="00BB4410"/>
    <w:rsid w:val="00BB5FEC"/>
    <w:rsid w:val="00BC6A29"/>
    <w:rsid w:val="00BD3133"/>
    <w:rsid w:val="00BF2908"/>
    <w:rsid w:val="00BF7401"/>
    <w:rsid w:val="00C14385"/>
    <w:rsid w:val="00C14542"/>
    <w:rsid w:val="00C218FF"/>
    <w:rsid w:val="00C2624D"/>
    <w:rsid w:val="00C27706"/>
    <w:rsid w:val="00C3659E"/>
    <w:rsid w:val="00C43620"/>
    <w:rsid w:val="00C46604"/>
    <w:rsid w:val="00C53032"/>
    <w:rsid w:val="00CA58A7"/>
    <w:rsid w:val="00CB62EB"/>
    <w:rsid w:val="00CC164B"/>
    <w:rsid w:val="00CC1CC5"/>
    <w:rsid w:val="00CC313E"/>
    <w:rsid w:val="00CC5287"/>
    <w:rsid w:val="00CC671F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829E3"/>
    <w:rsid w:val="00DA30F0"/>
    <w:rsid w:val="00DA68FD"/>
    <w:rsid w:val="00DC27B8"/>
    <w:rsid w:val="00DC2CA0"/>
    <w:rsid w:val="00DC500B"/>
    <w:rsid w:val="00DD02A4"/>
    <w:rsid w:val="00DD5D68"/>
    <w:rsid w:val="00DD7E76"/>
    <w:rsid w:val="00DE020E"/>
    <w:rsid w:val="00DE3E8A"/>
    <w:rsid w:val="00DE3EAE"/>
    <w:rsid w:val="00DF4412"/>
    <w:rsid w:val="00E078C1"/>
    <w:rsid w:val="00E1510B"/>
    <w:rsid w:val="00E356B5"/>
    <w:rsid w:val="00E41198"/>
    <w:rsid w:val="00E42851"/>
    <w:rsid w:val="00E43842"/>
    <w:rsid w:val="00E51317"/>
    <w:rsid w:val="00E5328C"/>
    <w:rsid w:val="00E5608E"/>
    <w:rsid w:val="00E5700B"/>
    <w:rsid w:val="00E65FD4"/>
    <w:rsid w:val="00E71DCE"/>
    <w:rsid w:val="00E77B50"/>
    <w:rsid w:val="00E97988"/>
    <w:rsid w:val="00EB2339"/>
    <w:rsid w:val="00EB25FE"/>
    <w:rsid w:val="00EB3F9A"/>
    <w:rsid w:val="00EC34FB"/>
    <w:rsid w:val="00ED33CD"/>
    <w:rsid w:val="00ED4D3C"/>
    <w:rsid w:val="00EE05FB"/>
    <w:rsid w:val="00EE0F6D"/>
    <w:rsid w:val="00EF0239"/>
    <w:rsid w:val="00EF1EA2"/>
    <w:rsid w:val="00EF246F"/>
    <w:rsid w:val="00EF5727"/>
    <w:rsid w:val="00F00D51"/>
    <w:rsid w:val="00F03F7B"/>
    <w:rsid w:val="00F0421F"/>
    <w:rsid w:val="00F230DC"/>
    <w:rsid w:val="00F24153"/>
    <w:rsid w:val="00F27692"/>
    <w:rsid w:val="00F314FE"/>
    <w:rsid w:val="00F46133"/>
    <w:rsid w:val="00F60FF8"/>
    <w:rsid w:val="00F63622"/>
    <w:rsid w:val="00F76E1A"/>
    <w:rsid w:val="00F95788"/>
    <w:rsid w:val="00FA31A4"/>
    <w:rsid w:val="00FA7809"/>
    <w:rsid w:val="00FB2B2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65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4E7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witkac.pl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witkac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witkac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0F142-B707-4BBA-ABCC-BDFF8E3092A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196738F-13A6-447E-A547-DF4375EA7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17</cp:revision>
  <cp:lastPrinted>2023-05-10T06:39:00Z</cp:lastPrinted>
  <dcterms:created xsi:type="dcterms:W3CDTF">2023-02-20T15:36:00Z</dcterms:created>
  <dcterms:modified xsi:type="dcterms:W3CDTF">2023-05-10T08:47:00Z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456c8492-ee32-4f44-a0e6-d7742be18081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