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98F49" w14:textId="77777777" w:rsidR="00AD4099" w:rsidRDefault="00BE3A56" w:rsidP="00A85556">
      <w:pPr>
        <w:tabs>
          <w:tab w:val="left" w:pos="527"/>
        </w:tabs>
        <w:spacing w:line="36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ab/>
      </w:r>
    </w:p>
    <w:p w14:paraId="16FA9127" w14:textId="77777777" w:rsidR="00DC2897" w:rsidRDefault="00DC2897" w:rsidP="00A85556">
      <w:pPr>
        <w:tabs>
          <w:tab w:val="left" w:pos="527"/>
        </w:tabs>
        <w:spacing w:line="360" w:lineRule="auto"/>
        <w:jc w:val="both"/>
        <w:rPr>
          <w:rFonts w:ascii="Garamond" w:hAnsi="Garamond"/>
          <w:sz w:val="26"/>
          <w:szCs w:val="26"/>
        </w:rPr>
      </w:pPr>
    </w:p>
    <w:p w14:paraId="259F5066" w14:textId="77777777" w:rsidR="00AC0EC8" w:rsidRPr="00EA138A" w:rsidRDefault="00AC0EC8" w:rsidP="00A8555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BDC1A9D" w14:textId="77777777" w:rsidR="003A3BCF" w:rsidRDefault="003A3BCF" w:rsidP="00A8555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EA138A">
        <w:rPr>
          <w:rFonts w:ascii="Times New Roman" w:hAnsi="Times New Roman"/>
          <w:b/>
          <w:sz w:val="26"/>
          <w:szCs w:val="26"/>
        </w:rPr>
        <w:t>Opis przedmiotu zamówienia.</w:t>
      </w:r>
    </w:p>
    <w:p w14:paraId="75F5F6C3" w14:textId="77777777" w:rsidR="00DC2897" w:rsidRPr="00EA138A" w:rsidRDefault="00DC2897" w:rsidP="00A85556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8088F3F" w14:textId="46F42699" w:rsidR="00482EC8" w:rsidRDefault="00CA7E67" w:rsidP="00482EC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Zakup, dostawa i montaż </w:t>
      </w:r>
      <w:r w:rsidR="00F24B3B">
        <w:rPr>
          <w:rFonts w:ascii="Times New Roman" w:hAnsi="Times New Roman"/>
          <w:b/>
          <w:sz w:val="26"/>
          <w:szCs w:val="26"/>
          <w:u w:val="single"/>
        </w:rPr>
        <w:t>kurtyny powietrznej z nagrzewnicą</w:t>
      </w:r>
      <w:r w:rsidR="004C4BFD">
        <w:rPr>
          <w:rFonts w:ascii="Times New Roman" w:hAnsi="Times New Roman"/>
          <w:b/>
          <w:sz w:val="26"/>
          <w:szCs w:val="26"/>
          <w:u w:val="single"/>
        </w:rPr>
        <w:t xml:space="preserve"> elektryczną.</w:t>
      </w:r>
    </w:p>
    <w:p w14:paraId="7B6C6031" w14:textId="271F0893" w:rsidR="00DC2897" w:rsidRDefault="00A31556" w:rsidP="00DC2897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520E">
        <w:rPr>
          <w:rFonts w:ascii="Times New Roman" w:hAnsi="Times New Roman"/>
          <w:sz w:val="26"/>
          <w:szCs w:val="26"/>
        </w:rPr>
        <w:t>Monta</w:t>
      </w:r>
      <w:r w:rsidR="004D520E">
        <w:rPr>
          <w:rFonts w:ascii="Times New Roman" w:hAnsi="Times New Roman"/>
          <w:sz w:val="26"/>
          <w:szCs w:val="26"/>
        </w:rPr>
        <w:t>ż</w:t>
      </w:r>
      <w:r w:rsidRPr="004D520E">
        <w:rPr>
          <w:rFonts w:ascii="Times New Roman" w:hAnsi="Times New Roman"/>
          <w:sz w:val="26"/>
          <w:szCs w:val="26"/>
        </w:rPr>
        <w:t xml:space="preserve"> </w:t>
      </w:r>
      <w:r w:rsidR="00F24B3B">
        <w:rPr>
          <w:rFonts w:ascii="Times New Roman" w:hAnsi="Times New Roman"/>
          <w:sz w:val="26"/>
          <w:szCs w:val="26"/>
        </w:rPr>
        <w:t>kurtyny powietrznej</w:t>
      </w:r>
      <w:r w:rsidR="004D520E">
        <w:rPr>
          <w:rFonts w:ascii="Times New Roman" w:hAnsi="Times New Roman"/>
          <w:sz w:val="26"/>
          <w:szCs w:val="26"/>
        </w:rPr>
        <w:t xml:space="preserve"> do sufitu/ściany.</w:t>
      </w:r>
    </w:p>
    <w:p w14:paraId="7DB27B8F" w14:textId="408AD6A7" w:rsidR="004D520E" w:rsidRDefault="001C57F1" w:rsidP="00F24B3B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Wykonanie </w:t>
      </w:r>
      <w:r w:rsidR="00F47B4F">
        <w:rPr>
          <w:rFonts w:ascii="Times New Roman" w:hAnsi="Times New Roman"/>
          <w:sz w:val="26"/>
          <w:szCs w:val="26"/>
        </w:rPr>
        <w:t xml:space="preserve">okablowania i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podłączenia elektrycznego</w:t>
      </w:r>
      <w:r w:rsidR="00F24B3B">
        <w:rPr>
          <w:rFonts w:ascii="Times New Roman" w:hAnsi="Times New Roman"/>
          <w:sz w:val="26"/>
          <w:szCs w:val="26"/>
        </w:rPr>
        <w:t xml:space="preserve"> kurtyny powietrznej</w:t>
      </w:r>
      <w:r>
        <w:rPr>
          <w:rFonts w:ascii="Times New Roman" w:hAnsi="Times New Roman"/>
          <w:sz w:val="26"/>
          <w:szCs w:val="26"/>
        </w:rPr>
        <w:t>.</w:t>
      </w:r>
    </w:p>
    <w:p w14:paraId="03EC3271" w14:textId="130CA42B" w:rsidR="004C4BFD" w:rsidRDefault="004C4BFD" w:rsidP="00F24B3B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Zasilanie – 3P/N/PE   230 V/ 400 V</w:t>
      </w:r>
    </w:p>
    <w:p w14:paraId="6702CF20" w14:textId="0357751F" w:rsidR="004C4BFD" w:rsidRPr="00F24B3B" w:rsidRDefault="004C4BFD" w:rsidP="00F24B3B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Moc grzewcza – do 12 kW</w:t>
      </w:r>
    </w:p>
    <w:p w14:paraId="4F5E4188" w14:textId="73268504" w:rsidR="004D520E" w:rsidRPr="00D711DA" w:rsidRDefault="004C4BFD" w:rsidP="00D711DA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Szerokość</w:t>
      </w:r>
      <w:r w:rsidR="00B10BDC">
        <w:rPr>
          <w:rFonts w:ascii="Times New Roman" w:hAnsi="Times New Roman"/>
          <w:sz w:val="26"/>
          <w:szCs w:val="26"/>
        </w:rPr>
        <w:t xml:space="preserve"> </w:t>
      </w:r>
      <w:r w:rsidR="00D711DA">
        <w:rPr>
          <w:rFonts w:ascii="Times New Roman" w:hAnsi="Times New Roman"/>
          <w:sz w:val="26"/>
          <w:szCs w:val="26"/>
        </w:rPr>
        <w:t>kurtyny powietrznej - 180</w:t>
      </w:r>
      <w:r w:rsidR="00AF128F">
        <w:rPr>
          <w:rFonts w:ascii="Times New Roman" w:hAnsi="Times New Roman"/>
          <w:sz w:val="26"/>
          <w:szCs w:val="26"/>
        </w:rPr>
        <w:t xml:space="preserve"> cm</w:t>
      </w:r>
      <w:r w:rsidR="00CA3CCA">
        <w:rPr>
          <w:rFonts w:ascii="Times New Roman" w:hAnsi="Times New Roman"/>
          <w:sz w:val="26"/>
          <w:szCs w:val="26"/>
        </w:rPr>
        <w:t>.</w:t>
      </w:r>
    </w:p>
    <w:p w14:paraId="6E04D279" w14:textId="77777777" w:rsidR="00AF128F" w:rsidRPr="004D520E" w:rsidRDefault="00AF128F" w:rsidP="00DC2897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Sterowanie na pilota.</w:t>
      </w:r>
    </w:p>
    <w:p w14:paraId="4A0B6484" w14:textId="3017964C" w:rsidR="00E52C38" w:rsidRDefault="000A55A6" w:rsidP="00E061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Przeszkolenie z obsługi </w:t>
      </w:r>
      <w:r w:rsidR="00D711DA">
        <w:rPr>
          <w:rFonts w:ascii="Times New Roman" w:hAnsi="Times New Roman"/>
          <w:sz w:val="26"/>
          <w:szCs w:val="26"/>
        </w:rPr>
        <w:t>kurtyny powietrznej.</w:t>
      </w:r>
    </w:p>
    <w:p w14:paraId="321BFFD5" w14:textId="77777777" w:rsidR="00E52C38" w:rsidRDefault="00E52C38" w:rsidP="00E061E4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7326D16" w14:textId="77777777" w:rsidR="006428E6" w:rsidRDefault="00482EC8" w:rsidP="00482EC8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482EC8">
        <w:rPr>
          <w:rFonts w:ascii="Times New Roman" w:hAnsi="Times New Roman"/>
          <w:b/>
          <w:sz w:val="26"/>
          <w:szCs w:val="26"/>
          <w:u w:val="single"/>
        </w:rPr>
        <w:t>D</w:t>
      </w:r>
      <w:r w:rsidR="00E52C38">
        <w:rPr>
          <w:rFonts w:ascii="Times New Roman" w:hAnsi="Times New Roman"/>
          <w:b/>
          <w:sz w:val="26"/>
          <w:szCs w:val="26"/>
          <w:u w:val="single"/>
        </w:rPr>
        <w:t>odatkowe informacje.</w:t>
      </w:r>
    </w:p>
    <w:p w14:paraId="7D029BCF" w14:textId="1E118F69" w:rsidR="001C57F1" w:rsidRDefault="001C57F1" w:rsidP="00B10BDC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Miejsce </w:t>
      </w:r>
      <w:r w:rsidR="00D711DA">
        <w:rPr>
          <w:rFonts w:ascii="Times New Roman" w:hAnsi="Times New Roman"/>
          <w:sz w:val="26"/>
          <w:szCs w:val="26"/>
        </w:rPr>
        <w:t>montażu:</w:t>
      </w:r>
      <w:r w:rsidR="002A2586">
        <w:rPr>
          <w:rFonts w:ascii="Times New Roman" w:hAnsi="Times New Roman"/>
          <w:sz w:val="26"/>
          <w:szCs w:val="26"/>
        </w:rPr>
        <w:t xml:space="preserve"> sala interesantów w</w:t>
      </w:r>
      <w:r w:rsidR="00D711DA">
        <w:rPr>
          <w:rFonts w:ascii="Times New Roman" w:hAnsi="Times New Roman"/>
          <w:sz w:val="26"/>
          <w:szCs w:val="26"/>
        </w:rPr>
        <w:t xml:space="preserve"> budynku Ministerstwa Sprawiedliwości przy ul. Czerniakowskiej 100 w Warszawie.</w:t>
      </w:r>
    </w:p>
    <w:p w14:paraId="5D684902" w14:textId="3459ACD9" w:rsidR="00D711DA" w:rsidRDefault="00D711DA" w:rsidP="00B10BDC">
      <w:pPr>
        <w:pStyle w:val="Akapitzlist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38870571" w14:textId="77777777" w:rsidR="0068643B" w:rsidRDefault="0068643B" w:rsidP="00482EC8">
      <w:pPr>
        <w:spacing w:line="36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2EE89DB6" w14:textId="77777777" w:rsidR="00F46A0C" w:rsidRPr="00EA138A" w:rsidRDefault="00F46A0C" w:rsidP="00A85556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sectPr w:rsidR="00F46A0C" w:rsidRPr="00EA138A" w:rsidSect="00D16F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BA2C3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A91A0B"/>
    <w:multiLevelType w:val="hybridMultilevel"/>
    <w:tmpl w:val="5B88E60A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</w:lvl>
    <w:lvl w:ilvl="2" w:tplc="C448AC64">
      <w:start w:val="1"/>
      <w:numFmt w:val="bullet"/>
      <w:lvlText w:val="-"/>
      <w:lvlJc w:val="left"/>
      <w:pPr>
        <w:tabs>
          <w:tab w:val="num" w:pos="2326"/>
        </w:tabs>
        <w:ind w:left="2326" w:hanging="283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" w15:restartNumberingAfterBreak="0">
    <w:nsid w:val="38554AB5"/>
    <w:multiLevelType w:val="hybridMultilevel"/>
    <w:tmpl w:val="8DD81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1411"/>
    <w:multiLevelType w:val="hybridMultilevel"/>
    <w:tmpl w:val="11180F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70C60"/>
    <w:multiLevelType w:val="hybridMultilevel"/>
    <w:tmpl w:val="22B60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7249D"/>
    <w:multiLevelType w:val="hybridMultilevel"/>
    <w:tmpl w:val="882A3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3F4C14"/>
    <w:multiLevelType w:val="hybridMultilevel"/>
    <w:tmpl w:val="B4A6D334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EE756C"/>
    <w:multiLevelType w:val="hybridMultilevel"/>
    <w:tmpl w:val="E3442C10"/>
    <w:lvl w:ilvl="0" w:tplc="FFFFFFF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D9"/>
    <w:rsid w:val="00006027"/>
    <w:rsid w:val="00017473"/>
    <w:rsid w:val="00020A4F"/>
    <w:rsid w:val="00021B96"/>
    <w:rsid w:val="000311EE"/>
    <w:rsid w:val="0004746F"/>
    <w:rsid w:val="000A12EF"/>
    <w:rsid w:val="000A3CA8"/>
    <w:rsid w:val="000A55A6"/>
    <w:rsid w:val="000C724A"/>
    <w:rsid w:val="000E1AD1"/>
    <w:rsid w:val="000F0AE0"/>
    <w:rsid w:val="0011586D"/>
    <w:rsid w:val="00157B4F"/>
    <w:rsid w:val="00160002"/>
    <w:rsid w:val="001C57F1"/>
    <w:rsid w:val="001D1D4B"/>
    <w:rsid w:val="00241116"/>
    <w:rsid w:val="0024560D"/>
    <w:rsid w:val="002A2586"/>
    <w:rsid w:val="002B36F5"/>
    <w:rsid w:val="002C1DB8"/>
    <w:rsid w:val="002D2B86"/>
    <w:rsid w:val="00310A3F"/>
    <w:rsid w:val="00332485"/>
    <w:rsid w:val="003407E4"/>
    <w:rsid w:val="00386018"/>
    <w:rsid w:val="00395460"/>
    <w:rsid w:val="003A3BCF"/>
    <w:rsid w:val="003D188D"/>
    <w:rsid w:val="003D3930"/>
    <w:rsid w:val="003E0519"/>
    <w:rsid w:val="003E37F4"/>
    <w:rsid w:val="004020BF"/>
    <w:rsid w:val="00417474"/>
    <w:rsid w:val="00431B04"/>
    <w:rsid w:val="004447B9"/>
    <w:rsid w:val="004601EA"/>
    <w:rsid w:val="00482EC8"/>
    <w:rsid w:val="004902AB"/>
    <w:rsid w:val="004B0F3C"/>
    <w:rsid w:val="004C4BFD"/>
    <w:rsid w:val="004D520E"/>
    <w:rsid w:val="004D5872"/>
    <w:rsid w:val="004E3523"/>
    <w:rsid w:val="004E7CFC"/>
    <w:rsid w:val="00503E06"/>
    <w:rsid w:val="0058248B"/>
    <w:rsid w:val="00587979"/>
    <w:rsid w:val="00594D9F"/>
    <w:rsid w:val="005F6F1E"/>
    <w:rsid w:val="00613A6F"/>
    <w:rsid w:val="00614E96"/>
    <w:rsid w:val="006428E6"/>
    <w:rsid w:val="00665E8E"/>
    <w:rsid w:val="00684974"/>
    <w:rsid w:val="0068643B"/>
    <w:rsid w:val="006B4BE0"/>
    <w:rsid w:val="006C4774"/>
    <w:rsid w:val="006D14D8"/>
    <w:rsid w:val="006D7AB2"/>
    <w:rsid w:val="006F69E0"/>
    <w:rsid w:val="007027AF"/>
    <w:rsid w:val="00767749"/>
    <w:rsid w:val="00774A79"/>
    <w:rsid w:val="00782629"/>
    <w:rsid w:val="007B3488"/>
    <w:rsid w:val="007D23A7"/>
    <w:rsid w:val="00815148"/>
    <w:rsid w:val="00854B61"/>
    <w:rsid w:val="00854F2F"/>
    <w:rsid w:val="00882240"/>
    <w:rsid w:val="008A4828"/>
    <w:rsid w:val="008C4E38"/>
    <w:rsid w:val="008F1246"/>
    <w:rsid w:val="009117EB"/>
    <w:rsid w:val="00917C5C"/>
    <w:rsid w:val="00967273"/>
    <w:rsid w:val="009749A6"/>
    <w:rsid w:val="00992673"/>
    <w:rsid w:val="009A5BEC"/>
    <w:rsid w:val="009C296B"/>
    <w:rsid w:val="00A31556"/>
    <w:rsid w:val="00A32E0E"/>
    <w:rsid w:val="00A55634"/>
    <w:rsid w:val="00A56465"/>
    <w:rsid w:val="00A85556"/>
    <w:rsid w:val="00A94413"/>
    <w:rsid w:val="00A94472"/>
    <w:rsid w:val="00AC0EC8"/>
    <w:rsid w:val="00AC33D9"/>
    <w:rsid w:val="00AD4099"/>
    <w:rsid w:val="00AF128F"/>
    <w:rsid w:val="00AF6EEA"/>
    <w:rsid w:val="00B10BDC"/>
    <w:rsid w:val="00B11E8D"/>
    <w:rsid w:val="00B242E3"/>
    <w:rsid w:val="00B460DD"/>
    <w:rsid w:val="00B73E10"/>
    <w:rsid w:val="00B92409"/>
    <w:rsid w:val="00B967B5"/>
    <w:rsid w:val="00BE3A56"/>
    <w:rsid w:val="00C05F4C"/>
    <w:rsid w:val="00C069AF"/>
    <w:rsid w:val="00C13250"/>
    <w:rsid w:val="00C47B83"/>
    <w:rsid w:val="00C73F99"/>
    <w:rsid w:val="00C94BCB"/>
    <w:rsid w:val="00CA3CCA"/>
    <w:rsid w:val="00CA7E67"/>
    <w:rsid w:val="00D04E98"/>
    <w:rsid w:val="00D0570E"/>
    <w:rsid w:val="00D16FB8"/>
    <w:rsid w:val="00D2390D"/>
    <w:rsid w:val="00D34C33"/>
    <w:rsid w:val="00D34E59"/>
    <w:rsid w:val="00D47277"/>
    <w:rsid w:val="00D711DA"/>
    <w:rsid w:val="00D82A75"/>
    <w:rsid w:val="00D92507"/>
    <w:rsid w:val="00DA25E0"/>
    <w:rsid w:val="00DA72F4"/>
    <w:rsid w:val="00DB38B7"/>
    <w:rsid w:val="00DC2786"/>
    <w:rsid w:val="00DC2897"/>
    <w:rsid w:val="00DD3369"/>
    <w:rsid w:val="00E061E4"/>
    <w:rsid w:val="00E52C38"/>
    <w:rsid w:val="00E80CC5"/>
    <w:rsid w:val="00E97B1A"/>
    <w:rsid w:val="00EA138A"/>
    <w:rsid w:val="00EE2C28"/>
    <w:rsid w:val="00EF7217"/>
    <w:rsid w:val="00F10F9B"/>
    <w:rsid w:val="00F24B3B"/>
    <w:rsid w:val="00F400A4"/>
    <w:rsid w:val="00F40C3C"/>
    <w:rsid w:val="00F46A0C"/>
    <w:rsid w:val="00F47B4F"/>
    <w:rsid w:val="00F67280"/>
    <w:rsid w:val="00F8744B"/>
    <w:rsid w:val="00F9373A"/>
    <w:rsid w:val="00FA0F3E"/>
    <w:rsid w:val="00FB29C8"/>
    <w:rsid w:val="00FD52AB"/>
    <w:rsid w:val="00F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CD51"/>
  <w15:docId w15:val="{F60FDD3F-5678-45C8-BB13-8D7E4DBE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3D9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33D9"/>
    <w:rPr>
      <w:color w:val="0000FF"/>
      <w:u w:val="single"/>
    </w:rPr>
  </w:style>
  <w:style w:type="table" w:styleId="Tabela-Siatka">
    <w:name w:val="Table Grid"/>
    <w:basedOn w:val="Standardowy"/>
    <w:uiPriority w:val="59"/>
    <w:rsid w:val="003D3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44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27AF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E80CC5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Stanaszek Jerzy  (BA-F)</dc:creator>
  <cp:lastModifiedBy>Weselak Paweł  (BA)</cp:lastModifiedBy>
  <cp:revision>4</cp:revision>
  <cp:lastPrinted>2019-05-07T13:56:00Z</cp:lastPrinted>
  <dcterms:created xsi:type="dcterms:W3CDTF">2021-02-03T07:31:00Z</dcterms:created>
  <dcterms:modified xsi:type="dcterms:W3CDTF">2021-02-03T08:47:00Z</dcterms:modified>
</cp:coreProperties>
</file>