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BE1446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55D2DDD0" w:rsidR="00154D02" w:rsidRPr="00BE1446" w:rsidRDefault="008D4C73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54D02" w:rsidRPr="00BE1446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725B011D" w:rsidR="00154D02" w:rsidRPr="00653C43" w:rsidRDefault="008D4C73" w:rsidP="00653C4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Podstawą prawną współpracy </w:t>
            </w:r>
            <w:r w:rsidR="00154D02">
              <w:rPr>
                <w:rFonts w:ascii="Times New Roman" w:hAnsi="Times New Roman" w:cs="Times New Roman"/>
                <w:sz w:val="24"/>
                <w:szCs w:val="24"/>
              </w:rPr>
              <w:t xml:space="preserve">między Rzecząpospolitą Polską a </w:t>
            </w:r>
            <w:r w:rsidR="00C73C30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DB5FDF">
              <w:rPr>
                <w:rFonts w:ascii="Times New Roman" w:hAnsi="Times New Roman" w:cs="Times New Roman"/>
                <w:sz w:val="24"/>
                <w:szCs w:val="24"/>
              </w:rPr>
              <w:t>Białoru</w:t>
            </w:r>
            <w:r w:rsidR="00446A6B"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="00C7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zakresie </w:t>
            </w:r>
            <w:r w:rsidR="000C3E88">
              <w:rPr>
                <w:rFonts w:ascii="Times New Roman" w:hAnsi="Times New Roman" w:cs="Times New Roman"/>
                <w:sz w:val="24"/>
                <w:szCs w:val="24"/>
              </w:rPr>
              <w:t>przeprowadzani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C3E88">
              <w:rPr>
                <w:rFonts w:ascii="Times New Roman" w:hAnsi="Times New Roman" w:cs="Times New Roman"/>
                <w:sz w:val="24"/>
                <w:szCs w:val="24"/>
              </w:rPr>
              <w:t xml:space="preserve"> dowodów w sprawach cywilnych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 </w:t>
            </w:r>
            <w:r w:rsidR="009B083E" w:rsidRPr="009B083E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B083E" w:rsidRPr="009B083E">
              <w:rPr>
                <w:rFonts w:ascii="Times New Roman" w:hAnsi="Times New Roman" w:cs="Times New Roman"/>
                <w:sz w:val="24"/>
                <w:szCs w:val="24"/>
              </w:rPr>
              <w:t xml:space="preserve"> o przeprowadzaniu dowodów za granicą w sprawach cywilnych i handlowych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083E" w:rsidRPr="009B083E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9B083E" w:rsidRPr="009B083E">
              <w:rPr>
                <w:rFonts w:ascii="Times New Roman" w:hAnsi="Times New Roman" w:cs="Times New Roman"/>
                <w:sz w:val="24"/>
                <w:szCs w:val="24"/>
              </w:rPr>
              <w:t>w Hadze dnia 1</w:t>
            </w:r>
            <w:r w:rsidR="002039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B083E" w:rsidRPr="009B083E">
              <w:rPr>
                <w:rFonts w:ascii="Times New Roman" w:hAnsi="Times New Roman" w:cs="Times New Roman"/>
                <w:sz w:val="24"/>
                <w:szCs w:val="24"/>
              </w:rPr>
              <w:t xml:space="preserve"> marca 1970 r. (Dz. U. z 2000 r., nr 50, poz. 582</w:t>
            </w:r>
            <w:r w:rsidR="009B083E">
              <w:rPr>
                <w:rFonts w:ascii="Times New Roman" w:hAnsi="Times New Roman" w:cs="Times New Roman"/>
                <w:sz w:val="24"/>
                <w:szCs w:val="24"/>
              </w:rPr>
              <w:t>; dalej Konwencja</w:t>
            </w:r>
            <w:r w:rsidR="009B083E" w:rsidRPr="009B08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B08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BE1446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BE1446" w:rsidRDefault="003A23DA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Tryb przesyłania wniosku  </w:t>
            </w:r>
          </w:p>
        </w:tc>
      </w:tr>
      <w:tr w:rsidR="00154D02" w:rsidRPr="00BE1446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1AABD6" w14:textId="204BDA37" w:rsidR="00C0362D" w:rsidRPr="00001705" w:rsidRDefault="003A23DA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Zgodnie z art. </w:t>
            </w:r>
            <w:r w:rsidR="007D18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4922">
              <w:rPr>
                <w:rFonts w:ascii="Times New Roman" w:hAnsi="Times New Roman" w:cs="Times New Roman"/>
                <w:sz w:val="24"/>
                <w:szCs w:val="24"/>
              </w:rPr>
              <w:t xml:space="preserve"> ust. 2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91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B10F0" w:rsidRPr="00C73C30">
              <w:rPr>
                <w:rFonts w:ascii="Times New Roman" w:hAnsi="Times New Roman" w:cs="Times New Roman"/>
                <w:sz w:val="24"/>
                <w:szCs w:val="24"/>
              </w:rPr>
              <w:t xml:space="preserve">onwencji 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wnios</w:t>
            </w:r>
            <w:r w:rsidR="00452587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r w:rsidR="00452587">
              <w:rPr>
                <w:rFonts w:ascii="Times New Roman" w:hAnsi="Times New Roman" w:cs="Times New Roman"/>
                <w:sz w:val="24"/>
                <w:szCs w:val="24"/>
              </w:rPr>
              <w:t xml:space="preserve">przeprowadzenie dowodu 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powin</w:t>
            </w:r>
            <w:r w:rsidR="00452587">
              <w:rPr>
                <w:rFonts w:ascii="Times New Roman" w:hAnsi="Times New Roman" w:cs="Times New Roman"/>
                <w:sz w:val="24"/>
                <w:szCs w:val="24"/>
              </w:rPr>
              <w:t>ien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 xml:space="preserve"> być </w:t>
            </w:r>
            <w:r w:rsidR="00452587">
              <w:rPr>
                <w:rFonts w:ascii="Times New Roman" w:hAnsi="Times New Roman" w:cs="Times New Roman"/>
                <w:sz w:val="24"/>
                <w:szCs w:val="24"/>
              </w:rPr>
              <w:t xml:space="preserve">przesyłany 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do organu centralnego</w:t>
            </w:r>
            <w:r w:rsidR="008D4C73">
              <w:rPr>
                <w:rFonts w:ascii="Times New Roman" w:hAnsi="Times New Roman" w:cs="Times New Roman"/>
                <w:sz w:val="24"/>
                <w:szCs w:val="24"/>
              </w:rPr>
              <w:t xml:space="preserve">, którym </w:t>
            </w:r>
            <w:r w:rsidR="00C0362D" w:rsidRPr="00001705">
              <w:rPr>
                <w:rFonts w:ascii="Times New Roman" w:hAnsi="Times New Roman" w:cs="Times New Roman"/>
                <w:sz w:val="24"/>
                <w:szCs w:val="24"/>
              </w:rPr>
              <w:t>jest:</w:t>
            </w:r>
          </w:p>
          <w:p w14:paraId="2E327383" w14:textId="77777777" w:rsidR="00D9055A" w:rsidRDefault="00D9055A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Ministry of Justice of the Republic of Belarus</w:t>
            </w:r>
          </w:p>
          <w:p w14:paraId="220D48AF" w14:textId="5CA1A104" w:rsidR="00C0362D" w:rsidRPr="00C07303" w:rsidRDefault="00D9055A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220004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90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Kollektornaya st.10</w:t>
            </w:r>
          </w:p>
          <w:p w14:paraId="7D4D3DDB" w14:textId="05716027" w:rsidR="00C0362D" w:rsidRPr="00D9055A" w:rsidRDefault="00D9055A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Minsk</w:t>
            </w:r>
            <w:r w:rsidR="00FA1910" w:rsidRPr="00D90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90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Republic of Belarus</w:t>
            </w:r>
          </w:p>
          <w:p w14:paraId="0A76F74B" w14:textId="197D17DF" w:rsidR="00C0362D" w:rsidRPr="00A73A29" w:rsidRDefault="00C0362D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3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tel.</w:t>
            </w:r>
            <w:r w:rsidR="00123296" w:rsidRPr="00A73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73A29">
              <w:rPr>
                <w:rFonts w:ascii="Arial" w:eastAsia="Times New Roman" w:hAnsi="Arial" w:cs="Arial"/>
                <w:color w:val="4A4A4A"/>
                <w:kern w:val="0"/>
                <w:sz w:val="20"/>
                <w:szCs w:val="20"/>
                <w:shd w:val="clear" w:color="auto" w:fill="F9F9F9"/>
                <w:lang w:val="en-US" w:eastAsia="pl-PL"/>
              </w:rPr>
              <w:t xml:space="preserve"> </w:t>
            </w:r>
            <w:r w:rsidR="00123296" w:rsidRPr="00A73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 17 200 86 87; 17 200 85 45</w:t>
            </w:r>
          </w:p>
          <w:p w14:paraId="63943376" w14:textId="75046B5C" w:rsidR="009E6659" w:rsidRPr="00123296" w:rsidRDefault="00123296" w:rsidP="00FA191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3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email: </w:t>
            </w:r>
            <w:hyperlink r:id="rId6" w:history="1">
              <w:r w:rsidRPr="00123296">
                <w:rPr>
                  <w:rStyle w:val="Hipercze"/>
                  <w:rFonts w:ascii="Times New Roman" w:hAnsi="Times New Roman" w:cs="Times New Roman"/>
                  <w:sz w:val="24"/>
                  <w:szCs w:val="24"/>
                  <w:lang w:val="en-US"/>
                </w:rPr>
                <w:t>kanc@minjust.by</w:t>
              </w:r>
            </w:hyperlink>
            <w:r w:rsidRPr="00123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hyperlink r:id="rId7" w:history="1">
              <w:r w:rsidRPr="00A41369">
                <w:rPr>
                  <w:rStyle w:val="Hipercze"/>
                  <w:rFonts w:ascii="Times New Roman" w:hAnsi="Times New Roman" w:cs="Times New Roman"/>
                  <w:sz w:val="24"/>
                  <w:szCs w:val="24"/>
                  <w:lang w:val="en-US"/>
                </w:rPr>
                <w:t>omd@minjust.by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FE41B14" w14:textId="5DA321BB" w:rsidR="006B35F4" w:rsidRDefault="005868E3" w:rsidP="00FA1910">
            <w:pPr>
              <w:pStyle w:val="Standard"/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Vide: informacj</w:t>
            </w:r>
            <w:r w:rsidR="009B75CD">
              <w:rPr>
                <w:rFonts w:ascii="Times New Roman" w:hAnsi="Times New Roman" w:cs="Times New Roman"/>
                <w:sz w:val="24"/>
                <w:szCs w:val="24"/>
              </w:rPr>
              <w:t>e praktyczne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języku angielskim </w:t>
            </w:r>
            <w:r w:rsidR="008A1018">
              <w:rPr>
                <w:rFonts w:ascii="Times New Roman" w:hAnsi="Times New Roman" w:cs="Times New Roman"/>
                <w:sz w:val="24"/>
                <w:szCs w:val="24"/>
              </w:rPr>
              <w:t>dostępn</w:t>
            </w:r>
            <w:r w:rsidR="009B75C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A1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oficjalnej stronie Haskiej Konferencji Prawa Prywatnego Międzynarodowego </w:t>
            </w:r>
            <w:hyperlink r:id="rId8" w:history="1">
              <w:r w:rsidRPr="005868E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www.hcch.net</w:t>
              </w:r>
            </w:hyperlink>
            <w:r w:rsidR="00A73A29">
              <w:t xml:space="preserve"> </w:t>
            </w:r>
          </w:p>
          <w:p w14:paraId="44BD3AC8" w14:textId="437491DD" w:rsidR="00A73A29" w:rsidRPr="00A73A29" w:rsidRDefault="00A73A29" w:rsidP="00A73A2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6">
              <w:rPr>
                <w:rFonts w:ascii="Times New Roman" w:hAnsi="Times New Roman" w:cs="Times New Roman"/>
                <w:sz w:val="24"/>
                <w:szCs w:val="24"/>
              </w:rPr>
              <w:t xml:space="preserve">Z pracownikami organu centralnego można komunikować się w języku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białoruskim, rosyjskim i angielskim.</w:t>
            </w:r>
            <w:r w:rsidRPr="007A0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BE1446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BE1446" w:rsidRDefault="003A23DA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Formularz </w:t>
            </w:r>
          </w:p>
        </w:tc>
      </w:tr>
      <w:tr w:rsidR="00154D02" w:rsidRPr="00BE1446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FB9373" w14:textId="1D41CD19" w:rsidR="008A1018" w:rsidRDefault="00C0362D" w:rsidP="00866A64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962D44">
              <w:rPr>
                <w:rFonts w:ascii="Times New Roman" w:hAnsi="Times New Roman" w:cs="Times New Roman"/>
                <w:sz w:val="24"/>
                <w:szCs w:val="24"/>
              </w:rPr>
              <w:t>można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złożyć na formularzu, </w:t>
            </w:r>
            <w:r w:rsidRPr="00DB7220">
              <w:rPr>
                <w:rFonts w:ascii="Times New Roman" w:hAnsi="Times New Roman" w:cs="Times New Roman"/>
                <w:sz w:val="24"/>
                <w:szCs w:val="24"/>
              </w:rPr>
              <w:t>którego</w:t>
            </w:r>
            <w:r w:rsidR="00DB7220" w:rsidRPr="00DB7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220">
              <w:rPr>
                <w:rFonts w:ascii="Times New Roman" w:hAnsi="Times New Roman" w:cs="Times New Roman"/>
                <w:sz w:val="24"/>
                <w:szCs w:val="24"/>
              </w:rPr>
              <w:t xml:space="preserve">interaktywna wersja jest </w:t>
            </w:r>
            <w:r w:rsidR="008A1018" w:rsidRPr="00DB7220">
              <w:rPr>
                <w:rFonts w:ascii="Times New Roman" w:hAnsi="Times New Roman" w:cs="Times New Roman"/>
                <w:sz w:val="24"/>
                <w:szCs w:val="24"/>
              </w:rPr>
              <w:t xml:space="preserve">dostępna </w:t>
            </w:r>
            <w:hyperlink r:id="rId9" w:history="1">
              <w:r w:rsidR="008A1018" w:rsidRPr="00DB722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  <w:r w:rsidR="009B75CD">
              <w:t xml:space="preserve">. </w:t>
            </w:r>
          </w:p>
          <w:p w14:paraId="00384656" w14:textId="2CC4BA01" w:rsidR="008A1018" w:rsidRPr="008A1018" w:rsidRDefault="008A1018" w:rsidP="00866A64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wniosku o przesłuchanie </w:t>
            </w:r>
            <w:r w:rsidR="008F7E2B">
              <w:rPr>
                <w:rFonts w:ascii="Times New Roman" w:hAnsi="Times New Roman" w:cs="Times New Roman"/>
                <w:sz w:val="24"/>
                <w:szCs w:val="24"/>
              </w:rPr>
              <w:t xml:space="preserve">osób należy dołączyć szczegółową listę pytań, jakie mają być zadane osobie przesłuchiwanej. </w:t>
            </w:r>
          </w:p>
        </w:tc>
      </w:tr>
      <w:tr w:rsidR="0063727D" w:rsidRPr="00BE1446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1B72C2ED" w:rsidR="0063727D" w:rsidRPr="0063727D" w:rsidRDefault="0063727D" w:rsidP="0063727D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C2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ęzyk</w:t>
            </w:r>
            <w:r w:rsidR="00FC2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2E4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wniosk</w:t>
            </w:r>
            <w:r w:rsidR="00934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="00F96D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przeprowadzenie dowodów</w:t>
            </w:r>
          </w:p>
        </w:tc>
      </w:tr>
      <w:tr w:rsidR="0063727D" w:rsidRPr="00BE1446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90D913" w14:textId="5D4CBB94" w:rsidR="00E173E7" w:rsidRPr="0063727D" w:rsidRDefault="00831D64" w:rsidP="00070A5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D64">
              <w:rPr>
                <w:rFonts w:ascii="Times New Roman" w:hAnsi="Times New Roman" w:cs="Times New Roman"/>
                <w:sz w:val="24"/>
                <w:szCs w:val="24"/>
              </w:rPr>
              <w:t xml:space="preserve">Wniosek powinien być sporządzony w języku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białoruskim </w:t>
            </w:r>
            <w:r w:rsidRPr="00831D64">
              <w:rPr>
                <w:rFonts w:ascii="Times New Roman" w:hAnsi="Times New Roman" w:cs="Times New Roman"/>
                <w:sz w:val="24"/>
                <w:szCs w:val="24"/>
              </w:rPr>
              <w:t xml:space="preserve">albo przetłumaczony na ten język. </w:t>
            </w:r>
            <w:r w:rsidR="007D18F3">
              <w:rPr>
                <w:rFonts w:ascii="Times New Roman" w:hAnsi="Times New Roman" w:cs="Times New Roman"/>
                <w:sz w:val="24"/>
                <w:szCs w:val="24"/>
              </w:rPr>
              <w:t xml:space="preserve">Tłumaczenie powinno być </w:t>
            </w:r>
            <w:r w:rsidR="00542242" w:rsidRPr="00BE7FA5">
              <w:rPr>
                <w:rFonts w:ascii="Times New Roman" w:hAnsi="Times New Roman" w:cs="Times New Roman"/>
                <w:sz w:val="24"/>
                <w:szCs w:val="24"/>
              </w:rPr>
              <w:t>poświadczone</w:t>
            </w:r>
            <w:r w:rsidR="00BA0E2A">
              <w:rPr>
                <w:rFonts w:ascii="Times New Roman" w:hAnsi="Times New Roman" w:cs="Times New Roman"/>
                <w:sz w:val="24"/>
                <w:szCs w:val="24"/>
              </w:rPr>
              <w:t xml:space="preserve"> przez </w:t>
            </w:r>
            <w:r w:rsidR="0076077A">
              <w:rPr>
                <w:rFonts w:ascii="Times New Roman" w:hAnsi="Times New Roman" w:cs="Times New Roman"/>
                <w:sz w:val="24"/>
                <w:szCs w:val="24"/>
              </w:rPr>
              <w:t xml:space="preserve">przedstawiciela </w:t>
            </w:r>
            <w:r w:rsidR="00BA0E2A">
              <w:rPr>
                <w:rFonts w:ascii="Times New Roman" w:hAnsi="Times New Roman" w:cs="Times New Roman"/>
                <w:sz w:val="24"/>
                <w:szCs w:val="24"/>
              </w:rPr>
              <w:t>dyplomatycznego</w:t>
            </w:r>
            <w:r w:rsidR="0076077A">
              <w:rPr>
                <w:rFonts w:ascii="Times New Roman" w:hAnsi="Times New Roman" w:cs="Times New Roman"/>
                <w:sz w:val="24"/>
                <w:szCs w:val="24"/>
              </w:rPr>
              <w:t xml:space="preserve">, urzędnika </w:t>
            </w:r>
            <w:r w:rsidR="00BA0E2A">
              <w:rPr>
                <w:rFonts w:ascii="Times New Roman" w:hAnsi="Times New Roman" w:cs="Times New Roman"/>
                <w:sz w:val="24"/>
                <w:szCs w:val="24"/>
              </w:rPr>
              <w:t xml:space="preserve">konsularnego </w:t>
            </w:r>
            <w:r w:rsidR="0076077A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r w:rsidR="00BA0E2A">
              <w:rPr>
                <w:rFonts w:ascii="Times New Roman" w:hAnsi="Times New Roman" w:cs="Times New Roman"/>
                <w:sz w:val="24"/>
                <w:szCs w:val="24"/>
              </w:rPr>
              <w:t xml:space="preserve"> tłumacza przysięgłego (art. 4 </w:t>
            </w:r>
            <w:r w:rsidR="0076077A">
              <w:rPr>
                <w:rFonts w:ascii="Times New Roman" w:hAnsi="Times New Roman" w:cs="Times New Roman"/>
                <w:sz w:val="24"/>
                <w:szCs w:val="24"/>
              </w:rPr>
              <w:t xml:space="preserve">ust. 5 </w:t>
            </w:r>
            <w:r w:rsidR="00BA0E2A">
              <w:rPr>
                <w:rFonts w:ascii="Times New Roman" w:hAnsi="Times New Roman" w:cs="Times New Roman"/>
                <w:sz w:val="24"/>
                <w:szCs w:val="24"/>
              </w:rPr>
              <w:t xml:space="preserve">Konwencji). </w:t>
            </w:r>
          </w:p>
        </w:tc>
      </w:tr>
      <w:tr w:rsidR="00154D02" w:rsidRPr="00BE1446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BE1446" w:rsidRDefault="00966255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54D02" w:rsidRPr="00BE1446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5AEC6649" w:rsidR="00653C43" w:rsidRPr="00BE1446" w:rsidRDefault="00E173E7" w:rsidP="0021227E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Zgodnie z art. 3</w:t>
            </w:r>
            <w:r w:rsidR="007D18F3">
              <w:rPr>
                <w:rFonts w:ascii="Times New Roman" w:hAnsi="Times New Roman" w:cs="Times New Roman"/>
                <w:sz w:val="24"/>
                <w:szCs w:val="24"/>
              </w:rPr>
              <w:t xml:space="preserve"> ust. </w:t>
            </w:r>
            <w:r w:rsidR="00127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Konwencji nie ma potrzeby legalizacji wniosku</w:t>
            </w:r>
            <w:r w:rsidR="007D18F3">
              <w:rPr>
                <w:rFonts w:ascii="Times New Roman" w:hAnsi="Times New Roman" w:cs="Times New Roman"/>
                <w:sz w:val="24"/>
                <w:szCs w:val="24"/>
              </w:rPr>
              <w:t xml:space="preserve"> ani innej podobnej formalności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66255" w:rsidRPr="00BE1446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14F091BC" w:rsidR="00966255" w:rsidRPr="00BE1446" w:rsidRDefault="009B75CD" w:rsidP="009662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Inne </w:t>
            </w:r>
            <w:r w:rsidR="00795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sposoby </w:t>
            </w:r>
            <w:r w:rsidR="008C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przeprowadzania dowodów</w:t>
            </w:r>
          </w:p>
        </w:tc>
      </w:tr>
      <w:tr w:rsidR="00966255" w:rsidRPr="00BE1446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40EFA" w14:textId="1620B410" w:rsidR="0079547D" w:rsidRDefault="0079547D" w:rsidP="0021227E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Władze</w:t>
            </w:r>
            <w:r w:rsidR="00193EC0">
              <w:rPr>
                <w:rFonts w:ascii="Times New Roman" w:hAnsi="Times New Roman" w:cs="Times New Roman"/>
                <w:sz w:val="24"/>
                <w:szCs w:val="24"/>
              </w:rPr>
              <w:t xml:space="preserve"> białoruskie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dopuszczają następujące sposoby </w:t>
            </w:r>
            <w:r w:rsidR="0021227E">
              <w:rPr>
                <w:rFonts w:ascii="Times New Roman" w:hAnsi="Times New Roman" w:cs="Times New Roman"/>
                <w:sz w:val="24"/>
                <w:szCs w:val="24"/>
              </w:rPr>
              <w:t>przeprowadzania dowodów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4650B79" w14:textId="7D9BD25B" w:rsidR="009E6659" w:rsidRPr="00966255" w:rsidRDefault="0079547D" w:rsidP="0021227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przez </w:t>
            </w:r>
            <w:r w:rsidR="0021227E">
              <w:rPr>
                <w:rFonts w:ascii="Times New Roman" w:hAnsi="Times New Roman" w:cs="Times New Roman"/>
                <w:sz w:val="24"/>
                <w:szCs w:val="24"/>
              </w:rPr>
              <w:t xml:space="preserve">urzędników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dyplomatycz</w:t>
            </w:r>
            <w:r w:rsidR="0021227E">
              <w:rPr>
                <w:rFonts w:ascii="Times New Roman" w:hAnsi="Times New Roman" w:cs="Times New Roman"/>
                <w:sz w:val="24"/>
                <w:szCs w:val="24"/>
              </w:rPr>
              <w:t>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konsul</w:t>
            </w:r>
            <w:r w:rsidR="0021227E">
              <w:rPr>
                <w:rFonts w:ascii="Times New Roman" w:hAnsi="Times New Roman" w:cs="Times New Roman"/>
                <w:sz w:val="24"/>
                <w:szCs w:val="24"/>
              </w:rPr>
              <w:t>arnych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>, w tym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także wobec osób niebędących obywatelami państwa </w:t>
            </w:r>
            <w:r w:rsidR="009D68A5">
              <w:rPr>
                <w:rFonts w:ascii="Times New Roman" w:hAnsi="Times New Roman" w:cs="Times New Roman"/>
                <w:sz w:val="24"/>
                <w:szCs w:val="24"/>
              </w:rPr>
              <w:t>polskiego</w:t>
            </w:r>
            <w:r w:rsidR="00193EC0">
              <w:rPr>
                <w:rFonts w:ascii="Times New Roman" w:hAnsi="Times New Roman" w:cs="Times New Roman"/>
                <w:sz w:val="24"/>
                <w:szCs w:val="24"/>
              </w:rPr>
              <w:t>, jednakże</w:t>
            </w:r>
            <w:r w:rsidR="00CA1080">
              <w:rPr>
                <w:rFonts w:ascii="Times New Roman" w:hAnsi="Times New Roman" w:cs="Times New Roman"/>
                <w:sz w:val="24"/>
                <w:szCs w:val="24"/>
              </w:rPr>
              <w:t xml:space="preserve"> konieczne jest uzyskanie zgody władz </w:t>
            </w:r>
            <w:r w:rsidR="00193EC0">
              <w:rPr>
                <w:rFonts w:ascii="Times New Roman" w:hAnsi="Times New Roman" w:cs="Times New Roman"/>
                <w:sz w:val="24"/>
                <w:szCs w:val="24"/>
              </w:rPr>
              <w:t>białoruskich</w:t>
            </w:r>
            <w:r w:rsidR="00CA1080">
              <w:rPr>
                <w:rFonts w:ascii="Times New Roman" w:hAnsi="Times New Roman" w:cs="Times New Roman"/>
                <w:sz w:val="24"/>
                <w:szCs w:val="24"/>
              </w:rPr>
              <w:t xml:space="preserve"> (art. 15 i 16 Konwencji). </w:t>
            </w:r>
          </w:p>
        </w:tc>
      </w:tr>
      <w:tr w:rsidR="00070A56" w:rsidRPr="00BE1446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4C84E5B0" w:rsidR="00070A56" w:rsidRPr="00070A56" w:rsidRDefault="00070A56" w:rsidP="00070A5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BE1446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60E764D9" w:rsidR="00070A56" w:rsidRDefault="005122D9" w:rsidP="00070A5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informacji.</w:t>
            </w:r>
          </w:p>
        </w:tc>
      </w:tr>
      <w:tr w:rsidR="009B75CD" w:rsidRPr="00BE1446" w14:paraId="429E94FE" w14:textId="77777777" w:rsidTr="009B75C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6A1A75E" w14:textId="0E7FC596" w:rsidR="009B75CD" w:rsidRDefault="009B75CD" w:rsidP="009B7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Koszty związane z przeprowadzeniem dowodu</w:t>
            </w:r>
          </w:p>
        </w:tc>
      </w:tr>
      <w:tr w:rsidR="009B75CD" w:rsidRPr="00BE1446" w14:paraId="1F09DA53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8AEF44" w14:textId="07D944AD" w:rsidR="009B75CD" w:rsidRDefault="009B75CD" w:rsidP="00070A5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informacji.</w:t>
            </w:r>
          </w:p>
        </w:tc>
      </w:tr>
    </w:tbl>
    <w:p w14:paraId="64F1FB2E" w14:textId="77777777" w:rsidR="00B8583D" w:rsidRDefault="00B8583D">
      <w:r>
        <w:br w:type="page"/>
      </w:r>
    </w:p>
    <w:p w14:paraId="566D6A0B" w14:textId="77777777" w:rsidR="00C7209E" w:rsidRDefault="00C7209E"/>
    <w:sectPr w:rsidR="00C7209E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03518" w14:textId="77777777" w:rsidR="00E125B5" w:rsidRDefault="00E125B5">
      <w:r>
        <w:separator/>
      </w:r>
    </w:p>
  </w:endnote>
  <w:endnote w:type="continuationSeparator" w:id="0">
    <w:p w14:paraId="53165B50" w14:textId="77777777" w:rsidR="00E125B5" w:rsidRDefault="00E1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C7209E" w:rsidRPr="00EA1DA5" w:rsidRDefault="00C7209E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7B47A" w14:textId="77777777" w:rsidR="00E125B5" w:rsidRDefault="00E125B5">
      <w:r>
        <w:separator/>
      </w:r>
    </w:p>
  </w:footnote>
  <w:footnote w:type="continuationSeparator" w:id="0">
    <w:p w14:paraId="3D3D443C" w14:textId="77777777" w:rsidR="00E125B5" w:rsidRDefault="00E1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3D0F1" w14:textId="1B37440D" w:rsidR="00763FA4" w:rsidRPr="00763FA4" w:rsidRDefault="00763FA4" w:rsidP="00763FA4">
    <w:pPr>
      <w:pStyle w:val="Nagwek"/>
      <w:jc w:val="right"/>
      <w:rPr>
        <w:i/>
        <w:iCs/>
        <w:sz w:val="20"/>
        <w:szCs w:val="20"/>
      </w:rPr>
    </w:pPr>
    <w:r w:rsidRPr="00763FA4">
      <w:rPr>
        <w:i/>
        <w:iCs/>
        <w:sz w:val="20"/>
        <w:szCs w:val="20"/>
      </w:rPr>
      <w:t xml:space="preserve">Ostatnia aktualizacja: </w:t>
    </w:r>
    <w:r w:rsidR="00777248">
      <w:rPr>
        <w:i/>
        <w:iCs/>
        <w:sz w:val="20"/>
        <w:szCs w:val="20"/>
      </w:rPr>
      <w:t>kwiecień</w:t>
    </w:r>
    <w:r w:rsidR="007C736D">
      <w:rPr>
        <w:i/>
        <w:iCs/>
        <w:sz w:val="20"/>
        <w:szCs w:val="20"/>
      </w:rPr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01705"/>
    <w:rsid w:val="00070A56"/>
    <w:rsid w:val="000C3E88"/>
    <w:rsid w:val="000C6F4F"/>
    <w:rsid w:val="00116F05"/>
    <w:rsid w:val="00123296"/>
    <w:rsid w:val="00127730"/>
    <w:rsid w:val="001362B8"/>
    <w:rsid w:val="00154D02"/>
    <w:rsid w:val="00193EC0"/>
    <w:rsid w:val="001A5B07"/>
    <w:rsid w:val="001D51D1"/>
    <w:rsid w:val="002039A5"/>
    <w:rsid w:val="0021227E"/>
    <w:rsid w:val="00242561"/>
    <w:rsid w:val="0025020A"/>
    <w:rsid w:val="002B10F0"/>
    <w:rsid w:val="002E4378"/>
    <w:rsid w:val="00302FA5"/>
    <w:rsid w:val="00306B74"/>
    <w:rsid w:val="003132D8"/>
    <w:rsid w:val="00363014"/>
    <w:rsid w:val="00385EDB"/>
    <w:rsid w:val="003A23DA"/>
    <w:rsid w:val="003C76FA"/>
    <w:rsid w:val="003D71FC"/>
    <w:rsid w:val="003E1D53"/>
    <w:rsid w:val="003E3400"/>
    <w:rsid w:val="004026E5"/>
    <w:rsid w:val="00422B70"/>
    <w:rsid w:val="00446A6B"/>
    <w:rsid w:val="00452587"/>
    <w:rsid w:val="00472CE7"/>
    <w:rsid w:val="004C387D"/>
    <w:rsid w:val="00500596"/>
    <w:rsid w:val="00500EDE"/>
    <w:rsid w:val="005122D9"/>
    <w:rsid w:val="00536303"/>
    <w:rsid w:val="00542242"/>
    <w:rsid w:val="005559D1"/>
    <w:rsid w:val="00566C7E"/>
    <w:rsid w:val="005868E3"/>
    <w:rsid w:val="005B1527"/>
    <w:rsid w:val="006344A5"/>
    <w:rsid w:val="0063727D"/>
    <w:rsid w:val="00653C43"/>
    <w:rsid w:val="006B35F4"/>
    <w:rsid w:val="006F6140"/>
    <w:rsid w:val="00716FDE"/>
    <w:rsid w:val="007273C2"/>
    <w:rsid w:val="00741391"/>
    <w:rsid w:val="00744FA6"/>
    <w:rsid w:val="0076077A"/>
    <w:rsid w:val="00763FA4"/>
    <w:rsid w:val="007648F3"/>
    <w:rsid w:val="007659D3"/>
    <w:rsid w:val="00777248"/>
    <w:rsid w:val="0079547D"/>
    <w:rsid w:val="007C6F5A"/>
    <w:rsid w:val="007C736D"/>
    <w:rsid w:val="007D18F3"/>
    <w:rsid w:val="008268BE"/>
    <w:rsid w:val="00831D64"/>
    <w:rsid w:val="00835211"/>
    <w:rsid w:val="00854922"/>
    <w:rsid w:val="00866A64"/>
    <w:rsid w:val="008A1018"/>
    <w:rsid w:val="008C3E57"/>
    <w:rsid w:val="008D4C73"/>
    <w:rsid w:val="008F7E2B"/>
    <w:rsid w:val="00910125"/>
    <w:rsid w:val="009310EF"/>
    <w:rsid w:val="00934BF9"/>
    <w:rsid w:val="00962D44"/>
    <w:rsid w:val="00966255"/>
    <w:rsid w:val="00967EF9"/>
    <w:rsid w:val="009B083E"/>
    <w:rsid w:val="009B75CD"/>
    <w:rsid w:val="009D4742"/>
    <w:rsid w:val="009D68A5"/>
    <w:rsid w:val="009E6659"/>
    <w:rsid w:val="00A1266F"/>
    <w:rsid w:val="00A73A29"/>
    <w:rsid w:val="00A9236D"/>
    <w:rsid w:val="00A94123"/>
    <w:rsid w:val="00A94713"/>
    <w:rsid w:val="00AB1979"/>
    <w:rsid w:val="00B26C31"/>
    <w:rsid w:val="00B77C30"/>
    <w:rsid w:val="00B8583D"/>
    <w:rsid w:val="00B85C98"/>
    <w:rsid w:val="00BA0E2A"/>
    <w:rsid w:val="00BE7FA5"/>
    <w:rsid w:val="00C0362D"/>
    <w:rsid w:val="00C07303"/>
    <w:rsid w:val="00C13A47"/>
    <w:rsid w:val="00C7209E"/>
    <w:rsid w:val="00C73C30"/>
    <w:rsid w:val="00CA1080"/>
    <w:rsid w:val="00CC2A63"/>
    <w:rsid w:val="00D1430F"/>
    <w:rsid w:val="00D24395"/>
    <w:rsid w:val="00D711C4"/>
    <w:rsid w:val="00D714F0"/>
    <w:rsid w:val="00D9055A"/>
    <w:rsid w:val="00DB5FDF"/>
    <w:rsid w:val="00DB7220"/>
    <w:rsid w:val="00DD46D0"/>
    <w:rsid w:val="00E034AB"/>
    <w:rsid w:val="00E125B5"/>
    <w:rsid w:val="00E12928"/>
    <w:rsid w:val="00E173E7"/>
    <w:rsid w:val="00E34258"/>
    <w:rsid w:val="00E76C58"/>
    <w:rsid w:val="00EA592E"/>
    <w:rsid w:val="00F13548"/>
    <w:rsid w:val="00F21874"/>
    <w:rsid w:val="00F576A1"/>
    <w:rsid w:val="00F96D5B"/>
    <w:rsid w:val="00FA0576"/>
    <w:rsid w:val="00FA1910"/>
    <w:rsid w:val="00FC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F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FA5"/>
    <w:rPr>
      <w:rFonts w:ascii="Segoe UI" w:eastAsia="Times New Roman" w:hAnsi="Segoe UI" w:cs="Segoe UI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76C58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63F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3FA4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3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states/authorities/details3/?aid=85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omd@minjust.b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@minjust.by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hcch.net/en/publications-and-studies/details4/?pid=6557&amp;dtid=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315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5</cp:revision>
  <cp:lastPrinted>2021-10-19T09:13:00Z</cp:lastPrinted>
  <dcterms:created xsi:type="dcterms:W3CDTF">2025-04-14T11:59:00Z</dcterms:created>
  <dcterms:modified xsi:type="dcterms:W3CDTF">2025-05-12T09:38:00Z</dcterms:modified>
</cp:coreProperties>
</file>