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D839" w14:textId="60AC070A" w:rsidR="00724813" w:rsidRPr="009B464C" w:rsidRDefault="00724813" w:rsidP="00724813">
      <w:pPr>
        <w:autoSpaceDE/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464C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5738F9A0" w14:textId="77777777" w:rsidR="00AB75F8" w:rsidRPr="009B464C" w:rsidRDefault="00AB75F8" w:rsidP="00724813">
      <w:pPr>
        <w:autoSpaceDE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105924" w14:textId="3FCD5D32" w:rsidR="00724813" w:rsidRPr="009B464C" w:rsidRDefault="00AB75F8" w:rsidP="00724813">
      <w:pPr>
        <w:autoSpaceDE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64C">
        <w:rPr>
          <w:rFonts w:asciiTheme="minorHAnsi" w:hAnsiTheme="minorHAnsi" w:cstheme="minorHAnsi"/>
          <w:sz w:val="22"/>
          <w:szCs w:val="22"/>
        </w:rPr>
        <w:t>I . Przedmiot zamówienia:</w:t>
      </w:r>
    </w:p>
    <w:p w14:paraId="15FA3B82" w14:textId="0FA5D160" w:rsidR="00614068" w:rsidRPr="009B464C" w:rsidRDefault="00AF4514" w:rsidP="00A75486">
      <w:pPr>
        <w:pStyle w:val="Akapitzlist"/>
        <w:numPr>
          <w:ilvl w:val="0"/>
          <w:numId w:val="3"/>
        </w:numPr>
        <w:autoSpaceDE/>
        <w:spacing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B464C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724813" w:rsidRPr="009B464C">
        <w:rPr>
          <w:rFonts w:asciiTheme="minorHAnsi" w:hAnsiTheme="minorHAnsi" w:cstheme="minorHAnsi"/>
          <w:sz w:val="22"/>
          <w:szCs w:val="22"/>
        </w:rPr>
        <w:t>prowadzenie</w:t>
      </w:r>
      <w:r w:rsidRPr="009B464C">
        <w:rPr>
          <w:rFonts w:asciiTheme="minorHAnsi" w:hAnsiTheme="minorHAnsi" w:cstheme="minorHAnsi"/>
          <w:sz w:val="22"/>
          <w:szCs w:val="22"/>
        </w:rPr>
        <w:t xml:space="preserve"> </w:t>
      </w:r>
      <w:r w:rsidR="004F5B14" w:rsidRPr="009B464C">
        <w:rPr>
          <w:rFonts w:asciiTheme="minorHAnsi" w:hAnsiTheme="minorHAnsi" w:cstheme="minorHAnsi"/>
          <w:sz w:val="22"/>
          <w:szCs w:val="22"/>
        </w:rPr>
        <w:t>audytu</w:t>
      </w:r>
      <w:r w:rsidR="00F602BE" w:rsidRPr="009B464C">
        <w:rPr>
          <w:rFonts w:asciiTheme="minorHAnsi" w:hAnsiTheme="minorHAnsi" w:cstheme="minorHAnsi"/>
          <w:sz w:val="22"/>
          <w:szCs w:val="22"/>
        </w:rPr>
        <w:t xml:space="preserve"> prawidłowości dokonywania wydatków poniesionych w procesie prowadzenia postępowań upadłościowych </w:t>
      </w:r>
      <w:r w:rsidR="00E731C4" w:rsidRPr="009B464C">
        <w:rPr>
          <w:rFonts w:asciiTheme="minorHAnsi" w:hAnsiTheme="minorHAnsi" w:cstheme="minorHAnsi"/>
          <w:sz w:val="22"/>
          <w:szCs w:val="22"/>
        </w:rPr>
        <w:br/>
      </w:r>
      <w:r w:rsidR="00F602BE" w:rsidRPr="009B464C">
        <w:rPr>
          <w:rFonts w:asciiTheme="minorHAnsi" w:hAnsiTheme="minorHAnsi" w:cstheme="minorHAnsi"/>
          <w:sz w:val="22"/>
          <w:szCs w:val="22"/>
        </w:rPr>
        <w:t xml:space="preserve">i restrukturyzacyjnych </w:t>
      </w:r>
      <w:r w:rsidRPr="009B464C">
        <w:rPr>
          <w:rFonts w:asciiTheme="minorHAnsi" w:hAnsiTheme="minorHAnsi" w:cstheme="minorHAnsi"/>
          <w:sz w:val="22"/>
          <w:szCs w:val="22"/>
        </w:rPr>
        <w:t xml:space="preserve">przez doradcę restrukturyzacyjnego </w:t>
      </w:r>
      <w:r w:rsidR="00167924" w:rsidRPr="009B464C">
        <w:rPr>
          <w:rFonts w:asciiTheme="minorHAnsi" w:hAnsiTheme="minorHAnsi" w:cstheme="minorHAnsi"/>
          <w:sz w:val="22"/>
          <w:szCs w:val="22"/>
        </w:rPr>
        <w:t>przy wykonywaniu</w:t>
      </w:r>
      <w:r w:rsidR="00F602BE" w:rsidRPr="009B464C">
        <w:rPr>
          <w:rFonts w:asciiTheme="minorHAnsi" w:hAnsiTheme="minorHAnsi" w:cstheme="minorHAnsi"/>
          <w:sz w:val="22"/>
          <w:szCs w:val="22"/>
        </w:rPr>
        <w:t xml:space="preserve"> funkcji</w:t>
      </w:r>
      <w:r w:rsidRPr="009B464C">
        <w:rPr>
          <w:rFonts w:asciiTheme="minorHAnsi" w:hAnsiTheme="minorHAnsi" w:cstheme="minorHAnsi"/>
          <w:sz w:val="22"/>
          <w:szCs w:val="22"/>
        </w:rPr>
        <w:t xml:space="preserve">, </w:t>
      </w:r>
      <w:r w:rsidR="00E731C4" w:rsidRPr="009B464C">
        <w:rPr>
          <w:rFonts w:asciiTheme="minorHAnsi" w:hAnsiTheme="minorHAnsi" w:cstheme="minorHAnsi"/>
          <w:sz w:val="22"/>
          <w:szCs w:val="22"/>
        </w:rPr>
        <w:br/>
      </w:r>
      <w:r w:rsidRPr="009B464C">
        <w:rPr>
          <w:rFonts w:asciiTheme="minorHAnsi" w:hAnsiTheme="minorHAnsi" w:cstheme="minorHAnsi"/>
          <w:sz w:val="22"/>
          <w:szCs w:val="22"/>
        </w:rPr>
        <w:t xml:space="preserve">o których mowa w art. </w:t>
      </w:r>
      <w:r w:rsidR="000101D1" w:rsidRPr="009B464C">
        <w:rPr>
          <w:rFonts w:asciiTheme="minorHAnsi" w:hAnsiTheme="minorHAnsi" w:cstheme="minorHAnsi"/>
          <w:sz w:val="22"/>
          <w:szCs w:val="22"/>
        </w:rPr>
        <w:t xml:space="preserve">2 ust. 1 </w:t>
      </w:r>
      <w:r w:rsidR="00614068" w:rsidRPr="009B464C">
        <w:rPr>
          <w:rFonts w:asciiTheme="minorHAnsi" w:hAnsiTheme="minorHAnsi" w:cstheme="minorHAnsi"/>
          <w:sz w:val="22"/>
          <w:szCs w:val="22"/>
        </w:rPr>
        <w:t xml:space="preserve">pkt 1 i 2 </w:t>
      </w:r>
      <w:r w:rsidR="000101D1" w:rsidRPr="009B464C">
        <w:rPr>
          <w:rFonts w:asciiTheme="minorHAnsi" w:hAnsiTheme="minorHAnsi" w:cstheme="minorHAnsi"/>
          <w:sz w:val="22"/>
          <w:szCs w:val="22"/>
        </w:rPr>
        <w:t xml:space="preserve">ustawy z dnia 15 czerwca 2007 r. o licencji </w:t>
      </w:r>
      <w:r w:rsidR="00F602BE" w:rsidRPr="009B464C">
        <w:rPr>
          <w:rFonts w:asciiTheme="minorHAnsi" w:hAnsiTheme="minorHAnsi" w:cstheme="minorHAnsi"/>
          <w:sz w:val="22"/>
          <w:szCs w:val="22"/>
        </w:rPr>
        <w:t xml:space="preserve">doradcy restrukturyzacyjnego </w:t>
      </w:r>
      <w:r w:rsidR="000101D1" w:rsidRPr="009B464C">
        <w:rPr>
          <w:rFonts w:asciiTheme="minorHAnsi" w:hAnsiTheme="minorHAnsi" w:cstheme="minorHAnsi"/>
          <w:sz w:val="22"/>
          <w:szCs w:val="22"/>
        </w:rPr>
        <w:t>(t.j. Dz. U. z 2022 r. poz. 1007)</w:t>
      </w:r>
      <w:r w:rsidR="001514F1" w:rsidRPr="009B464C">
        <w:rPr>
          <w:rFonts w:asciiTheme="minorHAnsi" w:hAnsiTheme="minorHAnsi" w:cstheme="minorHAnsi"/>
          <w:sz w:val="22"/>
          <w:szCs w:val="22"/>
        </w:rPr>
        <w:t xml:space="preserve"> mając na uwadze obowiązek minimalizacji kosztów postępowania wynikający </w:t>
      </w:r>
      <w:r w:rsidR="008A7A68" w:rsidRPr="009B464C">
        <w:rPr>
          <w:rFonts w:asciiTheme="minorHAnsi" w:hAnsiTheme="minorHAnsi" w:cstheme="minorHAnsi"/>
          <w:sz w:val="22"/>
          <w:szCs w:val="22"/>
        </w:rPr>
        <w:t xml:space="preserve">m.in. </w:t>
      </w:r>
      <w:r w:rsidR="001514F1" w:rsidRPr="009B464C">
        <w:rPr>
          <w:rFonts w:asciiTheme="minorHAnsi" w:hAnsiTheme="minorHAnsi" w:cstheme="minorHAnsi"/>
          <w:sz w:val="22"/>
          <w:szCs w:val="22"/>
        </w:rPr>
        <w:t>z art. 179 ustawy z dnia 28 lutego 2003 r. Prawo upadłościowe (t.j. Dz. U. z 2022 r. poz. 1520 z późn. zm.)</w:t>
      </w:r>
      <w:r w:rsidR="008A7A68" w:rsidRPr="009B464C">
        <w:rPr>
          <w:rFonts w:asciiTheme="minorHAnsi" w:hAnsiTheme="minorHAnsi" w:cstheme="minorHAnsi"/>
          <w:sz w:val="22"/>
          <w:szCs w:val="22"/>
        </w:rPr>
        <w:t>.</w:t>
      </w:r>
    </w:p>
    <w:p w14:paraId="0643CDBC" w14:textId="7117939F" w:rsidR="00971DDC" w:rsidRPr="009B464C" w:rsidRDefault="00614068" w:rsidP="00971DDC">
      <w:pPr>
        <w:pStyle w:val="Akapitzlist"/>
        <w:numPr>
          <w:ilvl w:val="0"/>
          <w:numId w:val="3"/>
        </w:numPr>
        <w:autoSpaceDE/>
        <w:spacing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B464C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>dokona oceny rzetelności ponoszonych przez doradcę restrukturyzacyjnego wydatków z masy upadłości (i odpowiednio z majątku masy sanacyjnej</w:t>
      </w:r>
      <w:r w:rsidR="0004693B" w:rsidRPr="009B464C">
        <w:rPr>
          <w:rFonts w:asciiTheme="minorHAnsi" w:eastAsia="Arial Unicode MS" w:hAnsiTheme="minorHAnsi" w:cstheme="minorHAnsi"/>
          <w:sz w:val="22"/>
          <w:szCs w:val="22"/>
        </w:rPr>
        <w:t xml:space="preserve"> lub układowej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>)</w:t>
      </w:r>
      <w:r w:rsidR="00971DDC" w:rsidRPr="009B464C">
        <w:rPr>
          <w:rFonts w:asciiTheme="minorHAnsi" w:eastAsia="Arial Unicode MS" w:hAnsiTheme="minorHAnsi" w:cstheme="minorHAnsi"/>
          <w:sz w:val="22"/>
          <w:szCs w:val="22"/>
        </w:rPr>
        <w:t xml:space="preserve"> związanych </w:t>
      </w:r>
      <w:r w:rsidR="00E731C4" w:rsidRPr="009B464C">
        <w:rPr>
          <w:rFonts w:asciiTheme="minorHAnsi" w:eastAsia="Arial Unicode MS" w:hAnsiTheme="minorHAnsi" w:cstheme="minorHAnsi"/>
          <w:sz w:val="22"/>
          <w:szCs w:val="22"/>
        </w:rPr>
        <w:br/>
      </w:r>
      <w:r w:rsidR="00971DDC" w:rsidRPr="009B464C">
        <w:rPr>
          <w:rFonts w:asciiTheme="minorHAnsi" w:eastAsia="Arial Unicode MS" w:hAnsiTheme="minorHAnsi" w:cstheme="minorHAnsi"/>
          <w:sz w:val="22"/>
          <w:szCs w:val="22"/>
        </w:rPr>
        <w:t xml:space="preserve">z prowadzeniem postępowań </w:t>
      </w:r>
      <w:r w:rsidR="00885B06" w:rsidRPr="009B464C">
        <w:rPr>
          <w:rFonts w:asciiTheme="minorHAnsi" w:eastAsia="Arial Unicode MS" w:hAnsiTheme="minorHAnsi" w:cstheme="minorHAnsi"/>
          <w:sz w:val="22"/>
          <w:szCs w:val="22"/>
        </w:rPr>
        <w:t>upadłościowych i restrukturyzacyjnych</w:t>
      </w:r>
      <w:r w:rsidR="00971DDC" w:rsidRPr="009B464C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2F16EE" w:rsidRPr="009B464C">
        <w:rPr>
          <w:rFonts w:asciiTheme="minorHAnsi" w:eastAsia="Arial Unicode MS" w:hAnsiTheme="minorHAnsi" w:cstheme="minorHAnsi"/>
          <w:sz w:val="22"/>
          <w:szCs w:val="22"/>
        </w:rPr>
        <w:t>w tym co najmniej</w:t>
      </w:r>
      <w:r w:rsidR="00971DDC" w:rsidRPr="009B464C">
        <w:rPr>
          <w:rFonts w:asciiTheme="minorHAnsi" w:eastAsia="Arial Unicode MS" w:hAnsiTheme="minorHAnsi" w:cstheme="minorHAnsi"/>
          <w:sz w:val="22"/>
          <w:szCs w:val="22"/>
        </w:rPr>
        <w:t>:</w:t>
      </w:r>
    </w:p>
    <w:p w14:paraId="3B6FC270" w14:textId="6E343DDD" w:rsidR="00724813" w:rsidRPr="009B464C" w:rsidRDefault="00724813" w:rsidP="00724813">
      <w:pPr>
        <w:pStyle w:val="Akapitzlist"/>
        <w:autoSpaceDE/>
        <w:spacing w:line="288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>- anali</w:t>
      </w:r>
      <w:r w:rsidR="00F602BE" w:rsidRPr="009B464C">
        <w:rPr>
          <w:rFonts w:asciiTheme="minorHAnsi" w:eastAsia="Arial Unicode MS" w:hAnsiTheme="minorHAnsi" w:cstheme="minorHAnsi"/>
          <w:sz w:val="22"/>
          <w:szCs w:val="22"/>
        </w:rPr>
        <w:t>zę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 struktury wydatków</w:t>
      </w:r>
      <w:r w:rsidR="001514F1" w:rsidRPr="009B464C">
        <w:rPr>
          <w:rFonts w:asciiTheme="minorHAnsi" w:eastAsia="Arial Unicode MS" w:hAnsiTheme="minorHAnsi" w:cstheme="minorHAnsi"/>
          <w:sz w:val="22"/>
          <w:szCs w:val="22"/>
        </w:rPr>
        <w:t>,</w:t>
      </w:r>
    </w:p>
    <w:p w14:paraId="6CCD1FEB" w14:textId="6EC033D0" w:rsidR="00971DDC" w:rsidRPr="009B464C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- </w:t>
      </w:r>
      <w:r w:rsidR="00724813" w:rsidRPr="009B464C">
        <w:rPr>
          <w:rFonts w:asciiTheme="minorHAnsi" w:eastAsia="Arial Unicode MS" w:hAnsiTheme="minorHAnsi" w:cstheme="minorHAnsi"/>
          <w:sz w:val="22"/>
          <w:szCs w:val="22"/>
        </w:rPr>
        <w:t>ocen</w:t>
      </w:r>
      <w:r w:rsidR="00F602BE" w:rsidRPr="009B464C">
        <w:rPr>
          <w:rFonts w:asciiTheme="minorHAnsi" w:eastAsia="Arial Unicode MS" w:hAnsiTheme="minorHAnsi" w:cstheme="minorHAnsi"/>
          <w:sz w:val="22"/>
          <w:szCs w:val="22"/>
        </w:rPr>
        <w:t>ę</w:t>
      </w:r>
      <w:r w:rsidR="00724813" w:rsidRPr="009B464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>zasadnoś</w:t>
      </w:r>
      <w:r w:rsidR="00724813" w:rsidRPr="009B464C">
        <w:rPr>
          <w:rFonts w:asciiTheme="minorHAnsi" w:eastAsia="Arial Unicode MS" w:hAnsiTheme="minorHAnsi" w:cstheme="minorHAnsi"/>
          <w:sz w:val="22"/>
          <w:szCs w:val="22"/>
        </w:rPr>
        <w:t>ci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 zlecania określonych usług</w:t>
      </w:r>
      <w:r w:rsidR="001514F1" w:rsidRPr="009B464C">
        <w:rPr>
          <w:rFonts w:asciiTheme="minorHAnsi" w:eastAsia="Arial Unicode MS" w:hAnsiTheme="minorHAnsi" w:cstheme="minorHAnsi"/>
          <w:sz w:val="22"/>
          <w:szCs w:val="22"/>
        </w:rPr>
        <w:t xml:space="preserve"> (ocena pod kątem celowości zlecenia oraz adekwatności wynagrodzenia)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>,</w:t>
      </w:r>
    </w:p>
    <w:p w14:paraId="749DCD89" w14:textId="24216E6E" w:rsidR="00971DDC" w:rsidRPr="009B464C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- </w:t>
      </w:r>
      <w:r w:rsidR="00724813" w:rsidRPr="009B464C">
        <w:rPr>
          <w:rFonts w:asciiTheme="minorHAnsi" w:eastAsia="Arial Unicode MS" w:hAnsiTheme="minorHAnsi" w:cstheme="minorHAnsi"/>
          <w:sz w:val="22"/>
          <w:szCs w:val="22"/>
        </w:rPr>
        <w:t>ocen</w:t>
      </w:r>
      <w:r w:rsidR="00F602BE" w:rsidRPr="009B464C">
        <w:rPr>
          <w:rFonts w:asciiTheme="minorHAnsi" w:eastAsia="Arial Unicode MS" w:hAnsiTheme="minorHAnsi" w:cstheme="minorHAnsi"/>
          <w:sz w:val="22"/>
          <w:szCs w:val="22"/>
        </w:rPr>
        <w:t>ę</w:t>
      </w:r>
      <w:r w:rsidR="00724813" w:rsidRPr="009B464C">
        <w:rPr>
          <w:rFonts w:asciiTheme="minorHAnsi" w:eastAsia="Arial Unicode MS" w:hAnsiTheme="minorHAnsi" w:cstheme="minorHAnsi"/>
          <w:sz w:val="22"/>
          <w:szCs w:val="22"/>
        </w:rPr>
        <w:t xml:space="preserve"> zasadności 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zawierania umów o pracę lub zatrudniania osób na innej podstawie prawnej po otwarciu postępowania </w:t>
      </w:r>
      <w:r w:rsidR="00885B06" w:rsidRPr="009B464C">
        <w:rPr>
          <w:rFonts w:asciiTheme="minorHAnsi" w:eastAsia="Arial Unicode MS" w:hAnsiTheme="minorHAnsi" w:cstheme="minorHAnsi"/>
          <w:sz w:val="22"/>
          <w:szCs w:val="22"/>
        </w:rPr>
        <w:t xml:space="preserve">upadłościowego lub restrukturyzacyjnego </w:t>
      </w:r>
      <w:r w:rsidR="001514F1" w:rsidRPr="009B464C">
        <w:rPr>
          <w:rFonts w:asciiTheme="minorHAnsi" w:eastAsia="Arial Unicode MS" w:hAnsiTheme="minorHAnsi" w:cstheme="minorHAnsi"/>
          <w:sz w:val="22"/>
          <w:szCs w:val="22"/>
        </w:rPr>
        <w:t>(ocena pod kątem celowości zatrudnienia oraz adekwatności wynagrodzenia),</w:t>
      </w:r>
    </w:p>
    <w:p w14:paraId="74416067" w14:textId="023A7899" w:rsidR="007C79C0" w:rsidRPr="009B464C" w:rsidRDefault="007C79C0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>- weryfikacj</w:t>
      </w:r>
      <w:r w:rsidR="002F44BB" w:rsidRPr="009B464C">
        <w:rPr>
          <w:rFonts w:asciiTheme="minorHAnsi" w:eastAsia="Arial Unicode MS" w:hAnsiTheme="minorHAnsi" w:cstheme="minorHAnsi"/>
          <w:sz w:val="22"/>
          <w:szCs w:val="22"/>
        </w:rPr>
        <w:t>ę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 powiązań osób zatrudnionych z innymi postepowaniami prowadzonymi przez doradcę restrukturyzacyjnego</w:t>
      </w:r>
    </w:p>
    <w:p w14:paraId="1BFAD73B" w14:textId="451E5AC1" w:rsidR="007C79C0" w:rsidRPr="009B464C" w:rsidRDefault="007C79C0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- </w:t>
      </w:r>
      <w:r w:rsidR="00343A3E" w:rsidRPr="009B464C">
        <w:rPr>
          <w:rFonts w:asciiTheme="minorHAnsi" w:eastAsia="Arial Unicode MS" w:hAnsiTheme="minorHAnsi" w:cstheme="minorHAnsi"/>
          <w:sz w:val="22"/>
          <w:szCs w:val="22"/>
        </w:rPr>
        <w:t>weryfikacj</w:t>
      </w:r>
      <w:r w:rsidR="002F44BB" w:rsidRPr="009B464C">
        <w:rPr>
          <w:rFonts w:asciiTheme="minorHAnsi" w:eastAsia="Arial Unicode MS" w:hAnsiTheme="minorHAnsi" w:cstheme="minorHAnsi"/>
          <w:sz w:val="22"/>
          <w:szCs w:val="22"/>
        </w:rPr>
        <w:t>ę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 wykonywania</w:t>
      </w:r>
      <w:r w:rsidR="009C4DC8" w:rsidRPr="009B464C">
        <w:rPr>
          <w:rFonts w:asciiTheme="minorHAnsi" w:eastAsia="Arial Unicode MS" w:hAnsiTheme="minorHAnsi" w:cstheme="minorHAnsi"/>
          <w:sz w:val="22"/>
          <w:szCs w:val="22"/>
        </w:rPr>
        <w:t xml:space="preserve"> przez cały proces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 pracy przez osobę zatrudnioną </w:t>
      </w:r>
      <w:r w:rsidR="009C4DC8" w:rsidRPr="009B464C">
        <w:rPr>
          <w:rFonts w:asciiTheme="minorHAnsi" w:eastAsia="Arial Unicode MS" w:hAnsiTheme="minorHAnsi" w:cstheme="minorHAnsi"/>
          <w:sz w:val="22"/>
          <w:szCs w:val="22"/>
        </w:rPr>
        <w:t xml:space="preserve">na podstawie umowy zlecenia, umowy o pracę. </w:t>
      </w:r>
    </w:p>
    <w:p w14:paraId="63A984F3" w14:textId="0C7C8106" w:rsidR="00971DDC" w:rsidRPr="009B464C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- </w:t>
      </w:r>
      <w:r w:rsidR="00724813" w:rsidRPr="009B464C">
        <w:rPr>
          <w:rFonts w:asciiTheme="minorHAnsi" w:eastAsia="Arial Unicode MS" w:hAnsiTheme="minorHAnsi" w:cstheme="minorHAnsi"/>
          <w:sz w:val="22"/>
          <w:szCs w:val="22"/>
        </w:rPr>
        <w:t>ocen</w:t>
      </w:r>
      <w:r w:rsidR="00F602BE" w:rsidRPr="009B464C">
        <w:rPr>
          <w:rFonts w:asciiTheme="minorHAnsi" w:eastAsia="Arial Unicode MS" w:hAnsiTheme="minorHAnsi" w:cstheme="minorHAnsi"/>
          <w:sz w:val="22"/>
          <w:szCs w:val="22"/>
        </w:rPr>
        <w:t>ę</w:t>
      </w:r>
      <w:r w:rsidR="00724813" w:rsidRPr="009B464C">
        <w:rPr>
          <w:rFonts w:asciiTheme="minorHAnsi" w:eastAsia="Arial Unicode MS" w:hAnsiTheme="minorHAnsi" w:cstheme="minorHAnsi"/>
          <w:sz w:val="22"/>
          <w:szCs w:val="22"/>
        </w:rPr>
        <w:t xml:space="preserve"> zasadności 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>zawierania umów zakupu</w:t>
      </w:r>
      <w:r w:rsidR="001514F1" w:rsidRPr="009B464C">
        <w:rPr>
          <w:rFonts w:asciiTheme="minorHAnsi" w:eastAsia="Arial Unicode MS" w:hAnsiTheme="minorHAnsi" w:cstheme="minorHAnsi"/>
          <w:sz w:val="22"/>
          <w:szCs w:val="22"/>
        </w:rPr>
        <w:t xml:space="preserve"> (ocena pod kątem celowości zakupu oraz </w:t>
      </w:r>
      <w:r w:rsidR="00227F36" w:rsidRPr="009B464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514F1" w:rsidRPr="009B464C">
        <w:rPr>
          <w:rFonts w:asciiTheme="minorHAnsi" w:eastAsia="Arial Unicode MS" w:hAnsiTheme="minorHAnsi" w:cstheme="minorHAnsi"/>
          <w:sz w:val="22"/>
          <w:szCs w:val="22"/>
        </w:rPr>
        <w:t>adekwatności ceny)</w:t>
      </w:r>
      <w:r w:rsidR="00035133" w:rsidRPr="009B464C">
        <w:rPr>
          <w:rFonts w:asciiTheme="minorHAnsi" w:eastAsia="Arial Unicode MS" w:hAnsiTheme="minorHAnsi" w:cstheme="minorHAnsi"/>
          <w:sz w:val="22"/>
          <w:szCs w:val="22"/>
        </w:rPr>
        <w:t>,</w:t>
      </w:r>
    </w:p>
    <w:p w14:paraId="051CFA9C" w14:textId="697291DB" w:rsidR="00227F36" w:rsidRPr="009B464C" w:rsidRDefault="00227F36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>- analiz</w:t>
      </w:r>
      <w:r w:rsidR="002F44BB" w:rsidRPr="009B464C">
        <w:rPr>
          <w:rFonts w:asciiTheme="minorHAnsi" w:eastAsia="Arial Unicode MS" w:hAnsiTheme="minorHAnsi" w:cstheme="minorHAnsi"/>
          <w:sz w:val="22"/>
          <w:szCs w:val="22"/>
        </w:rPr>
        <w:t>ę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 procesu zakupowego, w tym procedury zakupowej na rzecz prowadzonego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br/>
        <w:t xml:space="preserve">   postępowania</w:t>
      </w:r>
    </w:p>
    <w:p w14:paraId="4312E7EC" w14:textId="359303CD" w:rsidR="00227F36" w:rsidRPr="009B464C" w:rsidRDefault="00227F36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>- analiz</w:t>
      </w:r>
      <w:r w:rsidR="002F44BB" w:rsidRPr="009B464C">
        <w:rPr>
          <w:rFonts w:asciiTheme="minorHAnsi" w:eastAsia="Arial Unicode MS" w:hAnsiTheme="minorHAnsi" w:cstheme="minorHAnsi"/>
          <w:sz w:val="22"/>
          <w:szCs w:val="22"/>
        </w:rPr>
        <w:t>ę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 procesu realizacji dokonanych zamówień, w tym procedur realizacyjnych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br/>
        <w:t xml:space="preserve">    i powiązanych na rzecz  prowadzonego postepowania </w:t>
      </w:r>
    </w:p>
    <w:p w14:paraId="301F2771" w14:textId="6F0A91E1" w:rsidR="00035133" w:rsidRPr="009B464C" w:rsidRDefault="00035133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>- ustaleni</w:t>
      </w:r>
      <w:r w:rsidR="002F44BB" w:rsidRPr="009B464C">
        <w:rPr>
          <w:rFonts w:asciiTheme="minorHAnsi" w:eastAsia="Arial Unicode MS" w:hAnsiTheme="minorHAnsi" w:cstheme="minorHAnsi"/>
          <w:sz w:val="22"/>
          <w:szCs w:val="22"/>
        </w:rPr>
        <w:t>a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, czy wszystkie wydatki były odpowiednio umieszczane w sprawozdaniach rachunkowych przedkładanych w toku postępowań </w:t>
      </w:r>
      <w:r w:rsidR="00885B06" w:rsidRPr="009B464C">
        <w:rPr>
          <w:rFonts w:asciiTheme="minorHAnsi" w:eastAsia="Arial Unicode MS" w:hAnsiTheme="minorHAnsi" w:cstheme="minorHAnsi"/>
          <w:sz w:val="22"/>
          <w:szCs w:val="22"/>
        </w:rPr>
        <w:t>upadłościowych i restrukturyzacyjnych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A65D197" w14:textId="776C2E1D" w:rsidR="007C79C0" w:rsidRPr="009B464C" w:rsidRDefault="007C79C0" w:rsidP="009C4DC8">
      <w:pPr>
        <w:autoSpaceDE/>
        <w:spacing w:line="28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FC563B2" w14:textId="57B3A0B1" w:rsidR="00971DDC" w:rsidRPr="009B464C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Kontrola zasadności zawierania umów/zaciągania </w:t>
      </w:r>
      <w:r w:rsidR="007C79C0" w:rsidRPr="009B464C">
        <w:rPr>
          <w:rFonts w:asciiTheme="minorHAnsi" w:eastAsia="Arial Unicode MS" w:hAnsiTheme="minorHAnsi" w:cstheme="minorHAnsi"/>
          <w:sz w:val="22"/>
          <w:szCs w:val="22"/>
        </w:rPr>
        <w:t xml:space="preserve">zobowiązań 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powinna </w:t>
      </w:r>
      <w:r w:rsidR="00F602BE" w:rsidRPr="009B464C">
        <w:rPr>
          <w:rFonts w:asciiTheme="minorHAnsi" w:eastAsia="Arial Unicode MS" w:hAnsiTheme="minorHAnsi" w:cstheme="minorHAnsi"/>
          <w:sz w:val="22"/>
          <w:szCs w:val="22"/>
        </w:rPr>
        <w:t>uwzględniać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 m.in. strukturę wydatków upadłego/dłużnika przed otwarciem postępowania </w:t>
      </w:r>
      <w:r w:rsidR="00885B06" w:rsidRPr="009B464C">
        <w:rPr>
          <w:rFonts w:asciiTheme="minorHAnsi" w:eastAsia="Arial Unicode MS" w:hAnsiTheme="minorHAnsi" w:cstheme="minorHAnsi"/>
          <w:sz w:val="22"/>
          <w:szCs w:val="22"/>
        </w:rPr>
        <w:t xml:space="preserve">restrukturyzacyjnego </w:t>
      </w:r>
      <w:r w:rsidR="002F44BB" w:rsidRPr="009B464C">
        <w:rPr>
          <w:rFonts w:asciiTheme="minorHAnsi" w:eastAsia="Arial Unicode MS" w:hAnsiTheme="minorHAnsi" w:cstheme="minorHAnsi"/>
          <w:sz w:val="22"/>
          <w:szCs w:val="22"/>
        </w:rPr>
        <w:t xml:space="preserve">lub upadłościowego </w:t>
      </w: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oraz badanie zlecania powtarzalnych usług w sytuacji prowadzenia kilku postępowań </w:t>
      </w:r>
      <w:r w:rsidR="00885B06" w:rsidRPr="009B464C">
        <w:rPr>
          <w:rFonts w:asciiTheme="minorHAnsi" w:eastAsia="Arial Unicode MS" w:hAnsiTheme="minorHAnsi" w:cstheme="minorHAnsi"/>
          <w:sz w:val="22"/>
          <w:szCs w:val="22"/>
        </w:rPr>
        <w:t xml:space="preserve">upadłościowych lub restrukturyzacyjnych </w:t>
      </w:r>
      <w:r w:rsidR="00724813" w:rsidRPr="009B464C">
        <w:rPr>
          <w:rFonts w:asciiTheme="minorHAnsi" w:eastAsia="Arial Unicode MS" w:hAnsiTheme="minorHAnsi" w:cstheme="minorHAnsi"/>
          <w:sz w:val="22"/>
          <w:szCs w:val="22"/>
        </w:rPr>
        <w:t>(wykluczenie ewentualnego dublowania wydatków)</w:t>
      </w:r>
      <w:r w:rsidR="00F602BE" w:rsidRPr="009B464C">
        <w:rPr>
          <w:rFonts w:asciiTheme="minorHAnsi" w:eastAsia="Arial Unicode MS" w:hAnsiTheme="minorHAnsi" w:cstheme="minorHAnsi"/>
          <w:sz w:val="22"/>
          <w:szCs w:val="22"/>
        </w:rPr>
        <w:t xml:space="preserve"> przez objętego badaniem doradcę restrukturyzacyjnego.</w:t>
      </w:r>
    </w:p>
    <w:p w14:paraId="63582131" w14:textId="77777777" w:rsidR="00971DDC" w:rsidRPr="009B464C" w:rsidRDefault="00971DDC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8FF4B23" w14:textId="77777777" w:rsidR="00AB75F8" w:rsidRPr="009B464C" w:rsidRDefault="00AB75F8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73A891A" w14:textId="77777777" w:rsidR="00AB75F8" w:rsidRPr="009B464C" w:rsidRDefault="00AB75F8" w:rsidP="00971DDC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66FE40C" w14:textId="2ED1E2E2" w:rsidR="00AB75F8" w:rsidRPr="009B464C" w:rsidRDefault="00AB75F8" w:rsidP="00AB75F8">
      <w:pP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="Arial Unicode MS" w:hAnsiTheme="minorHAnsi" w:cstheme="minorHAnsi"/>
          <w:sz w:val="22"/>
          <w:szCs w:val="22"/>
        </w:rPr>
        <w:t xml:space="preserve">II.  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Wymogi do raportu</w:t>
      </w:r>
      <w:r w:rsidR="002F16EE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, o którym mowa w §1 ust. 4 pkt 4 Umowy.</w:t>
      </w:r>
    </w:p>
    <w:p w14:paraId="75040E5B" w14:textId="77777777" w:rsidR="00AB75F8" w:rsidRPr="009B464C" w:rsidRDefault="00AB75F8" w:rsidP="00AB75F8">
      <w:pP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D8CA402" w14:textId="4E0315EE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Raport powinien zawierać: </w:t>
      </w:r>
    </w:p>
    <w:p w14:paraId="577CC01C" w14:textId="228F9087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lastRenderedPageBreak/>
        <w:t xml:space="preserve"> 1. Wnioski z przeprowadzonego badania –</w:t>
      </w:r>
      <w:r w:rsidR="000D76DE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podsumowanie przeprowadzonych 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br/>
        <w:t xml:space="preserve"> czynności audytowych, przedstawienie wniosków </w:t>
      </w:r>
      <w:proofErr w:type="spellStart"/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poaudytowych</w:t>
      </w:r>
      <w:proofErr w:type="spellEnd"/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0D76DE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opis 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stwierdzonych 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br/>
        <w:t xml:space="preserve"> prawidłowości oraz nieprawidłowości. </w:t>
      </w:r>
    </w:p>
    <w:p w14:paraId="67E2D4C7" w14:textId="400F8A06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2. Informacje ogólne dotyczące postępowań</w:t>
      </w:r>
      <w:r w:rsidR="0055416B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85B06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upadłościowych i restrukturyzacyjnych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objętych badaniem, tj. </w:t>
      </w:r>
    </w:p>
    <w:p w14:paraId="0409B1A2" w14:textId="77777777" w:rsidR="00AB75F8" w:rsidRPr="009B464C" w:rsidRDefault="00AB75F8" w:rsidP="00AB75F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Data sporządzenia Raportu</w:t>
      </w:r>
    </w:p>
    <w:p w14:paraId="02F05771" w14:textId="77777777" w:rsidR="00AB75F8" w:rsidRPr="009B464C" w:rsidRDefault="00AB75F8" w:rsidP="00AB75F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Termin przeprowadzenia badania </w:t>
      </w:r>
    </w:p>
    <w:p w14:paraId="59573762" w14:textId="77777777" w:rsidR="00AB75F8" w:rsidRPr="009B464C" w:rsidRDefault="00AB75F8" w:rsidP="00AB75F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Okres objęty badaniem </w:t>
      </w:r>
    </w:p>
    <w:p w14:paraId="01F48053" w14:textId="77777777" w:rsidR="00AB75F8" w:rsidRPr="009B464C" w:rsidRDefault="00AB75F8" w:rsidP="00AB75F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Postępowania objęte badaniem</w:t>
      </w:r>
    </w:p>
    <w:p w14:paraId="60836506" w14:textId="77777777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1BEBB2D7" w14:textId="216A1264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3. Cel, zakres i metoda badania – opis metody przeprowadzenia audytu</w:t>
      </w:r>
      <w:r w:rsid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; d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oprecyzowanie jakie obszary zarządzania środkami masy upadłościowej</w:t>
      </w:r>
      <w:r w:rsidR="0004693B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,</w:t>
      </w:r>
      <w:r w:rsidR="00FD0DF8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sanacyjnej</w:t>
      </w:r>
      <w:r w:rsidR="0004693B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lub układowej</w:t>
      </w:r>
      <w:r w:rsidR="00FD0DF8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zostały objęte audytem. Dokument ma zawierać analizę procesów, procedur związanych z </w:t>
      </w:r>
      <w:r w:rsid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objęciem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, ochroną i zarządzaniem masą upadłościową</w:t>
      </w:r>
      <w:r w:rsidR="0004693B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CA3A1F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sanacyjną</w:t>
      </w:r>
      <w:r w:rsidR="0004693B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lub układową</w:t>
      </w:r>
    </w:p>
    <w:p w14:paraId="3C38AEE9" w14:textId="4B5083F6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4. Zastosowane techniki badania – należy podać jaka dokumentacja podlegała czynnościom audytowym, w jaki sposób wskazane dokumenty zostały wybrane. Analizie podlegają następujące dokumenty: finansowe, źródłowe, wszelkie dokumenty formalno-prawne, marketingowe, korespondencja, dokumenty kadrowo-płacowe. </w:t>
      </w:r>
    </w:p>
    <w:p w14:paraId="659AF217" w14:textId="5636EE06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5. Informacja o doborze próby, tj. w przypadku audytu będącego przedmiotem umowy konieczna jest analiza całości dokumentacji wytworzonej w toku badanych postępowań </w:t>
      </w:r>
      <w:r w:rsidR="00885B06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upadłościowych lub restrukturyzacyjnych.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4464735" w14:textId="77777777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6. Opis jakości otrzymanej dokumentacji źródłowej – jej integralności, niezaprzeczalności, jakości.</w:t>
      </w:r>
    </w:p>
    <w:p w14:paraId="1726707B" w14:textId="3908B4BB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7. Opis wyników badania – przedstawienie oceny wszystkich obszarów jakie zostały objęte audytem, gdzie należy wskazać stwierdzone nieprawidłowości oraz opisać na czym one polegały</w:t>
      </w:r>
      <w:r w:rsid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; przedstawiając stwierdzone nieprawidłowości należy z nimi powiązać odpowiednie dokumenty źródłowe.</w:t>
      </w:r>
    </w:p>
    <w:p w14:paraId="38B5E950" w14:textId="77777777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8. Dodatkowe uwagi - wszelkie uwagi dotyczące prowadzonych czynności audytowych, jakie nie 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br/>
        <w:t xml:space="preserve"> zostały opisane w powyższych punktach.</w:t>
      </w:r>
    </w:p>
    <w:p w14:paraId="35C4789B" w14:textId="77777777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9. Ewentualne rekomendacje - podanie zalecanych do wdrożenia rekomendacji, mogących przyczynić 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br/>
        <w:t xml:space="preserve"> się do usprawnienia podobnych audytów w przyszłości. Rozwiązania technologiczne, 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br/>
        <w:t xml:space="preserve"> organizacyjne. </w:t>
      </w:r>
    </w:p>
    <w:p w14:paraId="4D53A448" w14:textId="087973D9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Rekomendacje powinny być oparte na wynikach audytu i mają na celu poprawę skuteczności i efektywności procesów związanych z zarządzaniem masą upadłościową</w:t>
      </w:r>
      <w:r w:rsidR="0004693B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CA3A1F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sanacyjną</w:t>
      </w:r>
      <w:r w:rsidR="0004693B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lub układową.</w:t>
      </w: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Rekomendacje mogą dotyczyć zmian w procedurach, szkoleniach – w celu wdrażania lepszych systemów monitorowania, czy poprawy współpracy z wierzycielami. </w:t>
      </w:r>
    </w:p>
    <w:p w14:paraId="1CD22D0F" w14:textId="77777777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10. Wykaz dokumentów i ich źródeł pochodzenia, wykorzystanych w badaniu – wskazanie jaka dokumentacja została wykorzystana w trakcie czynności audytowych</w:t>
      </w:r>
    </w:p>
    <w:p w14:paraId="46175631" w14:textId="107173B5" w:rsidR="00AB75F8" w:rsidRPr="009B464C" w:rsidRDefault="009B464C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11</w:t>
      </w:r>
      <w:r w:rsidR="00AB75F8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W formie załącznika powinny być dołączone </w:t>
      </w:r>
      <w:proofErr w:type="spellStart"/>
      <w:r w:rsidR="00AB75F8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zdigitalizowane</w:t>
      </w:r>
      <w:proofErr w:type="spellEnd"/>
      <w:r w:rsidR="00AB75F8"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wszystkie badane dokumenty</w:t>
      </w:r>
    </w:p>
    <w:p w14:paraId="0852630E" w14:textId="77777777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Wymogi techniczne obrazów : </w:t>
      </w:r>
    </w:p>
    <w:p w14:paraId="5BAECDFA" w14:textId="77777777" w:rsidR="00AB75F8" w:rsidRPr="009B464C" w:rsidRDefault="00AB75F8" w:rsidP="00AB75F8">
      <w:pPr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B464C">
        <w:rPr>
          <w:rFonts w:asciiTheme="minorHAnsi" w:hAnsiTheme="minorHAnsi" w:cstheme="minorHAnsi"/>
          <w:color w:val="222222"/>
          <w:sz w:val="22"/>
          <w:szCs w:val="22"/>
        </w:rPr>
        <w:t>Jakość digitalizacji dokumentów powinna być następująca (minimum):</w:t>
      </w:r>
    </w:p>
    <w:p w14:paraId="5C20CB02" w14:textId="77777777" w:rsidR="00AB75F8" w:rsidRPr="009B464C" w:rsidRDefault="00AB75F8" w:rsidP="00AB75F8">
      <w:pPr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7118E7BC" w14:textId="77777777" w:rsidR="00AB75F8" w:rsidRPr="009B464C" w:rsidRDefault="00AB75F8" w:rsidP="00AB75F8">
      <w:pPr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B464C">
        <w:rPr>
          <w:rFonts w:asciiTheme="minorHAnsi" w:hAnsiTheme="minorHAnsi" w:cstheme="minorHAnsi"/>
          <w:color w:val="222222"/>
          <w:sz w:val="22"/>
          <w:szCs w:val="22"/>
        </w:rPr>
        <w:lastRenderedPageBreak/>
        <w:t>1. ilość pikseli - 25 milionów</w:t>
      </w:r>
    </w:p>
    <w:p w14:paraId="637F1998" w14:textId="77777777" w:rsidR="00AB75F8" w:rsidRPr="009B464C" w:rsidRDefault="00AB75F8" w:rsidP="00AB75F8">
      <w:pPr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B464C">
        <w:rPr>
          <w:rFonts w:asciiTheme="minorHAnsi" w:hAnsiTheme="minorHAnsi" w:cstheme="minorHAnsi"/>
          <w:color w:val="222222"/>
          <w:sz w:val="22"/>
          <w:szCs w:val="22"/>
        </w:rPr>
        <w:t>2. Rozdzielczość - 5824*4368</w:t>
      </w:r>
    </w:p>
    <w:p w14:paraId="1E05D7A1" w14:textId="77777777" w:rsidR="00AB75F8" w:rsidRPr="009B464C" w:rsidRDefault="00AB75F8" w:rsidP="00AB75F8">
      <w:pPr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B464C">
        <w:rPr>
          <w:rFonts w:asciiTheme="minorHAnsi" w:hAnsiTheme="minorHAnsi" w:cstheme="minorHAnsi"/>
          <w:color w:val="222222"/>
          <w:sz w:val="22"/>
          <w:szCs w:val="22"/>
        </w:rPr>
        <w:t>3. Ilość DPI - 300</w:t>
      </w:r>
    </w:p>
    <w:p w14:paraId="612DF52E" w14:textId="77777777" w:rsidR="00AB75F8" w:rsidRPr="009B464C" w:rsidRDefault="00AB75F8" w:rsidP="00AB75F8">
      <w:pPr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B464C">
        <w:rPr>
          <w:rFonts w:asciiTheme="minorHAnsi" w:hAnsiTheme="minorHAnsi" w:cstheme="minorHAnsi"/>
          <w:color w:val="222222"/>
          <w:sz w:val="22"/>
          <w:szCs w:val="22"/>
        </w:rPr>
        <w:t>4. Głębia koloru - 24 bity</w:t>
      </w:r>
    </w:p>
    <w:p w14:paraId="3B23E0AB" w14:textId="77777777" w:rsidR="00AB75F8" w:rsidRPr="009B464C" w:rsidRDefault="00AB75F8" w:rsidP="00AB75F8">
      <w:pPr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6A6EDCBB" w14:textId="77777777" w:rsidR="00AB75F8" w:rsidRPr="009B464C" w:rsidRDefault="00AB75F8" w:rsidP="00AB75F8">
      <w:pPr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B464C">
        <w:rPr>
          <w:rFonts w:asciiTheme="minorHAnsi" w:hAnsiTheme="minorHAnsi" w:cstheme="minorHAnsi"/>
          <w:color w:val="222222"/>
          <w:sz w:val="22"/>
          <w:szCs w:val="22"/>
        </w:rPr>
        <w:t xml:space="preserve">Typy plików skanów : jpg, </w:t>
      </w:r>
      <w:proofErr w:type="spellStart"/>
      <w:r w:rsidRPr="009B464C">
        <w:rPr>
          <w:rFonts w:asciiTheme="minorHAnsi" w:hAnsiTheme="minorHAnsi" w:cstheme="minorHAnsi"/>
          <w:color w:val="222222"/>
          <w:sz w:val="22"/>
          <w:szCs w:val="22"/>
        </w:rPr>
        <w:t>tiff</w:t>
      </w:r>
      <w:proofErr w:type="spellEnd"/>
      <w:r w:rsidRPr="009B464C">
        <w:rPr>
          <w:rFonts w:asciiTheme="minorHAnsi" w:hAnsiTheme="minorHAnsi" w:cstheme="minorHAnsi"/>
          <w:color w:val="222222"/>
          <w:sz w:val="22"/>
          <w:szCs w:val="22"/>
        </w:rPr>
        <w:t>, pdf</w:t>
      </w:r>
    </w:p>
    <w:p w14:paraId="3A16DF41" w14:textId="77777777" w:rsidR="00AB75F8" w:rsidRPr="009B464C" w:rsidRDefault="00AB75F8" w:rsidP="00AB75F8">
      <w:pPr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B464C">
        <w:rPr>
          <w:rFonts w:asciiTheme="minorHAnsi" w:hAnsiTheme="minorHAnsi" w:cstheme="minorHAnsi"/>
          <w:color w:val="222222"/>
          <w:sz w:val="22"/>
          <w:szCs w:val="22"/>
        </w:rPr>
        <w:t xml:space="preserve">Typy </w:t>
      </w:r>
      <w:proofErr w:type="spellStart"/>
      <w:r w:rsidRPr="009B464C">
        <w:rPr>
          <w:rFonts w:asciiTheme="minorHAnsi" w:hAnsiTheme="minorHAnsi" w:cstheme="minorHAnsi"/>
          <w:color w:val="222222"/>
          <w:sz w:val="22"/>
          <w:szCs w:val="22"/>
        </w:rPr>
        <w:t>plikow</w:t>
      </w:r>
      <w:proofErr w:type="spellEnd"/>
      <w:r w:rsidRPr="009B464C">
        <w:rPr>
          <w:rFonts w:asciiTheme="minorHAnsi" w:hAnsiTheme="minorHAnsi" w:cstheme="minorHAnsi"/>
          <w:color w:val="222222"/>
          <w:sz w:val="22"/>
          <w:szCs w:val="22"/>
        </w:rPr>
        <w:t xml:space="preserve"> wynikowych: jpg, </w:t>
      </w:r>
      <w:proofErr w:type="spellStart"/>
      <w:r w:rsidRPr="009B464C">
        <w:rPr>
          <w:rFonts w:asciiTheme="minorHAnsi" w:hAnsiTheme="minorHAnsi" w:cstheme="minorHAnsi"/>
          <w:color w:val="222222"/>
          <w:sz w:val="22"/>
          <w:szCs w:val="22"/>
        </w:rPr>
        <w:t>tiff</w:t>
      </w:r>
      <w:proofErr w:type="spellEnd"/>
      <w:r w:rsidRPr="009B464C">
        <w:rPr>
          <w:rFonts w:asciiTheme="minorHAnsi" w:hAnsiTheme="minorHAnsi" w:cstheme="minorHAnsi"/>
          <w:color w:val="222222"/>
          <w:sz w:val="22"/>
          <w:szCs w:val="22"/>
        </w:rPr>
        <w:t>, pdf</w:t>
      </w:r>
    </w:p>
    <w:p w14:paraId="4401AFD1" w14:textId="77777777" w:rsidR="00CB099D" w:rsidRPr="009B464C" w:rsidRDefault="00CB099D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C6944E9" w14:textId="0D384D7F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Po zakończeniu prac wszystkie </w:t>
      </w:r>
      <w:proofErr w:type="spellStart"/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zdigitalizowane</w:t>
      </w:r>
      <w:proofErr w:type="spellEnd"/>
      <w:r w:rsidRPr="009B464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dokumenty źródłowe należy przekazać do zamawiającego.</w:t>
      </w:r>
    </w:p>
    <w:p w14:paraId="048EF6BF" w14:textId="77777777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B9C9EA7" w14:textId="77777777" w:rsidR="00AB75F8" w:rsidRPr="009B464C" w:rsidRDefault="00AB75F8" w:rsidP="00AB75F8">
      <w:pPr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2D2C790" w14:textId="54D71CB4" w:rsidR="00CA3A1F" w:rsidRPr="009B464C" w:rsidRDefault="00CA3A1F" w:rsidP="00343A3E">
      <w:pPr>
        <w:pStyle w:val="Akapitzlist"/>
        <w:autoSpaceDE/>
        <w:spacing w:line="288" w:lineRule="auto"/>
        <w:ind w:left="35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sectPr w:rsidR="00CA3A1F" w:rsidRPr="009B4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18F7" w14:textId="77777777" w:rsidR="00FD249A" w:rsidRDefault="00FD249A" w:rsidP="00E76874">
      <w:r>
        <w:separator/>
      </w:r>
    </w:p>
  </w:endnote>
  <w:endnote w:type="continuationSeparator" w:id="0">
    <w:p w14:paraId="5DBB1E50" w14:textId="77777777" w:rsidR="00FD249A" w:rsidRDefault="00FD249A" w:rsidP="00E7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66E4" w14:textId="77777777" w:rsidR="002F16EE" w:rsidRDefault="002F1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0845" w14:textId="77777777" w:rsidR="002F16EE" w:rsidRDefault="002F1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482F" w14:textId="77777777" w:rsidR="002F16EE" w:rsidRDefault="002F1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65D9" w14:textId="77777777" w:rsidR="00FD249A" w:rsidRDefault="00FD249A" w:rsidP="00E76874">
      <w:r>
        <w:separator/>
      </w:r>
    </w:p>
  </w:footnote>
  <w:footnote w:type="continuationSeparator" w:id="0">
    <w:p w14:paraId="29E1C196" w14:textId="77777777" w:rsidR="00FD249A" w:rsidRDefault="00FD249A" w:rsidP="00E7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4FA9" w14:textId="77777777" w:rsidR="002F16EE" w:rsidRDefault="002F1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D337" w14:textId="68ADF858" w:rsidR="002F16EE" w:rsidRDefault="002F16EE" w:rsidP="005F77FD">
    <w:pPr>
      <w:pStyle w:val="Nagwek"/>
      <w:jc w:val="right"/>
    </w:pPr>
    <w:r>
      <w:t>Załącznik nr 1 do umowy ramowej nr ………… z dnia ……………….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7F8F" w14:textId="77777777" w:rsidR="002F16EE" w:rsidRDefault="002F1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73B36"/>
    <w:multiLevelType w:val="hybridMultilevel"/>
    <w:tmpl w:val="E25ED2DC"/>
    <w:lvl w:ilvl="0" w:tplc="B8924562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CA4796"/>
    <w:multiLevelType w:val="hybridMultilevel"/>
    <w:tmpl w:val="01847D20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>
      <w:start w:val="1"/>
      <w:numFmt w:val="decimal"/>
      <w:lvlText w:val="%4."/>
      <w:lvlJc w:val="left"/>
      <w:pPr>
        <w:ind w:left="2974" w:hanging="360"/>
      </w:pPr>
    </w:lvl>
    <w:lvl w:ilvl="4" w:tplc="04150019">
      <w:start w:val="1"/>
      <w:numFmt w:val="lowerLetter"/>
      <w:lvlText w:val="%5."/>
      <w:lvlJc w:val="left"/>
      <w:pPr>
        <w:ind w:left="3694" w:hanging="360"/>
      </w:pPr>
    </w:lvl>
    <w:lvl w:ilvl="5" w:tplc="0415001B">
      <w:start w:val="1"/>
      <w:numFmt w:val="lowerRoman"/>
      <w:lvlText w:val="%6."/>
      <w:lvlJc w:val="right"/>
      <w:pPr>
        <w:ind w:left="4414" w:hanging="180"/>
      </w:pPr>
    </w:lvl>
    <w:lvl w:ilvl="6" w:tplc="0415000F">
      <w:start w:val="1"/>
      <w:numFmt w:val="decimal"/>
      <w:lvlText w:val="%7."/>
      <w:lvlJc w:val="left"/>
      <w:pPr>
        <w:ind w:left="5134" w:hanging="360"/>
      </w:pPr>
    </w:lvl>
    <w:lvl w:ilvl="7" w:tplc="04150019">
      <w:start w:val="1"/>
      <w:numFmt w:val="lowerLetter"/>
      <w:lvlText w:val="%8."/>
      <w:lvlJc w:val="left"/>
      <w:pPr>
        <w:ind w:left="5854" w:hanging="360"/>
      </w:pPr>
    </w:lvl>
    <w:lvl w:ilvl="8" w:tplc="0415001B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F2D306A"/>
    <w:multiLevelType w:val="hybridMultilevel"/>
    <w:tmpl w:val="13447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C5E22"/>
    <w:multiLevelType w:val="hybridMultilevel"/>
    <w:tmpl w:val="7DAA6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D1396"/>
    <w:multiLevelType w:val="hybridMultilevel"/>
    <w:tmpl w:val="7DBC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12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236554">
    <w:abstractNumId w:val="4"/>
  </w:num>
  <w:num w:numId="3" w16cid:durableId="59259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856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957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14"/>
    <w:rsid w:val="000101D1"/>
    <w:rsid w:val="00035133"/>
    <w:rsid w:val="0004693B"/>
    <w:rsid w:val="0008749A"/>
    <w:rsid w:val="000D76DE"/>
    <w:rsid w:val="001514F1"/>
    <w:rsid w:val="00167924"/>
    <w:rsid w:val="001A4A53"/>
    <w:rsid w:val="001D0924"/>
    <w:rsid w:val="00227F36"/>
    <w:rsid w:val="002F16EE"/>
    <w:rsid w:val="002F44BB"/>
    <w:rsid w:val="00343A3E"/>
    <w:rsid w:val="003C46FD"/>
    <w:rsid w:val="004018D1"/>
    <w:rsid w:val="004F5B14"/>
    <w:rsid w:val="0055416B"/>
    <w:rsid w:val="005C37DD"/>
    <w:rsid w:val="005F77FD"/>
    <w:rsid w:val="00614068"/>
    <w:rsid w:val="00724813"/>
    <w:rsid w:val="00784D12"/>
    <w:rsid w:val="007A5DDF"/>
    <w:rsid w:val="007C79C0"/>
    <w:rsid w:val="00885B06"/>
    <w:rsid w:val="008A7A68"/>
    <w:rsid w:val="009137F6"/>
    <w:rsid w:val="00936A14"/>
    <w:rsid w:val="00971DDC"/>
    <w:rsid w:val="009B464C"/>
    <w:rsid w:val="009C4DC8"/>
    <w:rsid w:val="00AB75F8"/>
    <w:rsid w:val="00AE2227"/>
    <w:rsid w:val="00AF4514"/>
    <w:rsid w:val="00B74DAD"/>
    <w:rsid w:val="00B76CA2"/>
    <w:rsid w:val="00B821C5"/>
    <w:rsid w:val="00BC7F96"/>
    <w:rsid w:val="00BE1984"/>
    <w:rsid w:val="00C32BF9"/>
    <w:rsid w:val="00C34955"/>
    <w:rsid w:val="00C43706"/>
    <w:rsid w:val="00CA3A1F"/>
    <w:rsid w:val="00CB099D"/>
    <w:rsid w:val="00CE7169"/>
    <w:rsid w:val="00CF2DDE"/>
    <w:rsid w:val="00D53B2A"/>
    <w:rsid w:val="00E731C4"/>
    <w:rsid w:val="00E74E03"/>
    <w:rsid w:val="00E76874"/>
    <w:rsid w:val="00F602BE"/>
    <w:rsid w:val="00FD0DF8"/>
    <w:rsid w:val="00F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DFD6"/>
  <w15:chartTrackingRefBased/>
  <w15:docId w15:val="{46D76571-4D0C-4EFC-A074-DEBCED05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5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"/>
    <w:basedOn w:val="Normalny"/>
    <w:link w:val="AkapitzlistZnak"/>
    <w:uiPriority w:val="34"/>
    <w:qFormat/>
    <w:rsid w:val="000101D1"/>
    <w:pPr>
      <w:ind w:left="720"/>
      <w:contextualSpacing/>
    </w:pPr>
  </w:style>
  <w:style w:type="character" w:customStyle="1" w:styleId="AkapitzlistZnak">
    <w:name w:val="Akapit z listą Znak"/>
    <w:aliases w:val="normalny tekst Znak,Akapit z listą Znak Znak Znak,Akapit z list¹ Znak,Bullet Number Znak,Body MS Bullet Znak,lp1 Znak,ISCG Numerowanie Znak,Preambuła Znak,Kolorowa lista — akcent 11 Znak,lp11 Znak,List Paragraph11 Znak,Bullet 1 Znak"/>
    <w:link w:val="Akapitzlist"/>
    <w:uiPriority w:val="34"/>
    <w:qFormat/>
    <w:locked/>
    <w:rsid w:val="0061406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C7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5F8"/>
    <w:pPr>
      <w:autoSpaceDE/>
      <w:autoSpaceDN/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1C4"/>
    <w:pPr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1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87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87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8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1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6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1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6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031A-C65F-486E-94FC-8375C7F0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Piotr  (DPG)</dc:creator>
  <cp:keywords/>
  <dc:description/>
  <cp:lastModifiedBy>Markiewicz Piotr  (DPG)</cp:lastModifiedBy>
  <cp:revision>3</cp:revision>
  <dcterms:created xsi:type="dcterms:W3CDTF">2024-03-13T12:32:00Z</dcterms:created>
  <dcterms:modified xsi:type="dcterms:W3CDTF">2024-03-13T12:41:00Z</dcterms:modified>
</cp:coreProperties>
</file>