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0611AA">
        <w:rPr>
          <w:rFonts w:ascii="Arial" w:hAnsi="Arial" w:cs="Arial"/>
        </w:rPr>
        <w:t>16</w:t>
      </w:r>
      <w:r w:rsidR="00402862">
        <w:rPr>
          <w:rFonts w:ascii="Arial" w:hAnsi="Arial" w:cs="Arial"/>
        </w:rPr>
        <w:t xml:space="preserve"> listopada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7C03D1">
      <w:pPr>
        <w:spacing w:before="120" w:after="0" w:line="36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402862">
        <w:rPr>
          <w:rFonts w:ascii="Arial" w:hAnsi="Arial" w:cs="Arial"/>
        </w:rPr>
        <w:t>53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7C03D1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2F30F0" w:rsidRDefault="00124A93" w:rsidP="007C03D1">
      <w:pPr>
        <w:pStyle w:val="pismamz"/>
        <w:tabs>
          <w:tab w:val="left" w:pos="5400"/>
        </w:tabs>
        <w:spacing w:before="240"/>
        <w:rPr>
          <w:rFonts w:cs="Arial"/>
        </w:rPr>
      </w:pPr>
      <w:r w:rsidRPr="002F30F0">
        <w:rPr>
          <w:rFonts w:cs="Arial"/>
        </w:rPr>
        <w:t xml:space="preserve">Dotyczy: </w:t>
      </w:r>
      <w:r w:rsidR="00402862">
        <w:rPr>
          <w:rFonts w:cs="Arial"/>
        </w:rPr>
        <w:t>Dostawa mebli biurowych FGZ.270.53.2018</w:t>
      </w:r>
    </w:p>
    <w:p w:rsidR="00124A93" w:rsidRPr="002F30F0" w:rsidRDefault="00402862" w:rsidP="007C03D1">
      <w:pPr>
        <w:pStyle w:val="pismamz"/>
        <w:tabs>
          <w:tab w:val="left" w:pos="5400"/>
        </w:tabs>
        <w:spacing w:before="360"/>
        <w:jc w:val="center"/>
        <w:rPr>
          <w:rFonts w:cs="Arial"/>
          <w:b/>
        </w:rPr>
      </w:pPr>
      <w:r>
        <w:rPr>
          <w:rFonts w:cs="Arial"/>
          <w:b/>
        </w:rPr>
        <w:t>Wyjaśnienie</w:t>
      </w:r>
      <w:r w:rsidR="00677FB4">
        <w:rPr>
          <w:rFonts w:cs="Arial"/>
          <w:b/>
        </w:rPr>
        <w:t xml:space="preserve"> treści SIWZ</w:t>
      </w:r>
    </w:p>
    <w:p w:rsidR="00237D49" w:rsidRDefault="00124A93" w:rsidP="007D35D9">
      <w:pPr>
        <w:pStyle w:val="pismamz"/>
        <w:tabs>
          <w:tab w:val="left" w:pos="5400"/>
        </w:tabs>
        <w:spacing w:line="276" w:lineRule="auto"/>
        <w:rPr>
          <w:rFonts w:cs="Arial"/>
        </w:rPr>
      </w:pPr>
      <w:r w:rsidRPr="002F30F0">
        <w:rPr>
          <w:rFonts w:cs="Arial"/>
        </w:rPr>
        <w:t>Zamawiający, działając na p</w:t>
      </w:r>
      <w:r w:rsidR="008A7F43">
        <w:rPr>
          <w:rFonts w:cs="Arial"/>
        </w:rPr>
        <w:t xml:space="preserve">odstawie art. 38 ust. </w:t>
      </w:r>
      <w:r w:rsidR="00A77D58">
        <w:rPr>
          <w:rFonts w:cs="Arial"/>
        </w:rPr>
        <w:t>1 i ust. 2</w:t>
      </w:r>
      <w:r w:rsidRPr="002F30F0">
        <w:rPr>
          <w:rFonts w:cs="Arial"/>
        </w:rPr>
        <w:t xml:space="preserve"> ustawy z dnia 29 stycznia 2004 r. Prawo zamówień publicznych (</w:t>
      </w:r>
      <w:r w:rsidR="00480D41" w:rsidRPr="002F30F0">
        <w:rPr>
          <w:rFonts w:cs="Arial"/>
        </w:rPr>
        <w:t xml:space="preserve">t.j. </w:t>
      </w:r>
      <w:r w:rsidRPr="002F30F0">
        <w:rPr>
          <w:rFonts w:cs="Arial"/>
        </w:rPr>
        <w:t xml:space="preserve">Dz. U. z 2017 r. poz. 1579 z </w:t>
      </w:r>
      <w:proofErr w:type="spellStart"/>
      <w:r w:rsidRPr="002F30F0">
        <w:rPr>
          <w:rFonts w:cs="Arial"/>
        </w:rPr>
        <w:t>późn</w:t>
      </w:r>
      <w:proofErr w:type="spellEnd"/>
      <w:r w:rsidRPr="002F30F0">
        <w:rPr>
          <w:rFonts w:cs="Arial"/>
        </w:rPr>
        <w:t xml:space="preserve">. zm.) </w:t>
      </w:r>
      <w:r w:rsidR="00E751F3">
        <w:rPr>
          <w:rFonts w:cs="Arial"/>
        </w:rPr>
        <w:t xml:space="preserve">w odpowiedzi na zapytania do SIWZ z dnia </w:t>
      </w:r>
      <w:r w:rsidR="000611AA">
        <w:rPr>
          <w:rFonts w:cs="Arial"/>
        </w:rPr>
        <w:t>16-11-2018</w:t>
      </w:r>
      <w:r w:rsidR="00E751F3">
        <w:rPr>
          <w:rFonts w:cs="Arial"/>
        </w:rPr>
        <w:t xml:space="preserve"> r., wyjaśnia co następuję:</w:t>
      </w:r>
    </w:p>
    <w:p w:rsidR="00025398" w:rsidRDefault="00025398" w:rsidP="007D35D9">
      <w:pPr>
        <w:spacing w:after="0" w:line="240" w:lineRule="auto"/>
        <w:jc w:val="both"/>
        <w:rPr>
          <w:rFonts w:ascii="Arial" w:hAnsi="Arial" w:cs="Arial"/>
        </w:rPr>
      </w:pPr>
    </w:p>
    <w:p w:rsidR="00402862" w:rsidRPr="00402862" w:rsidRDefault="00402862" w:rsidP="007D35D9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>Pytanie nr 1: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I: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 zamawiający dopuszcza fotel biurowy z tapicerowanym siedziskiem?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(w opisie przedmiotu zamówienia jest informacja o siatce na siedzisku i oparciu)</w:t>
      </w:r>
      <w:r>
        <w:rPr>
          <w:rFonts w:ascii="Arial" w:hAnsi="Arial" w:cs="Arial"/>
        </w:rPr>
        <w:t>.</w:t>
      </w:r>
    </w:p>
    <w:p w:rsidR="00402862" w:rsidRPr="00402862" w:rsidRDefault="00402862" w:rsidP="007D35D9">
      <w:pPr>
        <w:spacing w:after="0" w:line="240" w:lineRule="auto"/>
        <w:jc w:val="both"/>
        <w:rPr>
          <w:rFonts w:ascii="Arial" w:hAnsi="Arial" w:cs="Arial"/>
        </w:rPr>
      </w:pPr>
    </w:p>
    <w:p w:rsidR="00402862" w:rsidRDefault="00402862" w:rsidP="007D35D9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Odpowiedź nr 1: 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 w:rsidRPr="000611AA">
        <w:rPr>
          <w:rFonts w:ascii="Arial" w:hAnsi="Arial" w:cs="Arial"/>
        </w:rPr>
        <w:t xml:space="preserve">Zamawiający dopuszcza siedzisko tapicerowane z zastrzeżeniem, że materiał użyty będzie </w:t>
      </w:r>
      <w:r w:rsidR="007D35D9">
        <w:rPr>
          <w:rFonts w:ascii="Arial" w:hAnsi="Arial" w:cs="Arial"/>
        </w:rPr>
        <w:t xml:space="preserve">posiadał następujące właściwości: 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 w:rsidRPr="000611AA">
        <w:rPr>
          <w:rFonts w:ascii="Arial" w:hAnsi="Arial" w:cs="Arial"/>
        </w:rPr>
        <w:t>- ścieralność 35000 cykli</w:t>
      </w:r>
      <w:r>
        <w:rPr>
          <w:rFonts w:ascii="Arial" w:hAnsi="Arial" w:cs="Arial"/>
        </w:rPr>
        <w:t>,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 w:rsidRPr="000611AA">
        <w:rPr>
          <w:rFonts w:ascii="Arial" w:hAnsi="Arial" w:cs="Arial"/>
        </w:rPr>
        <w:t>- tkanina nietoksyczna</w:t>
      </w:r>
      <w:r>
        <w:rPr>
          <w:rFonts w:ascii="Arial" w:hAnsi="Arial" w:cs="Arial"/>
        </w:rPr>
        <w:t>,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 w:rsidRPr="000611AA">
        <w:rPr>
          <w:rFonts w:ascii="Arial" w:hAnsi="Arial" w:cs="Arial"/>
        </w:rPr>
        <w:t xml:space="preserve">- z wyłączeniem skóry, </w:t>
      </w:r>
      <w:proofErr w:type="spellStart"/>
      <w:r w:rsidRPr="000611AA">
        <w:rPr>
          <w:rFonts w:ascii="Arial" w:hAnsi="Arial" w:cs="Arial"/>
        </w:rPr>
        <w:t>eko</w:t>
      </w:r>
      <w:proofErr w:type="spellEnd"/>
      <w:r w:rsidRPr="000611AA">
        <w:rPr>
          <w:rFonts w:ascii="Arial" w:hAnsi="Arial" w:cs="Arial"/>
        </w:rPr>
        <w:t>-skóry i tworzyw skóropodobnych oraz plastików</w:t>
      </w:r>
      <w:r>
        <w:rPr>
          <w:rFonts w:ascii="Arial" w:hAnsi="Arial" w:cs="Arial"/>
        </w:rPr>
        <w:t>,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 w:rsidRPr="000611AA">
        <w:rPr>
          <w:rFonts w:ascii="Arial" w:hAnsi="Arial" w:cs="Arial"/>
        </w:rPr>
        <w:t>- materiał przepuszczający powietrze</w:t>
      </w:r>
      <w:r>
        <w:rPr>
          <w:rFonts w:ascii="Arial" w:hAnsi="Arial" w:cs="Arial"/>
        </w:rPr>
        <w:t>.</w:t>
      </w:r>
    </w:p>
    <w:p w:rsidR="000611AA" w:rsidRPr="00402862" w:rsidRDefault="000611AA" w:rsidP="007D35D9">
      <w:pPr>
        <w:spacing w:after="0" w:line="240" w:lineRule="auto"/>
        <w:jc w:val="both"/>
        <w:rPr>
          <w:rFonts w:ascii="Arial" w:hAnsi="Arial" w:cs="Arial"/>
        </w:rPr>
      </w:pPr>
    </w:p>
    <w:p w:rsid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Pytanie nr 2</w:t>
      </w:r>
      <w:r w:rsidRPr="00402862">
        <w:rPr>
          <w:rFonts w:ascii="Arial" w:hAnsi="Arial" w:cs="Arial"/>
        </w:rPr>
        <w:t>:</w:t>
      </w:r>
    </w:p>
    <w:p w:rsidR="000611AA" w:rsidRP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 w:rsidRPr="000611AA">
        <w:rPr>
          <w:rFonts w:ascii="Arial" w:hAnsi="Arial" w:cs="Arial"/>
        </w:rPr>
        <w:t xml:space="preserve">Czy w przetargu na Meble Biurowe można złożyć ofertę na poszczególne zadania  </w:t>
      </w:r>
      <w:r>
        <w:rPr>
          <w:rFonts w:ascii="Arial" w:hAnsi="Arial" w:cs="Arial"/>
        </w:rPr>
        <w:t>n</w:t>
      </w:r>
      <w:r w:rsidRPr="000611AA">
        <w:rPr>
          <w:rFonts w:ascii="Arial" w:hAnsi="Arial" w:cs="Arial"/>
        </w:rPr>
        <w:t xml:space="preserve">p. </w:t>
      </w:r>
      <w:r>
        <w:rPr>
          <w:rFonts w:ascii="Arial" w:hAnsi="Arial" w:cs="Arial"/>
        </w:rPr>
        <w:t>z 7 zadań złożyć na 5 zadań ?</w:t>
      </w:r>
    </w:p>
    <w:p w:rsidR="000611AA" w:rsidRPr="00402862" w:rsidRDefault="000611AA" w:rsidP="007D35D9">
      <w:pPr>
        <w:spacing w:after="0" w:line="240" w:lineRule="auto"/>
        <w:jc w:val="both"/>
        <w:rPr>
          <w:rFonts w:ascii="Arial" w:hAnsi="Arial" w:cs="Arial"/>
        </w:rPr>
      </w:pPr>
    </w:p>
    <w:p w:rsid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2</w:t>
      </w:r>
      <w:r w:rsidRPr="00402862">
        <w:rPr>
          <w:rFonts w:ascii="Arial" w:hAnsi="Arial" w:cs="Arial"/>
        </w:rPr>
        <w:t>:</w:t>
      </w:r>
    </w:p>
    <w:p w:rsid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Tak. Można złożyć ofertę na dowolną liczbę zadań.</w:t>
      </w:r>
      <w:r w:rsidRPr="00402862">
        <w:rPr>
          <w:rFonts w:ascii="Arial" w:hAnsi="Arial" w:cs="Arial"/>
        </w:rPr>
        <w:t xml:space="preserve"> </w:t>
      </w:r>
    </w:p>
    <w:p w:rsidR="00402862" w:rsidRPr="00402862" w:rsidRDefault="00402862" w:rsidP="007D35D9">
      <w:pPr>
        <w:spacing w:after="0" w:line="240" w:lineRule="auto"/>
        <w:jc w:val="both"/>
        <w:rPr>
          <w:rFonts w:ascii="Arial" w:hAnsi="Arial" w:cs="Arial"/>
        </w:rPr>
      </w:pPr>
    </w:p>
    <w:p w:rsidR="000611AA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Zamawiający dokonuje sprostowania </w:t>
      </w:r>
      <w:r w:rsidR="007D35D9">
        <w:rPr>
          <w:rFonts w:ascii="Arial" w:hAnsi="Arial" w:cs="Arial"/>
        </w:rPr>
        <w:t xml:space="preserve">treści </w:t>
      </w:r>
      <w:r>
        <w:rPr>
          <w:rFonts w:ascii="Arial" w:hAnsi="Arial" w:cs="Arial"/>
        </w:rPr>
        <w:t xml:space="preserve">odpowiedzi nr 1 w Wyjaśnieniach treści SIWZ z dnia 15-11-2018 r. na </w:t>
      </w:r>
      <w:r w:rsidR="007D35D9">
        <w:rPr>
          <w:rFonts w:ascii="Arial" w:hAnsi="Arial" w:cs="Arial"/>
        </w:rPr>
        <w:t>następująca treść</w:t>
      </w:r>
      <w:r>
        <w:rPr>
          <w:rFonts w:ascii="Arial" w:hAnsi="Arial" w:cs="Arial"/>
        </w:rPr>
        <w:t>:</w:t>
      </w:r>
    </w:p>
    <w:p w:rsidR="000611AA" w:rsidRPr="00402862" w:rsidRDefault="000611AA" w:rsidP="007D35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402862" w:rsidRPr="00402862">
        <w:rPr>
          <w:rFonts w:ascii="Arial" w:hAnsi="Arial" w:cs="Arial"/>
        </w:rPr>
        <w:t>Zam</w:t>
      </w:r>
      <w:r>
        <w:rPr>
          <w:rFonts w:ascii="Arial" w:hAnsi="Arial" w:cs="Arial"/>
        </w:rPr>
        <w:t xml:space="preserve">awiający dopuszcza zmianę płyty i </w:t>
      </w:r>
      <w:r w:rsidRPr="00402862">
        <w:rPr>
          <w:rFonts w:ascii="Arial" w:hAnsi="Arial" w:cs="Arial"/>
        </w:rPr>
        <w:t xml:space="preserve">zastosowanie płyty meblowej trójwarstwowej dwustronnie </w:t>
      </w:r>
      <w:proofErr w:type="spellStart"/>
      <w:r w:rsidRPr="00402862">
        <w:rPr>
          <w:rFonts w:ascii="Arial" w:hAnsi="Arial" w:cs="Arial"/>
        </w:rPr>
        <w:t>melaminowanej</w:t>
      </w:r>
      <w:proofErr w:type="spellEnd"/>
      <w:r w:rsidRPr="00402862">
        <w:rPr>
          <w:rFonts w:ascii="Arial" w:hAnsi="Arial" w:cs="Arial"/>
        </w:rPr>
        <w:t xml:space="preserve"> o</w:t>
      </w:r>
      <w:r w:rsidR="007D35D9">
        <w:rPr>
          <w:rFonts w:ascii="Arial" w:hAnsi="Arial" w:cs="Arial"/>
        </w:rPr>
        <w:t xml:space="preserve"> klasie higieniczności E1 zgodnej</w:t>
      </w:r>
      <w:bookmarkStart w:id="2" w:name="_GoBack"/>
      <w:bookmarkEnd w:id="2"/>
      <w:r w:rsidRPr="00402862">
        <w:rPr>
          <w:rFonts w:ascii="Arial" w:hAnsi="Arial" w:cs="Arial"/>
        </w:rPr>
        <w:t xml:space="preserve"> z normami </w:t>
      </w:r>
      <w:r>
        <w:rPr>
          <w:rFonts w:ascii="Arial" w:hAnsi="Arial" w:cs="Arial"/>
        </w:rPr>
        <w:t>EN 14322, PN-EN 13501-1+A1:2010”.</w:t>
      </w: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02862" w:rsidRPr="00402862" w:rsidRDefault="00402862" w:rsidP="00402862">
      <w:pPr>
        <w:spacing w:after="0" w:line="240" w:lineRule="auto"/>
        <w:ind w:left="360"/>
        <w:jc w:val="both"/>
        <w:rPr>
          <w:rFonts w:ascii="Arial" w:hAnsi="Arial" w:cs="Arial"/>
        </w:rPr>
      </w:pPr>
    </w:p>
    <w:sectPr w:rsidR="00402862" w:rsidRPr="00402862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611AA">
      <w:rPr>
        <w:noProof/>
      </w:rPr>
      <w:t>2</w:t>
    </w:r>
    <w:r>
      <w:fldChar w:fldCharType="end"/>
    </w:r>
  </w:p>
  <w:p w:rsidR="0043063F" w:rsidRDefault="007D35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06004">
      <w:rPr>
        <w:noProof/>
      </w:rPr>
      <w:t>3</w:t>
    </w:r>
    <w:r>
      <w:fldChar w:fldCharType="end"/>
    </w:r>
  </w:p>
  <w:p w:rsidR="0043063F" w:rsidRDefault="007D35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0F1"/>
    <w:multiLevelType w:val="hybridMultilevel"/>
    <w:tmpl w:val="C4C0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E1680"/>
    <w:multiLevelType w:val="hybridMultilevel"/>
    <w:tmpl w:val="AB1CC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6"/>
  </w:num>
  <w:num w:numId="4">
    <w:abstractNumId w:val="9"/>
  </w:num>
  <w:num w:numId="5">
    <w:abstractNumId w:val="23"/>
  </w:num>
  <w:num w:numId="6">
    <w:abstractNumId w:val="17"/>
  </w:num>
  <w:num w:numId="7">
    <w:abstractNumId w:val="7"/>
  </w:num>
  <w:num w:numId="8">
    <w:abstractNumId w:val="22"/>
  </w:num>
  <w:num w:numId="9">
    <w:abstractNumId w:val="18"/>
  </w:num>
  <w:num w:numId="10">
    <w:abstractNumId w:val="1"/>
  </w:num>
  <w:num w:numId="11">
    <w:abstractNumId w:val="21"/>
  </w:num>
  <w:num w:numId="12">
    <w:abstractNumId w:val="4"/>
  </w:num>
  <w:num w:numId="13">
    <w:abstractNumId w:val="8"/>
  </w:num>
  <w:num w:numId="14">
    <w:abstractNumId w:val="19"/>
  </w:num>
  <w:num w:numId="15">
    <w:abstractNumId w:val="11"/>
  </w:num>
  <w:num w:numId="16">
    <w:abstractNumId w:val="10"/>
  </w:num>
  <w:num w:numId="17">
    <w:abstractNumId w:val="1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20"/>
  </w:num>
  <w:num w:numId="23">
    <w:abstractNumId w:val="12"/>
  </w:num>
  <w:num w:numId="24">
    <w:abstractNumId w:val="13"/>
  </w:num>
  <w:num w:numId="25">
    <w:abstractNumId w:val="17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30DC"/>
    <w:rsid w:val="00025398"/>
    <w:rsid w:val="000611AA"/>
    <w:rsid w:val="000664A2"/>
    <w:rsid w:val="00094C26"/>
    <w:rsid w:val="000B6316"/>
    <w:rsid w:val="000C00A6"/>
    <w:rsid w:val="000C63AB"/>
    <w:rsid w:val="0012017B"/>
    <w:rsid w:val="00121C52"/>
    <w:rsid w:val="00124A93"/>
    <w:rsid w:val="001815F8"/>
    <w:rsid w:val="001D3E92"/>
    <w:rsid w:val="00211CD7"/>
    <w:rsid w:val="00237D49"/>
    <w:rsid w:val="002A48A8"/>
    <w:rsid w:val="002F30F0"/>
    <w:rsid w:val="00306004"/>
    <w:rsid w:val="003A6A1F"/>
    <w:rsid w:val="003E1C65"/>
    <w:rsid w:val="00402862"/>
    <w:rsid w:val="00480D41"/>
    <w:rsid w:val="00486F4C"/>
    <w:rsid w:val="004A1E0A"/>
    <w:rsid w:val="005852D5"/>
    <w:rsid w:val="005E3EAA"/>
    <w:rsid w:val="006411F3"/>
    <w:rsid w:val="00644930"/>
    <w:rsid w:val="00677FB4"/>
    <w:rsid w:val="00682279"/>
    <w:rsid w:val="006A2BB1"/>
    <w:rsid w:val="00727267"/>
    <w:rsid w:val="00762F5C"/>
    <w:rsid w:val="007802E7"/>
    <w:rsid w:val="00784C10"/>
    <w:rsid w:val="007903C7"/>
    <w:rsid w:val="007A29F7"/>
    <w:rsid w:val="007C03D1"/>
    <w:rsid w:val="007C5792"/>
    <w:rsid w:val="007D35D9"/>
    <w:rsid w:val="007E390C"/>
    <w:rsid w:val="0082102B"/>
    <w:rsid w:val="008501C5"/>
    <w:rsid w:val="00885C9D"/>
    <w:rsid w:val="008A7F43"/>
    <w:rsid w:val="008C243C"/>
    <w:rsid w:val="008C539A"/>
    <w:rsid w:val="009A7AA7"/>
    <w:rsid w:val="00A00F6A"/>
    <w:rsid w:val="00A14B58"/>
    <w:rsid w:val="00A41DEB"/>
    <w:rsid w:val="00A77D58"/>
    <w:rsid w:val="00AD7CC9"/>
    <w:rsid w:val="00BD500D"/>
    <w:rsid w:val="00C15D99"/>
    <w:rsid w:val="00CC2D1B"/>
    <w:rsid w:val="00D41DE1"/>
    <w:rsid w:val="00E751F3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  <w:style w:type="paragraph" w:styleId="NormalnyWeb">
    <w:name w:val="Normal (Web)"/>
    <w:basedOn w:val="Normalny"/>
    <w:uiPriority w:val="99"/>
    <w:semiHidden/>
    <w:unhideWhenUsed/>
    <w:rsid w:val="000611A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09DC8-E428-4FEC-8A06-8CDC9E05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2018-11-15T14:10:00Z</cp:lastPrinted>
  <dcterms:created xsi:type="dcterms:W3CDTF">2018-11-16T10:50:00Z</dcterms:created>
  <dcterms:modified xsi:type="dcterms:W3CDTF">2018-11-16T11:02:00Z</dcterms:modified>
</cp:coreProperties>
</file>