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D9D7" w14:textId="77777777" w:rsidR="00D24B56" w:rsidRDefault="00D24B56"/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BF1F31B" w:rsidR="00154D02" w:rsidRPr="00BE1446" w:rsidRDefault="00BA49A9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019C2E15" w:rsidR="00154D02" w:rsidRPr="00653C43" w:rsidRDefault="00BA49A9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między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a </w:t>
            </w:r>
            <w:r w:rsidR="00410D4F">
              <w:rPr>
                <w:rFonts w:ascii="Times New Roman" w:hAnsi="Times New Roman" w:cs="Times New Roman"/>
                <w:sz w:val="24"/>
                <w:szCs w:val="24"/>
              </w:rPr>
              <w:t xml:space="preserve">Gruzją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3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zakresie doręcz</w:t>
            </w:r>
            <w:r w:rsidR="004F7E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08790476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</w:t>
            </w:r>
            <w:r w:rsidR="004F7E97">
              <w:rPr>
                <w:b/>
                <w:bCs/>
              </w:rPr>
              <w:t xml:space="preserve">o doręczenie </w:t>
            </w:r>
            <w:r>
              <w:rPr>
                <w:b/>
                <w:bCs/>
              </w:rPr>
              <w:t xml:space="preserve">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06DC7" w14:textId="77777777" w:rsidR="00410D4F" w:rsidRPr="00410D4F" w:rsidRDefault="009E6659" w:rsidP="00410D4F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D4F" w:rsidRPr="00410D4F">
              <w:rPr>
                <w:rFonts w:ascii="Times New Roman" w:hAnsi="Times New Roman" w:cs="Times New Roman"/>
                <w:sz w:val="24"/>
                <w:szCs w:val="24"/>
              </w:rPr>
              <w:t>Zgodnie z art. 3 ust. 1 Konwencji wniosek o doręczenie powinien być przesłany do organu centralnego, którym jest:</w:t>
            </w:r>
          </w:p>
          <w:p w14:paraId="31A0716A" w14:textId="77777777" w:rsidR="00410D4F" w:rsidRPr="00410D4F" w:rsidRDefault="00410D4F" w:rsidP="00410D4F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Ministry</w:t>
            </w:r>
            <w:proofErr w:type="spellEnd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Justice</w:t>
            </w:r>
            <w:proofErr w:type="spellEnd"/>
          </w:p>
          <w:p w14:paraId="3A1F7D3D" w14:textId="530DC164" w:rsidR="00410D4F" w:rsidRDefault="00410D4F" w:rsidP="00410D4F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International Relations and Legal </w:t>
            </w:r>
            <w:proofErr w:type="spellStart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proofErr w:type="spellEnd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</w:p>
          <w:p w14:paraId="72A723B1" w14:textId="2A0C6F88" w:rsidR="00410D4F" w:rsidRPr="00410D4F" w:rsidRDefault="00410D4F" w:rsidP="00410D4F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24a </w:t>
            </w:r>
            <w:proofErr w:type="spellStart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Gorgasali</w:t>
            </w:r>
            <w:proofErr w:type="spellEnd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St.</w:t>
            </w:r>
          </w:p>
          <w:p w14:paraId="11112109" w14:textId="77777777" w:rsidR="00410D4F" w:rsidRPr="00410D4F" w:rsidRDefault="00410D4F" w:rsidP="00410D4F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0114 TBILISI</w:t>
            </w:r>
          </w:p>
          <w:p w14:paraId="592D00C1" w14:textId="77777777" w:rsidR="00410D4F" w:rsidRPr="00410D4F" w:rsidRDefault="00410D4F" w:rsidP="00410D4F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Gruzja</w:t>
            </w:r>
          </w:p>
          <w:p w14:paraId="2E82C594" w14:textId="0A07B179" w:rsidR="00410D4F" w:rsidRPr="00410D4F" w:rsidRDefault="00410D4F" w:rsidP="00BA6A1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tel.: (+995 32) 2 40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9E293F5" w14:textId="77777777" w:rsidR="00410D4F" w:rsidRPr="00410D4F" w:rsidRDefault="00410D4F" w:rsidP="00BA6A1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fax:  (+995 32) 2 40 52 04</w:t>
            </w:r>
          </w:p>
          <w:p w14:paraId="34530C00" w14:textId="090B681D" w:rsidR="00410D4F" w:rsidRPr="00410D4F" w:rsidRDefault="00410D4F" w:rsidP="00BA6A1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Pr="0073321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Intlawdep@justice.gov.ge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A51984" w14:textId="7083D353" w:rsidR="00410D4F" w:rsidRPr="00410D4F" w:rsidRDefault="00410D4F" w:rsidP="00BA6A1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 na oficjalnej stronie Haskiej Konferencji Prawa Prywatnego Międzynarodowego </w:t>
            </w:r>
            <w:hyperlink r:id="rId7" w:history="1">
              <w:r w:rsidR="008B2AB4" w:rsidRPr="008B2AB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 xml:space="preserve">HCCH | </w:t>
              </w:r>
              <w:proofErr w:type="spellStart"/>
              <w:r w:rsidR="008B2AB4" w:rsidRPr="008B2AB4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Authority</w:t>
              </w:r>
            </w:hyperlink>
            <w:r w:rsidR="008B2A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racownikami</w:t>
            </w: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 organu centralnego można komunikować się w języku gruzińskim, angielskim i rosyjskim. </w:t>
            </w:r>
          </w:p>
          <w:p w14:paraId="44BD3AC8" w14:textId="57D09C0B" w:rsidR="009E6659" w:rsidRPr="0063727D" w:rsidRDefault="00410D4F" w:rsidP="00410D4F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D4F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można przesłać do organu centralnego również za pośrednictwem konsula RP, a w wyjątkowych wypadkach drogą dyplomatyczną (art. 9 Konwencji).  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522E00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0735C2" w14:textId="219A119A" w:rsidR="0078611A" w:rsidRPr="00522E00" w:rsidRDefault="00C0362D" w:rsidP="009645D5">
            <w:pPr>
              <w:spacing w:line="360" w:lineRule="auto"/>
              <w:jc w:val="both"/>
            </w:pPr>
            <w:r w:rsidRPr="00522E00">
              <w:t>Wniosek należy złożyć na</w:t>
            </w:r>
            <w:r w:rsidR="009645D5" w:rsidRPr="00FB3A1E">
              <w:t xml:space="preserve"> podstawowym tekście formularza</w:t>
            </w:r>
            <w:r w:rsidRPr="00522E00">
              <w:t xml:space="preserve">, którego interaktywna wersja jest dostępna </w:t>
            </w:r>
            <w:hyperlink r:id="rId8" w:history="1">
              <w:r w:rsidR="001466A8" w:rsidRPr="00522E00">
                <w:rPr>
                  <w:rStyle w:val="Hipercze"/>
                </w:rPr>
                <w:t>tutaj</w:t>
              </w:r>
            </w:hyperlink>
            <w:r w:rsidR="009645D5">
              <w:t>. Zgodnie z art. 7 Konwencji nie ma potrzeby tłumaczenia formularza w razie skorzystania z wyżej wskazanego.</w:t>
            </w:r>
            <w:r w:rsidR="003F1D99">
              <w:t xml:space="preserve"> Strona gruzińska zaleca skorzystanie z formularza w j.</w:t>
            </w:r>
            <w:r w:rsidR="00BA6A11">
              <w:t> </w:t>
            </w:r>
            <w:r w:rsidR="003F1D99">
              <w:t xml:space="preserve">angielskim. </w:t>
            </w:r>
          </w:p>
          <w:p w14:paraId="00384656" w14:textId="2EA21012" w:rsidR="00BA6A11" w:rsidRPr="00522E00" w:rsidRDefault="003A23DA" w:rsidP="00522E00">
            <w:pPr>
              <w:spacing w:line="360" w:lineRule="auto"/>
            </w:pPr>
            <w:r w:rsidRPr="00522E00">
              <w:t xml:space="preserve">Wniosek </w:t>
            </w:r>
            <w:r w:rsidR="00FA1910" w:rsidRPr="00522E00">
              <w:t xml:space="preserve">wraz z załącznikami </w:t>
            </w:r>
            <w:r w:rsidRPr="00522E00">
              <w:t xml:space="preserve">należy </w:t>
            </w:r>
            <w:r w:rsidR="00A07385">
              <w:t>przesłać</w:t>
            </w:r>
            <w:r w:rsidRPr="00522E00">
              <w:t xml:space="preserve"> w dwóch egzemplarzach</w:t>
            </w:r>
            <w:r w:rsidR="003C76FA" w:rsidRPr="00522E00">
              <w:t xml:space="preserve">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4E268850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EA2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01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E02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doręczenie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34AF1E" w14:textId="77777777" w:rsidR="00E173E7" w:rsidRDefault="009645D5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Puste pola w f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powin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być wypełnion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 xml:space="preserve"> w języku </w:t>
            </w:r>
            <w:r w:rsidR="007407A6">
              <w:rPr>
                <w:rFonts w:ascii="Times New Roman" w:hAnsi="Times New Roman" w:cs="Times New Roman"/>
                <w:sz w:val="24"/>
                <w:szCs w:val="24"/>
              </w:rPr>
              <w:t xml:space="preserve">gruzińskim, angielskim lub francuskim. </w:t>
            </w:r>
            <w:r w:rsidR="003F1D99">
              <w:rPr>
                <w:rFonts w:ascii="Times New Roman" w:hAnsi="Times New Roman" w:cs="Times New Roman"/>
                <w:sz w:val="24"/>
                <w:szCs w:val="24"/>
              </w:rPr>
              <w:t xml:space="preserve">Strona gruzińska zaleca wypełnienie pustych pól w języku gruzińskim lub angielskim. </w:t>
            </w:r>
          </w:p>
          <w:p w14:paraId="0D90D913" w14:textId="62578146" w:rsidR="00BA6A11" w:rsidRPr="0063727D" w:rsidRDefault="00BA6A11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363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B2AB4" w:rsidRPr="00BE1446" w14:paraId="4163C3A9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8319668" w14:textId="77777777" w:rsidR="008B2AB4" w:rsidRPr="00BE1446" w:rsidRDefault="008B2AB4" w:rsidP="008B2AB4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Języki doręczanych dokumentów </w:t>
            </w:r>
          </w:p>
        </w:tc>
      </w:tr>
      <w:tr w:rsidR="008B2AB4" w:rsidRPr="00BE1446" w14:paraId="1E51DEF2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606DC" w14:textId="77777777" w:rsidR="008B2AB4" w:rsidRPr="00363014" w:rsidRDefault="008B2AB4" w:rsidP="008B2AB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7A6">
              <w:rPr>
                <w:rFonts w:ascii="Times New Roman" w:hAnsi="Times New Roman" w:cs="Times New Roman"/>
                <w:sz w:val="24"/>
                <w:szCs w:val="24"/>
              </w:rPr>
              <w:t xml:space="preserve">Dokumenty powinny być sporządzone w języku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gruzińskim</w:t>
            </w:r>
            <w:r w:rsidRPr="007407A6">
              <w:rPr>
                <w:rFonts w:ascii="Times New Roman" w:hAnsi="Times New Roman" w:cs="Times New Roman"/>
                <w:sz w:val="24"/>
                <w:szCs w:val="24"/>
              </w:rPr>
              <w:t xml:space="preserve"> lub przetłumaczone na ten język z należytym poświadczeniem.</w:t>
            </w:r>
          </w:p>
        </w:tc>
      </w:tr>
      <w:tr w:rsidR="008B2AB4" w:rsidRPr="00BE1446" w14:paraId="230D27DF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5E2A628" w14:textId="77777777" w:rsidR="008B2AB4" w:rsidRPr="00A90A2B" w:rsidRDefault="008B2AB4" w:rsidP="008B2AB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8B2AB4" w:rsidRPr="00BE1446" w14:paraId="29DD1647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F5999" w14:textId="77777777" w:rsidR="008B2AB4" w:rsidRDefault="008B2AB4" w:rsidP="008B2AB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A2B">
              <w:rPr>
                <w:rFonts w:ascii="Times New Roman" w:hAnsi="Times New Roman" w:cs="Times New Roman"/>
                <w:sz w:val="24"/>
                <w:szCs w:val="24"/>
              </w:rPr>
              <w:t>Zgodnie z art. 3 ust. 1 Konwencji nie ma potrzeby legalizacji wniosku ani doręczanych dokumentów.</w:t>
            </w:r>
          </w:p>
        </w:tc>
      </w:tr>
      <w:tr w:rsidR="008B2AB4" w:rsidRPr="00BE1446" w14:paraId="7071AEA2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1AC7783" w14:textId="77777777" w:rsidR="008B2AB4" w:rsidRPr="00BE1446" w:rsidRDefault="008B2AB4" w:rsidP="008B2AB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Alternatywne sposoby doręczenia</w:t>
            </w:r>
          </w:p>
        </w:tc>
      </w:tr>
      <w:tr w:rsidR="008B2AB4" w:rsidRPr="00BE1446" w14:paraId="0C9AE668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457915" w14:textId="77777777" w:rsidR="008B2AB4" w:rsidRDefault="008B2AB4" w:rsidP="008B2AB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Władze gruzińskie dopuszczają na swoim terytorium doręczenia:</w:t>
            </w:r>
          </w:p>
          <w:p w14:paraId="0842FAC4" w14:textId="77777777" w:rsidR="008B2AB4" w:rsidRPr="00966255" w:rsidRDefault="008B2AB4" w:rsidP="008B2AB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53A2">
              <w:rPr>
                <w:rFonts w:ascii="Times New Roman" w:hAnsi="Times New Roman" w:cs="Times New Roman"/>
                <w:sz w:val="24"/>
                <w:szCs w:val="24"/>
              </w:rPr>
              <w:t>przez placówki dyplomatyczne i konsulów wobec obywateli państwa polskiego pod warunkiem niekorzystania ze środków przymusu (art. 8 Konwencji).</w:t>
            </w:r>
          </w:p>
        </w:tc>
      </w:tr>
      <w:tr w:rsidR="008B2AB4" w:rsidRPr="00BE1446" w14:paraId="026C12FB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D85D5E9" w14:textId="77777777" w:rsidR="008B2AB4" w:rsidRPr="00070A56" w:rsidRDefault="008B2AB4" w:rsidP="008B2AB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8B2AB4" w:rsidRPr="00BE1446" w14:paraId="11FE5C3F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0D7AA" w14:textId="77777777" w:rsidR="008B2AB4" w:rsidRDefault="008B2AB4" w:rsidP="008B2AB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8B2AB4" w:rsidRPr="00BE1446" w14:paraId="49761D1D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6258BEE" w14:textId="77777777" w:rsidR="008B2AB4" w:rsidRDefault="008B2AB4" w:rsidP="008B2AB4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8B2AB4" w:rsidRPr="00BE1446" w14:paraId="01200CBC" w14:textId="77777777" w:rsidTr="008B2AB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7B60E" w14:textId="77777777" w:rsidR="008B2AB4" w:rsidRDefault="008B2AB4" w:rsidP="008B2AB4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deklaracją władz Gruzji - brak kosztów.</w:t>
            </w:r>
          </w:p>
        </w:tc>
      </w:tr>
    </w:tbl>
    <w:p w14:paraId="566D6A0B" w14:textId="79054390" w:rsidR="00206653" w:rsidRDefault="00206653"/>
    <w:sectPr w:rsidR="00206653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A66D" w14:textId="77777777" w:rsidR="00EB6947" w:rsidRDefault="00EB6947">
      <w:r>
        <w:separator/>
      </w:r>
    </w:p>
  </w:endnote>
  <w:endnote w:type="continuationSeparator" w:id="0">
    <w:p w14:paraId="32229892" w14:textId="77777777" w:rsidR="00EB6947" w:rsidRDefault="00E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761" w14:textId="71E3F4D8" w:rsidR="00237DEA" w:rsidRDefault="00237DEA">
    <w:pPr>
      <w:pStyle w:val="Stopka"/>
    </w:pPr>
  </w:p>
  <w:p w14:paraId="6F961BAA" w14:textId="4035FAD1" w:rsidR="00237DEA" w:rsidRDefault="00237DEA">
    <w:pPr>
      <w:pStyle w:val="Stopka"/>
    </w:pPr>
  </w:p>
  <w:p w14:paraId="2BE9F2B8" w14:textId="77777777" w:rsidR="00206653" w:rsidRPr="00EA1DA5" w:rsidRDefault="0020665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476F" w14:textId="77777777" w:rsidR="00EB6947" w:rsidRDefault="00EB6947">
      <w:r>
        <w:separator/>
      </w:r>
    </w:p>
  </w:footnote>
  <w:footnote w:type="continuationSeparator" w:id="0">
    <w:p w14:paraId="35F0167D" w14:textId="77777777" w:rsidR="00EB6947" w:rsidRDefault="00E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EAF7" w14:textId="6BCD80BE" w:rsidR="00F5569C" w:rsidRPr="00F5569C" w:rsidRDefault="00F5569C" w:rsidP="00F5569C">
    <w:pPr>
      <w:pStyle w:val="Nagwek"/>
      <w:jc w:val="right"/>
      <w:rPr>
        <w:i/>
        <w:iCs/>
        <w:sz w:val="20"/>
        <w:szCs w:val="20"/>
      </w:rPr>
    </w:pPr>
    <w:r w:rsidRPr="00F5569C">
      <w:rPr>
        <w:i/>
        <w:iCs/>
        <w:sz w:val="20"/>
        <w:szCs w:val="20"/>
      </w:rPr>
      <w:t xml:space="preserve">Ostatnia aktualizacja: </w:t>
    </w:r>
    <w:r w:rsidR="008B2AB4">
      <w:rPr>
        <w:i/>
        <w:iCs/>
        <w:sz w:val="20"/>
        <w:szCs w:val="20"/>
      </w:rPr>
      <w:t>sierpień</w:t>
    </w:r>
    <w:r w:rsidRPr="00F5569C">
      <w:rPr>
        <w:i/>
        <w:iCs/>
        <w:sz w:val="20"/>
        <w:szCs w:val="20"/>
      </w:rPr>
      <w:t xml:space="preserve"> 202</w:t>
    </w:r>
    <w:r w:rsidR="00226D95">
      <w:rPr>
        <w:i/>
        <w:iCs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6880"/>
    <w:rsid w:val="00015C66"/>
    <w:rsid w:val="000175EE"/>
    <w:rsid w:val="00036750"/>
    <w:rsid w:val="00070A56"/>
    <w:rsid w:val="000A1BDA"/>
    <w:rsid w:val="000C7ADE"/>
    <w:rsid w:val="00116F05"/>
    <w:rsid w:val="00122183"/>
    <w:rsid w:val="00124133"/>
    <w:rsid w:val="00140B31"/>
    <w:rsid w:val="001466A8"/>
    <w:rsid w:val="00154D02"/>
    <w:rsid w:val="001815D0"/>
    <w:rsid w:val="001932D7"/>
    <w:rsid w:val="001A14CA"/>
    <w:rsid w:val="001B5768"/>
    <w:rsid w:val="001C238C"/>
    <w:rsid w:val="001E3E8F"/>
    <w:rsid w:val="0020219C"/>
    <w:rsid w:val="00206653"/>
    <w:rsid w:val="00226D95"/>
    <w:rsid w:val="00237DEA"/>
    <w:rsid w:val="002474B2"/>
    <w:rsid w:val="002B10F0"/>
    <w:rsid w:val="002F5970"/>
    <w:rsid w:val="003036B7"/>
    <w:rsid w:val="003132D8"/>
    <w:rsid w:val="00327F18"/>
    <w:rsid w:val="00363014"/>
    <w:rsid w:val="00385EDB"/>
    <w:rsid w:val="003A23DA"/>
    <w:rsid w:val="003C5660"/>
    <w:rsid w:val="003C76FA"/>
    <w:rsid w:val="003D71FC"/>
    <w:rsid w:val="003F1D99"/>
    <w:rsid w:val="0040167E"/>
    <w:rsid w:val="00410D4F"/>
    <w:rsid w:val="00483629"/>
    <w:rsid w:val="004A6102"/>
    <w:rsid w:val="004A6AFC"/>
    <w:rsid w:val="004D74A1"/>
    <w:rsid w:val="004F47B9"/>
    <w:rsid w:val="004F7E97"/>
    <w:rsid w:val="005032A5"/>
    <w:rsid w:val="00514B48"/>
    <w:rsid w:val="00522E00"/>
    <w:rsid w:val="00570917"/>
    <w:rsid w:val="005857B5"/>
    <w:rsid w:val="005B1527"/>
    <w:rsid w:val="005C7065"/>
    <w:rsid w:val="005E0C66"/>
    <w:rsid w:val="005E1BCC"/>
    <w:rsid w:val="00611AA1"/>
    <w:rsid w:val="00615EC9"/>
    <w:rsid w:val="006218F7"/>
    <w:rsid w:val="0062423B"/>
    <w:rsid w:val="0063727D"/>
    <w:rsid w:val="0064155D"/>
    <w:rsid w:val="00653C43"/>
    <w:rsid w:val="00666504"/>
    <w:rsid w:val="00673439"/>
    <w:rsid w:val="00674700"/>
    <w:rsid w:val="0067730E"/>
    <w:rsid w:val="00692AC2"/>
    <w:rsid w:val="006B3F22"/>
    <w:rsid w:val="006C79DB"/>
    <w:rsid w:val="00716FDE"/>
    <w:rsid w:val="007407A6"/>
    <w:rsid w:val="007625C2"/>
    <w:rsid w:val="00770970"/>
    <w:rsid w:val="0078611A"/>
    <w:rsid w:val="0079547D"/>
    <w:rsid w:val="007A3FC6"/>
    <w:rsid w:val="00800774"/>
    <w:rsid w:val="00813F58"/>
    <w:rsid w:val="008504C7"/>
    <w:rsid w:val="00866A64"/>
    <w:rsid w:val="00874E11"/>
    <w:rsid w:val="00885366"/>
    <w:rsid w:val="008B2AB4"/>
    <w:rsid w:val="008F716F"/>
    <w:rsid w:val="00924772"/>
    <w:rsid w:val="009310EF"/>
    <w:rsid w:val="009645D5"/>
    <w:rsid w:val="00966255"/>
    <w:rsid w:val="009708E1"/>
    <w:rsid w:val="0097422D"/>
    <w:rsid w:val="00993B12"/>
    <w:rsid w:val="009B463E"/>
    <w:rsid w:val="009E6659"/>
    <w:rsid w:val="00A044B2"/>
    <w:rsid w:val="00A07385"/>
    <w:rsid w:val="00A748C1"/>
    <w:rsid w:val="00A83500"/>
    <w:rsid w:val="00A90A2B"/>
    <w:rsid w:val="00AA63C9"/>
    <w:rsid w:val="00AC163D"/>
    <w:rsid w:val="00B01170"/>
    <w:rsid w:val="00B26C31"/>
    <w:rsid w:val="00B6799C"/>
    <w:rsid w:val="00B73CB7"/>
    <w:rsid w:val="00B82B6C"/>
    <w:rsid w:val="00B83120"/>
    <w:rsid w:val="00B85C98"/>
    <w:rsid w:val="00BA49A9"/>
    <w:rsid w:val="00BA6183"/>
    <w:rsid w:val="00BA6A11"/>
    <w:rsid w:val="00C0362D"/>
    <w:rsid w:val="00C32C32"/>
    <w:rsid w:val="00C5649C"/>
    <w:rsid w:val="00C73C30"/>
    <w:rsid w:val="00C74B31"/>
    <w:rsid w:val="00C837B3"/>
    <w:rsid w:val="00C85831"/>
    <w:rsid w:val="00C95824"/>
    <w:rsid w:val="00CA3CA4"/>
    <w:rsid w:val="00CA7342"/>
    <w:rsid w:val="00CC41A6"/>
    <w:rsid w:val="00CF0724"/>
    <w:rsid w:val="00D24B56"/>
    <w:rsid w:val="00D32CF5"/>
    <w:rsid w:val="00D553A2"/>
    <w:rsid w:val="00D8000E"/>
    <w:rsid w:val="00DB1848"/>
    <w:rsid w:val="00DB26BC"/>
    <w:rsid w:val="00DC16EE"/>
    <w:rsid w:val="00DD7D8D"/>
    <w:rsid w:val="00E02D36"/>
    <w:rsid w:val="00E17031"/>
    <w:rsid w:val="00E173E7"/>
    <w:rsid w:val="00EA24CC"/>
    <w:rsid w:val="00EA592E"/>
    <w:rsid w:val="00EB6947"/>
    <w:rsid w:val="00F13548"/>
    <w:rsid w:val="00F506DA"/>
    <w:rsid w:val="00F5569C"/>
    <w:rsid w:val="00F57F12"/>
    <w:rsid w:val="00F67AB3"/>
    <w:rsid w:val="00FA1910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47B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7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7DE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116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lawdep@justice.gov.g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10</cp:revision>
  <cp:lastPrinted>2025-06-13T05:34:00Z</cp:lastPrinted>
  <dcterms:created xsi:type="dcterms:W3CDTF">2025-04-04T08:52:00Z</dcterms:created>
  <dcterms:modified xsi:type="dcterms:W3CDTF">2025-09-05T08:27:00Z</dcterms:modified>
</cp:coreProperties>
</file>