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527AB5C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4F0382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48900E7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4F0382">
        <w:rPr>
          <w:rFonts w:ascii="Arial" w:hAnsi="Arial" w:cs="Arial"/>
          <w:b/>
          <w:bCs/>
          <w:sz w:val="24"/>
          <w:szCs w:val="24"/>
        </w:rPr>
        <w:t>10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583F0663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33563">
        <w:rPr>
          <w:rFonts w:ascii="Arial" w:hAnsi="Arial" w:cs="Arial"/>
          <w:color w:val="000000"/>
          <w:sz w:val="24"/>
          <w:szCs w:val="24"/>
          <w:lang w:eastAsia="pl-PL"/>
        </w:rPr>
        <w:t>23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68DE8F06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4F0382">
        <w:rPr>
          <w:rFonts w:ascii="Arial" w:eastAsiaTheme="minorHAnsi" w:hAnsi="Arial" w:cs="Arial"/>
          <w:b/>
          <w:sz w:val="24"/>
          <w:szCs w:val="24"/>
          <w:lang w:eastAsia="en-US"/>
        </w:rPr>
        <w:t>6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81A652E" w14:textId="77777777" w:rsidR="004F0382" w:rsidRDefault="004F0382" w:rsidP="004F0382">
      <w:pPr>
        <w:spacing w:after="0" w:line="360" w:lineRule="auto"/>
        <w:jc w:val="both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Adam Zieliński, Łukasz Kondratko, Jan Mosiński, Sławomir Potapowicz, Paweł Lisiecki, Wiktor Klimiuk, Bartłomiej Opaliński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0FB7546F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4F0382">
        <w:rPr>
          <w:rFonts w:ascii="Arial" w:eastAsiaTheme="minorHAnsi" w:hAnsi="Arial" w:cs="Arial"/>
          <w:sz w:val="24"/>
          <w:szCs w:val="24"/>
          <w:lang w:eastAsia="en-US"/>
        </w:rPr>
        <w:t>25</w:t>
      </w:r>
      <w:r w:rsidR="009F6890">
        <w:rPr>
          <w:rFonts w:ascii="Arial" w:eastAsiaTheme="minorHAnsi" w:hAnsi="Arial" w:cs="Arial"/>
          <w:sz w:val="24"/>
          <w:szCs w:val="24"/>
          <w:lang w:eastAsia="en-US"/>
        </w:rPr>
        <w:t xml:space="preserve"> maja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0228201D" w14:textId="582A3814" w:rsidR="009F6890" w:rsidRPr="009F6890" w:rsidRDefault="00FD1CAE" w:rsidP="009F6890">
      <w:pPr>
        <w:pStyle w:val="Akapitzlist"/>
        <w:spacing w:after="120"/>
        <w:ind w:left="425"/>
        <w:contextualSpacing w:val="0"/>
        <w:rPr>
          <w:rFonts w:ascii="Arial" w:hAnsi="Arial" w:cs="Arial"/>
          <w:bCs/>
          <w:color w:val="FF0000"/>
          <w:sz w:val="24"/>
          <w:szCs w:val="24"/>
          <w:lang w:eastAsia="zh-CN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</w:t>
      </w:r>
      <w:r w:rsidR="004F0382">
        <w:rPr>
          <w:rFonts w:ascii="Arial" w:hAnsi="Arial" w:cs="Arial"/>
          <w:bCs/>
          <w:sz w:val="24"/>
          <w:szCs w:val="24"/>
        </w:rPr>
        <w:t xml:space="preserve">udziałem </w:t>
      </w:r>
      <w:r w:rsidR="009F6890" w:rsidRPr="009F6890">
        <w:rPr>
          <w:rFonts w:ascii="Arial" w:hAnsi="Arial" w:cs="Arial"/>
          <w:bCs/>
          <w:sz w:val="24"/>
          <w:szCs w:val="24"/>
        </w:rPr>
        <w:t>M</w:t>
      </w:r>
      <w:r w:rsidR="004F0382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9F6890">
        <w:rPr>
          <w:rFonts w:ascii="Arial" w:hAnsi="Arial" w:cs="Arial"/>
          <w:bCs/>
          <w:sz w:val="24"/>
          <w:szCs w:val="24"/>
        </w:rPr>
        <w:t>S</w:t>
      </w:r>
      <w:r w:rsidR="004F0382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9F6890">
        <w:rPr>
          <w:rFonts w:ascii="Arial" w:hAnsi="Arial" w:cs="Arial"/>
          <w:bCs/>
          <w:sz w:val="24"/>
          <w:szCs w:val="24"/>
        </w:rPr>
        <w:t>W</w:t>
      </w:r>
      <w:r w:rsidR="004F0382">
        <w:rPr>
          <w:rFonts w:ascii="Arial" w:hAnsi="Arial" w:cs="Arial"/>
          <w:bCs/>
          <w:sz w:val="24"/>
          <w:szCs w:val="24"/>
        </w:rPr>
        <w:t>arszawy</w:t>
      </w:r>
      <w:r w:rsidR="009F6890" w:rsidRPr="009F6890">
        <w:rPr>
          <w:rFonts w:ascii="Arial" w:hAnsi="Arial" w:cs="Arial"/>
          <w:bCs/>
          <w:sz w:val="24"/>
          <w:szCs w:val="24"/>
        </w:rPr>
        <w:t xml:space="preserve">, </w:t>
      </w:r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>JK, BK, AE, AM, WU</w:t>
      </w:r>
      <w:r w:rsidR="004F0382">
        <w:rPr>
          <w:rFonts w:ascii="Arial" w:hAnsi="Arial" w:cs="Arial"/>
          <w:bCs/>
          <w:sz w:val="24"/>
          <w:szCs w:val="24"/>
          <w:lang w:eastAsia="zh-CN"/>
        </w:rPr>
        <w:t xml:space="preserve"> oraz </w:t>
      </w:r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 xml:space="preserve">P </w:t>
      </w:r>
      <w:proofErr w:type="spellStart"/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>P</w:t>
      </w:r>
      <w:proofErr w:type="spellEnd"/>
      <w:r w:rsidR="004F0382">
        <w:rPr>
          <w:rFonts w:ascii="Arial" w:hAnsi="Arial" w:cs="Arial"/>
          <w:bCs/>
          <w:sz w:val="24"/>
          <w:szCs w:val="24"/>
          <w:lang w:eastAsia="zh-CN"/>
        </w:rPr>
        <w:t xml:space="preserve"> R</w:t>
      </w:r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 xml:space="preserve"> w </w:t>
      </w:r>
      <w:proofErr w:type="spellStart"/>
      <w:r w:rsidR="009F6890" w:rsidRPr="009F6890">
        <w:rPr>
          <w:rFonts w:ascii="Arial" w:hAnsi="Arial" w:cs="Arial"/>
          <w:bCs/>
          <w:sz w:val="24"/>
          <w:szCs w:val="24"/>
          <w:lang w:eastAsia="zh-CN"/>
        </w:rPr>
        <w:t>W</w:t>
      </w:r>
      <w:proofErr w:type="spellEnd"/>
    </w:p>
    <w:p w14:paraId="1CA48963" w14:textId="5864A079" w:rsidR="00524E46" w:rsidRDefault="00524E46" w:rsidP="00FD1CAE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38C2F1B" w14:textId="77777777" w:rsidR="00C327BC" w:rsidRPr="00C327BC" w:rsidRDefault="00124D02" w:rsidP="00C327BC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12E83F26" w14:textId="36CA4E85" w:rsidR="00124D02" w:rsidRPr="00124D02" w:rsidRDefault="00C327BC" w:rsidP="00524E46">
      <w:pPr>
        <w:spacing w:after="48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60BA311" w14:textId="30172780" w:rsidR="00C327BC" w:rsidRPr="00C327BC" w:rsidRDefault="00C327BC" w:rsidP="00C327BC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7D3022">
        <w:rPr>
          <w:rFonts w:ascii="Arial" w:hAnsi="Arial" w:cs="Arial"/>
          <w:b/>
          <w:sz w:val="24"/>
          <w:szCs w:val="24"/>
        </w:rPr>
        <w:t>Wolickiej (obecnie al. J. Becka)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Pr="00C327BC">
        <w:rPr>
          <w:rFonts w:ascii="Arial" w:hAnsi="Arial" w:cs="Arial"/>
          <w:sz w:val="24"/>
          <w:szCs w:val="24"/>
        </w:rPr>
        <w:t xml:space="preserve"> Wydział Ksiąg Wieczystych, ostrzeżenia o toczącym się postępowaniu rozpoznawczym</w:t>
      </w:r>
      <w:r w:rsidR="00F96194">
        <w:rPr>
          <w:rFonts w:ascii="Arial" w:hAnsi="Arial" w:cs="Arial"/>
          <w:sz w:val="24"/>
          <w:szCs w:val="24"/>
        </w:rPr>
        <w:t xml:space="preserve"> - dz</w:t>
      </w:r>
      <w:r w:rsidR="004F0382">
        <w:rPr>
          <w:rFonts w:ascii="Arial" w:hAnsi="Arial" w:cs="Arial"/>
          <w:sz w:val="24"/>
          <w:szCs w:val="24"/>
        </w:rPr>
        <w:t>iałka</w:t>
      </w:r>
      <w:r w:rsidR="00F96194">
        <w:rPr>
          <w:rFonts w:ascii="Arial" w:hAnsi="Arial" w:cs="Arial"/>
          <w:sz w:val="24"/>
          <w:szCs w:val="24"/>
        </w:rPr>
        <w:t xml:space="preserve"> ewid</w:t>
      </w:r>
      <w:r w:rsidR="004F0382">
        <w:rPr>
          <w:rFonts w:ascii="Arial" w:hAnsi="Arial" w:cs="Arial"/>
          <w:sz w:val="24"/>
          <w:szCs w:val="24"/>
        </w:rPr>
        <w:t>encyjna</w:t>
      </w:r>
      <w:r w:rsidR="00F96194">
        <w:rPr>
          <w:rFonts w:ascii="Arial" w:hAnsi="Arial" w:cs="Arial"/>
          <w:sz w:val="24"/>
          <w:szCs w:val="24"/>
        </w:rPr>
        <w:t xml:space="preserve"> nr</w:t>
      </w:r>
      <w:r w:rsidRPr="00C327BC">
        <w:rPr>
          <w:rFonts w:ascii="Arial" w:hAnsi="Arial" w:cs="Arial"/>
          <w:sz w:val="24"/>
          <w:szCs w:val="24"/>
        </w:rPr>
        <w:t xml:space="preserve">; </w:t>
      </w:r>
    </w:p>
    <w:p w14:paraId="4385D010" w14:textId="702168BC" w:rsidR="00124D02" w:rsidRPr="00547E10" w:rsidRDefault="00124D02" w:rsidP="002736EF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407038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4F0382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0382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3563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96194"/>
    <w:rsid w:val="00FA00F2"/>
    <w:rsid w:val="00FA4F2E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Kozioł Małgorzata  (DPA)</cp:lastModifiedBy>
  <cp:revision>19</cp:revision>
  <cp:lastPrinted>2019-01-30T15:24:00Z</cp:lastPrinted>
  <dcterms:created xsi:type="dcterms:W3CDTF">2021-11-19T09:23:00Z</dcterms:created>
  <dcterms:modified xsi:type="dcterms:W3CDTF">2022-05-31T05:35:00Z</dcterms:modified>
</cp:coreProperties>
</file>