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153A47C1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B76F45">
        <w:rPr>
          <w:b/>
          <w:bCs/>
          <w:sz w:val="28"/>
          <w:szCs w:val="28"/>
        </w:rPr>
        <w:t>2</w:t>
      </w:r>
      <w:r w:rsidR="00850E8F">
        <w:rPr>
          <w:b/>
          <w:bCs/>
          <w:sz w:val="28"/>
          <w:szCs w:val="28"/>
        </w:rPr>
        <w:t>2 kwietnia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1E046A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1473E685" w:rsidR="00F8677A" w:rsidRDefault="00F8677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D5F3D6E" w14:textId="7F5AB8CE" w:rsidR="00685DC1" w:rsidRPr="00685DC1" w:rsidRDefault="00685DC1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85DC1">
        <w:rPr>
          <w:rFonts w:ascii="Calibri" w:eastAsia="Times New Roman" w:hAnsi="Calibri" w:cs="Calibri"/>
          <w:color w:val="000000"/>
          <w:highlight w:val="yellow"/>
          <w:lang w:eastAsia="pl-PL"/>
        </w:rPr>
        <w:t>Laboratorium Analiz Lekarskich ALAB Głogów</w:t>
      </w:r>
      <w:r w:rsidRPr="00685DC1">
        <w:rPr>
          <w:rFonts w:ascii="Calibri" w:eastAsia="Times New Roman" w:hAnsi="Calibri" w:cs="Calibri"/>
          <w:color w:val="000000"/>
          <w:highlight w:val="yellow"/>
          <w:lang w:eastAsia="pl-PL"/>
        </w:rPr>
        <w:t>, u</w:t>
      </w:r>
      <w:r w:rsidRPr="00685DC1">
        <w:rPr>
          <w:rFonts w:ascii="Calibri" w:eastAsia="Times New Roman" w:hAnsi="Calibri" w:cs="Calibri"/>
          <w:color w:val="000000"/>
          <w:highlight w:val="yellow"/>
          <w:lang w:eastAsia="pl-PL"/>
        </w:rPr>
        <w:t>l. Kościuszki 15, 67-200 Głogów</w:t>
      </w:r>
      <w:r w:rsidRPr="00685DC1">
        <w:rPr>
          <w:rFonts w:ascii="Calibri" w:eastAsia="Times New Roman" w:hAnsi="Calibri" w:cs="Calibri"/>
          <w:color w:val="000000"/>
          <w:highlight w:val="yellow"/>
          <w:lang w:eastAsia="pl-PL"/>
        </w:rPr>
        <w:t>;</w:t>
      </w:r>
    </w:p>
    <w:p w14:paraId="5670BF21" w14:textId="5018F0E0" w:rsidR="00685DC1" w:rsidRPr="00685DC1" w:rsidRDefault="00685DC1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85DC1">
        <w:rPr>
          <w:rFonts w:ascii="Calibri" w:eastAsia="Times New Roman" w:hAnsi="Calibri" w:cs="Calibri"/>
          <w:color w:val="000000"/>
          <w:highlight w:val="yellow"/>
          <w:lang w:eastAsia="pl-PL"/>
        </w:rPr>
        <w:t>Zakład Diagnostyki Laboratoryjnej</w:t>
      </w:r>
      <w:r w:rsidRPr="00685DC1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685DC1">
        <w:rPr>
          <w:rFonts w:ascii="Calibri" w:eastAsia="Times New Roman" w:hAnsi="Calibri" w:cs="Calibri"/>
          <w:color w:val="000000"/>
          <w:highlight w:val="yellow"/>
          <w:lang w:eastAsia="pl-PL"/>
        </w:rPr>
        <w:t>57-320 Polanica-Zdrój, ul. Jana Pawła II 2</w:t>
      </w:r>
    </w:p>
    <w:p w14:paraId="1E4DDD32" w14:textId="77777777" w:rsidR="001E046A" w:rsidRPr="00827246" w:rsidRDefault="001E046A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6506373C" w:rsidR="00BF1A9D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3A81E033" w14:textId="4DECC758" w:rsidR="00850E8F" w:rsidRPr="00685DC1" w:rsidRDefault="00850E8F" w:rsidP="00850E8F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Innowacyjne Forum Medyczne, Zakład Genetyki i Onkologii Molekularnej Centrum Onkologii im. Prof. F. Łukaszczyka w Bydgoszczy, ul. Romanowskiej 2, 85-796 Bydgoszcz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57699266" w:rsidR="0050088F" w:rsidRDefault="0050088F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71A354A2" w:rsidR="00935111" w:rsidRPr="000B206B" w:rsidRDefault="00935111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1E046A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4EFA09C9" w:rsidR="001017AC" w:rsidRDefault="001017AC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9564247" w14:textId="27F1273A" w:rsidR="00C1219A" w:rsidRPr="00685DC1" w:rsidRDefault="00C1219A" w:rsidP="00C1219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Przedsiębiorstwo Usług Medycznych „Al-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Med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” Laboratorium Analityczno-Bakteriologiczne, 97-500 Radomsko, ul. Przedborska 2</w:t>
      </w:r>
      <w:r w:rsidR="00617D39" w:rsidRP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7AB1B6" w14:textId="2DD6A7A6" w:rsidR="00617D39" w:rsidRPr="00685DC1" w:rsidRDefault="00617D39" w:rsidP="00C1219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lastRenderedPageBreak/>
        <w:t>Laboratorium Analiz Lekarskich ALAB Poddębice</w:t>
      </w:r>
      <w:r w:rsidR="001E3935" w:rsidRPr="00685DC1">
        <w:rPr>
          <w:rFonts w:ascii="Calibri" w:eastAsia="Times New Roman" w:hAnsi="Calibri" w:cs="Calibri"/>
          <w:color w:val="000000"/>
          <w:lang w:eastAsia="pl-PL"/>
        </w:rPr>
        <w:t>, ul. Mickiewicza 16; 99-200 Poddębice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095A9F37" w:rsidR="000B30B5" w:rsidRPr="00C1219A" w:rsidRDefault="000B30B5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1219A">
        <w:rPr>
          <w:rFonts w:eastAsia="Times New Roman" w:cs="Times New Roman"/>
          <w:lang w:eastAsia="pl-PL"/>
        </w:rPr>
        <w:t>Laboratorium Specjalistycznego Szpitala im. E. Szczeklika  w Tarnowie, Tarnów 33-100; ul. Szpitalna 13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71329D94" w:rsidR="004B3EB2" w:rsidRPr="00C1219A" w:rsidRDefault="004B3EB2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Zakład Mikrobiologii Klinicznej, ul. Wilhelma Konrada Roentgena 5, 02-781 Warszawa</w:t>
      </w:r>
    </w:p>
    <w:p w14:paraId="3DD41B18" w14:textId="17677C16" w:rsidR="00C1219A" w:rsidRPr="00685DC1" w:rsidRDefault="00C1219A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685DC1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Zakład Badań Przesiewowych i Diagnostyki Metabolicznej, Pracownia COVID, ul. Kasprzaka 17a, 01-211 Warszawa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Dział Diagnostyki Laboratoryjnej, 18-300 Zambrów, ul. Papieża Jana Pawła II 3</w:t>
      </w:r>
    </w:p>
    <w:p w14:paraId="0CB13A1E" w14:textId="27A3F154" w:rsidR="004B3EB2" w:rsidRPr="00525B7B" w:rsidRDefault="004B3EB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6E53E91A" w:rsidR="00525B7B" w:rsidRDefault="00D8315E" w:rsidP="00D8315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  <w:r w:rsidR="00685DC1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24227140" w14:textId="129E9515" w:rsidR="00685DC1" w:rsidRPr="00685DC1" w:rsidRDefault="00685DC1" w:rsidP="00D8315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685DC1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Zakład Diagnostyki Laboratoryjnej i Mikrobiologicznej</w:t>
      </w:r>
      <w:r w:rsidRPr="00685DC1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, </w:t>
      </w:r>
      <w:proofErr w:type="spellStart"/>
      <w:r w:rsidRPr="00685DC1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Megrez</w:t>
      </w:r>
      <w:proofErr w:type="spellEnd"/>
      <w:r w:rsidRPr="00685DC1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Sp. z o.o.  </w:t>
      </w:r>
      <w:r w:rsidRPr="00685DC1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u</w:t>
      </w:r>
      <w:r w:rsidRPr="00685DC1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l. Edukacji 102, 43 - 100 Tychy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4C222BB0" w:rsidR="00C17FBC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55F2DAE0" w14:textId="61C8D5A1" w:rsidR="00617D39" w:rsidRPr="00685DC1" w:rsidRDefault="00617D39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(Laboratorium Analityczne) Zespół Opieki Zdrowotnej w 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Busku-Zdroju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, ul. Bohaterów Warszawy 67, 28-100 Busko-Zdrój;</w:t>
      </w:r>
    </w:p>
    <w:p w14:paraId="70B878FF" w14:textId="1F0BA8FB" w:rsidR="00617D39" w:rsidRPr="00685DC1" w:rsidRDefault="00617D39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Końskie, ul. Gimnazjalna 41B; 26-200 Końskie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4C2755E8" w:rsidR="001E046A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1C17869E" w14:textId="3FB1767C" w:rsidR="00685DC1" w:rsidRPr="00685DC1" w:rsidRDefault="00685DC1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85DC1">
        <w:rPr>
          <w:rFonts w:ascii="Calibri" w:eastAsia="Times New Roman" w:hAnsi="Calibri" w:cs="Calibri"/>
          <w:color w:val="000000"/>
          <w:highlight w:val="yellow"/>
          <w:lang w:eastAsia="pl-PL"/>
        </w:rPr>
        <w:t>Wieloprofilowe Laboratorium Diagnostyczne</w:t>
      </w:r>
      <w:r w:rsidRPr="00685DC1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685DC1">
        <w:rPr>
          <w:rFonts w:ascii="Calibri" w:eastAsia="Times New Roman" w:hAnsi="Calibri" w:cs="Calibri"/>
          <w:color w:val="000000"/>
          <w:highlight w:val="yellow"/>
          <w:lang w:eastAsia="pl-PL"/>
        </w:rPr>
        <w:t>Szpital Powiatowy im. Jana Mikulicza w Biskupcu, ul. Armii Krajowej 8, 11-300 Biskupiec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16D4309C" w:rsidR="00F8677A" w:rsidRPr="000B206B" w:rsidRDefault="00F8677A" w:rsidP="00500C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3068BE6D" w:rsidR="00670B73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D5E31C4" w14:textId="7BAE052D" w:rsidR="00B57368" w:rsidRPr="00685DC1" w:rsidRDefault="00B57368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LABORATORYJNEJ, 107 SZPITAL WOJSKOWY Z PRZYCHODNIĄ SP ZOZ, 78-600 WAŁCZ, UL .KOŁOBRZESKA 44;</w:t>
      </w:r>
    </w:p>
    <w:p w14:paraId="5E0989B4" w14:textId="1DCA90D0" w:rsidR="00B57368" w:rsidRPr="00685DC1" w:rsidRDefault="00B57368" w:rsidP="00B57368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Mikrobiologiczne, Samodzielny Publiczny Specjalistyczny Zakład Opieki Zdrowotnej "ZDROJE" ul. Mączna 4, 70-780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0B206B"/>
    <w:rsid w:val="000B30B5"/>
    <w:rsid w:val="001017AC"/>
    <w:rsid w:val="00115939"/>
    <w:rsid w:val="00163AA6"/>
    <w:rsid w:val="001847A3"/>
    <w:rsid w:val="001C1CBC"/>
    <w:rsid w:val="001E046A"/>
    <w:rsid w:val="001E3935"/>
    <w:rsid w:val="00243438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4B3EB2"/>
    <w:rsid w:val="004F15BD"/>
    <w:rsid w:val="0050088F"/>
    <w:rsid w:val="00500C90"/>
    <w:rsid w:val="00525B7B"/>
    <w:rsid w:val="00547485"/>
    <w:rsid w:val="00557290"/>
    <w:rsid w:val="00584D8E"/>
    <w:rsid w:val="005A15C3"/>
    <w:rsid w:val="005D27FD"/>
    <w:rsid w:val="005E4C25"/>
    <w:rsid w:val="00617D39"/>
    <w:rsid w:val="00670B73"/>
    <w:rsid w:val="00685DC1"/>
    <w:rsid w:val="006921D1"/>
    <w:rsid w:val="006D6A84"/>
    <w:rsid w:val="00786003"/>
    <w:rsid w:val="00823B62"/>
    <w:rsid w:val="00827246"/>
    <w:rsid w:val="00835DFE"/>
    <w:rsid w:val="00850E8F"/>
    <w:rsid w:val="00901BF8"/>
    <w:rsid w:val="00931F4B"/>
    <w:rsid w:val="00935111"/>
    <w:rsid w:val="00941445"/>
    <w:rsid w:val="009672B0"/>
    <w:rsid w:val="00975C69"/>
    <w:rsid w:val="009F5832"/>
    <w:rsid w:val="00A02B02"/>
    <w:rsid w:val="00A467CD"/>
    <w:rsid w:val="00A72B41"/>
    <w:rsid w:val="00A75378"/>
    <w:rsid w:val="00A93FB3"/>
    <w:rsid w:val="00B57368"/>
    <w:rsid w:val="00B76F45"/>
    <w:rsid w:val="00B96C34"/>
    <w:rsid w:val="00BA5503"/>
    <w:rsid w:val="00BD56FD"/>
    <w:rsid w:val="00BF1A9D"/>
    <w:rsid w:val="00C1219A"/>
    <w:rsid w:val="00C17FBC"/>
    <w:rsid w:val="00C43C3C"/>
    <w:rsid w:val="00C85BA8"/>
    <w:rsid w:val="00C86E33"/>
    <w:rsid w:val="00C95198"/>
    <w:rsid w:val="00CB6AA2"/>
    <w:rsid w:val="00D8315E"/>
    <w:rsid w:val="00DE67BE"/>
    <w:rsid w:val="00DF05B5"/>
    <w:rsid w:val="00DF177E"/>
    <w:rsid w:val="00DF766B"/>
    <w:rsid w:val="00EE2D10"/>
    <w:rsid w:val="00F23A94"/>
    <w:rsid w:val="00F26132"/>
    <w:rsid w:val="00F53AB2"/>
    <w:rsid w:val="00F8677A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4430</Words>
  <Characters>26583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4</cp:revision>
  <dcterms:created xsi:type="dcterms:W3CDTF">2021-04-23T07:13:00Z</dcterms:created>
  <dcterms:modified xsi:type="dcterms:W3CDTF">2021-04-23T07:24:00Z</dcterms:modified>
</cp:coreProperties>
</file>