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D0F6" w14:textId="33140EBC" w:rsidR="0059030D" w:rsidRDefault="0059030D" w:rsidP="009B4BB0">
      <w:pPr>
        <w:spacing w:line="360" w:lineRule="auto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23860835" wp14:editId="67F59EC9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2550E" w14:textId="75C4BDC3" w:rsidR="00896D77" w:rsidRPr="009B4BB0" w:rsidRDefault="007C7BAE" w:rsidP="009B4BB0">
      <w:pPr>
        <w:spacing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896D77">
        <w:rPr>
          <w:rFonts w:ascii="Arial" w:hAnsi="Arial" w:cs="Arial"/>
          <w:bCs/>
          <w:sz w:val="28"/>
          <w:szCs w:val="28"/>
        </w:rPr>
        <w:t>Warszawa, dnia</w:t>
      </w:r>
      <w:r w:rsidR="006A05F2" w:rsidRPr="00896D77">
        <w:rPr>
          <w:rFonts w:ascii="Arial" w:hAnsi="Arial" w:cs="Arial"/>
          <w:bCs/>
          <w:sz w:val="28"/>
          <w:szCs w:val="28"/>
        </w:rPr>
        <w:t xml:space="preserve"> </w:t>
      </w:r>
      <w:bookmarkStart w:id="0" w:name="_Hlk119417654"/>
      <w:r w:rsidR="00C16B69" w:rsidRPr="00896D77">
        <w:rPr>
          <w:rFonts w:ascii="Arial" w:hAnsi="Arial" w:cs="Arial"/>
          <w:bCs/>
          <w:sz w:val="28"/>
          <w:szCs w:val="28"/>
        </w:rPr>
        <w:t>16 listopada</w:t>
      </w:r>
      <w:r w:rsidR="00C16B69" w:rsidRPr="00896D77">
        <w:rPr>
          <w:rFonts w:ascii="Arial" w:hAnsi="Arial" w:cs="Arial"/>
          <w:bCs/>
          <w:color w:val="000000"/>
          <w:sz w:val="28"/>
          <w:szCs w:val="28"/>
          <w:lang w:eastAsia="pl-PL"/>
        </w:rPr>
        <w:t xml:space="preserve"> </w:t>
      </w:r>
      <w:r w:rsidRPr="00896D77">
        <w:rPr>
          <w:rFonts w:ascii="Arial" w:hAnsi="Arial" w:cs="Arial"/>
          <w:bCs/>
          <w:color w:val="000000"/>
          <w:sz w:val="28"/>
          <w:szCs w:val="28"/>
          <w:lang w:eastAsia="pl-PL"/>
        </w:rPr>
        <w:t>202</w:t>
      </w:r>
      <w:r w:rsidR="00910AF8" w:rsidRPr="00896D77">
        <w:rPr>
          <w:rFonts w:ascii="Arial" w:hAnsi="Arial" w:cs="Arial"/>
          <w:bCs/>
          <w:color w:val="000000"/>
          <w:sz w:val="28"/>
          <w:szCs w:val="28"/>
          <w:lang w:eastAsia="pl-PL"/>
        </w:rPr>
        <w:t>2</w:t>
      </w:r>
      <w:r w:rsidRPr="00896D77">
        <w:rPr>
          <w:rFonts w:ascii="Arial" w:hAnsi="Arial" w:cs="Arial"/>
          <w:bCs/>
          <w:color w:val="000000"/>
          <w:sz w:val="28"/>
          <w:szCs w:val="28"/>
          <w:lang w:eastAsia="pl-PL"/>
        </w:rPr>
        <w:t xml:space="preserve"> r.</w:t>
      </w:r>
      <w:r w:rsidRPr="00896D77">
        <w:rPr>
          <w:rFonts w:ascii="Arial" w:hAnsi="Arial" w:cs="Arial"/>
          <w:bCs/>
          <w:sz w:val="28"/>
          <w:szCs w:val="28"/>
        </w:rPr>
        <w:t xml:space="preserve"> </w:t>
      </w:r>
      <w:bookmarkEnd w:id="0"/>
    </w:p>
    <w:p w14:paraId="663039D7" w14:textId="6729B0AA" w:rsidR="007C7BAE" w:rsidRDefault="007C7BAE" w:rsidP="009B4BB0">
      <w:pPr>
        <w:spacing w:after="480" w:line="360" w:lineRule="auto"/>
        <w:rPr>
          <w:rFonts w:ascii="Arial" w:hAnsi="Arial" w:cs="Arial"/>
          <w:bCs/>
          <w:sz w:val="28"/>
          <w:szCs w:val="28"/>
          <w:lang w:eastAsia="pl-PL"/>
        </w:rPr>
      </w:pPr>
      <w:r w:rsidRPr="00896D77">
        <w:rPr>
          <w:rFonts w:ascii="Arial" w:hAnsi="Arial" w:cs="Arial"/>
          <w:bCs/>
          <w:sz w:val="28"/>
          <w:szCs w:val="28"/>
          <w:lang w:eastAsia="pl-PL"/>
        </w:rPr>
        <w:t xml:space="preserve">Sygn. akt KR VI </w:t>
      </w:r>
      <w:r w:rsidR="00AA1D54" w:rsidRPr="00896D77">
        <w:rPr>
          <w:rFonts w:ascii="Arial" w:hAnsi="Arial" w:cs="Arial"/>
          <w:bCs/>
          <w:sz w:val="28"/>
          <w:szCs w:val="28"/>
          <w:lang w:eastAsia="pl-PL"/>
        </w:rPr>
        <w:t>R 86/22</w:t>
      </w:r>
    </w:p>
    <w:p w14:paraId="456B5B46" w14:textId="6FE1FA35" w:rsidR="00896D77" w:rsidRPr="00896D77" w:rsidRDefault="00896D77" w:rsidP="009B4BB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96D77">
        <w:rPr>
          <w:rFonts w:ascii="Arial" w:hAnsi="Arial" w:cs="Arial"/>
          <w:bCs/>
          <w:sz w:val="28"/>
          <w:szCs w:val="28"/>
        </w:rPr>
        <w:t xml:space="preserve">DPA-VI.9130.35.2022 </w:t>
      </w:r>
      <w:r w:rsidRPr="00896D77">
        <w:rPr>
          <w:rFonts w:ascii="Arial" w:hAnsi="Arial" w:cs="Arial"/>
          <w:bCs/>
          <w:sz w:val="28"/>
          <w:szCs w:val="28"/>
        </w:rPr>
        <w:tab/>
      </w:r>
    </w:p>
    <w:p w14:paraId="715FD966" w14:textId="4FDFFBB3" w:rsidR="007C7BAE" w:rsidRDefault="007C7BAE" w:rsidP="009B4BB0">
      <w:pPr>
        <w:pStyle w:val="Bezodstpw"/>
        <w:rPr>
          <w:rFonts w:ascii="Arial" w:hAnsi="Arial" w:cs="Arial"/>
          <w:sz w:val="28"/>
          <w:szCs w:val="28"/>
        </w:rPr>
      </w:pPr>
      <w:r w:rsidRPr="009B4BB0">
        <w:rPr>
          <w:rFonts w:ascii="Arial" w:hAnsi="Arial" w:cs="Arial"/>
          <w:sz w:val="28"/>
          <w:szCs w:val="28"/>
        </w:rPr>
        <w:t>POSTANOWIENIE</w:t>
      </w:r>
    </w:p>
    <w:p w14:paraId="5EC7D9C4" w14:textId="77777777" w:rsidR="009B4BB0" w:rsidRPr="009B4BB0" w:rsidRDefault="009B4BB0" w:rsidP="009B4BB0">
      <w:pPr>
        <w:pStyle w:val="Bezodstpw"/>
        <w:rPr>
          <w:rFonts w:ascii="Arial" w:hAnsi="Arial" w:cs="Arial"/>
          <w:sz w:val="28"/>
          <w:szCs w:val="28"/>
        </w:rPr>
      </w:pPr>
    </w:p>
    <w:p w14:paraId="0524139F" w14:textId="77777777" w:rsidR="007C7BAE" w:rsidRPr="00896D77" w:rsidRDefault="007C7BAE" w:rsidP="009B4BB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96D77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4116E16" w14:textId="77777777" w:rsidR="007C7BAE" w:rsidRPr="00896D77" w:rsidRDefault="007C7BAE" w:rsidP="009B4BB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96D77">
        <w:rPr>
          <w:rFonts w:ascii="Arial" w:hAnsi="Arial" w:cs="Arial"/>
          <w:bCs/>
          <w:sz w:val="28"/>
          <w:szCs w:val="28"/>
        </w:rPr>
        <w:t>Przewodniczący Komisji:</w:t>
      </w:r>
    </w:p>
    <w:p w14:paraId="3BB92C17" w14:textId="77777777" w:rsidR="007C7BAE" w:rsidRPr="00896D77" w:rsidRDefault="007C7BAE" w:rsidP="009B4BB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96D77">
        <w:rPr>
          <w:rFonts w:ascii="Arial" w:hAnsi="Arial" w:cs="Arial"/>
          <w:bCs/>
          <w:sz w:val="28"/>
          <w:szCs w:val="28"/>
        </w:rPr>
        <w:t>Sebastian Kaleta</w:t>
      </w:r>
    </w:p>
    <w:p w14:paraId="49DD4FFD" w14:textId="77777777" w:rsidR="007C7BAE" w:rsidRPr="00896D77" w:rsidRDefault="007C7BAE" w:rsidP="009B4BB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96D77">
        <w:rPr>
          <w:rFonts w:ascii="Arial" w:hAnsi="Arial" w:cs="Arial"/>
          <w:bCs/>
          <w:sz w:val="28"/>
          <w:szCs w:val="28"/>
        </w:rPr>
        <w:t xml:space="preserve">Członkowie Komisji: </w:t>
      </w:r>
    </w:p>
    <w:p w14:paraId="2083523D" w14:textId="77777777" w:rsidR="00D276A9" w:rsidRPr="00896D77" w:rsidRDefault="001A09BF" w:rsidP="009B4BB0">
      <w:pPr>
        <w:spacing w:after="480" w:line="360" w:lineRule="auto"/>
        <w:rPr>
          <w:rFonts w:ascii="Arial" w:eastAsia="Calibri" w:hAnsi="Arial" w:cs="Arial"/>
          <w:bCs/>
          <w:kern w:val="3"/>
          <w:sz w:val="28"/>
          <w:szCs w:val="28"/>
          <w:lang w:eastAsia="en-US"/>
        </w:rPr>
      </w:pPr>
      <w:r w:rsidRPr="00896D77">
        <w:rPr>
          <w:rFonts w:ascii="Arial" w:eastAsia="Calibri" w:hAnsi="Arial" w:cs="Arial"/>
          <w:bCs/>
          <w:kern w:val="3"/>
          <w:sz w:val="28"/>
          <w:szCs w:val="28"/>
          <w:lang w:eastAsia="en-US"/>
        </w:rPr>
        <w:t>Paweł Lisiecki, Wiktor Klimiuk, Łukasz Kondratko, Jan Mosiński, Sławomir Potapowicz, Adam Zieliński</w:t>
      </w:r>
    </w:p>
    <w:p w14:paraId="2E74739A" w14:textId="78793A25" w:rsidR="00823156" w:rsidRPr="00896D77" w:rsidRDefault="007C7BAE" w:rsidP="009B4BB0">
      <w:pPr>
        <w:spacing w:after="480" w:line="360" w:lineRule="auto"/>
        <w:rPr>
          <w:rFonts w:ascii="Arial" w:eastAsia="Calibri" w:hAnsi="Arial" w:cs="Arial"/>
          <w:bCs/>
          <w:kern w:val="3"/>
          <w:sz w:val="28"/>
          <w:szCs w:val="28"/>
          <w:lang w:eastAsia="en-US"/>
        </w:rPr>
      </w:pPr>
      <w:r w:rsidRPr="00896D77">
        <w:rPr>
          <w:rFonts w:ascii="Arial" w:eastAsia="Calibri" w:hAnsi="Arial" w:cs="Arial"/>
          <w:bCs/>
          <w:sz w:val="28"/>
          <w:szCs w:val="28"/>
        </w:rPr>
        <w:t>po przeprowadzeniu w dniu</w:t>
      </w:r>
      <w:r w:rsidR="00C77700" w:rsidRPr="00896D77">
        <w:rPr>
          <w:rFonts w:ascii="Arial" w:eastAsia="Calibri" w:hAnsi="Arial" w:cs="Arial"/>
          <w:bCs/>
          <w:sz w:val="28"/>
          <w:szCs w:val="28"/>
        </w:rPr>
        <w:t xml:space="preserve"> </w:t>
      </w:r>
      <w:r w:rsidR="00C16B69" w:rsidRPr="00896D77">
        <w:rPr>
          <w:rFonts w:ascii="Arial" w:eastAsia="Calibri" w:hAnsi="Arial" w:cs="Arial"/>
          <w:bCs/>
          <w:sz w:val="28"/>
          <w:szCs w:val="28"/>
        </w:rPr>
        <w:t xml:space="preserve">16 listopada 2022 r. </w:t>
      </w:r>
      <w:r w:rsidRPr="00896D77">
        <w:rPr>
          <w:rFonts w:ascii="Arial" w:hAnsi="Arial" w:cs="Arial"/>
          <w:bCs/>
          <w:sz w:val="28"/>
          <w:szCs w:val="28"/>
        </w:rPr>
        <w:t xml:space="preserve">na posiedzeniu niejawnym sprawy </w:t>
      </w:r>
      <w:r w:rsidR="008C3156" w:rsidRPr="00896D77">
        <w:rPr>
          <w:rFonts w:ascii="Arial" w:hAnsi="Arial" w:cs="Arial"/>
          <w:bCs/>
          <w:sz w:val="28"/>
          <w:szCs w:val="28"/>
        </w:rPr>
        <w:br/>
      </w:r>
      <w:r w:rsidRPr="00896D77">
        <w:rPr>
          <w:rFonts w:ascii="Arial" w:hAnsi="Arial" w:cs="Arial"/>
          <w:bCs/>
          <w:sz w:val="28"/>
          <w:szCs w:val="28"/>
        </w:rPr>
        <w:t>w przedmiocie</w:t>
      </w:r>
      <w:bookmarkStart w:id="1" w:name="_Hlk96345920"/>
      <w:r w:rsidR="008C3156" w:rsidRPr="00896D77">
        <w:rPr>
          <w:rFonts w:ascii="Arial" w:hAnsi="Arial" w:cs="Arial"/>
          <w:bCs/>
          <w:sz w:val="28"/>
          <w:szCs w:val="28"/>
        </w:rPr>
        <w:t xml:space="preserve"> </w:t>
      </w:r>
      <w:r w:rsidR="001F4928" w:rsidRPr="00896D77">
        <w:rPr>
          <w:rFonts w:ascii="Arial" w:hAnsi="Arial" w:cs="Arial"/>
          <w:bCs/>
          <w:sz w:val="28"/>
          <w:szCs w:val="28"/>
        </w:rPr>
        <w:t xml:space="preserve">decyzji </w:t>
      </w:r>
      <w:r w:rsidR="00910AF8" w:rsidRPr="00896D77">
        <w:rPr>
          <w:rFonts w:ascii="Arial" w:hAnsi="Arial" w:cs="Arial"/>
          <w:bCs/>
          <w:sz w:val="28"/>
          <w:szCs w:val="28"/>
        </w:rPr>
        <w:t xml:space="preserve">Prezydenta m.st. Warszawa </w:t>
      </w:r>
      <w:bookmarkEnd w:id="1"/>
      <w:r w:rsidR="00823156" w:rsidRPr="00896D77">
        <w:rPr>
          <w:rFonts w:ascii="Arial" w:hAnsi="Arial" w:cs="Arial"/>
          <w:bCs/>
          <w:sz w:val="28"/>
          <w:szCs w:val="28"/>
        </w:rPr>
        <w:t xml:space="preserve">z dnia </w:t>
      </w:r>
      <w:r w:rsidR="001C7228" w:rsidRPr="00896D77">
        <w:rPr>
          <w:rFonts w:ascii="Arial" w:hAnsi="Arial" w:cs="Arial"/>
          <w:bCs/>
          <w:color w:val="000000" w:themeColor="text1"/>
          <w:sz w:val="28"/>
          <w:szCs w:val="28"/>
        </w:rPr>
        <w:t xml:space="preserve">października </w:t>
      </w:r>
      <w:r w:rsidR="00C16B69" w:rsidRPr="00896D77">
        <w:rPr>
          <w:rFonts w:ascii="Arial" w:hAnsi="Arial" w:cs="Arial"/>
          <w:bCs/>
          <w:sz w:val="28"/>
          <w:szCs w:val="28"/>
        </w:rPr>
        <w:t xml:space="preserve">2013 r. </w:t>
      </w:r>
      <w:r w:rsidR="006E32FF" w:rsidRPr="00896D77">
        <w:rPr>
          <w:rFonts w:ascii="Arial" w:hAnsi="Arial" w:cs="Arial"/>
          <w:bCs/>
          <w:sz w:val="28"/>
          <w:szCs w:val="28"/>
        </w:rPr>
        <w:t>nr</w:t>
      </w:r>
      <w:r w:rsidR="001975A8" w:rsidRPr="00896D77">
        <w:rPr>
          <w:rFonts w:ascii="Arial" w:hAnsi="Arial" w:cs="Arial"/>
          <w:bCs/>
          <w:sz w:val="28"/>
          <w:szCs w:val="28"/>
        </w:rPr>
        <w:t>,</w:t>
      </w:r>
    </w:p>
    <w:p w14:paraId="580F2CDC" w14:textId="55A7571B" w:rsidR="006014E6" w:rsidRPr="00896D77" w:rsidRDefault="00E431A5" w:rsidP="009B4BB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96D77">
        <w:rPr>
          <w:rFonts w:ascii="Arial" w:hAnsi="Arial" w:cs="Arial"/>
          <w:bCs/>
          <w:sz w:val="28"/>
          <w:szCs w:val="28"/>
        </w:rPr>
        <w:t xml:space="preserve">z udziałem stron: </w:t>
      </w:r>
      <w:r w:rsidR="003C3E5F" w:rsidRPr="00896D77">
        <w:rPr>
          <w:rFonts w:ascii="Arial" w:hAnsi="Arial" w:cs="Arial"/>
          <w:bCs/>
          <w:sz w:val="28"/>
          <w:szCs w:val="28"/>
        </w:rPr>
        <w:t xml:space="preserve">Miasta Stołecznego Warszawa, </w:t>
      </w:r>
      <w:r w:rsidR="00C16B69" w:rsidRPr="00896D77">
        <w:rPr>
          <w:rFonts w:ascii="Arial" w:hAnsi="Arial" w:cs="Arial"/>
          <w:bCs/>
          <w:sz w:val="28"/>
          <w:szCs w:val="28"/>
        </w:rPr>
        <w:t>U W</w:t>
      </w:r>
      <w:r w:rsidR="009B4BB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C16B69" w:rsidRPr="00896D77">
        <w:rPr>
          <w:rFonts w:ascii="Arial" w:hAnsi="Arial" w:cs="Arial"/>
          <w:bCs/>
          <w:sz w:val="28"/>
          <w:szCs w:val="28"/>
        </w:rPr>
        <w:t>w</w:t>
      </w:r>
      <w:proofErr w:type="spellEnd"/>
      <w:r w:rsidR="00C16B69" w:rsidRPr="00896D77">
        <w:rPr>
          <w:rFonts w:ascii="Arial" w:hAnsi="Arial" w:cs="Arial"/>
          <w:bCs/>
          <w:sz w:val="28"/>
          <w:szCs w:val="28"/>
        </w:rPr>
        <w:t xml:space="preserve"> W, CW i R</w:t>
      </w:r>
      <w:r w:rsidR="009B4BB0">
        <w:rPr>
          <w:rFonts w:ascii="Arial" w:hAnsi="Arial" w:cs="Arial"/>
          <w:bCs/>
          <w:sz w:val="28"/>
          <w:szCs w:val="28"/>
        </w:rPr>
        <w:t xml:space="preserve"> </w:t>
      </w:r>
      <w:r w:rsidR="00C16B69" w:rsidRPr="00896D77">
        <w:rPr>
          <w:rFonts w:ascii="Arial" w:hAnsi="Arial" w:cs="Arial"/>
          <w:bCs/>
          <w:sz w:val="28"/>
          <w:szCs w:val="28"/>
        </w:rPr>
        <w:t xml:space="preserve">w </w:t>
      </w:r>
      <w:proofErr w:type="spellStart"/>
      <w:r w:rsidR="00C16B69" w:rsidRPr="00896D77">
        <w:rPr>
          <w:rFonts w:ascii="Arial" w:hAnsi="Arial" w:cs="Arial"/>
          <w:bCs/>
          <w:sz w:val="28"/>
          <w:szCs w:val="28"/>
        </w:rPr>
        <w:t>W</w:t>
      </w:r>
      <w:proofErr w:type="spellEnd"/>
      <w:r w:rsidR="00C16B69" w:rsidRPr="00896D77">
        <w:rPr>
          <w:rFonts w:ascii="Arial" w:hAnsi="Arial" w:cs="Arial"/>
          <w:bCs/>
          <w:sz w:val="28"/>
          <w:szCs w:val="28"/>
        </w:rPr>
        <w:t xml:space="preserve"> </w:t>
      </w:r>
      <w:r w:rsidR="003C3E5F" w:rsidRPr="00896D77">
        <w:rPr>
          <w:rFonts w:ascii="Arial" w:hAnsi="Arial" w:cs="Arial"/>
          <w:bCs/>
          <w:sz w:val="28"/>
          <w:szCs w:val="28"/>
        </w:rPr>
        <w:t xml:space="preserve">i następców prawnych </w:t>
      </w:r>
      <w:r w:rsidR="00C16B69" w:rsidRPr="00896D77">
        <w:rPr>
          <w:rFonts w:ascii="Arial" w:hAnsi="Arial" w:cs="Arial"/>
          <w:bCs/>
          <w:sz w:val="28"/>
          <w:szCs w:val="28"/>
        </w:rPr>
        <w:t>A</w:t>
      </w:r>
      <w:r w:rsidR="009B4BB0">
        <w:rPr>
          <w:rFonts w:ascii="Arial" w:hAnsi="Arial" w:cs="Arial"/>
          <w:bCs/>
          <w:sz w:val="28"/>
          <w:szCs w:val="28"/>
        </w:rPr>
        <w:t>S</w:t>
      </w:r>
      <w:r w:rsidR="003C3E5F" w:rsidRPr="00896D77">
        <w:rPr>
          <w:rFonts w:ascii="Arial" w:hAnsi="Arial" w:cs="Arial"/>
          <w:bCs/>
          <w:sz w:val="28"/>
          <w:szCs w:val="28"/>
        </w:rPr>
        <w:t>,</w:t>
      </w:r>
    </w:p>
    <w:p w14:paraId="72E778B4" w14:textId="64B02C7B" w:rsidR="00E431A5" w:rsidRPr="00896D77" w:rsidRDefault="007C7BAE" w:rsidP="009B4BB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96D77">
        <w:rPr>
          <w:rFonts w:ascii="Arial" w:hAnsi="Arial" w:cs="Arial"/>
          <w:bCs/>
          <w:sz w:val="28"/>
          <w:szCs w:val="28"/>
        </w:rPr>
        <w:lastRenderedPageBreak/>
        <w:t>postanawia:</w:t>
      </w:r>
    </w:p>
    <w:p w14:paraId="09D860D5" w14:textId="12A09E56" w:rsidR="007C7BAE" w:rsidRPr="00896D77" w:rsidRDefault="007C7BAE" w:rsidP="009B4BB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96D77">
        <w:rPr>
          <w:rFonts w:ascii="Arial" w:hAnsi="Arial" w:cs="Arial"/>
          <w:bCs/>
          <w:sz w:val="28"/>
          <w:szCs w:val="28"/>
        </w:rPr>
        <w:t xml:space="preserve">zwrócić się do Społecznej Rady z wnioskiem o wydanie opinii w przedmiocie </w:t>
      </w:r>
      <w:r w:rsidR="00823156" w:rsidRPr="00896D77">
        <w:rPr>
          <w:rFonts w:ascii="Arial" w:hAnsi="Arial" w:cs="Arial"/>
          <w:bCs/>
          <w:sz w:val="28"/>
          <w:szCs w:val="28"/>
        </w:rPr>
        <w:t>decyzji Prezydenta m.st. Warszawa z dnia</w:t>
      </w:r>
      <w:r w:rsidR="00823156" w:rsidRPr="00896D7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1C7228" w:rsidRPr="00896D77">
        <w:rPr>
          <w:rFonts w:ascii="Arial" w:hAnsi="Arial" w:cs="Arial"/>
          <w:bCs/>
          <w:color w:val="000000" w:themeColor="text1"/>
          <w:sz w:val="28"/>
          <w:szCs w:val="28"/>
        </w:rPr>
        <w:t xml:space="preserve">października </w:t>
      </w:r>
      <w:r w:rsidR="00EE10E9" w:rsidRPr="00896D77">
        <w:rPr>
          <w:rFonts w:ascii="Arial" w:hAnsi="Arial" w:cs="Arial"/>
          <w:bCs/>
          <w:sz w:val="28"/>
          <w:szCs w:val="28"/>
        </w:rPr>
        <w:t>2013 r. nr</w:t>
      </w:r>
      <w:r w:rsidR="00823156" w:rsidRPr="00896D77">
        <w:rPr>
          <w:rFonts w:ascii="Arial" w:hAnsi="Arial" w:cs="Arial"/>
          <w:bCs/>
          <w:sz w:val="28"/>
          <w:szCs w:val="28"/>
        </w:rPr>
        <w:t xml:space="preserve">, </w:t>
      </w:r>
      <w:r w:rsidR="00EE10E9" w:rsidRPr="00896D77">
        <w:rPr>
          <w:rFonts w:ascii="Arial" w:hAnsi="Arial" w:cs="Arial"/>
          <w:bCs/>
          <w:sz w:val="28"/>
          <w:szCs w:val="28"/>
        </w:rPr>
        <w:t xml:space="preserve">odmawiającej </w:t>
      </w:r>
      <w:r w:rsidR="00BE7D50" w:rsidRPr="00896D77">
        <w:rPr>
          <w:rFonts w:ascii="Arial" w:hAnsi="Arial" w:cs="Arial"/>
          <w:bCs/>
          <w:sz w:val="28"/>
          <w:szCs w:val="28"/>
        </w:rPr>
        <w:t>ustan</w:t>
      </w:r>
      <w:r w:rsidR="00EE10E9" w:rsidRPr="00896D77">
        <w:rPr>
          <w:rFonts w:ascii="Arial" w:hAnsi="Arial" w:cs="Arial"/>
          <w:bCs/>
          <w:sz w:val="28"/>
          <w:szCs w:val="28"/>
        </w:rPr>
        <w:t>owienia</w:t>
      </w:r>
      <w:r w:rsidR="00BE7D50" w:rsidRPr="00896D77">
        <w:rPr>
          <w:rFonts w:ascii="Arial" w:hAnsi="Arial" w:cs="Arial"/>
          <w:bCs/>
          <w:sz w:val="28"/>
          <w:szCs w:val="28"/>
        </w:rPr>
        <w:t xml:space="preserve"> praw</w:t>
      </w:r>
      <w:r w:rsidR="00EE10E9" w:rsidRPr="00896D77">
        <w:rPr>
          <w:rFonts w:ascii="Arial" w:hAnsi="Arial" w:cs="Arial"/>
          <w:bCs/>
          <w:sz w:val="28"/>
          <w:szCs w:val="28"/>
        </w:rPr>
        <w:t>a</w:t>
      </w:r>
      <w:r w:rsidR="00BE7D50" w:rsidRPr="00896D77">
        <w:rPr>
          <w:rFonts w:ascii="Arial" w:hAnsi="Arial" w:cs="Arial"/>
          <w:bCs/>
          <w:sz w:val="28"/>
          <w:szCs w:val="28"/>
        </w:rPr>
        <w:t xml:space="preserve"> użytkowania wieczystego do</w:t>
      </w:r>
      <w:r w:rsidR="00EE10E9" w:rsidRPr="00896D77">
        <w:rPr>
          <w:rFonts w:ascii="Arial" w:hAnsi="Arial" w:cs="Arial"/>
          <w:bCs/>
          <w:sz w:val="28"/>
          <w:szCs w:val="28"/>
        </w:rPr>
        <w:t xml:space="preserve"> części działki ewidencyjnej nr z obrębu</w:t>
      </w:r>
      <w:r w:rsidR="00BE7D50" w:rsidRPr="00896D77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BE7D50" w:rsidRPr="00896D7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EE10E9" w:rsidRPr="00896D77">
        <w:rPr>
          <w:rFonts w:ascii="Arial" w:hAnsi="Arial" w:cs="Arial"/>
          <w:bCs/>
          <w:sz w:val="28"/>
          <w:szCs w:val="28"/>
        </w:rPr>
        <w:t xml:space="preserve">dla której Sąd Rejonowy dla W- M w Warszawie prowadzi księgę wieczystą nr, </w:t>
      </w:r>
      <w:r w:rsidR="00BE7D50" w:rsidRPr="00896D77">
        <w:rPr>
          <w:rFonts w:ascii="Arial" w:hAnsi="Arial" w:cs="Arial"/>
          <w:bCs/>
          <w:sz w:val="28"/>
          <w:szCs w:val="28"/>
        </w:rPr>
        <w:t>położone</w:t>
      </w:r>
      <w:r w:rsidR="00EE10E9" w:rsidRPr="00896D77">
        <w:rPr>
          <w:rFonts w:ascii="Arial" w:hAnsi="Arial" w:cs="Arial"/>
          <w:bCs/>
          <w:sz w:val="28"/>
          <w:szCs w:val="28"/>
        </w:rPr>
        <w:t>j</w:t>
      </w:r>
      <w:r w:rsidR="00BE7D50" w:rsidRPr="00896D77">
        <w:rPr>
          <w:rFonts w:ascii="Arial" w:hAnsi="Arial" w:cs="Arial"/>
          <w:bCs/>
          <w:sz w:val="28"/>
          <w:szCs w:val="28"/>
        </w:rPr>
        <w:t xml:space="preserve"> w Warszawie przy ul. </w:t>
      </w:r>
      <w:r w:rsidR="00EE10E9" w:rsidRPr="00896D77">
        <w:rPr>
          <w:rFonts w:ascii="Arial" w:hAnsi="Arial" w:cs="Arial"/>
          <w:bCs/>
          <w:sz w:val="28"/>
          <w:szCs w:val="28"/>
        </w:rPr>
        <w:t>Dobrej (dawnej ul. Dobrej 60)</w:t>
      </w:r>
      <w:r w:rsidR="00BE7D50" w:rsidRPr="00896D77">
        <w:rPr>
          <w:rFonts w:ascii="Arial" w:hAnsi="Arial" w:cs="Arial"/>
          <w:bCs/>
          <w:sz w:val="28"/>
          <w:szCs w:val="28"/>
        </w:rPr>
        <w:t>, hip nr.</w:t>
      </w:r>
      <w:r w:rsidRPr="00896D77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</w:t>
      </w:r>
      <w:r w:rsidR="008C3156" w:rsidRPr="00896D77">
        <w:rPr>
          <w:rFonts w:ascii="Arial" w:hAnsi="Arial" w:cs="Arial"/>
          <w:bCs/>
          <w:sz w:val="28"/>
          <w:szCs w:val="28"/>
        </w:rPr>
        <w:t xml:space="preserve"> </w:t>
      </w:r>
      <w:r w:rsidR="003024B5" w:rsidRPr="00896D77">
        <w:rPr>
          <w:rFonts w:ascii="Arial" w:hAnsi="Arial" w:cs="Arial"/>
          <w:bCs/>
          <w:sz w:val="28"/>
          <w:szCs w:val="28"/>
        </w:rPr>
        <w:t xml:space="preserve"> </w:t>
      </w:r>
      <w:r w:rsidR="00BE7D50" w:rsidRPr="00896D77">
        <w:rPr>
          <w:rFonts w:ascii="Arial" w:hAnsi="Arial" w:cs="Arial"/>
          <w:bCs/>
          <w:sz w:val="28"/>
          <w:szCs w:val="28"/>
        </w:rPr>
        <w:t xml:space="preserve">   </w:t>
      </w:r>
      <w:r w:rsidRPr="00896D77">
        <w:rPr>
          <w:rFonts w:ascii="Arial" w:hAnsi="Arial" w:cs="Arial"/>
          <w:bCs/>
          <w:sz w:val="28"/>
          <w:szCs w:val="28"/>
        </w:rPr>
        <w:t>Przewodniczący Komisji</w:t>
      </w:r>
    </w:p>
    <w:p w14:paraId="1653B84C" w14:textId="4B35A8C0" w:rsidR="00524DFF" w:rsidRPr="00896D77" w:rsidRDefault="007C7BAE" w:rsidP="009B4BB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896D77">
        <w:rPr>
          <w:rFonts w:ascii="Arial" w:hAnsi="Arial" w:cs="Arial"/>
          <w:bCs/>
          <w:sz w:val="28"/>
          <w:szCs w:val="28"/>
        </w:rPr>
        <w:t>Sebastian Kalet</w:t>
      </w:r>
      <w:r w:rsidR="00753E51" w:rsidRPr="00896D77">
        <w:rPr>
          <w:rFonts w:ascii="Arial" w:hAnsi="Arial" w:cs="Arial"/>
          <w:bCs/>
          <w:sz w:val="28"/>
          <w:szCs w:val="28"/>
        </w:rPr>
        <w:t>a</w:t>
      </w:r>
    </w:p>
    <w:p w14:paraId="1EE319A5" w14:textId="0FE06A65" w:rsidR="00524DFF" w:rsidRDefault="007C7BAE" w:rsidP="009B4BB0">
      <w:pPr>
        <w:pStyle w:val="Bezodstpw"/>
        <w:rPr>
          <w:rFonts w:ascii="Arial" w:hAnsi="Arial" w:cs="Arial"/>
          <w:sz w:val="28"/>
          <w:szCs w:val="28"/>
        </w:rPr>
      </w:pPr>
      <w:r w:rsidRPr="009B4BB0">
        <w:rPr>
          <w:rFonts w:ascii="Arial" w:hAnsi="Arial" w:cs="Arial"/>
          <w:sz w:val="28"/>
          <w:szCs w:val="28"/>
        </w:rPr>
        <w:t>P</w:t>
      </w:r>
      <w:r w:rsidR="00524DFF" w:rsidRPr="009B4BB0">
        <w:rPr>
          <w:rFonts w:ascii="Arial" w:hAnsi="Arial" w:cs="Arial"/>
          <w:sz w:val="28"/>
          <w:szCs w:val="28"/>
        </w:rPr>
        <w:t>OUCZENIE</w:t>
      </w:r>
      <w:r w:rsidRPr="009B4BB0">
        <w:rPr>
          <w:rFonts w:ascii="Arial" w:hAnsi="Arial" w:cs="Arial"/>
          <w:sz w:val="28"/>
          <w:szCs w:val="28"/>
        </w:rPr>
        <w:t>:</w:t>
      </w:r>
    </w:p>
    <w:p w14:paraId="2F5E4CB4" w14:textId="77777777" w:rsidR="009B4BB0" w:rsidRPr="009B4BB0" w:rsidRDefault="009B4BB0" w:rsidP="009B4BB0">
      <w:pPr>
        <w:pStyle w:val="Bezodstpw"/>
        <w:rPr>
          <w:rFonts w:ascii="Arial" w:hAnsi="Arial" w:cs="Arial"/>
          <w:sz w:val="28"/>
          <w:szCs w:val="28"/>
        </w:rPr>
      </w:pPr>
    </w:p>
    <w:p w14:paraId="7C863EEC" w14:textId="742AD6D3" w:rsidR="007C7BAE" w:rsidRPr="009B4BB0" w:rsidRDefault="007C7BAE" w:rsidP="009B4BB0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9B4BB0">
        <w:rPr>
          <w:rFonts w:ascii="Arial" w:hAnsi="Arial" w:cs="Arial"/>
          <w:bCs/>
          <w:sz w:val="28"/>
          <w:szCs w:val="28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="005222D8" w:rsidRPr="009B4BB0">
        <w:rPr>
          <w:rFonts w:ascii="Arial" w:hAnsi="Arial" w:cs="Arial"/>
          <w:bCs/>
          <w:sz w:val="28"/>
          <w:szCs w:val="28"/>
        </w:rPr>
        <w:t>(Dz.U. z 2021 r. poz. 795)</w:t>
      </w:r>
      <w:r w:rsidRPr="009B4BB0">
        <w:rPr>
          <w:rFonts w:ascii="Arial" w:hAnsi="Arial" w:cs="Arial"/>
          <w:bCs/>
          <w:sz w:val="28"/>
          <w:szCs w:val="28"/>
        </w:rPr>
        <w:t xml:space="preserve"> na niniejsze postanowienie nie przysługuje środek zaskarżenia.</w:t>
      </w:r>
    </w:p>
    <w:p w14:paraId="4528DA59" w14:textId="3D0F3B09" w:rsidR="007C7BAE" w:rsidRPr="009B4BB0" w:rsidRDefault="007C7BAE" w:rsidP="009B4BB0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bCs/>
          <w:sz w:val="28"/>
          <w:szCs w:val="28"/>
          <w:lang w:eastAsia="pl-PL"/>
        </w:rPr>
      </w:pPr>
      <w:r w:rsidRPr="009B4BB0">
        <w:rPr>
          <w:rFonts w:ascii="Arial" w:hAnsi="Arial" w:cs="Arial"/>
          <w:bCs/>
          <w:sz w:val="28"/>
          <w:szCs w:val="28"/>
        </w:rPr>
        <w:t xml:space="preserve">Zgodnie z art. 11 ust. 2 ustawy z dnia 9 marca 2017 r. o szczególnych zasadach usuwania skutków prawnych decyzji reprywatyzacyjnych dotyczących nieruchomości warszawskich, wydanych z naruszeniem prawa </w:t>
      </w:r>
      <w:bookmarkStart w:id="2" w:name="mip38341728"/>
      <w:bookmarkStart w:id="3" w:name="mip38341729"/>
      <w:bookmarkEnd w:id="2"/>
      <w:bookmarkEnd w:id="3"/>
      <w:r w:rsidR="00FD099C" w:rsidRPr="009B4BB0">
        <w:rPr>
          <w:rFonts w:ascii="Arial" w:hAnsi="Arial" w:cs="Arial"/>
          <w:bCs/>
          <w:sz w:val="28"/>
          <w:szCs w:val="28"/>
        </w:rPr>
        <w:t>(</w:t>
      </w:r>
      <w:r w:rsidR="005222D8" w:rsidRPr="009B4BB0">
        <w:rPr>
          <w:rFonts w:ascii="Arial" w:hAnsi="Arial" w:cs="Arial"/>
          <w:bCs/>
          <w:sz w:val="28"/>
          <w:szCs w:val="28"/>
        </w:rPr>
        <w:t>Dz.U. z 2021 r. poz. 795)</w:t>
      </w:r>
      <w:r w:rsidRPr="009B4BB0">
        <w:rPr>
          <w:rFonts w:ascii="Arial" w:hAnsi="Arial" w:cs="Arial"/>
          <w:bCs/>
          <w:sz w:val="28"/>
          <w:szCs w:val="28"/>
        </w:rPr>
        <w:t xml:space="preserve"> </w:t>
      </w:r>
      <w:r w:rsidRPr="009B4BB0">
        <w:rPr>
          <w:rFonts w:ascii="Arial" w:hAnsi="Arial" w:cs="Arial"/>
          <w:bCs/>
          <w:sz w:val="28"/>
          <w:szCs w:val="28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4" w:name="mip38341730"/>
      <w:bookmarkEnd w:id="4"/>
    </w:p>
    <w:p w14:paraId="20D507D2" w14:textId="2799C5D4" w:rsidR="00524DFF" w:rsidRPr="00896D77" w:rsidRDefault="00524DFF" w:rsidP="00896D77">
      <w:pPr>
        <w:spacing w:after="0" w:line="360" w:lineRule="auto"/>
        <w:rPr>
          <w:rFonts w:ascii="Arial" w:hAnsi="Arial" w:cs="Arial"/>
          <w:bCs/>
          <w:sz w:val="28"/>
          <w:szCs w:val="28"/>
        </w:rPr>
      </w:pPr>
    </w:p>
    <w:p w14:paraId="514714E1" w14:textId="2EF8E4CA" w:rsidR="00524DFF" w:rsidRPr="00896D77" w:rsidRDefault="00524DFF" w:rsidP="00896D77">
      <w:pPr>
        <w:spacing w:after="0" w:line="360" w:lineRule="auto"/>
        <w:rPr>
          <w:rFonts w:ascii="Arial" w:hAnsi="Arial" w:cs="Arial"/>
          <w:bCs/>
          <w:sz w:val="28"/>
          <w:szCs w:val="28"/>
        </w:rPr>
      </w:pPr>
    </w:p>
    <w:p w14:paraId="1D6DE630" w14:textId="1C2479E2" w:rsidR="00524DFF" w:rsidRPr="00896D77" w:rsidRDefault="00524DFF" w:rsidP="00896D77">
      <w:pPr>
        <w:spacing w:after="0" w:line="360" w:lineRule="auto"/>
        <w:rPr>
          <w:rFonts w:ascii="Arial" w:hAnsi="Arial" w:cs="Arial"/>
          <w:bCs/>
          <w:sz w:val="28"/>
          <w:szCs w:val="28"/>
        </w:rPr>
      </w:pPr>
    </w:p>
    <w:p w14:paraId="334C96AF" w14:textId="69EE6BFF" w:rsidR="00994608" w:rsidRPr="00896D77" w:rsidRDefault="00994608" w:rsidP="00896D77">
      <w:pPr>
        <w:spacing w:after="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896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44A3" w14:textId="77777777" w:rsidR="003B549C" w:rsidRDefault="003B549C" w:rsidP="006014E6">
      <w:pPr>
        <w:spacing w:after="0" w:line="240" w:lineRule="auto"/>
      </w:pPr>
      <w:r>
        <w:separator/>
      </w:r>
    </w:p>
  </w:endnote>
  <w:endnote w:type="continuationSeparator" w:id="0">
    <w:p w14:paraId="7D1FF79D" w14:textId="77777777" w:rsidR="003B549C" w:rsidRDefault="003B549C" w:rsidP="0060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9A70" w14:textId="4B35A964" w:rsidR="006014E6" w:rsidRDefault="006014E6">
    <w:pPr>
      <w:pStyle w:val="Stopka"/>
    </w:pPr>
  </w:p>
  <w:p w14:paraId="5AAB6FEC" w14:textId="77777777" w:rsidR="006014E6" w:rsidRDefault="00601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6852" w14:textId="77777777" w:rsidR="003B549C" w:rsidRDefault="003B549C" w:rsidP="006014E6">
      <w:pPr>
        <w:spacing w:after="0" w:line="240" w:lineRule="auto"/>
      </w:pPr>
      <w:r>
        <w:separator/>
      </w:r>
    </w:p>
  </w:footnote>
  <w:footnote w:type="continuationSeparator" w:id="0">
    <w:p w14:paraId="49E50CC3" w14:textId="77777777" w:rsidR="003B549C" w:rsidRDefault="003B549C" w:rsidP="0060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A38FA"/>
    <w:multiLevelType w:val="hybridMultilevel"/>
    <w:tmpl w:val="04046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C3B32"/>
    <w:multiLevelType w:val="hybridMultilevel"/>
    <w:tmpl w:val="263C2422"/>
    <w:lvl w:ilvl="0" w:tplc="E1866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26755">
    <w:abstractNumId w:val="0"/>
  </w:num>
  <w:num w:numId="2" w16cid:durableId="34066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AE"/>
    <w:rsid w:val="00014FFA"/>
    <w:rsid w:val="00023A5D"/>
    <w:rsid w:val="00081CEF"/>
    <w:rsid w:val="000B5839"/>
    <w:rsid w:val="000E7607"/>
    <w:rsid w:val="000F61A0"/>
    <w:rsid w:val="0010429F"/>
    <w:rsid w:val="00141FC6"/>
    <w:rsid w:val="001975A8"/>
    <w:rsid w:val="001A09BF"/>
    <w:rsid w:val="001C0C34"/>
    <w:rsid w:val="001C352B"/>
    <w:rsid w:val="001C7228"/>
    <w:rsid w:val="001D009D"/>
    <w:rsid w:val="001F4928"/>
    <w:rsid w:val="00202FBC"/>
    <w:rsid w:val="00231818"/>
    <w:rsid w:val="002873AE"/>
    <w:rsid w:val="002C208C"/>
    <w:rsid w:val="002D6010"/>
    <w:rsid w:val="002D6F50"/>
    <w:rsid w:val="003024B5"/>
    <w:rsid w:val="00314A81"/>
    <w:rsid w:val="0035160E"/>
    <w:rsid w:val="00367601"/>
    <w:rsid w:val="003962FD"/>
    <w:rsid w:val="003B549C"/>
    <w:rsid w:val="003C3E5F"/>
    <w:rsid w:val="003F5561"/>
    <w:rsid w:val="00417A2C"/>
    <w:rsid w:val="0042725C"/>
    <w:rsid w:val="0045183C"/>
    <w:rsid w:val="0048356F"/>
    <w:rsid w:val="00484EC7"/>
    <w:rsid w:val="004C3341"/>
    <w:rsid w:val="004F1509"/>
    <w:rsid w:val="00521906"/>
    <w:rsid w:val="005222D8"/>
    <w:rsid w:val="00524DFF"/>
    <w:rsid w:val="00541362"/>
    <w:rsid w:val="00551A5D"/>
    <w:rsid w:val="00582CFE"/>
    <w:rsid w:val="0059030D"/>
    <w:rsid w:val="005B24C6"/>
    <w:rsid w:val="005D4391"/>
    <w:rsid w:val="005F3512"/>
    <w:rsid w:val="005F66B3"/>
    <w:rsid w:val="006014E6"/>
    <w:rsid w:val="00602EA9"/>
    <w:rsid w:val="006927F7"/>
    <w:rsid w:val="006A05F2"/>
    <w:rsid w:val="006D503C"/>
    <w:rsid w:val="006E32FF"/>
    <w:rsid w:val="00702D2B"/>
    <w:rsid w:val="007107C2"/>
    <w:rsid w:val="0073211B"/>
    <w:rsid w:val="00753E51"/>
    <w:rsid w:val="0077688A"/>
    <w:rsid w:val="007A688C"/>
    <w:rsid w:val="007B669E"/>
    <w:rsid w:val="007C7BAE"/>
    <w:rsid w:val="007E1283"/>
    <w:rsid w:val="007F142E"/>
    <w:rsid w:val="00822789"/>
    <w:rsid w:val="00823156"/>
    <w:rsid w:val="00836BCA"/>
    <w:rsid w:val="00846F39"/>
    <w:rsid w:val="00855EBB"/>
    <w:rsid w:val="0087308C"/>
    <w:rsid w:val="00896D77"/>
    <w:rsid w:val="008A1A65"/>
    <w:rsid w:val="008C3156"/>
    <w:rsid w:val="008C5B56"/>
    <w:rsid w:val="009074DC"/>
    <w:rsid w:val="00910AF8"/>
    <w:rsid w:val="00922378"/>
    <w:rsid w:val="009260BB"/>
    <w:rsid w:val="0094093E"/>
    <w:rsid w:val="00981897"/>
    <w:rsid w:val="00994608"/>
    <w:rsid w:val="009A15DE"/>
    <w:rsid w:val="009B4BB0"/>
    <w:rsid w:val="00A17DD9"/>
    <w:rsid w:val="00A40A2C"/>
    <w:rsid w:val="00A9607C"/>
    <w:rsid w:val="00AA1D54"/>
    <w:rsid w:val="00AE0CD9"/>
    <w:rsid w:val="00AF5600"/>
    <w:rsid w:val="00B8224F"/>
    <w:rsid w:val="00BB65CC"/>
    <w:rsid w:val="00BD324E"/>
    <w:rsid w:val="00BE7D50"/>
    <w:rsid w:val="00C16B69"/>
    <w:rsid w:val="00C44D5D"/>
    <w:rsid w:val="00C77700"/>
    <w:rsid w:val="00C87B48"/>
    <w:rsid w:val="00C95441"/>
    <w:rsid w:val="00C96550"/>
    <w:rsid w:val="00CB6278"/>
    <w:rsid w:val="00CC2410"/>
    <w:rsid w:val="00CF3986"/>
    <w:rsid w:val="00D276A9"/>
    <w:rsid w:val="00D405D2"/>
    <w:rsid w:val="00D91C56"/>
    <w:rsid w:val="00DB14A2"/>
    <w:rsid w:val="00DD2AF5"/>
    <w:rsid w:val="00E129E0"/>
    <w:rsid w:val="00E156BB"/>
    <w:rsid w:val="00E30775"/>
    <w:rsid w:val="00E30D3E"/>
    <w:rsid w:val="00E40473"/>
    <w:rsid w:val="00E431A5"/>
    <w:rsid w:val="00E45EFC"/>
    <w:rsid w:val="00E87E98"/>
    <w:rsid w:val="00EA5B5A"/>
    <w:rsid w:val="00EC0C30"/>
    <w:rsid w:val="00EE10E9"/>
    <w:rsid w:val="00F35835"/>
    <w:rsid w:val="00F62ABF"/>
    <w:rsid w:val="00F753CB"/>
    <w:rsid w:val="00FD099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8EE7"/>
  <w15:chartTrackingRefBased/>
  <w15:docId w15:val="{F74E8681-17DD-4E8C-9E57-80C6E4B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A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1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4E6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01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4E6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896D77"/>
    <w:pPr>
      <w:ind w:left="720"/>
      <w:contextualSpacing/>
    </w:pPr>
  </w:style>
  <w:style w:type="paragraph" w:styleId="Bezodstpw">
    <w:name w:val="No Spacing"/>
    <w:uiPriority w:val="1"/>
    <w:qFormat/>
    <w:rsid w:val="009B4BB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zwrócenie się do Rady Społecznej</dc:title>
  <dc:subject/>
  <dc:creator>Warchoł Marcin  (DPA)</dc:creator>
  <cp:keywords/>
  <dc:description/>
  <cp:lastModifiedBy>Warchoł Marcin  (DPA)</cp:lastModifiedBy>
  <cp:revision>8</cp:revision>
  <cp:lastPrinted>2020-11-26T12:53:00Z</cp:lastPrinted>
  <dcterms:created xsi:type="dcterms:W3CDTF">2022-11-25T12:32:00Z</dcterms:created>
  <dcterms:modified xsi:type="dcterms:W3CDTF">2022-11-28T11:19:00Z</dcterms:modified>
</cp:coreProperties>
</file>