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30E" w:rsidRDefault="0070030E" w:rsidP="002E6EAC">
      <w:pPr>
        <w:ind w:right="-2"/>
        <w:jc w:val="center"/>
        <w:outlineLvl w:val="0"/>
        <w:rPr>
          <w:rFonts w:ascii="Verdana" w:hAnsi="Verdana" w:cs="Arial"/>
          <w:b/>
          <w:sz w:val="20"/>
          <w:szCs w:val="20"/>
        </w:rPr>
      </w:pPr>
    </w:p>
    <w:p w:rsidR="00EA57F4" w:rsidRPr="001874E4" w:rsidRDefault="00EA57F4" w:rsidP="00EA57F4">
      <w:pPr>
        <w:jc w:val="center"/>
        <w:outlineLvl w:val="0"/>
        <w:rPr>
          <w:rFonts w:ascii="Verdana" w:hAnsi="Verdana" w:cs="Arial"/>
        </w:rPr>
      </w:pPr>
      <w:r w:rsidRPr="001874E4">
        <w:rPr>
          <w:rFonts w:ascii="Verdana" w:hAnsi="Verdana" w:cs="Arial"/>
        </w:rPr>
        <w:t>RZECZPOSPOLITA POLSKA</w:t>
      </w:r>
    </w:p>
    <w:p w:rsidR="00EA57F4" w:rsidRPr="001874E4" w:rsidRDefault="00EA57F4" w:rsidP="00EA57F4">
      <w:pPr>
        <w:jc w:val="center"/>
        <w:outlineLvl w:val="0"/>
        <w:rPr>
          <w:rFonts w:ascii="Verdana" w:hAnsi="Verdana" w:cs="Arial"/>
        </w:rPr>
      </w:pPr>
      <w:r w:rsidRPr="001874E4">
        <w:rPr>
          <w:rFonts w:ascii="Verdana" w:hAnsi="Verdana" w:cs="Arial"/>
        </w:rPr>
        <w:t>MINISTERSTWO SPRAWIEDLIWOŚCI</w:t>
      </w:r>
    </w:p>
    <w:p w:rsidR="00EA57F4" w:rsidRPr="001874E4" w:rsidRDefault="00EA57F4" w:rsidP="00EA57F4">
      <w:pPr>
        <w:jc w:val="center"/>
        <w:outlineLvl w:val="0"/>
        <w:rPr>
          <w:rFonts w:ascii="Verdana" w:hAnsi="Verdana" w:cs="Arial"/>
        </w:rPr>
      </w:pPr>
      <w:r w:rsidRPr="001874E4">
        <w:rPr>
          <w:rFonts w:ascii="Verdana" w:hAnsi="Verdana" w:cs="Arial"/>
        </w:rPr>
        <w:t>ALEJE UJAZDOWSKIE 11</w:t>
      </w:r>
    </w:p>
    <w:p w:rsidR="00EA57F4" w:rsidRPr="001874E4" w:rsidRDefault="00EA57F4" w:rsidP="00EA57F4">
      <w:pPr>
        <w:jc w:val="center"/>
        <w:outlineLvl w:val="0"/>
        <w:rPr>
          <w:rFonts w:ascii="Verdana" w:hAnsi="Verdana" w:cs="Arial"/>
        </w:rPr>
      </w:pPr>
      <w:r w:rsidRPr="001874E4">
        <w:rPr>
          <w:rFonts w:ascii="Verdana" w:hAnsi="Verdana" w:cs="Arial"/>
        </w:rPr>
        <w:t>00-567 WARSZAWA</w:t>
      </w:r>
    </w:p>
    <w:p w:rsidR="00EA57F4" w:rsidRDefault="00EA57F4" w:rsidP="00EA57F4">
      <w:pPr>
        <w:ind w:left="3632"/>
        <w:jc w:val="both"/>
        <w:outlineLvl w:val="0"/>
        <w:rPr>
          <w:rFonts w:ascii="Verdana" w:hAnsi="Verdana" w:cs="Arial"/>
        </w:rPr>
      </w:pPr>
    </w:p>
    <w:p w:rsidR="00EA57F4" w:rsidRDefault="00EA57F4" w:rsidP="00EA57F4">
      <w:pPr>
        <w:ind w:left="3632"/>
        <w:jc w:val="both"/>
        <w:outlineLvl w:val="0"/>
        <w:rPr>
          <w:rFonts w:ascii="Verdana" w:hAnsi="Verdana" w:cs="Arial"/>
        </w:rPr>
      </w:pPr>
    </w:p>
    <w:p w:rsidR="00EA57F4" w:rsidRDefault="00EA57F4" w:rsidP="00EA57F4">
      <w:pPr>
        <w:ind w:left="3632"/>
        <w:jc w:val="both"/>
        <w:outlineLvl w:val="0"/>
        <w:rPr>
          <w:rFonts w:ascii="Verdana" w:hAnsi="Verdana" w:cs="Arial"/>
        </w:rPr>
      </w:pPr>
    </w:p>
    <w:p w:rsidR="00EA57F4" w:rsidRDefault="00EA57F4" w:rsidP="00EA57F4">
      <w:pPr>
        <w:ind w:left="3632"/>
        <w:jc w:val="both"/>
        <w:outlineLvl w:val="0"/>
        <w:rPr>
          <w:rFonts w:ascii="Verdana" w:hAnsi="Verdana" w:cs="Arial"/>
        </w:rPr>
      </w:pPr>
    </w:p>
    <w:p w:rsidR="00EA57F4" w:rsidRDefault="00EA57F4" w:rsidP="00EA57F4">
      <w:pPr>
        <w:ind w:left="3632"/>
        <w:jc w:val="both"/>
        <w:outlineLvl w:val="0"/>
        <w:rPr>
          <w:rFonts w:ascii="Verdana" w:hAnsi="Verdana" w:cs="Arial"/>
        </w:rPr>
      </w:pPr>
    </w:p>
    <w:p w:rsidR="00EA57F4" w:rsidRDefault="00EA57F4" w:rsidP="00EA57F4">
      <w:pPr>
        <w:ind w:left="3632"/>
        <w:jc w:val="both"/>
        <w:outlineLvl w:val="0"/>
        <w:rPr>
          <w:rFonts w:ascii="Verdana" w:hAnsi="Verdana" w:cs="Arial"/>
        </w:rPr>
      </w:pPr>
    </w:p>
    <w:p w:rsidR="00EA57F4" w:rsidRPr="001874E4" w:rsidRDefault="00EA57F4" w:rsidP="00EA57F4">
      <w:pPr>
        <w:ind w:left="3632"/>
        <w:jc w:val="both"/>
        <w:outlineLvl w:val="0"/>
        <w:rPr>
          <w:rFonts w:ascii="Verdana" w:hAnsi="Verdana" w:cs="Arial"/>
        </w:rPr>
      </w:pPr>
    </w:p>
    <w:p w:rsidR="00EA57F4" w:rsidRPr="001874E4" w:rsidRDefault="00EA57F4" w:rsidP="00EA57F4">
      <w:pPr>
        <w:jc w:val="center"/>
        <w:outlineLvl w:val="0"/>
        <w:rPr>
          <w:rFonts w:ascii="Verdana" w:hAnsi="Verdana" w:cs="Arial"/>
        </w:rPr>
      </w:pPr>
      <w:r w:rsidRPr="001874E4">
        <w:rPr>
          <w:rFonts w:ascii="Verdana" w:hAnsi="Verdana" w:cs="Arial"/>
        </w:rPr>
        <w:t xml:space="preserve">SPECYFIKACJA ISTOTNYCH </w:t>
      </w:r>
      <w:r w:rsidRPr="001874E4">
        <w:rPr>
          <w:rFonts w:ascii="Verdana" w:hAnsi="Verdana" w:cs="Arial"/>
        </w:rPr>
        <w:br/>
        <w:t>WARUNKÓW ZAMÓWIENIA</w:t>
      </w:r>
    </w:p>
    <w:p w:rsidR="00EA57F4" w:rsidRDefault="00EA57F4" w:rsidP="00EA57F4">
      <w:pPr>
        <w:jc w:val="center"/>
        <w:outlineLvl w:val="0"/>
        <w:rPr>
          <w:rFonts w:ascii="Verdana" w:hAnsi="Verdana" w:cs="Arial"/>
        </w:rPr>
      </w:pPr>
    </w:p>
    <w:p w:rsidR="00B153A6" w:rsidRPr="001874E4" w:rsidRDefault="00B153A6" w:rsidP="00EA57F4">
      <w:pPr>
        <w:jc w:val="center"/>
        <w:outlineLvl w:val="0"/>
        <w:rPr>
          <w:rFonts w:ascii="Verdana" w:hAnsi="Verdana" w:cs="Arial"/>
        </w:rPr>
      </w:pPr>
    </w:p>
    <w:p w:rsidR="00EA57F4" w:rsidRPr="001874E4" w:rsidRDefault="00EA57F4" w:rsidP="00EA57F4">
      <w:pPr>
        <w:ind w:left="709"/>
        <w:jc w:val="center"/>
        <w:outlineLvl w:val="0"/>
        <w:rPr>
          <w:rFonts w:ascii="Verdana" w:hAnsi="Verdana" w:cs="Arial"/>
        </w:rPr>
      </w:pPr>
      <w:r w:rsidRPr="001874E4">
        <w:rPr>
          <w:rFonts w:ascii="Verdana" w:hAnsi="Verdana" w:cs="Arial"/>
        </w:rPr>
        <w:t xml:space="preserve">w postępowaniu o udzielenie zamówienia publicznego prowadzonym </w:t>
      </w:r>
    </w:p>
    <w:p w:rsidR="00EA57F4" w:rsidRPr="001874E4" w:rsidRDefault="00EA57F4" w:rsidP="00EA57F4">
      <w:pPr>
        <w:ind w:left="709"/>
        <w:jc w:val="center"/>
        <w:outlineLvl w:val="0"/>
        <w:rPr>
          <w:rFonts w:ascii="Verdana" w:hAnsi="Verdana" w:cs="Arial"/>
        </w:rPr>
      </w:pPr>
      <w:r w:rsidRPr="001874E4">
        <w:rPr>
          <w:rFonts w:ascii="Verdana" w:hAnsi="Verdana" w:cs="Arial"/>
        </w:rPr>
        <w:t>w trybie przetargu nieograniczonego na</w:t>
      </w:r>
    </w:p>
    <w:p w:rsidR="00EA57F4" w:rsidRDefault="00EA57F4" w:rsidP="00EA57F4">
      <w:pPr>
        <w:ind w:left="709"/>
        <w:jc w:val="center"/>
        <w:outlineLvl w:val="0"/>
        <w:rPr>
          <w:rFonts w:ascii="Verdana" w:hAnsi="Verdana" w:cs="Arial"/>
          <w:b/>
        </w:rPr>
      </w:pPr>
    </w:p>
    <w:p w:rsidR="00B153A6" w:rsidRPr="001874E4" w:rsidRDefault="00B153A6" w:rsidP="00EA57F4">
      <w:pPr>
        <w:ind w:left="709"/>
        <w:jc w:val="center"/>
        <w:outlineLvl w:val="0"/>
        <w:rPr>
          <w:rFonts w:ascii="Verdana" w:hAnsi="Verdana" w:cs="Arial"/>
          <w:b/>
        </w:rPr>
      </w:pPr>
    </w:p>
    <w:p w:rsidR="00EA57F4" w:rsidRPr="00655C58" w:rsidRDefault="00EA57F4" w:rsidP="00655C58">
      <w:pPr>
        <w:jc w:val="center"/>
        <w:outlineLvl w:val="0"/>
        <w:rPr>
          <w:rFonts w:ascii="Verdana" w:hAnsi="Verdana" w:cs="Arial"/>
          <w:b/>
        </w:rPr>
      </w:pPr>
      <w:r w:rsidRPr="00655C58">
        <w:rPr>
          <w:rFonts w:ascii="Verdana" w:hAnsi="Verdana" w:cs="Arial"/>
          <w:b/>
        </w:rPr>
        <w:t>„</w:t>
      </w:r>
      <w:r w:rsidR="009133BA" w:rsidRPr="00655C58">
        <w:rPr>
          <w:rFonts w:ascii="Verdana" w:hAnsi="Verdana" w:cs="Arial"/>
          <w:b/>
        </w:rPr>
        <w:t>Rozbudowę środowiska backupowego aktualnie eksploatowanego przez Ministerstwo Sprawiedliwości</w:t>
      </w:r>
      <w:r w:rsidR="00564411" w:rsidRPr="00655C58">
        <w:rPr>
          <w:rFonts w:ascii="Verdana" w:hAnsi="Verdana" w:cs="Arial"/>
          <w:b/>
        </w:rPr>
        <w:t xml:space="preserve"> oraz przeprowadzenie szkoleń</w:t>
      </w:r>
      <w:r w:rsidRPr="00655C58">
        <w:rPr>
          <w:rFonts w:ascii="Verdana" w:hAnsi="Verdana" w:cs="Arial"/>
          <w:b/>
        </w:rPr>
        <w:t>”</w:t>
      </w:r>
    </w:p>
    <w:p w:rsidR="00EA57F4" w:rsidRDefault="00EA57F4" w:rsidP="00EA57F4">
      <w:pPr>
        <w:jc w:val="center"/>
        <w:outlineLvl w:val="0"/>
        <w:rPr>
          <w:rFonts w:ascii="Verdana" w:hAnsi="Verdana" w:cs="Arial"/>
        </w:rPr>
      </w:pPr>
    </w:p>
    <w:p w:rsidR="002B7E54" w:rsidRDefault="002B7E54" w:rsidP="00EA57F4">
      <w:pPr>
        <w:jc w:val="center"/>
        <w:outlineLvl w:val="0"/>
        <w:rPr>
          <w:rFonts w:ascii="Verdana" w:hAnsi="Verdana" w:cs="Arial"/>
        </w:rPr>
      </w:pPr>
    </w:p>
    <w:p w:rsidR="00EA57F4" w:rsidRPr="001874E4" w:rsidRDefault="00EA57F4" w:rsidP="00EA57F4">
      <w:pPr>
        <w:jc w:val="center"/>
        <w:outlineLvl w:val="0"/>
        <w:rPr>
          <w:rFonts w:ascii="Verdana" w:hAnsi="Verdana" w:cs="Arial"/>
        </w:rPr>
      </w:pPr>
      <w:r w:rsidRPr="001874E4">
        <w:rPr>
          <w:rFonts w:ascii="Verdana" w:hAnsi="Verdana" w:cs="Arial"/>
        </w:rPr>
        <w:t>znak sprawy: BA-F-II-3710-</w:t>
      </w:r>
      <w:r w:rsidR="009133BA">
        <w:rPr>
          <w:rFonts w:ascii="Verdana" w:hAnsi="Verdana" w:cs="Arial"/>
        </w:rPr>
        <w:t>6/18</w:t>
      </w:r>
    </w:p>
    <w:p w:rsidR="00EA57F4" w:rsidRPr="001874E4" w:rsidRDefault="00EA57F4" w:rsidP="00EA57F4">
      <w:pPr>
        <w:keepNext/>
        <w:keepLines/>
        <w:jc w:val="both"/>
        <w:outlineLvl w:val="0"/>
        <w:rPr>
          <w:rFonts w:ascii="Verdana" w:hAnsi="Verdana" w:cs="Arial"/>
          <w:b/>
          <w:u w:val="single"/>
        </w:rPr>
      </w:pPr>
    </w:p>
    <w:p w:rsidR="00EA57F4" w:rsidRPr="001874E4" w:rsidRDefault="00EA57F4" w:rsidP="00EA57F4">
      <w:pPr>
        <w:keepNext/>
        <w:keepLines/>
        <w:jc w:val="center"/>
        <w:outlineLvl w:val="0"/>
        <w:rPr>
          <w:rFonts w:ascii="Verdana" w:hAnsi="Verdana" w:cs="Arial"/>
        </w:rPr>
      </w:pPr>
    </w:p>
    <w:p w:rsidR="00EA57F4" w:rsidRDefault="00EA57F4" w:rsidP="00EA57F4">
      <w:pPr>
        <w:jc w:val="both"/>
        <w:outlineLvl w:val="0"/>
        <w:rPr>
          <w:rFonts w:ascii="Verdana" w:hAnsi="Verdana" w:cs="Arial"/>
          <w:b/>
        </w:rPr>
      </w:pPr>
    </w:p>
    <w:p w:rsidR="00BF748C" w:rsidRPr="001874E4" w:rsidRDefault="00BF748C" w:rsidP="00EA57F4">
      <w:pPr>
        <w:jc w:val="both"/>
        <w:outlineLvl w:val="0"/>
        <w:rPr>
          <w:rFonts w:ascii="Verdana" w:hAnsi="Verdana" w:cs="Arial"/>
          <w:b/>
        </w:rPr>
      </w:pPr>
    </w:p>
    <w:p w:rsidR="00EA57F4" w:rsidRPr="001874E4" w:rsidRDefault="00EA57F4" w:rsidP="00EA57F4">
      <w:pPr>
        <w:jc w:val="both"/>
        <w:outlineLvl w:val="0"/>
        <w:rPr>
          <w:rFonts w:ascii="Verdana" w:hAnsi="Verdana" w:cs="Arial"/>
          <w:b/>
        </w:rPr>
      </w:pPr>
    </w:p>
    <w:p w:rsidR="00EA57F4" w:rsidRDefault="00EA57F4" w:rsidP="00EA57F4">
      <w:pPr>
        <w:jc w:val="both"/>
        <w:outlineLvl w:val="0"/>
        <w:rPr>
          <w:rFonts w:ascii="Verdana" w:hAnsi="Verdana" w:cs="Arial"/>
          <w:b/>
        </w:rPr>
      </w:pPr>
    </w:p>
    <w:p w:rsidR="002B7E54" w:rsidRDefault="002B7E54" w:rsidP="00EA57F4">
      <w:pPr>
        <w:jc w:val="both"/>
        <w:outlineLvl w:val="0"/>
        <w:rPr>
          <w:rFonts w:ascii="Verdana" w:hAnsi="Verdana" w:cs="Arial"/>
          <w:b/>
        </w:rPr>
      </w:pPr>
    </w:p>
    <w:p w:rsidR="002B7E54" w:rsidRDefault="002B7E54" w:rsidP="00EA57F4">
      <w:pPr>
        <w:jc w:val="both"/>
        <w:outlineLvl w:val="0"/>
        <w:rPr>
          <w:rFonts w:ascii="Verdana" w:hAnsi="Verdana" w:cs="Arial"/>
          <w:b/>
        </w:rPr>
      </w:pPr>
    </w:p>
    <w:p w:rsidR="002B7E54" w:rsidRPr="001874E4" w:rsidRDefault="002B7E54" w:rsidP="00EA57F4">
      <w:pPr>
        <w:jc w:val="both"/>
        <w:outlineLvl w:val="0"/>
        <w:rPr>
          <w:rFonts w:ascii="Verdana" w:hAnsi="Verdana" w:cs="Arial"/>
          <w:b/>
        </w:rPr>
      </w:pPr>
    </w:p>
    <w:p w:rsidR="00EA57F4" w:rsidRPr="001874E4" w:rsidRDefault="00EA57F4" w:rsidP="00EA57F4">
      <w:pPr>
        <w:jc w:val="both"/>
        <w:outlineLvl w:val="0"/>
        <w:rPr>
          <w:rFonts w:ascii="Verdana" w:hAnsi="Verdana" w:cs="Arial"/>
          <w:b/>
        </w:rPr>
      </w:pPr>
      <w:r w:rsidRPr="001874E4">
        <w:rPr>
          <w:rFonts w:ascii="Verdana" w:hAnsi="Verdana" w:cs="Arial"/>
          <w:b/>
        </w:rPr>
        <w:t>ZATWIERDZAM:</w:t>
      </w:r>
    </w:p>
    <w:p w:rsidR="00EA57F4" w:rsidRPr="001874E4" w:rsidRDefault="00EA57F4" w:rsidP="00EA57F4">
      <w:pPr>
        <w:tabs>
          <w:tab w:val="left" w:pos="9070"/>
        </w:tabs>
        <w:ind w:right="4536"/>
        <w:jc w:val="both"/>
        <w:outlineLvl w:val="0"/>
        <w:rPr>
          <w:rFonts w:ascii="Verdana" w:hAnsi="Verdana" w:cs="Arial"/>
          <w:b/>
        </w:rPr>
      </w:pPr>
      <w:r w:rsidRPr="001874E4">
        <w:rPr>
          <w:rFonts w:ascii="Verdana" w:hAnsi="Verdana" w:cs="Arial"/>
          <w:b/>
        </w:rPr>
        <w:t xml:space="preserve"> </w:t>
      </w:r>
    </w:p>
    <w:p w:rsidR="00EA57F4" w:rsidRDefault="00EA57F4" w:rsidP="00EA57F4">
      <w:pPr>
        <w:ind w:right="-2"/>
        <w:jc w:val="center"/>
        <w:outlineLvl w:val="0"/>
        <w:rPr>
          <w:rFonts w:ascii="Arial" w:hAnsi="Arial" w:cs="Arial"/>
          <w:b/>
          <w:sz w:val="20"/>
          <w:szCs w:val="20"/>
        </w:rPr>
      </w:pPr>
    </w:p>
    <w:p w:rsidR="00EA57F4" w:rsidRDefault="00EA57F4" w:rsidP="00EA57F4">
      <w:pPr>
        <w:ind w:right="-2"/>
        <w:jc w:val="center"/>
        <w:outlineLvl w:val="0"/>
        <w:rPr>
          <w:rFonts w:ascii="Arial" w:hAnsi="Arial" w:cs="Arial"/>
          <w:b/>
          <w:sz w:val="20"/>
          <w:szCs w:val="20"/>
        </w:rPr>
      </w:pPr>
    </w:p>
    <w:p w:rsidR="00EA57F4" w:rsidRDefault="00EA57F4" w:rsidP="00EA57F4">
      <w:pPr>
        <w:ind w:right="-2"/>
        <w:jc w:val="center"/>
        <w:outlineLvl w:val="0"/>
        <w:rPr>
          <w:rFonts w:ascii="Arial" w:hAnsi="Arial" w:cs="Arial"/>
          <w:b/>
          <w:sz w:val="20"/>
          <w:szCs w:val="20"/>
        </w:rPr>
      </w:pPr>
    </w:p>
    <w:p w:rsidR="00EA57F4" w:rsidRDefault="00EA57F4" w:rsidP="00EA57F4">
      <w:pPr>
        <w:ind w:right="-2"/>
        <w:jc w:val="center"/>
        <w:outlineLvl w:val="0"/>
        <w:rPr>
          <w:rFonts w:ascii="Arial" w:hAnsi="Arial" w:cs="Arial"/>
          <w:b/>
          <w:sz w:val="20"/>
          <w:szCs w:val="20"/>
        </w:rPr>
      </w:pPr>
    </w:p>
    <w:p w:rsidR="00EA57F4" w:rsidRDefault="00EA57F4" w:rsidP="00EA57F4">
      <w:pPr>
        <w:ind w:right="-2"/>
        <w:jc w:val="center"/>
        <w:outlineLvl w:val="0"/>
        <w:rPr>
          <w:rFonts w:ascii="Arial" w:hAnsi="Arial" w:cs="Arial"/>
          <w:b/>
          <w:sz w:val="20"/>
          <w:szCs w:val="20"/>
        </w:rPr>
      </w:pPr>
    </w:p>
    <w:p w:rsidR="00EA57F4" w:rsidRDefault="00EA57F4" w:rsidP="00EA57F4">
      <w:pPr>
        <w:ind w:right="-2"/>
        <w:jc w:val="center"/>
        <w:outlineLvl w:val="0"/>
        <w:rPr>
          <w:rFonts w:ascii="Arial" w:hAnsi="Arial" w:cs="Arial"/>
          <w:b/>
          <w:sz w:val="20"/>
          <w:szCs w:val="20"/>
        </w:rPr>
      </w:pPr>
    </w:p>
    <w:p w:rsidR="00EA57F4" w:rsidRDefault="00EA57F4" w:rsidP="00EA57F4">
      <w:pPr>
        <w:ind w:right="-2"/>
        <w:jc w:val="center"/>
        <w:outlineLvl w:val="0"/>
        <w:rPr>
          <w:rFonts w:ascii="Arial" w:hAnsi="Arial" w:cs="Arial"/>
          <w:b/>
          <w:sz w:val="20"/>
          <w:szCs w:val="20"/>
        </w:rPr>
      </w:pPr>
    </w:p>
    <w:p w:rsidR="00EA57F4" w:rsidRDefault="00EA57F4" w:rsidP="00EA57F4">
      <w:pPr>
        <w:ind w:right="-2"/>
        <w:jc w:val="center"/>
        <w:outlineLvl w:val="0"/>
        <w:rPr>
          <w:rFonts w:ascii="Arial" w:hAnsi="Arial" w:cs="Arial"/>
          <w:b/>
          <w:sz w:val="20"/>
          <w:szCs w:val="20"/>
        </w:rPr>
      </w:pPr>
    </w:p>
    <w:p w:rsidR="00EA57F4" w:rsidRDefault="00EA57F4" w:rsidP="00EA57F4">
      <w:pPr>
        <w:ind w:right="-2"/>
        <w:jc w:val="center"/>
        <w:outlineLvl w:val="0"/>
        <w:rPr>
          <w:rFonts w:ascii="Arial" w:hAnsi="Arial" w:cs="Arial"/>
          <w:b/>
          <w:sz w:val="20"/>
          <w:szCs w:val="20"/>
        </w:rPr>
      </w:pPr>
    </w:p>
    <w:p w:rsidR="00EA57F4" w:rsidRDefault="00EA57F4" w:rsidP="00EA57F4">
      <w:pPr>
        <w:ind w:right="-2"/>
        <w:jc w:val="center"/>
        <w:outlineLvl w:val="0"/>
        <w:rPr>
          <w:rFonts w:ascii="Arial" w:hAnsi="Arial" w:cs="Arial"/>
          <w:b/>
          <w:sz w:val="20"/>
          <w:szCs w:val="20"/>
        </w:rPr>
      </w:pPr>
    </w:p>
    <w:p w:rsidR="00EA57F4" w:rsidRDefault="00EA57F4" w:rsidP="00EA57F4">
      <w:pPr>
        <w:ind w:right="-2"/>
        <w:jc w:val="center"/>
        <w:outlineLvl w:val="0"/>
        <w:rPr>
          <w:rFonts w:ascii="Arial" w:hAnsi="Arial" w:cs="Arial"/>
          <w:b/>
          <w:sz w:val="20"/>
          <w:szCs w:val="20"/>
        </w:rPr>
      </w:pPr>
    </w:p>
    <w:p w:rsidR="00EA57F4" w:rsidRDefault="00EA57F4" w:rsidP="00EA57F4">
      <w:pPr>
        <w:ind w:right="-2"/>
        <w:jc w:val="center"/>
        <w:outlineLvl w:val="0"/>
        <w:rPr>
          <w:rFonts w:ascii="Arial" w:hAnsi="Arial" w:cs="Arial"/>
          <w:b/>
          <w:sz w:val="20"/>
          <w:szCs w:val="20"/>
        </w:rPr>
      </w:pPr>
    </w:p>
    <w:p w:rsidR="001B499A" w:rsidRPr="00D02289" w:rsidRDefault="00EA57F4" w:rsidP="00D02289">
      <w:pPr>
        <w:ind w:right="-2"/>
        <w:jc w:val="center"/>
        <w:outlineLvl w:val="0"/>
        <w:rPr>
          <w:rFonts w:ascii="Verdana" w:hAnsi="Verdana" w:cs="Arial"/>
          <w:b/>
          <w:sz w:val="20"/>
          <w:szCs w:val="20"/>
        </w:rPr>
      </w:pPr>
      <w:r w:rsidRPr="001874E4">
        <w:rPr>
          <w:rFonts w:ascii="Verdana" w:hAnsi="Verdana" w:cs="Arial"/>
          <w:b/>
          <w:sz w:val="20"/>
          <w:szCs w:val="20"/>
        </w:rPr>
        <w:t xml:space="preserve">Warszawa, dnia </w:t>
      </w:r>
      <w:r w:rsidR="009133BA">
        <w:rPr>
          <w:rFonts w:ascii="Verdana" w:hAnsi="Verdana" w:cs="Arial"/>
          <w:b/>
          <w:sz w:val="20"/>
          <w:szCs w:val="20"/>
        </w:rPr>
        <w:t xml:space="preserve">     </w:t>
      </w:r>
      <w:r w:rsidR="00DF025F">
        <w:rPr>
          <w:rFonts w:ascii="Verdana" w:hAnsi="Verdana" w:cs="Arial"/>
          <w:b/>
          <w:sz w:val="20"/>
          <w:szCs w:val="20"/>
        </w:rPr>
        <w:t>marca</w:t>
      </w:r>
      <w:r w:rsidR="009133BA">
        <w:rPr>
          <w:rFonts w:ascii="Verdana" w:hAnsi="Verdana" w:cs="Arial"/>
          <w:b/>
          <w:sz w:val="20"/>
          <w:szCs w:val="20"/>
        </w:rPr>
        <w:t xml:space="preserve"> </w:t>
      </w:r>
      <w:r w:rsidRPr="001874E4">
        <w:rPr>
          <w:rFonts w:ascii="Verdana" w:hAnsi="Verdana" w:cs="Arial"/>
          <w:b/>
          <w:sz w:val="20"/>
          <w:szCs w:val="20"/>
        </w:rPr>
        <w:t>201</w:t>
      </w:r>
      <w:r w:rsidR="009133BA">
        <w:rPr>
          <w:rFonts w:ascii="Verdana" w:hAnsi="Verdana" w:cs="Arial"/>
          <w:b/>
          <w:sz w:val="20"/>
          <w:szCs w:val="20"/>
        </w:rPr>
        <w:t>8</w:t>
      </w:r>
      <w:r w:rsidR="00D02289">
        <w:rPr>
          <w:rFonts w:ascii="Verdana" w:hAnsi="Verdana" w:cs="Arial"/>
          <w:b/>
          <w:sz w:val="20"/>
          <w:szCs w:val="20"/>
        </w:rPr>
        <w:t xml:space="preserve"> roku</w:t>
      </w:r>
    </w:p>
    <w:p w:rsidR="00BE245A" w:rsidRDefault="00BE245A" w:rsidP="00781248">
      <w:pPr>
        <w:rPr>
          <w:rFonts w:ascii="Verdana" w:hAnsi="Verdana" w:cs="Verdana"/>
          <w:b/>
          <w:bCs/>
          <w:sz w:val="20"/>
          <w:szCs w:val="20"/>
        </w:rPr>
      </w:pPr>
      <w:r w:rsidRPr="002E1F03">
        <w:rPr>
          <w:rFonts w:ascii="Verdana" w:hAnsi="Verdana" w:cs="Verdana"/>
          <w:b/>
          <w:bCs/>
          <w:sz w:val="20"/>
          <w:szCs w:val="20"/>
        </w:rPr>
        <w:lastRenderedPageBreak/>
        <w:t xml:space="preserve">Specyfikacja Istotnych Warunków Zamówienia </w:t>
      </w:r>
      <w:r w:rsidR="00A176BC">
        <w:rPr>
          <w:rFonts w:ascii="Verdana" w:hAnsi="Verdana" w:cs="Verdana"/>
          <w:b/>
          <w:bCs/>
          <w:sz w:val="20"/>
          <w:szCs w:val="20"/>
        </w:rPr>
        <w:t xml:space="preserve">(SIWZ) </w:t>
      </w:r>
      <w:r w:rsidRPr="002E1F03">
        <w:rPr>
          <w:rFonts w:ascii="Verdana" w:hAnsi="Verdana" w:cs="Verdana"/>
          <w:b/>
          <w:bCs/>
          <w:sz w:val="20"/>
          <w:szCs w:val="20"/>
        </w:rPr>
        <w:t>zawiera:</w:t>
      </w:r>
      <w:r>
        <w:rPr>
          <w:rFonts w:ascii="Verdana" w:hAnsi="Verdana" w:cs="Verdana"/>
          <w:b/>
          <w:bCs/>
          <w:sz w:val="20"/>
          <w:szCs w:val="20"/>
        </w:rPr>
        <w:t xml:space="preserve"> </w:t>
      </w:r>
    </w:p>
    <w:p w:rsidR="00BE245A" w:rsidRDefault="00BE245A" w:rsidP="00BE245A">
      <w:pPr>
        <w:jc w:val="center"/>
        <w:rPr>
          <w:rFonts w:ascii="Verdana" w:hAnsi="Verdana" w:cs="Verdana"/>
          <w:sz w:val="18"/>
          <w:szCs w:val="18"/>
        </w:rPr>
      </w:pPr>
    </w:p>
    <w:p w:rsidR="00BE245A" w:rsidRDefault="00BE245A" w:rsidP="00BE245A">
      <w:pPr>
        <w:jc w:val="center"/>
        <w:rPr>
          <w:rFonts w:ascii="Verdana" w:hAnsi="Verdana" w:cs="Verdana"/>
          <w:sz w:val="18"/>
          <w:szCs w:val="18"/>
        </w:rPr>
      </w:pPr>
    </w:p>
    <w:p w:rsidR="00BE245A" w:rsidRDefault="00BE245A" w:rsidP="00BE245A">
      <w:pPr>
        <w:jc w:val="center"/>
        <w:rPr>
          <w:rFonts w:ascii="Verdana" w:hAnsi="Verdana" w:cs="Verdana"/>
          <w:sz w:val="18"/>
          <w:szCs w:val="18"/>
        </w:rPr>
      </w:pPr>
    </w:p>
    <w:p w:rsidR="00BE245A" w:rsidRPr="007F5E0C" w:rsidRDefault="00BE245A" w:rsidP="00BE245A">
      <w:pPr>
        <w:ind w:left="1440" w:hanging="1440"/>
        <w:rPr>
          <w:rFonts w:ascii="Verdana" w:hAnsi="Verdana" w:cs="Verdana"/>
          <w:b/>
          <w:bCs/>
          <w:sz w:val="20"/>
          <w:szCs w:val="18"/>
        </w:rPr>
      </w:pPr>
      <w:r w:rsidRPr="007F5E0C">
        <w:rPr>
          <w:rFonts w:ascii="Verdana" w:hAnsi="Verdana" w:cs="Verdana"/>
          <w:b/>
          <w:bCs/>
          <w:sz w:val="20"/>
          <w:szCs w:val="18"/>
        </w:rPr>
        <w:t>Tom I:</w:t>
      </w:r>
      <w:r w:rsidRPr="007F5E0C">
        <w:rPr>
          <w:rFonts w:ascii="Verdana" w:hAnsi="Verdana" w:cs="Verdana"/>
          <w:b/>
          <w:bCs/>
          <w:sz w:val="20"/>
          <w:szCs w:val="18"/>
        </w:rPr>
        <w:tab/>
        <w:t>INSTRUKCJA DLA WYKONAWCÓW</w:t>
      </w:r>
    </w:p>
    <w:p w:rsidR="00BE245A" w:rsidRPr="007F5E0C" w:rsidRDefault="00BE245A" w:rsidP="00BE245A">
      <w:pPr>
        <w:rPr>
          <w:rFonts w:ascii="Verdana" w:hAnsi="Verdana" w:cs="Verdana"/>
          <w:sz w:val="20"/>
          <w:szCs w:val="18"/>
        </w:rPr>
      </w:pPr>
    </w:p>
    <w:p w:rsidR="00BE245A" w:rsidRPr="007F5E0C" w:rsidRDefault="00BE245A" w:rsidP="00BE245A">
      <w:pPr>
        <w:rPr>
          <w:rFonts w:ascii="Verdana" w:hAnsi="Verdana" w:cs="Verdana"/>
          <w:b/>
          <w:bCs/>
          <w:sz w:val="20"/>
          <w:szCs w:val="18"/>
        </w:rPr>
      </w:pPr>
      <w:r w:rsidRPr="007F5E0C">
        <w:rPr>
          <w:rFonts w:ascii="Verdana" w:hAnsi="Verdana" w:cs="Verdana"/>
          <w:b/>
          <w:bCs/>
          <w:sz w:val="20"/>
          <w:szCs w:val="18"/>
        </w:rPr>
        <w:t>Rozdział 1</w:t>
      </w:r>
      <w:r w:rsidRPr="007F5E0C">
        <w:rPr>
          <w:rFonts w:ascii="Verdana" w:hAnsi="Verdana" w:cs="Verdana"/>
          <w:b/>
          <w:bCs/>
          <w:sz w:val="20"/>
          <w:szCs w:val="18"/>
        </w:rPr>
        <w:tab/>
        <w:t>Instrukcja dla Wykonawców (IDW):</w:t>
      </w:r>
    </w:p>
    <w:p w:rsidR="00BE245A" w:rsidRPr="007F5E0C" w:rsidRDefault="00BE245A" w:rsidP="00BE245A">
      <w:pPr>
        <w:rPr>
          <w:rFonts w:ascii="Verdana" w:hAnsi="Verdana" w:cs="Verdana"/>
          <w:b/>
          <w:bCs/>
          <w:sz w:val="20"/>
          <w:szCs w:val="18"/>
        </w:rPr>
      </w:pPr>
    </w:p>
    <w:p w:rsidR="00BE245A" w:rsidRPr="007F5E0C" w:rsidRDefault="00BE245A" w:rsidP="00BE245A">
      <w:pPr>
        <w:rPr>
          <w:rFonts w:ascii="Verdana" w:hAnsi="Verdana" w:cs="Verdana"/>
          <w:b/>
          <w:bCs/>
          <w:sz w:val="20"/>
          <w:szCs w:val="18"/>
        </w:rPr>
      </w:pPr>
      <w:r w:rsidRPr="007F5E0C">
        <w:rPr>
          <w:rFonts w:ascii="Verdana" w:hAnsi="Verdana" w:cs="Verdana"/>
          <w:b/>
          <w:bCs/>
          <w:sz w:val="20"/>
          <w:szCs w:val="18"/>
        </w:rPr>
        <w:t>Rozdział 2</w:t>
      </w:r>
      <w:r w:rsidRPr="007F5E0C">
        <w:rPr>
          <w:rFonts w:ascii="Verdana" w:hAnsi="Verdana" w:cs="Verdana"/>
          <w:b/>
          <w:bCs/>
          <w:sz w:val="20"/>
          <w:szCs w:val="18"/>
        </w:rPr>
        <w:tab/>
        <w:t>Oferta wraz z Formularzami:</w:t>
      </w:r>
    </w:p>
    <w:p w:rsidR="00390786" w:rsidRDefault="00390786" w:rsidP="00BE245A">
      <w:pPr>
        <w:ind w:left="3060" w:hanging="1620"/>
        <w:rPr>
          <w:rFonts w:ascii="Verdana" w:hAnsi="Verdana" w:cs="Verdana"/>
          <w:bCs/>
          <w:sz w:val="20"/>
          <w:szCs w:val="18"/>
          <w:highlight w:val="yellow"/>
        </w:rPr>
      </w:pPr>
    </w:p>
    <w:p w:rsidR="00124B22" w:rsidRDefault="009605A7" w:rsidP="00B153A6">
      <w:pPr>
        <w:ind w:left="3060" w:hanging="1620"/>
        <w:jc w:val="both"/>
        <w:rPr>
          <w:rFonts w:ascii="Verdana" w:hAnsi="Verdana" w:cs="Verdana"/>
          <w:bCs/>
          <w:sz w:val="20"/>
          <w:szCs w:val="18"/>
        </w:rPr>
      </w:pPr>
      <w:r w:rsidRPr="009605A7">
        <w:rPr>
          <w:rFonts w:ascii="Verdana" w:hAnsi="Verdana" w:cs="Verdana"/>
          <w:bCs/>
          <w:sz w:val="20"/>
          <w:szCs w:val="18"/>
        </w:rPr>
        <w:t xml:space="preserve">Formularz </w:t>
      </w:r>
      <w:r w:rsidR="00124B22">
        <w:rPr>
          <w:rFonts w:ascii="Verdana" w:hAnsi="Verdana" w:cs="Verdana"/>
          <w:bCs/>
          <w:sz w:val="20"/>
          <w:szCs w:val="18"/>
        </w:rPr>
        <w:t>2.</w:t>
      </w:r>
      <w:r w:rsidR="003B5166">
        <w:rPr>
          <w:rFonts w:ascii="Verdana" w:hAnsi="Verdana" w:cs="Verdana"/>
          <w:bCs/>
          <w:sz w:val="20"/>
          <w:szCs w:val="18"/>
        </w:rPr>
        <w:t>1</w:t>
      </w:r>
      <w:r w:rsidRPr="009605A7">
        <w:rPr>
          <w:rFonts w:ascii="Verdana" w:hAnsi="Verdana" w:cs="Verdana"/>
          <w:bCs/>
          <w:sz w:val="20"/>
          <w:szCs w:val="18"/>
        </w:rPr>
        <w:tab/>
        <w:t>Jednolity dokument sporządzony zgodnie z wzorem standardowego formularza określonego w rozporządzeniu wykonawczym Komisji Europejskiej wydanym na podstawie art. 59 ust. 2 dyrektywy 2014/24/UE</w:t>
      </w:r>
    </w:p>
    <w:p w:rsidR="00383318" w:rsidRPr="00A13EB0" w:rsidRDefault="00383318" w:rsidP="00B153A6">
      <w:pPr>
        <w:ind w:left="3060" w:hanging="1620"/>
        <w:jc w:val="both"/>
        <w:rPr>
          <w:rFonts w:ascii="Verdana" w:hAnsi="Verdana" w:cs="Verdana"/>
          <w:sz w:val="20"/>
          <w:szCs w:val="18"/>
        </w:rPr>
      </w:pPr>
    </w:p>
    <w:p w:rsidR="00BE245A" w:rsidRPr="00A13EB0" w:rsidRDefault="00BE245A" w:rsidP="00B153A6">
      <w:pPr>
        <w:ind w:left="1440" w:hanging="1440"/>
        <w:jc w:val="both"/>
        <w:rPr>
          <w:rFonts w:ascii="Verdana" w:hAnsi="Verdana" w:cs="Verdana"/>
          <w:b/>
          <w:bCs/>
          <w:i/>
          <w:sz w:val="20"/>
          <w:szCs w:val="18"/>
        </w:rPr>
      </w:pPr>
      <w:r w:rsidRPr="00A13EB0">
        <w:rPr>
          <w:rFonts w:ascii="Verdana" w:hAnsi="Verdana" w:cs="Verdana"/>
          <w:b/>
          <w:bCs/>
          <w:sz w:val="20"/>
          <w:szCs w:val="18"/>
        </w:rPr>
        <w:t>Rozdział 3</w:t>
      </w:r>
      <w:r w:rsidRPr="00A13EB0">
        <w:rPr>
          <w:rFonts w:ascii="Verdana" w:hAnsi="Verdana" w:cs="Verdana"/>
          <w:b/>
          <w:bCs/>
          <w:i/>
          <w:sz w:val="20"/>
          <w:szCs w:val="18"/>
        </w:rPr>
        <w:tab/>
      </w:r>
      <w:r w:rsidR="009E14C3" w:rsidRPr="00A13EB0">
        <w:rPr>
          <w:rFonts w:ascii="Verdana" w:hAnsi="Verdana" w:cs="Verdana"/>
          <w:b/>
          <w:bCs/>
          <w:sz w:val="20"/>
          <w:szCs w:val="18"/>
        </w:rPr>
        <w:t xml:space="preserve">Wzory </w:t>
      </w:r>
      <w:r w:rsidR="00F23F9A" w:rsidRPr="00A13EB0">
        <w:rPr>
          <w:rFonts w:ascii="Verdana" w:hAnsi="Verdana" w:cs="Verdana"/>
          <w:b/>
          <w:bCs/>
          <w:sz w:val="20"/>
          <w:szCs w:val="18"/>
        </w:rPr>
        <w:t>oświadczeń</w:t>
      </w:r>
    </w:p>
    <w:p w:rsidR="009E14C3" w:rsidRDefault="009E14C3" w:rsidP="00B153A6">
      <w:pPr>
        <w:spacing w:before="120"/>
        <w:ind w:left="3062" w:hanging="1622"/>
        <w:jc w:val="both"/>
        <w:rPr>
          <w:rFonts w:ascii="Verdana" w:hAnsi="Verdana" w:cs="Verdana"/>
          <w:sz w:val="20"/>
          <w:szCs w:val="20"/>
        </w:rPr>
      </w:pPr>
      <w:r w:rsidRPr="00A13EB0">
        <w:rPr>
          <w:rFonts w:ascii="Verdana" w:hAnsi="Verdana" w:cs="Verdana"/>
          <w:sz w:val="20"/>
          <w:szCs w:val="20"/>
        </w:rPr>
        <w:t>Formularz 3.1.</w:t>
      </w:r>
      <w:r w:rsidRPr="00A13EB0">
        <w:rPr>
          <w:rFonts w:ascii="Verdana" w:hAnsi="Verdana" w:cs="Verdana"/>
          <w:sz w:val="20"/>
          <w:szCs w:val="20"/>
        </w:rPr>
        <w:tab/>
      </w:r>
      <w:r w:rsidR="00F23F9A" w:rsidRPr="00A13EB0">
        <w:rPr>
          <w:rFonts w:ascii="Verdana" w:hAnsi="Verdana" w:cs="Verdana"/>
          <w:sz w:val="20"/>
          <w:szCs w:val="20"/>
        </w:rPr>
        <w:t>Oświadczenie o przynależności lub braku przynależności do tej samej grupy kapitałowej, o której mowa w art. 24 ust. 1 pkt 23 ustawy Prawo zamówień publicznych</w:t>
      </w:r>
    </w:p>
    <w:p w:rsidR="009D1800" w:rsidRPr="009D1800" w:rsidRDefault="009D1800" w:rsidP="009D1800">
      <w:pPr>
        <w:spacing w:before="120"/>
        <w:ind w:left="3119" w:hanging="2410"/>
        <w:jc w:val="both"/>
        <w:rPr>
          <w:rFonts w:ascii="Verdana" w:hAnsi="Verdana" w:cs="Verdana"/>
          <w:sz w:val="20"/>
          <w:szCs w:val="18"/>
        </w:rPr>
      </w:pPr>
      <w:r>
        <w:rPr>
          <w:rFonts w:ascii="Verdana" w:hAnsi="Verdana" w:cs="Verdana"/>
          <w:sz w:val="20"/>
          <w:szCs w:val="18"/>
        </w:rPr>
        <w:t>`        Formularz 3.2</w:t>
      </w:r>
      <w:r w:rsidRPr="009D1800">
        <w:rPr>
          <w:rFonts w:ascii="Verdana" w:hAnsi="Verdana" w:cs="Verdana"/>
          <w:sz w:val="20"/>
          <w:szCs w:val="18"/>
        </w:rPr>
        <w:t>.</w:t>
      </w:r>
      <w:r w:rsidRPr="009D1800">
        <w:rPr>
          <w:rFonts w:ascii="Verdana" w:hAnsi="Verdana" w:cs="Verdana"/>
          <w:sz w:val="20"/>
          <w:szCs w:val="18"/>
        </w:rPr>
        <w:tab/>
      </w:r>
      <w:r>
        <w:rPr>
          <w:rFonts w:ascii="Verdana" w:hAnsi="Verdana" w:cs="Verdana"/>
          <w:sz w:val="20"/>
          <w:szCs w:val="18"/>
        </w:rPr>
        <w:t>Wykaz osób</w:t>
      </w:r>
    </w:p>
    <w:p w:rsidR="009D1800" w:rsidRPr="009D1800" w:rsidRDefault="009D1800" w:rsidP="009D1800">
      <w:pPr>
        <w:spacing w:before="120"/>
        <w:jc w:val="both"/>
        <w:rPr>
          <w:rFonts w:ascii="Verdana" w:hAnsi="Verdana" w:cs="Verdana"/>
          <w:sz w:val="20"/>
          <w:szCs w:val="18"/>
        </w:rPr>
      </w:pPr>
    </w:p>
    <w:p w:rsidR="00BE245A" w:rsidRPr="00A13EB0" w:rsidRDefault="00BE245A" w:rsidP="00516EB3">
      <w:pPr>
        <w:spacing w:before="120"/>
        <w:jc w:val="both"/>
        <w:rPr>
          <w:rFonts w:ascii="Verdana" w:hAnsi="Verdana" w:cs="Verdana"/>
          <w:sz w:val="20"/>
          <w:szCs w:val="18"/>
        </w:rPr>
      </w:pPr>
    </w:p>
    <w:p w:rsidR="00BE245A" w:rsidRPr="00A13EB0" w:rsidRDefault="003744A9" w:rsidP="00BE245A">
      <w:pPr>
        <w:rPr>
          <w:rFonts w:ascii="Verdana" w:hAnsi="Verdana" w:cs="Verdana"/>
          <w:b/>
          <w:bCs/>
          <w:sz w:val="20"/>
          <w:szCs w:val="18"/>
        </w:rPr>
      </w:pPr>
      <w:r>
        <w:rPr>
          <w:rFonts w:ascii="Verdana" w:hAnsi="Verdana" w:cs="Verdana"/>
          <w:b/>
          <w:bCs/>
          <w:sz w:val="20"/>
          <w:szCs w:val="18"/>
        </w:rPr>
        <w:t>Tom II:</w:t>
      </w:r>
      <w:r>
        <w:rPr>
          <w:rFonts w:ascii="Verdana" w:hAnsi="Verdana" w:cs="Verdana"/>
          <w:b/>
          <w:bCs/>
          <w:sz w:val="20"/>
          <w:szCs w:val="18"/>
        </w:rPr>
        <w:tab/>
        <w:t>WZÓR UMOWY</w:t>
      </w:r>
    </w:p>
    <w:p w:rsidR="00BE245A" w:rsidRPr="00A13EB0" w:rsidRDefault="00BE245A" w:rsidP="00BE245A">
      <w:pPr>
        <w:rPr>
          <w:rFonts w:ascii="Verdana" w:hAnsi="Verdana" w:cs="Verdana"/>
          <w:sz w:val="20"/>
          <w:szCs w:val="18"/>
        </w:rPr>
      </w:pPr>
    </w:p>
    <w:p w:rsidR="002348B6" w:rsidRPr="00A13EB0" w:rsidRDefault="002348B6" w:rsidP="00BE245A">
      <w:pPr>
        <w:rPr>
          <w:rFonts w:ascii="Verdana" w:hAnsi="Verdana" w:cs="Verdana"/>
          <w:sz w:val="20"/>
          <w:szCs w:val="18"/>
        </w:rPr>
      </w:pPr>
    </w:p>
    <w:p w:rsidR="00BE245A" w:rsidRPr="00A13EB0" w:rsidRDefault="00BE245A" w:rsidP="00BE245A">
      <w:pPr>
        <w:rPr>
          <w:rFonts w:ascii="Verdana" w:hAnsi="Verdana" w:cs="Verdana"/>
          <w:b/>
          <w:bCs/>
          <w:sz w:val="20"/>
          <w:szCs w:val="18"/>
        </w:rPr>
      </w:pPr>
      <w:r w:rsidRPr="00A13EB0">
        <w:rPr>
          <w:rFonts w:ascii="Verdana" w:hAnsi="Verdana" w:cs="Verdana"/>
          <w:b/>
          <w:bCs/>
          <w:sz w:val="20"/>
          <w:szCs w:val="18"/>
        </w:rPr>
        <w:t>Tom III:</w:t>
      </w:r>
      <w:r w:rsidRPr="00A13EB0">
        <w:rPr>
          <w:rFonts w:ascii="Verdana" w:hAnsi="Verdana" w:cs="Verdana"/>
          <w:b/>
          <w:bCs/>
          <w:sz w:val="20"/>
          <w:szCs w:val="18"/>
        </w:rPr>
        <w:tab/>
        <w:t>OPIS PRZEDMIOTU ZAMÓWIENIA</w:t>
      </w:r>
    </w:p>
    <w:p w:rsidR="00BE245A" w:rsidRPr="00A13EB0" w:rsidRDefault="00BE245A" w:rsidP="00BE245A">
      <w:pPr>
        <w:rPr>
          <w:rFonts w:ascii="Verdana" w:hAnsi="Verdana" w:cs="Verdana"/>
          <w:sz w:val="18"/>
          <w:szCs w:val="18"/>
        </w:rPr>
      </w:pPr>
    </w:p>
    <w:p w:rsidR="00BE245A" w:rsidRPr="00A13EB0" w:rsidRDefault="00BE245A" w:rsidP="00BE245A">
      <w:pPr>
        <w:rPr>
          <w:rFonts w:ascii="Verdana" w:hAnsi="Verdana" w:cs="Verdana"/>
          <w:b/>
          <w:bCs/>
          <w:sz w:val="18"/>
          <w:szCs w:val="18"/>
        </w:rPr>
      </w:pPr>
    </w:p>
    <w:p w:rsidR="00BE245A" w:rsidRPr="00A13EB0" w:rsidRDefault="00BE245A" w:rsidP="00BE245A">
      <w:pPr>
        <w:pStyle w:val="Tekstpodstawowy"/>
        <w:ind w:right="-427"/>
        <w:jc w:val="center"/>
        <w:rPr>
          <w:rFonts w:ascii="Verdana" w:hAnsi="Verdana" w:cs="Verdana"/>
          <w:b/>
          <w:bCs/>
          <w:sz w:val="20"/>
          <w:szCs w:val="20"/>
        </w:rPr>
      </w:pPr>
      <w:r w:rsidRPr="00A13EB0">
        <w:br w:type="page"/>
      </w:r>
      <w:r w:rsidRPr="00A13EB0">
        <w:rPr>
          <w:rFonts w:ascii="Verdana" w:hAnsi="Verdana" w:cs="Verdana"/>
          <w:b/>
          <w:bCs/>
          <w:sz w:val="20"/>
          <w:szCs w:val="20"/>
        </w:rPr>
        <w:lastRenderedPageBreak/>
        <w:t>Tom I INSTRUKCJA DLA WYKONAWCÓW</w:t>
      </w:r>
    </w:p>
    <w:p w:rsidR="00BE245A" w:rsidRPr="00A13EB0" w:rsidRDefault="00BE245A" w:rsidP="00BE245A">
      <w:pPr>
        <w:pStyle w:val="Tekstpodstawowy"/>
        <w:ind w:right="-427"/>
        <w:jc w:val="center"/>
        <w:rPr>
          <w:rFonts w:ascii="Verdana" w:hAnsi="Verdana" w:cs="Verdana"/>
          <w:b/>
          <w:bCs/>
          <w:sz w:val="20"/>
          <w:szCs w:val="20"/>
        </w:rPr>
      </w:pPr>
    </w:p>
    <w:p w:rsidR="00BE245A" w:rsidRPr="00A13EB0" w:rsidRDefault="00BE245A" w:rsidP="00BE245A">
      <w:pPr>
        <w:pStyle w:val="Tekstpodstawowy"/>
        <w:ind w:right="-427"/>
        <w:jc w:val="center"/>
        <w:rPr>
          <w:rFonts w:ascii="Verdana" w:hAnsi="Verdana" w:cs="Verdana"/>
          <w:b/>
          <w:bCs/>
          <w:sz w:val="20"/>
          <w:szCs w:val="20"/>
        </w:rPr>
      </w:pPr>
      <w:r w:rsidRPr="00A13EB0">
        <w:rPr>
          <w:rFonts w:ascii="Verdana" w:hAnsi="Verdana" w:cs="Verdana"/>
          <w:b/>
          <w:bCs/>
          <w:sz w:val="20"/>
          <w:szCs w:val="20"/>
        </w:rPr>
        <w:t>Rozdział 1</w:t>
      </w:r>
    </w:p>
    <w:p w:rsidR="00BE245A" w:rsidRPr="00A13EB0" w:rsidRDefault="00BE245A" w:rsidP="00BE245A">
      <w:pPr>
        <w:pStyle w:val="Tekstpodstawowy"/>
        <w:ind w:right="-427"/>
        <w:jc w:val="center"/>
        <w:rPr>
          <w:rFonts w:ascii="Verdana" w:hAnsi="Verdana" w:cs="Verdana"/>
          <w:b/>
          <w:bCs/>
          <w:sz w:val="20"/>
          <w:szCs w:val="20"/>
        </w:rPr>
      </w:pPr>
      <w:r w:rsidRPr="00A13EB0">
        <w:rPr>
          <w:rFonts w:ascii="Verdana" w:hAnsi="Verdana" w:cs="Verdana"/>
          <w:b/>
          <w:bCs/>
          <w:sz w:val="20"/>
          <w:szCs w:val="20"/>
        </w:rPr>
        <w:t>Instrukcja dla Wykonawców (IDW)</w:t>
      </w:r>
    </w:p>
    <w:p w:rsidR="00BE245A" w:rsidRPr="00A13EB0" w:rsidRDefault="00BE245A" w:rsidP="00BE245A">
      <w:pPr>
        <w:jc w:val="center"/>
        <w:rPr>
          <w:rFonts w:ascii="Verdana" w:hAnsi="Verdana" w:cs="Verdana"/>
          <w:sz w:val="18"/>
          <w:szCs w:val="18"/>
        </w:rPr>
      </w:pPr>
    </w:p>
    <w:p w:rsidR="00BE245A" w:rsidRPr="00A13EB0" w:rsidRDefault="00BE245A" w:rsidP="00BE245A">
      <w:pPr>
        <w:jc w:val="center"/>
        <w:rPr>
          <w:rFonts w:ascii="Verdana" w:hAnsi="Verdana" w:cs="Verdana"/>
          <w:sz w:val="18"/>
          <w:szCs w:val="18"/>
        </w:rPr>
      </w:pPr>
    </w:p>
    <w:p w:rsidR="001A0633" w:rsidRPr="00A13EB0" w:rsidRDefault="001A0633" w:rsidP="00B9414F">
      <w:pPr>
        <w:pStyle w:val="Tekstpodstawowy"/>
        <w:tabs>
          <w:tab w:val="left" w:pos="709"/>
        </w:tabs>
        <w:rPr>
          <w:rFonts w:ascii="Verdana" w:hAnsi="Verdana"/>
          <w:b/>
          <w:bCs/>
          <w:sz w:val="20"/>
          <w:szCs w:val="20"/>
        </w:rPr>
      </w:pPr>
      <w:r w:rsidRPr="00A13EB0">
        <w:rPr>
          <w:rFonts w:ascii="Verdana" w:hAnsi="Verdana"/>
          <w:b/>
          <w:bCs/>
          <w:sz w:val="20"/>
          <w:szCs w:val="20"/>
        </w:rPr>
        <w:t>1.</w:t>
      </w:r>
      <w:r w:rsidRPr="00A13EB0">
        <w:rPr>
          <w:rFonts w:ascii="Verdana" w:hAnsi="Verdana"/>
          <w:b/>
          <w:bCs/>
          <w:sz w:val="20"/>
          <w:szCs w:val="20"/>
        </w:rPr>
        <w:tab/>
        <w:t>ZAMAWIAJĄCY</w:t>
      </w:r>
    </w:p>
    <w:p w:rsidR="00BE245A" w:rsidRPr="00A13EB0" w:rsidRDefault="00BE245A" w:rsidP="00BE245A">
      <w:pPr>
        <w:ind w:right="23"/>
        <w:rPr>
          <w:rFonts w:ascii="Verdana" w:hAnsi="Verdana" w:cs="Verdana"/>
          <w:b/>
          <w:bCs/>
          <w:spacing w:val="3"/>
          <w:sz w:val="20"/>
          <w:szCs w:val="20"/>
        </w:rPr>
      </w:pPr>
    </w:p>
    <w:p w:rsidR="002348B6" w:rsidRPr="00A13EB0" w:rsidRDefault="002348B6" w:rsidP="002348B6">
      <w:pPr>
        <w:ind w:left="709"/>
        <w:rPr>
          <w:rFonts w:ascii="Verdana" w:hAnsi="Verdana" w:cs="Arial"/>
          <w:b/>
          <w:sz w:val="20"/>
          <w:szCs w:val="20"/>
        </w:rPr>
      </w:pPr>
      <w:r w:rsidRPr="00A13EB0">
        <w:rPr>
          <w:rFonts w:ascii="Verdana" w:hAnsi="Verdana" w:cs="Arial"/>
          <w:b/>
          <w:sz w:val="20"/>
          <w:szCs w:val="20"/>
        </w:rPr>
        <w:t xml:space="preserve">Ministerstwo Sprawiedliwości   </w:t>
      </w:r>
    </w:p>
    <w:p w:rsidR="002348B6" w:rsidRPr="00A13EB0" w:rsidRDefault="002348B6" w:rsidP="002348B6">
      <w:pPr>
        <w:tabs>
          <w:tab w:val="num" w:pos="0"/>
        </w:tabs>
        <w:ind w:left="709" w:hanging="709"/>
        <w:rPr>
          <w:rFonts w:ascii="Verdana" w:hAnsi="Verdana" w:cs="Arial"/>
          <w:sz w:val="20"/>
          <w:szCs w:val="20"/>
        </w:rPr>
      </w:pPr>
      <w:r w:rsidRPr="00A13EB0">
        <w:rPr>
          <w:rFonts w:ascii="Verdana" w:hAnsi="Verdana" w:cs="Arial"/>
          <w:sz w:val="20"/>
          <w:szCs w:val="20"/>
        </w:rPr>
        <w:tab/>
        <w:t xml:space="preserve">Adres: </w:t>
      </w:r>
      <w:r w:rsidRPr="00A13EB0">
        <w:rPr>
          <w:rFonts w:ascii="Verdana" w:hAnsi="Verdana" w:cs="Arial"/>
          <w:b/>
          <w:sz w:val="20"/>
          <w:szCs w:val="20"/>
        </w:rPr>
        <w:t>00-567 Warszawa, Al. Ujazdowskie 11</w:t>
      </w:r>
    </w:p>
    <w:p w:rsidR="002348B6" w:rsidRPr="00A13EB0" w:rsidRDefault="002348B6" w:rsidP="002348B6">
      <w:pPr>
        <w:tabs>
          <w:tab w:val="num" w:pos="-1080"/>
        </w:tabs>
        <w:ind w:left="709" w:hanging="709"/>
        <w:rPr>
          <w:rFonts w:ascii="Verdana" w:hAnsi="Verdana" w:cs="Arial"/>
          <w:sz w:val="20"/>
          <w:szCs w:val="20"/>
        </w:rPr>
      </w:pPr>
      <w:r w:rsidRPr="00A13EB0">
        <w:rPr>
          <w:rFonts w:ascii="Verdana" w:hAnsi="Verdana" w:cs="Arial"/>
          <w:sz w:val="20"/>
          <w:szCs w:val="20"/>
        </w:rPr>
        <w:tab/>
        <w:t xml:space="preserve">telefon: </w:t>
      </w:r>
      <w:r w:rsidRPr="00A13EB0">
        <w:rPr>
          <w:rFonts w:ascii="Verdana" w:hAnsi="Verdana" w:cs="Arial"/>
          <w:b/>
          <w:sz w:val="20"/>
          <w:szCs w:val="20"/>
        </w:rPr>
        <w:t>(+ 48 22) 52 12 411</w:t>
      </w:r>
      <w:r w:rsidRPr="00A13EB0">
        <w:rPr>
          <w:rFonts w:ascii="Verdana" w:hAnsi="Verdana" w:cs="Arial"/>
          <w:sz w:val="20"/>
          <w:szCs w:val="20"/>
        </w:rPr>
        <w:t xml:space="preserve">; </w:t>
      </w:r>
    </w:p>
    <w:p w:rsidR="002348B6" w:rsidRPr="00A13EB0" w:rsidRDefault="002348B6" w:rsidP="002348B6">
      <w:pPr>
        <w:tabs>
          <w:tab w:val="num" w:pos="-270"/>
        </w:tabs>
        <w:ind w:left="709" w:hanging="709"/>
        <w:rPr>
          <w:rFonts w:ascii="Verdana" w:hAnsi="Verdana" w:cs="Arial"/>
          <w:sz w:val="20"/>
          <w:szCs w:val="20"/>
        </w:rPr>
      </w:pPr>
      <w:r w:rsidRPr="00A13EB0">
        <w:rPr>
          <w:rFonts w:ascii="Verdana" w:hAnsi="Verdana" w:cs="Arial"/>
          <w:b/>
          <w:sz w:val="20"/>
          <w:szCs w:val="20"/>
        </w:rPr>
        <w:tab/>
        <w:t>REGON:</w:t>
      </w:r>
      <w:r w:rsidRPr="00A13EB0">
        <w:rPr>
          <w:rFonts w:ascii="Verdana" w:hAnsi="Verdana" w:cs="Arial"/>
          <w:sz w:val="20"/>
          <w:szCs w:val="20"/>
        </w:rPr>
        <w:t xml:space="preserve"> 000319150, </w:t>
      </w:r>
      <w:r w:rsidRPr="00A13EB0">
        <w:rPr>
          <w:rFonts w:ascii="Verdana" w:hAnsi="Verdana" w:cs="Arial"/>
          <w:b/>
          <w:sz w:val="20"/>
          <w:szCs w:val="20"/>
        </w:rPr>
        <w:t>NIP:</w:t>
      </w:r>
      <w:r w:rsidRPr="00A13EB0">
        <w:rPr>
          <w:rFonts w:ascii="Verdana" w:hAnsi="Verdana" w:cs="Arial"/>
          <w:sz w:val="20"/>
          <w:szCs w:val="20"/>
        </w:rPr>
        <w:t xml:space="preserve"> 526 16 73 166</w:t>
      </w:r>
    </w:p>
    <w:p w:rsidR="002348B6" w:rsidRPr="00A13EB0" w:rsidRDefault="002348B6" w:rsidP="002348B6">
      <w:pPr>
        <w:tabs>
          <w:tab w:val="num" w:pos="-900"/>
        </w:tabs>
        <w:ind w:left="709" w:hanging="709"/>
        <w:rPr>
          <w:rFonts w:ascii="Verdana" w:hAnsi="Verdana" w:cs="Arial"/>
          <w:sz w:val="20"/>
          <w:szCs w:val="20"/>
        </w:rPr>
      </w:pPr>
      <w:r w:rsidRPr="00A13EB0">
        <w:rPr>
          <w:rFonts w:ascii="Verdana" w:hAnsi="Verdana" w:cs="Arial"/>
          <w:sz w:val="20"/>
          <w:szCs w:val="20"/>
        </w:rPr>
        <w:tab/>
      </w:r>
      <w:r w:rsidRPr="00A13EB0">
        <w:rPr>
          <w:rFonts w:ascii="Verdana" w:hAnsi="Verdana" w:cs="Arial"/>
          <w:b/>
          <w:sz w:val="20"/>
          <w:szCs w:val="20"/>
        </w:rPr>
        <w:t>adres strony internetowej:</w:t>
      </w:r>
      <w:r w:rsidRPr="00A13EB0">
        <w:rPr>
          <w:rFonts w:ascii="Verdana" w:hAnsi="Verdana" w:cs="Arial"/>
          <w:sz w:val="20"/>
          <w:szCs w:val="20"/>
        </w:rPr>
        <w:t xml:space="preserve"> www.ms.gov.pl </w:t>
      </w:r>
    </w:p>
    <w:p w:rsidR="00A65647" w:rsidRPr="00A13EB0" w:rsidRDefault="002348B6" w:rsidP="00A65647">
      <w:pPr>
        <w:suppressAutoHyphens/>
        <w:ind w:left="720"/>
        <w:jc w:val="both"/>
        <w:rPr>
          <w:rFonts w:ascii="Verdana" w:hAnsi="Verdana"/>
          <w:sz w:val="20"/>
          <w:szCs w:val="20"/>
          <w:lang w:eastAsia="ar-SA"/>
        </w:rPr>
      </w:pPr>
      <w:r w:rsidRPr="00A13EB0">
        <w:rPr>
          <w:rFonts w:ascii="Verdana" w:hAnsi="Verdana"/>
          <w:sz w:val="20"/>
          <w:szCs w:val="20"/>
          <w:lang w:eastAsia="ar-SA"/>
        </w:rPr>
        <w:t>godziny urzędowania: od 8</w:t>
      </w:r>
      <w:r w:rsidR="00A65647" w:rsidRPr="00A13EB0">
        <w:rPr>
          <w:rFonts w:ascii="Verdana" w:hAnsi="Verdana"/>
          <w:sz w:val="20"/>
          <w:szCs w:val="20"/>
          <w:lang w:eastAsia="ar-SA"/>
        </w:rPr>
        <w:t>:</w:t>
      </w:r>
      <w:r w:rsidRPr="00A13EB0">
        <w:rPr>
          <w:rFonts w:ascii="Verdana" w:hAnsi="Verdana"/>
          <w:sz w:val="20"/>
          <w:szCs w:val="20"/>
          <w:lang w:eastAsia="ar-SA"/>
        </w:rPr>
        <w:t>15</w:t>
      </w:r>
      <w:r w:rsidR="00A65647" w:rsidRPr="00A13EB0">
        <w:rPr>
          <w:rFonts w:ascii="Verdana" w:hAnsi="Verdana"/>
          <w:sz w:val="20"/>
          <w:szCs w:val="20"/>
          <w:lang w:eastAsia="ar-SA"/>
        </w:rPr>
        <w:t xml:space="preserve"> do 16:15</w:t>
      </w:r>
    </w:p>
    <w:p w:rsidR="00BE245A" w:rsidRPr="00A13EB0" w:rsidRDefault="00BE245A" w:rsidP="00BE245A">
      <w:pPr>
        <w:ind w:left="720"/>
        <w:jc w:val="both"/>
        <w:rPr>
          <w:rFonts w:ascii="Verdana" w:hAnsi="Verdana" w:cs="Verdana"/>
          <w:sz w:val="20"/>
          <w:szCs w:val="20"/>
        </w:rPr>
      </w:pPr>
    </w:p>
    <w:p w:rsidR="00BE245A" w:rsidRPr="00A13EB0" w:rsidRDefault="00BE245A" w:rsidP="00BE245A">
      <w:pPr>
        <w:pStyle w:val="Tekstpodstawowy"/>
        <w:rPr>
          <w:rFonts w:ascii="Verdana" w:hAnsi="Verdana"/>
          <w:b/>
          <w:bCs/>
          <w:sz w:val="20"/>
          <w:szCs w:val="20"/>
        </w:rPr>
      </w:pPr>
      <w:r w:rsidRPr="00A13EB0">
        <w:rPr>
          <w:rFonts w:ascii="Verdana" w:hAnsi="Verdana"/>
          <w:b/>
          <w:bCs/>
          <w:sz w:val="20"/>
          <w:szCs w:val="20"/>
        </w:rPr>
        <w:t xml:space="preserve">2. </w:t>
      </w:r>
      <w:r w:rsidR="001A0633" w:rsidRPr="00A13EB0">
        <w:rPr>
          <w:rFonts w:ascii="Verdana" w:hAnsi="Verdana"/>
          <w:b/>
          <w:bCs/>
          <w:sz w:val="20"/>
          <w:szCs w:val="20"/>
        </w:rPr>
        <w:tab/>
      </w:r>
      <w:r w:rsidRPr="00A13EB0">
        <w:rPr>
          <w:rFonts w:ascii="Verdana" w:hAnsi="Verdana"/>
          <w:b/>
          <w:bCs/>
          <w:sz w:val="20"/>
          <w:szCs w:val="20"/>
        </w:rPr>
        <w:t>OZNACZENIE POSTĘPOWANIA</w:t>
      </w:r>
    </w:p>
    <w:p w:rsidR="002348B6" w:rsidRPr="00A13EB0" w:rsidRDefault="002348B6" w:rsidP="002348B6">
      <w:pPr>
        <w:ind w:left="709"/>
        <w:jc w:val="both"/>
        <w:rPr>
          <w:rFonts w:ascii="Verdana" w:hAnsi="Verdana" w:cs="Arial"/>
          <w:sz w:val="20"/>
          <w:szCs w:val="20"/>
        </w:rPr>
      </w:pPr>
      <w:r w:rsidRPr="00A13EB0">
        <w:rPr>
          <w:rFonts w:ascii="Verdana" w:hAnsi="Verdana" w:cs="Arial"/>
          <w:sz w:val="20"/>
          <w:szCs w:val="20"/>
        </w:rPr>
        <w:t>Postępowanie oznaczone jest znakiem: BA-F-II-3710-</w:t>
      </w:r>
      <w:r w:rsidR="009133BA">
        <w:rPr>
          <w:rFonts w:ascii="Verdana" w:hAnsi="Verdana" w:cs="Arial"/>
          <w:sz w:val="20"/>
          <w:szCs w:val="20"/>
        </w:rPr>
        <w:t>6/18</w:t>
      </w:r>
      <w:r w:rsidRPr="00A13EB0">
        <w:rPr>
          <w:rFonts w:ascii="Verdana" w:hAnsi="Verdana" w:cs="Arial"/>
          <w:sz w:val="20"/>
          <w:szCs w:val="20"/>
        </w:rPr>
        <w:t>.</w:t>
      </w:r>
    </w:p>
    <w:p w:rsidR="00BE245A" w:rsidRPr="00A13EB0" w:rsidRDefault="00BE245A" w:rsidP="001A0633">
      <w:pPr>
        <w:ind w:left="709"/>
        <w:jc w:val="both"/>
        <w:rPr>
          <w:rFonts w:ascii="Verdana" w:hAnsi="Verdana" w:cs="Verdana"/>
          <w:sz w:val="20"/>
          <w:szCs w:val="20"/>
        </w:rPr>
      </w:pPr>
      <w:r w:rsidRPr="00A13EB0">
        <w:rPr>
          <w:rFonts w:ascii="Verdana" w:hAnsi="Verdana" w:cs="Verdana"/>
          <w:sz w:val="20"/>
          <w:szCs w:val="20"/>
        </w:rPr>
        <w:t xml:space="preserve">Wykonawcy powinni we wszelkich kontaktach z Zamawiającym powoływać się </w:t>
      </w:r>
      <w:r w:rsidR="00B9414F" w:rsidRPr="00A13EB0">
        <w:rPr>
          <w:rFonts w:ascii="Verdana" w:hAnsi="Verdana" w:cs="Verdana"/>
          <w:sz w:val="20"/>
          <w:szCs w:val="20"/>
        </w:rPr>
        <w:br/>
      </w:r>
      <w:r w:rsidRPr="00A13EB0">
        <w:rPr>
          <w:rFonts w:ascii="Verdana" w:hAnsi="Verdana" w:cs="Verdana"/>
          <w:sz w:val="20"/>
          <w:szCs w:val="20"/>
        </w:rPr>
        <w:t>na wyżej podane oznaczenie.</w:t>
      </w:r>
    </w:p>
    <w:p w:rsidR="001A0633" w:rsidRPr="00A13EB0" w:rsidRDefault="001A0633" w:rsidP="001A0633">
      <w:pPr>
        <w:ind w:left="709"/>
        <w:jc w:val="both"/>
        <w:rPr>
          <w:rFonts w:ascii="Verdana" w:hAnsi="Verdana" w:cs="Verdana"/>
          <w:sz w:val="20"/>
          <w:szCs w:val="20"/>
        </w:rPr>
      </w:pPr>
    </w:p>
    <w:p w:rsidR="00BE245A" w:rsidRPr="00A13EB0" w:rsidRDefault="00BE245A" w:rsidP="00BE245A">
      <w:pPr>
        <w:pStyle w:val="Tekstpodstawowy"/>
        <w:rPr>
          <w:rFonts w:ascii="Verdana" w:hAnsi="Verdana" w:cs="Verdana"/>
          <w:b/>
          <w:bCs/>
          <w:sz w:val="20"/>
          <w:szCs w:val="20"/>
        </w:rPr>
      </w:pPr>
      <w:r w:rsidRPr="00A13EB0">
        <w:rPr>
          <w:rFonts w:ascii="Verdana" w:hAnsi="Verdana" w:cs="Verdana"/>
          <w:b/>
          <w:bCs/>
          <w:sz w:val="20"/>
          <w:szCs w:val="20"/>
        </w:rPr>
        <w:t xml:space="preserve">3. </w:t>
      </w:r>
      <w:r w:rsidR="001A0633" w:rsidRPr="00A13EB0">
        <w:rPr>
          <w:rFonts w:ascii="Verdana" w:hAnsi="Verdana" w:cs="Verdana"/>
          <w:b/>
          <w:bCs/>
          <w:sz w:val="20"/>
          <w:szCs w:val="20"/>
        </w:rPr>
        <w:tab/>
      </w:r>
      <w:r w:rsidRPr="00A13EB0">
        <w:rPr>
          <w:rFonts w:ascii="Verdana" w:hAnsi="Verdana" w:cs="Verdana"/>
          <w:b/>
          <w:bCs/>
          <w:sz w:val="20"/>
          <w:szCs w:val="20"/>
        </w:rPr>
        <w:t>TRYB POSTĘPOWANIA</w:t>
      </w:r>
    </w:p>
    <w:p w:rsidR="00BE245A" w:rsidRPr="00A13EB0" w:rsidRDefault="00BE245A" w:rsidP="001A0633">
      <w:pPr>
        <w:ind w:left="709"/>
        <w:jc w:val="both"/>
        <w:rPr>
          <w:rFonts w:ascii="Verdana" w:hAnsi="Verdana" w:cs="Verdana"/>
          <w:sz w:val="20"/>
          <w:szCs w:val="20"/>
        </w:rPr>
      </w:pPr>
      <w:r w:rsidRPr="00A13EB0">
        <w:rPr>
          <w:rFonts w:ascii="Verdana" w:hAnsi="Verdana" w:cs="Verdana"/>
          <w:sz w:val="20"/>
          <w:szCs w:val="20"/>
        </w:rPr>
        <w:t>Postępowanie o udzielenie zamówienia prowadzone jest w trybie przetargu nieograniczonego na podstawie ustawy z dnia 29 stycznia 2004 roku Prawo zamówień publicznych (</w:t>
      </w:r>
      <w:proofErr w:type="spellStart"/>
      <w:r w:rsidRPr="00A13EB0">
        <w:rPr>
          <w:rFonts w:ascii="Verdana" w:hAnsi="Verdana" w:cs="Verdana"/>
          <w:sz w:val="20"/>
          <w:szCs w:val="20"/>
        </w:rPr>
        <w:t>t</w:t>
      </w:r>
      <w:r w:rsidR="001B499A">
        <w:rPr>
          <w:rFonts w:ascii="Verdana" w:hAnsi="Verdana" w:cs="Verdana"/>
          <w:sz w:val="20"/>
          <w:szCs w:val="20"/>
        </w:rPr>
        <w:t>.</w:t>
      </w:r>
      <w:r w:rsidRPr="00A13EB0">
        <w:rPr>
          <w:rFonts w:ascii="Verdana" w:hAnsi="Verdana" w:cs="Verdana"/>
          <w:sz w:val="20"/>
          <w:szCs w:val="20"/>
        </w:rPr>
        <w:t>j</w:t>
      </w:r>
      <w:proofErr w:type="spellEnd"/>
      <w:r w:rsidRPr="00A13EB0">
        <w:rPr>
          <w:rFonts w:ascii="Verdana" w:hAnsi="Verdana" w:cs="Verdana"/>
          <w:sz w:val="20"/>
          <w:szCs w:val="20"/>
        </w:rPr>
        <w:t>. Dz. U. z 201</w:t>
      </w:r>
      <w:r w:rsidR="00564411">
        <w:rPr>
          <w:rFonts w:ascii="Verdana" w:hAnsi="Verdana" w:cs="Verdana"/>
          <w:sz w:val="20"/>
          <w:szCs w:val="20"/>
        </w:rPr>
        <w:t>7</w:t>
      </w:r>
      <w:r w:rsidR="00673F0B" w:rsidRPr="00A13EB0">
        <w:rPr>
          <w:rFonts w:ascii="Verdana" w:hAnsi="Verdana" w:cs="Verdana"/>
          <w:sz w:val="20"/>
          <w:szCs w:val="20"/>
        </w:rPr>
        <w:t xml:space="preserve"> r. poz. </w:t>
      </w:r>
      <w:r w:rsidR="00564411">
        <w:rPr>
          <w:rFonts w:ascii="Verdana" w:hAnsi="Verdana" w:cs="Verdana"/>
          <w:sz w:val="20"/>
          <w:szCs w:val="20"/>
        </w:rPr>
        <w:t>1579</w:t>
      </w:r>
      <w:r w:rsidR="00092F70">
        <w:rPr>
          <w:rFonts w:ascii="Verdana" w:hAnsi="Verdana" w:cs="Verdana"/>
          <w:sz w:val="20"/>
          <w:szCs w:val="20"/>
        </w:rPr>
        <w:t xml:space="preserve"> ze zm.</w:t>
      </w:r>
      <w:r w:rsidRPr="00A13EB0">
        <w:rPr>
          <w:rFonts w:ascii="Verdana" w:hAnsi="Verdana" w:cs="Verdana"/>
          <w:sz w:val="20"/>
          <w:szCs w:val="20"/>
        </w:rPr>
        <w:t xml:space="preserve">) zwanej dalej „ustawą </w:t>
      </w:r>
      <w:proofErr w:type="spellStart"/>
      <w:r w:rsidRPr="00A13EB0">
        <w:rPr>
          <w:rFonts w:ascii="Verdana" w:hAnsi="Verdana" w:cs="Verdana"/>
          <w:sz w:val="20"/>
          <w:szCs w:val="20"/>
        </w:rPr>
        <w:t>Pzp</w:t>
      </w:r>
      <w:proofErr w:type="spellEnd"/>
      <w:r w:rsidRPr="00A13EB0">
        <w:rPr>
          <w:rFonts w:ascii="Verdana" w:hAnsi="Verdana" w:cs="Verdana"/>
          <w:sz w:val="20"/>
          <w:szCs w:val="20"/>
        </w:rPr>
        <w:t>”.</w:t>
      </w:r>
    </w:p>
    <w:p w:rsidR="00BE245A" w:rsidRPr="00A13EB0" w:rsidRDefault="00BE245A" w:rsidP="00BE245A">
      <w:pPr>
        <w:ind w:hanging="11"/>
        <w:jc w:val="both"/>
        <w:rPr>
          <w:rFonts w:ascii="Verdana" w:hAnsi="Verdana" w:cs="Verdana"/>
          <w:sz w:val="20"/>
          <w:szCs w:val="20"/>
        </w:rPr>
      </w:pPr>
    </w:p>
    <w:p w:rsidR="00BE245A" w:rsidRPr="00A13EB0" w:rsidRDefault="00BE245A" w:rsidP="00BE245A">
      <w:pPr>
        <w:pStyle w:val="Tekstpodstawowy"/>
        <w:rPr>
          <w:rFonts w:ascii="Verdana" w:hAnsi="Verdana" w:cs="Verdana"/>
          <w:b/>
          <w:bCs/>
          <w:sz w:val="20"/>
          <w:szCs w:val="20"/>
        </w:rPr>
      </w:pPr>
      <w:r w:rsidRPr="00A13EB0">
        <w:rPr>
          <w:rFonts w:ascii="Verdana" w:hAnsi="Verdana" w:cs="Verdana"/>
          <w:b/>
          <w:bCs/>
          <w:sz w:val="20"/>
          <w:szCs w:val="20"/>
        </w:rPr>
        <w:t xml:space="preserve">4. </w:t>
      </w:r>
      <w:r w:rsidR="001A0633" w:rsidRPr="00A13EB0">
        <w:rPr>
          <w:rFonts w:ascii="Verdana" w:hAnsi="Verdana" w:cs="Verdana"/>
          <w:b/>
          <w:bCs/>
          <w:sz w:val="20"/>
          <w:szCs w:val="20"/>
        </w:rPr>
        <w:tab/>
      </w:r>
      <w:r w:rsidRPr="00A13EB0">
        <w:rPr>
          <w:rFonts w:ascii="Verdana" w:hAnsi="Verdana" w:cs="Verdana"/>
          <w:b/>
          <w:bCs/>
          <w:sz w:val="20"/>
          <w:szCs w:val="20"/>
        </w:rPr>
        <w:t>ŹRÓDŁA FINANSOWANIA</w:t>
      </w:r>
    </w:p>
    <w:p w:rsidR="00BE245A" w:rsidRPr="00A13EB0" w:rsidRDefault="00A65647" w:rsidP="001A0633">
      <w:pPr>
        <w:ind w:left="709"/>
        <w:jc w:val="both"/>
        <w:rPr>
          <w:rFonts w:ascii="Verdana" w:hAnsi="Verdana" w:cs="Verdana"/>
          <w:sz w:val="20"/>
          <w:szCs w:val="20"/>
        </w:rPr>
      </w:pPr>
      <w:r w:rsidRPr="00A13EB0">
        <w:rPr>
          <w:rFonts w:ascii="Verdana" w:hAnsi="Verdana"/>
          <w:sz w:val="20"/>
          <w:szCs w:val="20"/>
          <w:lang w:eastAsia="ar-SA"/>
        </w:rPr>
        <w:t xml:space="preserve">Zamówienie jest przewidziane do finansowania ze środków </w:t>
      </w:r>
      <w:r w:rsidR="003D0EEE">
        <w:rPr>
          <w:rFonts w:ascii="Verdana" w:hAnsi="Verdana"/>
          <w:sz w:val="20"/>
          <w:szCs w:val="20"/>
          <w:lang w:eastAsia="ar-SA"/>
        </w:rPr>
        <w:t>krajowych</w:t>
      </w:r>
      <w:r w:rsidR="00BE245A" w:rsidRPr="00A13EB0">
        <w:rPr>
          <w:rFonts w:ascii="Verdana" w:hAnsi="Verdana" w:cs="Verdana"/>
          <w:sz w:val="20"/>
          <w:szCs w:val="20"/>
        </w:rPr>
        <w:t>.</w:t>
      </w:r>
    </w:p>
    <w:p w:rsidR="00BE245A" w:rsidRPr="00A13EB0" w:rsidRDefault="00BE245A" w:rsidP="00BE245A">
      <w:pPr>
        <w:ind w:left="720"/>
        <w:jc w:val="both"/>
        <w:rPr>
          <w:rFonts w:ascii="Verdana" w:hAnsi="Verdana" w:cs="Verdana"/>
          <w:sz w:val="20"/>
          <w:szCs w:val="20"/>
        </w:rPr>
      </w:pPr>
    </w:p>
    <w:p w:rsidR="00BE245A" w:rsidRPr="00A13EB0" w:rsidRDefault="00BE245A" w:rsidP="00BE245A">
      <w:pPr>
        <w:pStyle w:val="Tekstpodstawowy"/>
        <w:rPr>
          <w:rFonts w:ascii="Verdana" w:hAnsi="Verdana" w:cs="Verdana"/>
          <w:b/>
          <w:bCs/>
          <w:sz w:val="20"/>
          <w:szCs w:val="20"/>
        </w:rPr>
      </w:pPr>
      <w:r w:rsidRPr="00A13EB0">
        <w:rPr>
          <w:rFonts w:ascii="Verdana" w:hAnsi="Verdana" w:cs="Verdana"/>
          <w:b/>
          <w:bCs/>
          <w:sz w:val="20"/>
          <w:szCs w:val="20"/>
        </w:rPr>
        <w:t xml:space="preserve">5. </w:t>
      </w:r>
      <w:r w:rsidR="00B9414F" w:rsidRPr="00A13EB0">
        <w:rPr>
          <w:rFonts w:ascii="Verdana" w:hAnsi="Verdana" w:cs="Verdana"/>
          <w:b/>
          <w:bCs/>
          <w:sz w:val="20"/>
          <w:szCs w:val="20"/>
        </w:rPr>
        <w:tab/>
      </w:r>
      <w:r w:rsidRPr="00A13EB0">
        <w:rPr>
          <w:rFonts w:ascii="Verdana" w:hAnsi="Verdana" w:cs="Verdana"/>
          <w:b/>
          <w:bCs/>
          <w:sz w:val="20"/>
          <w:szCs w:val="20"/>
        </w:rPr>
        <w:t>PRZEDMIOT ZAMÓWIENIA</w:t>
      </w:r>
    </w:p>
    <w:p w:rsidR="00141CB4" w:rsidRPr="00B56B26" w:rsidRDefault="00B9414F" w:rsidP="00141CB4">
      <w:pPr>
        <w:pStyle w:val="Tekstpodstawowy3"/>
        <w:ind w:left="705" w:hanging="705"/>
        <w:rPr>
          <w:rFonts w:ascii="Verdana" w:hAnsi="Verdana" w:cs="Verdana"/>
          <w:i w:val="0"/>
          <w:iCs w:val="0"/>
          <w:sz w:val="20"/>
          <w:szCs w:val="20"/>
        </w:rPr>
      </w:pPr>
      <w:r w:rsidRPr="00A13EB0">
        <w:rPr>
          <w:rFonts w:ascii="Verdana" w:hAnsi="Verdana" w:cs="Verdana"/>
          <w:i w:val="0"/>
          <w:iCs w:val="0"/>
          <w:sz w:val="20"/>
          <w:szCs w:val="20"/>
        </w:rPr>
        <w:t>5.1.</w:t>
      </w:r>
      <w:r w:rsidRPr="00A13EB0">
        <w:rPr>
          <w:rFonts w:ascii="Verdana" w:hAnsi="Verdana" w:cs="Verdana"/>
          <w:i w:val="0"/>
          <w:iCs w:val="0"/>
          <w:sz w:val="20"/>
          <w:szCs w:val="20"/>
        </w:rPr>
        <w:tab/>
      </w:r>
      <w:r w:rsidR="00141CB4" w:rsidRPr="007D616D">
        <w:rPr>
          <w:rFonts w:ascii="Verdana" w:hAnsi="Verdana" w:cs="Verdana"/>
          <w:i w:val="0"/>
          <w:iCs w:val="0"/>
          <w:sz w:val="20"/>
          <w:szCs w:val="20"/>
        </w:rPr>
        <w:t xml:space="preserve">Przedmiotem </w:t>
      </w:r>
      <w:r w:rsidR="00141CB4">
        <w:rPr>
          <w:rFonts w:ascii="Verdana" w:hAnsi="Verdana" w:cs="Verdana"/>
          <w:i w:val="0"/>
          <w:iCs w:val="0"/>
          <w:sz w:val="20"/>
          <w:szCs w:val="20"/>
        </w:rPr>
        <w:t>zamówienia</w:t>
      </w:r>
      <w:r w:rsidR="000C07B1">
        <w:rPr>
          <w:rFonts w:ascii="Verdana" w:hAnsi="Verdana" w:cs="Verdana"/>
          <w:i w:val="0"/>
          <w:iCs w:val="0"/>
          <w:sz w:val="20"/>
          <w:szCs w:val="20"/>
        </w:rPr>
        <w:t xml:space="preserve"> jest</w:t>
      </w:r>
      <w:r w:rsidR="000C07B1" w:rsidRPr="000C07B1">
        <w:rPr>
          <w:rFonts w:ascii="Verdana" w:hAnsi="Verdana" w:cs="Verdana"/>
          <w:i w:val="0"/>
          <w:iCs w:val="0"/>
          <w:sz w:val="20"/>
          <w:szCs w:val="20"/>
        </w:rPr>
        <w:t xml:space="preserve"> rozbudowa środowiska backupowego aktualnie eksploatowanego przez Ministerstwo Sprawiedliwości. Opis przedmiotu zamówienia </w:t>
      </w:r>
      <w:r w:rsidR="002133D4">
        <w:rPr>
          <w:rFonts w:ascii="Verdana" w:hAnsi="Verdana" w:cs="Verdana"/>
          <w:i w:val="0"/>
          <w:iCs w:val="0"/>
          <w:sz w:val="20"/>
          <w:szCs w:val="20"/>
        </w:rPr>
        <w:t xml:space="preserve">został </w:t>
      </w:r>
      <w:r w:rsidR="002133D4" w:rsidRPr="00B56B26">
        <w:rPr>
          <w:rFonts w:ascii="Verdana" w:hAnsi="Verdana" w:cs="Verdana"/>
          <w:i w:val="0"/>
          <w:iCs w:val="0"/>
          <w:sz w:val="20"/>
          <w:szCs w:val="20"/>
        </w:rPr>
        <w:t xml:space="preserve">określony w Tomie </w:t>
      </w:r>
      <w:r w:rsidR="00323B56" w:rsidRPr="00B56B26">
        <w:rPr>
          <w:rFonts w:ascii="Verdana" w:hAnsi="Verdana" w:cs="Verdana"/>
          <w:i w:val="0"/>
          <w:iCs w:val="0"/>
          <w:sz w:val="20"/>
          <w:szCs w:val="20"/>
        </w:rPr>
        <w:t xml:space="preserve">II i </w:t>
      </w:r>
      <w:r w:rsidR="002133D4" w:rsidRPr="00B56B26">
        <w:rPr>
          <w:rFonts w:ascii="Verdana" w:hAnsi="Verdana" w:cs="Verdana"/>
          <w:i w:val="0"/>
          <w:iCs w:val="0"/>
          <w:sz w:val="20"/>
          <w:szCs w:val="20"/>
        </w:rPr>
        <w:t xml:space="preserve">III </w:t>
      </w:r>
      <w:r w:rsidR="00323B56" w:rsidRPr="00B56B26">
        <w:rPr>
          <w:rFonts w:ascii="Verdana" w:hAnsi="Verdana" w:cs="Verdana"/>
          <w:i w:val="0"/>
          <w:iCs w:val="0"/>
          <w:sz w:val="20"/>
          <w:szCs w:val="20"/>
        </w:rPr>
        <w:t>SIWZ</w:t>
      </w:r>
      <w:r w:rsidR="00141CB4" w:rsidRPr="00B56B26">
        <w:rPr>
          <w:rFonts w:ascii="Verdana" w:hAnsi="Verdana" w:cs="Verdana"/>
          <w:i w:val="0"/>
          <w:iCs w:val="0"/>
          <w:sz w:val="20"/>
          <w:szCs w:val="20"/>
        </w:rPr>
        <w:t xml:space="preserve">. </w:t>
      </w:r>
    </w:p>
    <w:p w:rsidR="002105EF" w:rsidRPr="002105EF" w:rsidRDefault="00141CB4" w:rsidP="002105EF">
      <w:pPr>
        <w:pStyle w:val="Tekstpodstawowy3"/>
        <w:ind w:left="705" w:hanging="705"/>
        <w:rPr>
          <w:rFonts w:ascii="Verdana" w:hAnsi="Verdana" w:cs="Verdana"/>
          <w:sz w:val="20"/>
          <w:szCs w:val="20"/>
          <w:lang w:val="x-none"/>
        </w:rPr>
      </w:pPr>
      <w:r>
        <w:rPr>
          <w:rFonts w:ascii="Verdana" w:hAnsi="Verdana" w:cs="Verdana"/>
          <w:i w:val="0"/>
          <w:iCs w:val="0"/>
          <w:sz w:val="20"/>
          <w:szCs w:val="20"/>
        </w:rPr>
        <w:t>5.1.1.</w:t>
      </w:r>
      <w:r>
        <w:rPr>
          <w:rFonts w:ascii="Verdana" w:hAnsi="Verdana" w:cs="Verdana"/>
          <w:i w:val="0"/>
          <w:iCs w:val="0"/>
          <w:sz w:val="20"/>
          <w:szCs w:val="20"/>
        </w:rPr>
        <w:tab/>
      </w:r>
      <w:r w:rsidRPr="007D616D">
        <w:rPr>
          <w:rFonts w:ascii="Verdana" w:hAnsi="Verdana" w:cs="Verdana"/>
          <w:i w:val="0"/>
          <w:iCs w:val="0"/>
          <w:sz w:val="20"/>
          <w:szCs w:val="20"/>
        </w:rPr>
        <w:t>W ramach reali</w:t>
      </w:r>
      <w:r w:rsidR="002105EF">
        <w:rPr>
          <w:rFonts w:ascii="Verdana" w:hAnsi="Verdana" w:cs="Verdana"/>
          <w:i w:val="0"/>
          <w:iCs w:val="0"/>
          <w:sz w:val="20"/>
          <w:szCs w:val="20"/>
        </w:rPr>
        <w:t>zacji przedmiotu umowy Wykonawca:</w:t>
      </w:r>
    </w:p>
    <w:p w:rsidR="002105EF" w:rsidRPr="002105EF" w:rsidRDefault="002105EF" w:rsidP="00B425B3">
      <w:pPr>
        <w:pStyle w:val="Tekstpodstawowy"/>
        <w:numPr>
          <w:ilvl w:val="0"/>
          <w:numId w:val="43"/>
        </w:numPr>
        <w:jc w:val="both"/>
        <w:rPr>
          <w:rFonts w:ascii="Verdana" w:hAnsi="Verdana" w:cs="Verdana"/>
          <w:sz w:val="20"/>
          <w:szCs w:val="20"/>
        </w:rPr>
      </w:pPr>
      <w:r w:rsidRPr="002105EF">
        <w:rPr>
          <w:rFonts w:ascii="Verdana" w:hAnsi="Verdana" w:cs="Verdana"/>
          <w:sz w:val="20"/>
          <w:szCs w:val="20"/>
        </w:rPr>
        <w:t xml:space="preserve">dostarczy i przeniesie na rzecz Zamawiającego własność 2 sztuk macierzy obiektowych wraz z niezbędnym oprogramowaniem w celu rozbudowy aktualnie eksploatowanego środowiska o część dedykowaną do długoterminowego przechowywania danych, zwaną dalej: „LTRP” (ang. </w:t>
      </w:r>
      <w:proofErr w:type="spellStart"/>
      <w:r w:rsidRPr="002105EF">
        <w:rPr>
          <w:rFonts w:ascii="Verdana" w:hAnsi="Verdana" w:cs="Verdana"/>
          <w:sz w:val="20"/>
          <w:szCs w:val="20"/>
        </w:rPr>
        <w:t>Long</w:t>
      </w:r>
      <w:proofErr w:type="spellEnd"/>
      <w:r w:rsidRPr="002105EF">
        <w:rPr>
          <w:rFonts w:ascii="Verdana" w:hAnsi="Verdana" w:cs="Verdana"/>
          <w:sz w:val="20"/>
          <w:szCs w:val="20"/>
        </w:rPr>
        <w:t xml:space="preserve"> Term </w:t>
      </w:r>
      <w:proofErr w:type="spellStart"/>
      <w:r w:rsidRPr="002105EF">
        <w:rPr>
          <w:rFonts w:ascii="Verdana" w:hAnsi="Verdana" w:cs="Verdana"/>
          <w:sz w:val="20"/>
          <w:szCs w:val="20"/>
        </w:rPr>
        <w:t>Retention</w:t>
      </w:r>
      <w:proofErr w:type="spellEnd"/>
      <w:r w:rsidRPr="002105EF">
        <w:rPr>
          <w:rFonts w:ascii="Verdana" w:hAnsi="Verdana" w:cs="Verdana"/>
          <w:sz w:val="20"/>
          <w:szCs w:val="20"/>
        </w:rPr>
        <w:t xml:space="preserve"> Platform), </w:t>
      </w:r>
    </w:p>
    <w:p w:rsidR="002105EF" w:rsidRPr="002105EF" w:rsidRDefault="002105EF" w:rsidP="00B425B3">
      <w:pPr>
        <w:pStyle w:val="Tekstpodstawowy"/>
        <w:numPr>
          <w:ilvl w:val="0"/>
          <w:numId w:val="43"/>
        </w:numPr>
        <w:jc w:val="both"/>
        <w:rPr>
          <w:rFonts w:ascii="Verdana" w:hAnsi="Verdana" w:cs="Verdana"/>
          <w:sz w:val="20"/>
          <w:szCs w:val="20"/>
        </w:rPr>
      </w:pPr>
      <w:r w:rsidRPr="002105EF">
        <w:rPr>
          <w:rFonts w:ascii="Verdana" w:hAnsi="Verdana" w:cs="Verdana"/>
          <w:sz w:val="20"/>
          <w:szCs w:val="20"/>
        </w:rPr>
        <w:t>dokona rozbudowy (</w:t>
      </w:r>
      <w:proofErr w:type="spellStart"/>
      <w:r w:rsidRPr="002105EF">
        <w:rPr>
          <w:rFonts w:ascii="Verdana" w:hAnsi="Verdana" w:cs="Verdana"/>
          <w:sz w:val="20"/>
          <w:szCs w:val="20"/>
        </w:rPr>
        <w:t>upgrade</w:t>
      </w:r>
      <w:proofErr w:type="spellEnd"/>
      <w:r w:rsidRPr="002105EF">
        <w:rPr>
          <w:rFonts w:ascii="Verdana" w:hAnsi="Verdana" w:cs="Verdana"/>
          <w:sz w:val="20"/>
          <w:szCs w:val="20"/>
        </w:rPr>
        <w:t xml:space="preserve">) obecnie użytkowanych urządzeń DD2500 poprzez dostawę niezbędnych urządzeń wraz z oprogramowaniem,  </w:t>
      </w:r>
    </w:p>
    <w:p w:rsidR="002105EF" w:rsidRPr="002105EF" w:rsidRDefault="0009091D" w:rsidP="00B425B3">
      <w:pPr>
        <w:pStyle w:val="Tekstpodstawowy"/>
        <w:numPr>
          <w:ilvl w:val="0"/>
          <w:numId w:val="43"/>
        </w:numPr>
        <w:jc w:val="both"/>
        <w:rPr>
          <w:rFonts w:ascii="Verdana" w:hAnsi="Verdana" w:cs="Verdana"/>
          <w:sz w:val="20"/>
          <w:szCs w:val="20"/>
        </w:rPr>
      </w:pPr>
      <w:r w:rsidRPr="0009091D">
        <w:rPr>
          <w:rFonts w:ascii="Verdana" w:hAnsi="Verdana" w:cs="Verdana"/>
          <w:sz w:val="20"/>
          <w:szCs w:val="20"/>
        </w:rPr>
        <w:t>dostarczy  licencje rozszerzające funkcjonalność (</w:t>
      </w:r>
      <w:proofErr w:type="spellStart"/>
      <w:r w:rsidRPr="0009091D">
        <w:rPr>
          <w:rFonts w:ascii="Verdana" w:hAnsi="Verdana" w:cs="Verdana"/>
          <w:sz w:val="20"/>
          <w:szCs w:val="20"/>
        </w:rPr>
        <w:t>upgrade</w:t>
      </w:r>
      <w:proofErr w:type="spellEnd"/>
      <w:r w:rsidRPr="0009091D">
        <w:rPr>
          <w:rFonts w:ascii="Verdana" w:hAnsi="Verdana" w:cs="Verdana"/>
          <w:sz w:val="20"/>
          <w:szCs w:val="20"/>
        </w:rPr>
        <w:t>) obecnie użytkowanego oprogramowania umożliwiające zabezpieczenie posiadanego przez Zamawiającego środowiska poczty elektronicznej na 30 TB danych</w:t>
      </w:r>
      <w:r w:rsidR="002105EF" w:rsidRPr="002105EF">
        <w:rPr>
          <w:rFonts w:ascii="Verdana" w:hAnsi="Verdana" w:cs="Verdana"/>
          <w:sz w:val="20"/>
          <w:szCs w:val="20"/>
        </w:rPr>
        <w:t xml:space="preserve">,  </w:t>
      </w:r>
    </w:p>
    <w:p w:rsidR="002105EF" w:rsidRPr="002105EF" w:rsidRDefault="002105EF" w:rsidP="00B425B3">
      <w:pPr>
        <w:pStyle w:val="Tekstpodstawowy"/>
        <w:numPr>
          <w:ilvl w:val="0"/>
          <w:numId w:val="43"/>
        </w:numPr>
        <w:jc w:val="both"/>
        <w:rPr>
          <w:rFonts w:ascii="Verdana" w:hAnsi="Verdana" w:cs="Verdana"/>
          <w:sz w:val="20"/>
          <w:szCs w:val="20"/>
        </w:rPr>
      </w:pPr>
      <w:r w:rsidRPr="002105EF">
        <w:rPr>
          <w:rFonts w:ascii="Verdana" w:hAnsi="Verdana" w:cs="Verdana"/>
          <w:sz w:val="20"/>
          <w:szCs w:val="20"/>
        </w:rPr>
        <w:t xml:space="preserve">opracuje Projekt rozbudowy systemu kopii zapasowej (dalej zwany „Projektem”) </w:t>
      </w:r>
      <w:r w:rsidR="00BE5177">
        <w:rPr>
          <w:rFonts w:ascii="Verdana" w:hAnsi="Verdana" w:cs="Verdana"/>
          <w:sz w:val="20"/>
          <w:szCs w:val="20"/>
        </w:rPr>
        <w:br/>
      </w:r>
      <w:r w:rsidRPr="002105EF">
        <w:rPr>
          <w:rFonts w:ascii="Verdana" w:hAnsi="Verdana" w:cs="Verdana"/>
          <w:sz w:val="20"/>
          <w:szCs w:val="20"/>
        </w:rPr>
        <w:t>w oparciu o zasoby posiadane przez Zamawiającego, uruchomi i dokona konfiguracji wszystkich urządzeń i oprogramowania w oparciu o założenia Projektu oraz wykona dokumentację powykonawczą (dalej zwaną „Dokumentacją”),</w:t>
      </w:r>
    </w:p>
    <w:p w:rsidR="00F91A16" w:rsidRPr="00F91A16" w:rsidRDefault="00F91A16" w:rsidP="00B425B3">
      <w:pPr>
        <w:pStyle w:val="Akapitzlist"/>
        <w:numPr>
          <w:ilvl w:val="0"/>
          <w:numId w:val="43"/>
        </w:numPr>
        <w:jc w:val="both"/>
        <w:rPr>
          <w:rFonts w:ascii="Verdana" w:hAnsi="Verdana" w:cs="Verdana"/>
          <w:sz w:val="20"/>
          <w:szCs w:val="20"/>
          <w:lang w:eastAsia="pl-PL"/>
        </w:rPr>
      </w:pPr>
      <w:r w:rsidRPr="00F91A16">
        <w:rPr>
          <w:rFonts w:ascii="Verdana" w:hAnsi="Verdana" w:cs="Verdana"/>
          <w:sz w:val="20"/>
          <w:szCs w:val="20"/>
          <w:lang w:eastAsia="pl-PL"/>
        </w:rPr>
        <w:t>udzieli 36-miesięcznej gwarancji, liczonej od daty podpisania przez Strony, bez zastrzeżeń, Protokołu odbioru potwierdzającego należyte wykonanie przedmiotu umowy określonego w pkt 1-4. W ramach udzielonej gwarancji Wykonawca zapewni wsparcie techniczne dla systemu backupowego,</w:t>
      </w:r>
    </w:p>
    <w:p w:rsidR="002105EF" w:rsidRPr="002105EF" w:rsidRDefault="002105EF" w:rsidP="00B425B3">
      <w:pPr>
        <w:pStyle w:val="Tekstpodstawowy"/>
        <w:numPr>
          <w:ilvl w:val="0"/>
          <w:numId w:val="43"/>
        </w:numPr>
        <w:jc w:val="both"/>
        <w:rPr>
          <w:rFonts w:ascii="Verdana" w:hAnsi="Verdana" w:cs="Verdana"/>
          <w:sz w:val="20"/>
          <w:szCs w:val="20"/>
        </w:rPr>
      </w:pPr>
      <w:r w:rsidRPr="002105EF">
        <w:rPr>
          <w:rFonts w:ascii="Verdana" w:hAnsi="Verdana" w:cs="Verdana"/>
          <w:sz w:val="20"/>
          <w:szCs w:val="20"/>
        </w:rPr>
        <w:t>przeprowadzi po dwa cykle warsztatów szkoleniowych dla 4 osób (w turach po 2 osoby),</w:t>
      </w:r>
    </w:p>
    <w:p w:rsidR="002105EF" w:rsidRPr="002105EF" w:rsidRDefault="002105EF" w:rsidP="00B425B3">
      <w:pPr>
        <w:pStyle w:val="Tekstpodstawowy"/>
        <w:numPr>
          <w:ilvl w:val="0"/>
          <w:numId w:val="43"/>
        </w:numPr>
        <w:jc w:val="both"/>
        <w:rPr>
          <w:rFonts w:ascii="Verdana" w:hAnsi="Verdana" w:cs="Verdana"/>
          <w:sz w:val="20"/>
          <w:szCs w:val="20"/>
        </w:rPr>
      </w:pPr>
      <w:r w:rsidRPr="002105EF">
        <w:rPr>
          <w:rFonts w:ascii="Verdana" w:hAnsi="Verdana" w:cs="Verdana"/>
          <w:sz w:val="20"/>
          <w:szCs w:val="20"/>
        </w:rPr>
        <w:lastRenderedPageBreak/>
        <w:t xml:space="preserve">zapewni asystę techniczną inżyniera do 300 roboczogodzin </w:t>
      </w:r>
      <w:r w:rsidR="008C4C1C" w:rsidRPr="008C4C1C">
        <w:rPr>
          <w:rFonts w:ascii="Verdana" w:hAnsi="Verdana" w:cs="Verdana"/>
          <w:sz w:val="20"/>
          <w:szCs w:val="20"/>
        </w:rPr>
        <w:t>od daty podpisania przez Strony bez zastrzeżeń Protokołu odbioru potwierdzającego należyte wykonania przedmiotu umowy określonego w pkt 1-4</w:t>
      </w:r>
      <w:r w:rsidRPr="002105EF">
        <w:rPr>
          <w:rFonts w:ascii="Verdana" w:hAnsi="Verdana" w:cs="Verdana"/>
          <w:sz w:val="20"/>
          <w:szCs w:val="20"/>
        </w:rPr>
        <w:t>.</w:t>
      </w:r>
    </w:p>
    <w:p w:rsidR="00702FC1" w:rsidRDefault="00702FC1" w:rsidP="002105EF">
      <w:pPr>
        <w:pStyle w:val="Tekstpodstawowy"/>
        <w:ind w:left="709"/>
        <w:jc w:val="both"/>
        <w:rPr>
          <w:rFonts w:ascii="Verdana" w:hAnsi="Verdana" w:cs="Verdana"/>
          <w:b/>
          <w:bCs/>
          <w:sz w:val="20"/>
          <w:szCs w:val="20"/>
        </w:rPr>
      </w:pPr>
    </w:p>
    <w:p w:rsidR="00BE245A" w:rsidRPr="00A13EB0" w:rsidRDefault="00BE245A" w:rsidP="00B9414F">
      <w:pPr>
        <w:pStyle w:val="Tekstpodstawowy"/>
        <w:ind w:left="709"/>
        <w:jc w:val="both"/>
        <w:rPr>
          <w:rFonts w:ascii="Verdana" w:hAnsi="Verdana" w:cs="Verdana"/>
          <w:b/>
          <w:bCs/>
          <w:sz w:val="20"/>
          <w:szCs w:val="20"/>
        </w:rPr>
      </w:pPr>
      <w:r w:rsidRPr="00A13EB0">
        <w:rPr>
          <w:rFonts w:ascii="Verdana" w:hAnsi="Verdana" w:cs="Verdana"/>
          <w:b/>
          <w:bCs/>
          <w:sz w:val="20"/>
          <w:szCs w:val="20"/>
        </w:rPr>
        <w:t xml:space="preserve">CPV (Wspólny </w:t>
      </w:r>
      <w:r w:rsidRPr="00A13EB0">
        <w:rPr>
          <w:rFonts w:ascii="Verdana" w:hAnsi="Verdana" w:cs="Verdana"/>
          <w:b/>
          <w:bCs/>
          <w:sz w:val="20"/>
          <w:szCs w:val="20"/>
          <w:lang w:eastAsia="en-US"/>
        </w:rPr>
        <w:t>Słownik</w:t>
      </w:r>
      <w:r w:rsidRPr="00A13EB0">
        <w:rPr>
          <w:rFonts w:ascii="Verdana" w:hAnsi="Verdana" w:cs="Verdana"/>
          <w:b/>
          <w:bCs/>
          <w:sz w:val="20"/>
          <w:szCs w:val="20"/>
        </w:rPr>
        <w:t xml:space="preserve"> Zamówień): </w:t>
      </w:r>
    </w:p>
    <w:p w:rsidR="00BE245A" w:rsidRPr="00A13EB0" w:rsidRDefault="00BE245A" w:rsidP="00B9414F">
      <w:pPr>
        <w:pStyle w:val="Tekstpodstawowy"/>
        <w:ind w:left="709"/>
        <w:jc w:val="both"/>
        <w:rPr>
          <w:rFonts w:ascii="Verdana" w:hAnsi="Verdana" w:cs="Verdana"/>
          <w:b/>
          <w:bCs/>
          <w:sz w:val="20"/>
          <w:szCs w:val="20"/>
          <w:lang w:eastAsia="en-US"/>
        </w:rPr>
      </w:pPr>
    </w:p>
    <w:p w:rsidR="00BE245A" w:rsidRPr="00A13EB0" w:rsidRDefault="00BE245A" w:rsidP="00B9414F">
      <w:pPr>
        <w:pStyle w:val="Tekstpodstawowy"/>
        <w:ind w:left="709"/>
        <w:jc w:val="both"/>
        <w:rPr>
          <w:rFonts w:ascii="Verdana" w:hAnsi="Verdana" w:cs="Verdana"/>
          <w:b/>
          <w:bCs/>
          <w:sz w:val="20"/>
          <w:szCs w:val="20"/>
          <w:lang w:eastAsia="en-US"/>
        </w:rPr>
      </w:pPr>
      <w:r w:rsidRPr="00A13EB0">
        <w:rPr>
          <w:rFonts w:ascii="Verdana" w:hAnsi="Verdana" w:cs="Verdana"/>
          <w:b/>
          <w:bCs/>
          <w:sz w:val="20"/>
          <w:szCs w:val="20"/>
          <w:lang w:eastAsia="en-US"/>
        </w:rPr>
        <w:t>Główny przedmiot:</w:t>
      </w:r>
    </w:p>
    <w:p w:rsidR="00BE245A" w:rsidRDefault="00EB4570" w:rsidP="00025B2E">
      <w:pPr>
        <w:pStyle w:val="Tekstpodstawowy"/>
        <w:ind w:left="709"/>
        <w:jc w:val="both"/>
        <w:rPr>
          <w:rFonts w:ascii="Verdana" w:hAnsi="Verdana" w:cs="Verdana"/>
          <w:b/>
          <w:bCs/>
          <w:sz w:val="20"/>
          <w:szCs w:val="20"/>
          <w:lang w:eastAsia="en-US"/>
        </w:rPr>
      </w:pPr>
      <w:r>
        <w:rPr>
          <w:rFonts w:ascii="Verdana" w:hAnsi="Verdana" w:cs="Verdana"/>
          <w:b/>
          <w:bCs/>
          <w:sz w:val="20"/>
          <w:szCs w:val="20"/>
          <w:lang w:eastAsia="en-US"/>
        </w:rPr>
        <w:t>30233000-1</w:t>
      </w:r>
      <w:r w:rsidR="00141CB4" w:rsidRPr="00141CB4">
        <w:rPr>
          <w:rFonts w:ascii="Verdana" w:hAnsi="Verdana" w:cs="Verdana"/>
          <w:b/>
          <w:bCs/>
          <w:sz w:val="20"/>
          <w:szCs w:val="20"/>
          <w:lang w:eastAsia="en-US"/>
        </w:rPr>
        <w:t xml:space="preserve"> </w:t>
      </w:r>
      <w:r w:rsidR="00141CB4" w:rsidRPr="00141CB4">
        <w:rPr>
          <w:rFonts w:ascii="Verdana" w:hAnsi="Verdana" w:cs="Verdana"/>
          <w:b/>
          <w:bCs/>
          <w:sz w:val="20"/>
          <w:szCs w:val="20"/>
          <w:lang w:eastAsia="en-US"/>
        </w:rPr>
        <w:tab/>
      </w:r>
      <w:r>
        <w:rPr>
          <w:rFonts w:ascii="Verdana" w:hAnsi="Verdana" w:cs="Verdana"/>
          <w:b/>
          <w:bCs/>
          <w:sz w:val="20"/>
          <w:szCs w:val="20"/>
          <w:lang w:eastAsia="en-US"/>
        </w:rPr>
        <w:t>urządzenie do backupu danych</w:t>
      </w:r>
    </w:p>
    <w:p w:rsidR="00D35C38" w:rsidRDefault="00D35C38" w:rsidP="00025B2E">
      <w:pPr>
        <w:pStyle w:val="Tekstpodstawowy"/>
        <w:ind w:left="709"/>
        <w:jc w:val="both"/>
        <w:rPr>
          <w:rFonts w:ascii="Verdana" w:hAnsi="Verdana" w:cs="Verdana"/>
          <w:b/>
          <w:bCs/>
          <w:sz w:val="20"/>
          <w:szCs w:val="20"/>
          <w:lang w:eastAsia="en-US"/>
        </w:rPr>
      </w:pPr>
      <w:r>
        <w:rPr>
          <w:rFonts w:ascii="Verdana" w:hAnsi="Verdana" w:cs="Verdana"/>
          <w:b/>
          <w:bCs/>
          <w:sz w:val="20"/>
          <w:szCs w:val="20"/>
          <w:lang w:eastAsia="en-US"/>
        </w:rPr>
        <w:t>72262000-9</w:t>
      </w:r>
      <w:r>
        <w:rPr>
          <w:rFonts w:ascii="Verdana" w:hAnsi="Verdana" w:cs="Verdana"/>
          <w:b/>
          <w:bCs/>
          <w:sz w:val="20"/>
          <w:szCs w:val="20"/>
          <w:lang w:eastAsia="en-US"/>
        </w:rPr>
        <w:tab/>
      </w:r>
      <w:r>
        <w:rPr>
          <w:rFonts w:ascii="Verdana" w:hAnsi="Verdana" w:cs="Verdana"/>
          <w:b/>
          <w:bCs/>
          <w:sz w:val="20"/>
          <w:szCs w:val="20"/>
          <w:lang w:eastAsia="en-US"/>
        </w:rPr>
        <w:tab/>
        <w:t>Usługi rozbudowy oprogramowania</w:t>
      </w:r>
    </w:p>
    <w:p w:rsidR="00B6137D" w:rsidRDefault="00B6137D" w:rsidP="00FF16C4">
      <w:pPr>
        <w:pStyle w:val="Tekstpodstawowy"/>
        <w:ind w:left="2835" w:hanging="2126"/>
        <w:rPr>
          <w:rFonts w:ascii="Verdana" w:hAnsi="Verdana" w:cs="Verdana"/>
          <w:b/>
          <w:bCs/>
          <w:sz w:val="20"/>
          <w:szCs w:val="20"/>
          <w:lang w:eastAsia="en-US"/>
        </w:rPr>
      </w:pPr>
      <w:r w:rsidRPr="00B6137D">
        <w:rPr>
          <w:rFonts w:ascii="Verdana" w:hAnsi="Verdana" w:cs="Verdana"/>
          <w:b/>
          <w:bCs/>
          <w:sz w:val="20"/>
          <w:szCs w:val="20"/>
          <w:lang w:eastAsia="en-US"/>
        </w:rPr>
        <w:t xml:space="preserve">72220000-3 – </w:t>
      </w:r>
      <w:r w:rsidR="00FF16C4">
        <w:rPr>
          <w:rFonts w:ascii="Verdana" w:hAnsi="Verdana" w:cs="Verdana"/>
          <w:b/>
          <w:bCs/>
          <w:sz w:val="20"/>
          <w:szCs w:val="20"/>
          <w:lang w:eastAsia="en-US"/>
        </w:rPr>
        <w:tab/>
      </w:r>
      <w:r w:rsidRPr="00B6137D">
        <w:rPr>
          <w:rFonts w:ascii="Verdana" w:hAnsi="Verdana" w:cs="Verdana"/>
          <w:b/>
          <w:bCs/>
          <w:sz w:val="20"/>
          <w:szCs w:val="20"/>
          <w:lang w:eastAsia="en-US"/>
        </w:rPr>
        <w:t>Usługi doradcze w zakresie systemów i doradztwo techniczne</w:t>
      </w:r>
    </w:p>
    <w:p w:rsidR="00D35C38" w:rsidRDefault="00D35C38" w:rsidP="00025B2E">
      <w:pPr>
        <w:pStyle w:val="Tekstpodstawowy"/>
        <w:ind w:left="709"/>
        <w:jc w:val="both"/>
        <w:rPr>
          <w:rFonts w:ascii="Verdana" w:hAnsi="Verdana" w:cs="Verdana"/>
          <w:b/>
          <w:bCs/>
          <w:sz w:val="20"/>
          <w:szCs w:val="20"/>
          <w:lang w:eastAsia="en-US"/>
        </w:rPr>
      </w:pPr>
      <w:r>
        <w:rPr>
          <w:rFonts w:ascii="Verdana" w:hAnsi="Verdana" w:cs="Verdana"/>
          <w:b/>
          <w:bCs/>
          <w:sz w:val="20"/>
          <w:szCs w:val="20"/>
          <w:lang w:eastAsia="en-US"/>
        </w:rPr>
        <w:t>80510000-2</w:t>
      </w:r>
      <w:r>
        <w:rPr>
          <w:rFonts w:ascii="Verdana" w:hAnsi="Verdana" w:cs="Verdana"/>
          <w:b/>
          <w:bCs/>
          <w:sz w:val="20"/>
          <w:szCs w:val="20"/>
          <w:lang w:eastAsia="en-US"/>
        </w:rPr>
        <w:tab/>
      </w:r>
      <w:r>
        <w:rPr>
          <w:rFonts w:ascii="Verdana" w:hAnsi="Verdana" w:cs="Verdana"/>
          <w:b/>
          <w:bCs/>
          <w:sz w:val="20"/>
          <w:szCs w:val="20"/>
          <w:lang w:eastAsia="en-US"/>
        </w:rPr>
        <w:tab/>
        <w:t>Usługi szkolenia specjalistycznego</w:t>
      </w:r>
    </w:p>
    <w:p w:rsidR="00BE245A" w:rsidRPr="00A13EB0" w:rsidRDefault="008341DC" w:rsidP="008341DC">
      <w:pPr>
        <w:pStyle w:val="Tekstpodstawowy3"/>
        <w:rPr>
          <w:rFonts w:ascii="Verdana" w:hAnsi="Verdana" w:cs="Verdana"/>
          <w:i w:val="0"/>
          <w:iCs w:val="0"/>
          <w:sz w:val="20"/>
          <w:szCs w:val="20"/>
        </w:rPr>
      </w:pPr>
      <w:r>
        <w:rPr>
          <w:rFonts w:ascii="Verdana" w:hAnsi="Verdana" w:cs="Verdana"/>
          <w:i w:val="0"/>
          <w:iCs w:val="0"/>
          <w:sz w:val="20"/>
          <w:szCs w:val="20"/>
        </w:rPr>
        <w:t>5.2.</w:t>
      </w:r>
      <w:r>
        <w:rPr>
          <w:rFonts w:ascii="Verdana" w:hAnsi="Verdana" w:cs="Verdana"/>
          <w:i w:val="0"/>
          <w:iCs w:val="0"/>
          <w:sz w:val="20"/>
          <w:szCs w:val="20"/>
        </w:rPr>
        <w:tab/>
      </w:r>
      <w:r w:rsidR="00BE245A" w:rsidRPr="00A13EB0">
        <w:rPr>
          <w:rFonts w:ascii="Verdana" w:hAnsi="Verdana" w:cs="Verdana"/>
          <w:i w:val="0"/>
          <w:iCs w:val="0"/>
          <w:sz w:val="20"/>
          <w:szCs w:val="20"/>
        </w:rPr>
        <w:t xml:space="preserve">Zamawiający </w:t>
      </w:r>
      <w:r w:rsidR="00885A4F" w:rsidRPr="00885A4F">
        <w:rPr>
          <w:rFonts w:ascii="Verdana" w:hAnsi="Verdana" w:cs="Verdana"/>
          <w:b/>
          <w:i w:val="0"/>
          <w:iCs w:val="0"/>
          <w:sz w:val="20"/>
          <w:szCs w:val="20"/>
        </w:rPr>
        <w:t>nie</w:t>
      </w:r>
      <w:r w:rsidR="00885A4F">
        <w:rPr>
          <w:rFonts w:ascii="Verdana" w:hAnsi="Verdana" w:cs="Verdana"/>
          <w:i w:val="0"/>
          <w:iCs w:val="0"/>
          <w:sz w:val="20"/>
          <w:szCs w:val="20"/>
        </w:rPr>
        <w:t xml:space="preserve"> </w:t>
      </w:r>
      <w:r w:rsidR="00713B31">
        <w:rPr>
          <w:rFonts w:ascii="Verdana" w:hAnsi="Verdana" w:cs="Verdana"/>
          <w:b/>
          <w:i w:val="0"/>
          <w:iCs w:val="0"/>
          <w:sz w:val="20"/>
          <w:szCs w:val="20"/>
        </w:rPr>
        <w:t>dopuszcza</w:t>
      </w:r>
      <w:r w:rsidR="00BE245A" w:rsidRPr="00A13EB0">
        <w:rPr>
          <w:rFonts w:ascii="Verdana" w:hAnsi="Verdana" w:cs="Verdana"/>
          <w:i w:val="0"/>
          <w:iCs w:val="0"/>
          <w:sz w:val="20"/>
          <w:szCs w:val="20"/>
        </w:rPr>
        <w:t xml:space="preserve"> składani</w:t>
      </w:r>
      <w:r w:rsidR="00B32998">
        <w:rPr>
          <w:rFonts w:ascii="Verdana" w:hAnsi="Verdana" w:cs="Verdana"/>
          <w:i w:val="0"/>
          <w:iCs w:val="0"/>
          <w:sz w:val="20"/>
          <w:szCs w:val="20"/>
        </w:rPr>
        <w:t>a</w:t>
      </w:r>
      <w:r w:rsidR="00BE245A" w:rsidRPr="00A13EB0">
        <w:rPr>
          <w:rFonts w:ascii="Verdana" w:hAnsi="Verdana" w:cs="Verdana"/>
          <w:i w:val="0"/>
          <w:iCs w:val="0"/>
          <w:sz w:val="20"/>
          <w:szCs w:val="20"/>
        </w:rPr>
        <w:t xml:space="preserve"> ofert częściowych.</w:t>
      </w:r>
      <w:r w:rsidR="00713B31">
        <w:rPr>
          <w:rFonts w:ascii="Verdana" w:hAnsi="Verdana" w:cs="Verdana"/>
          <w:i w:val="0"/>
          <w:iCs w:val="0"/>
          <w:sz w:val="20"/>
          <w:szCs w:val="20"/>
        </w:rPr>
        <w:t xml:space="preserve"> </w:t>
      </w:r>
    </w:p>
    <w:p w:rsidR="00BE245A" w:rsidRPr="00A13EB0" w:rsidRDefault="008341DC" w:rsidP="008341DC">
      <w:pPr>
        <w:pStyle w:val="Tekstpodstawowy3"/>
        <w:rPr>
          <w:rFonts w:ascii="Verdana" w:hAnsi="Verdana" w:cs="Verdana"/>
          <w:i w:val="0"/>
          <w:iCs w:val="0"/>
          <w:sz w:val="20"/>
          <w:szCs w:val="20"/>
        </w:rPr>
      </w:pPr>
      <w:r>
        <w:rPr>
          <w:rFonts w:ascii="Verdana" w:hAnsi="Verdana" w:cs="Verdana"/>
          <w:i w:val="0"/>
          <w:iCs w:val="0"/>
          <w:sz w:val="20"/>
          <w:szCs w:val="20"/>
        </w:rPr>
        <w:t>5.3.</w:t>
      </w:r>
      <w:r>
        <w:rPr>
          <w:rFonts w:ascii="Verdana" w:hAnsi="Verdana" w:cs="Verdana"/>
          <w:i w:val="0"/>
          <w:iCs w:val="0"/>
          <w:sz w:val="20"/>
          <w:szCs w:val="20"/>
        </w:rPr>
        <w:tab/>
      </w:r>
      <w:r w:rsidR="00BE245A" w:rsidRPr="00A13EB0">
        <w:rPr>
          <w:rFonts w:ascii="Verdana" w:hAnsi="Verdana" w:cs="Verdana"/>
          <w:i w:val="0"/>
          <w:iCs w:val="0"/>
          <w:sz w:val="20"/>
          <w:szCs w:val="20"/>
        </w:rPr>
        <w:t xml:space="preserve">Zamawiający </w:t>
      </w:r>
      <w:r w:rsidR="00BE245A" w:rsidRPr="00A13EB0">
        <w:rPr>
          <w:rFonts w:ascii="Verdana" w:hAnsi="Verdana" w:cs="Verdana"/>
          <w:b/>
          <w:i w:val="0"/>
          <w:iCs w:val="0"/>
          <w:sz w:val="20"/>
          <w:szCs w:val="20"/>
        </w:rPr>
        <w:t>nie dopuszcza</w:t>
      </w:r>
      <w:r w:rsidR="00BE245A" w:rsidRPr="00A13EB0">
        <w:rPr>
          <w:rFonts w:ascii="Verdana" w:hAnsi="Verdana" w:cs="Verdana"/>
          <w:i w:val="0"/>
          <w:iCs w:val="0"/>
          <w:sz w:val="20"/>
          <w:szCs w:val="20"/>
        </w:rPr>
        <w:t xml:space="preserve"> składania ofert wariantowych.</w:t>
      </w:r>
    </w:p>
    <w:p w:rsidR="00BE245A" w:rsidRPr="00A13EB0" w:rsidRDefault="008341DC" w:rsidP="008341DC">
      <w:pPr>
        <w:pStyle w:val="Tekstpodstawowy3"/>
        <w:ind w:left="705" w:hanging="705"/>
        <w:rPr>
          <w:rFonts w:ascii="Verdana" w:hAnsi="Verdana" w:cs="Verdana"/>
          <w:i w:val="0"/>
          <w:iCs w:val="0"/>
          <w:sz w:val="20"/>
          <w:szCs w:val="20"/>
        </w:rPr>
      </w:pPr>
      <w:r>
        <w:rPr>
          <w:rFonts w:ascii="Verdana" w:hAnsi="Verdana"/>
          <w:i w:val="0"/>
          <w:iCs w:val="0"/>
          <w:sz w:val="20"/>
          <w:szCs w:val="20"/>
          <w:lang w:eastAsia="ar-SA"/>
        </w:rPr>
        <w:t>5.4.</w:t>
      </w:r>
      <w:r>
        <w:rPr>
          <w:rFonts w:ascii="Verdana" w:hAnsi="Verdana"/>
          <w:i w:val="0"/>
          <w:iCs w:val="0"/>
          <w:sz w:val="20"/>
          <w:szCs w:val="20"/>
          <w:lang w:eastAsia="ar-SA"/>
        </w:rPr>
        <w:tab/>
      </w:r>
      <w:r w:rsidR="00D13E11" w:rsidRPr="00A13EB0">
        <w:rPr>
          <w:rFonts w:ascii="Verdana" w:hAnsi="Verdana"/>
          <w:i w:val="0"/>
          <w:iCs w:val="0"/>
          <w:sz w:val="20"/>
          <w:szCs w:val="20"/>
          <w:lang w:eastAsia="ar-SA"/>
        </w:rPr>
        <w:t xml:space="preserve">Realizacja zamówienia podlega prawu polskiemu, w tym w szczególności ustawie z dnia 23 kwietnia 1964 r. Kodeks cywilny (tekst jednolity Dz. U. z </w:t>
      </w:r>
      <w:r w:rsidR="00021254">
        <w:rPr>
          <w:rFonts w:ascii="Verdana" w:hAnsi="Verdana"/>
          <w:i w:val="0"/>
          <w:iCs w:val="0"/>
          <w:sz w:val="20"/>
          <w:szCs w:val="20"/>
          <w:lang w:eastAsia="ar-SA"/>
        </w:rPr>
        <w:t>2017</w:t>
      </w:r>
      <w:r w:rsidR="00021254" w:rsidRPr="00A13EB0">
        <w:rPr>
          <w:rFonts w:ascii="Verdana" w:hAnsi="Verdana"/>
          <w:i w:val="0"/>
          <w:iCs w:val="0"/>
          <w:sz w:val="20"/>
          <w:szCs w:val="20"/>
          <w:lang w:eastAsia="ar-SA"/>
        </w:rPr>
        <w:t xml:space="preserve"> </w:t>
      </w:r>
      <w:r w:rsidR="00D13E11" w:rsidRPr="00A13EB0">
        <w:rPr>
          <w:rFonts w:ascii="Verdana" w:hAnsi="Verdana"/>
          <w:i w:val="0"/>
          <w:iCs w:val="0"/>
          <w:sz w:val="20"/>
          <w:szCs w:val="20"/>
          <w:lang w:eastAsia="ar-SA"/>
        </w:rPr>
        <w:t xml:space="preserve">r. poz. </w:t>
      </w:r>
      <w:r w:rsidR="00021254">
        <w:rPr>
          <w:rFonts w:ascii="Verdana" w:hAnsi="Verdana"/>
          <w:i w:val="0"/>
          <w:iCs w:val="0"/>
          <w:sz w:val="20"/>
          <w:szCs w:val="20"/>
          <w:lang w:eastAsia="ar-SA"/>
        </w:rPr>
        <w:t>459</w:t>
      </w:r>
      <w:r w:rsidR="00D13E11" w:rsidRPr="00A13EB0">
        <w:rPr>
          <w:rFonts w:ascii="Verdana" w:hAnsi="Verdana"/>
          <w:i w:val="0"/>
          <w:iCs w:val="0"/>
          <w:sz w:val="20"/>
          <w:szCs w:val="20"/>
          <w:lang w:eastAsia="ar-SA"/>
        </w:rPr>
        <w:t>) i ustawie z dnia 29 stycznia 2004 r. Prawo zamówień publicznych</w:t>
      </w:r>
      <w:r w:rsidR="00BE245A" w:rsidRPr="00A13EB0">
        <w:rPr>
          <w:rFonts w:ascii="Verdana" w:hAnsi="Verdana" w:cs="Verdana"/>
          <w:i w:val="0"/>
          <w:iCs w:val="0"/>
          <w:sz w:val="20"/>
          <w:szCs w:val="20"/>
        </w:rPr>
        <w:t xml:space="preserve"> (tj. Dz. U. z </w:t>
      </w:r>
      <w:r w:rsidR="00021254">
        <w:rPr>
          <w:rFonts w:ascii="Verdana" w:hAnsi="Verdana" w:cs="Verdana"/>
          <w:i w:val="0"/>
          <w:iCs w:val="0"/>
          <w:sz w:val="20"/>
          <w:szCs w:val="20"/>
        </w:rPr>
        <w:t>2017</w:t>
      </w:r>
      <w:r w:rsidR="00021254" w:rsidRPr="00A13EB0">
        <w:rPr>
          <w:rFonts w:ascii="Verdana" w:hAnsi="Verdana" w:cs="Verdana"/>
          <w:i w:val="0"/>
          <w:iCs w:val="0"/>
          <w:sz w:val="20"/>
          <w:szCs w:val="20"/>
        </w:rPr>
        <w:t xml:space="preserve"> </w:t>
      </w:r>
      <w:r w:rsidR="00BE245A" w:rsidRPr="00A13EB0">
        <w:rPr>
          <w:rFonts w:ascii="Verdana" w:hAnsi="Verdana" w:cs="Verdana"/>
          <w:i w:val="0"/>
          <w:iCs w:val="0"/>
          <w:sz w:val="20"/>
          <w:szCs w:val="20"/>
        </w:rPr>
        <w:t xml:space="preserve">r. poz. </w:t>
      </w:r>
      <w:r w:rsidR="00021254">
        <w:rPr>
          <w:rFonts w:ascii="Verdana" w:hAnsi="Verdana" w:cs="Verdana"/>
          <w:i w:val="0"/>
          <w:iCs w:val="0"/>
          <w:sz w:val="20"/>
          <w:szCs w:val="20"/>
        </w:rPr>
        <w:t>1579</w:t>
      </w:r>
      <w:r w:rsidR="00033C6C">
        <w:rPr>
          <w:rFonts w:ascii="Verdana" w:hAnsi="Verdana" w:cs="Verdana"/>
          <w:i w:val="0"/>
          <w:iCs w:val="0"/>
          <w:sz w:val="20"/>
          <w:szCs w:val="20"/>
        </w:rPr>
        <w:t xml:space="preserve"> ze zm.</w:t>
      </w:r>
      <w:r w:rsidR="00BE245A" w:rsidRPr="00A13EB0">
        <w:rPr>
          <w:rFonts w:ascii="Verdana" w:hAnsi="Verdana" w:cs="Verdana"/>
          <w:i w:val="0"/>
          <w:iCs w:val="0"/>
          <w:sz w:val="20"/>
          <w:szCs w:val="20"/>
        </w:rPr>
        <w:t>).</w:t>
      </w:r>
    </w:p>
    <w:p w:rsidR="00BE245A" w:rsidRDefault="00376170" w:rsidP="00376170">
      <w:pPr>
        <w:spacing w:before="120"/>
        <w:ind w:left="709" w:hanging="709"/>
        <w:jc w:val="both"/>
        <w:rPr>
          <w:rFonts w:ascii="Verdana" w:hAnsi="Verdana" w:cs="Verdana"/>
          <w:sz w:val="20"/>
          <w:szCs w:val="20"/>
        </w:rPr>
      </w:pPr>
      <w:r w:rsidRPr="00A13EB0">
        <w:rPr>
          <w:rFonts w:ascii="Verdana" w:hAnsi="Verdana" w:cs="Verdana"/>
          <w:sz w:val="20"/>
          <w:szCs w:val="20"/>
        </w:rPr>
        <w:t>5.</w:t>
      </w:r>
      <w:r w:rsidR="008341DC">
        <w:rPr>
          <w:rFonts w:ascii="Verdana" w:hAnsi="Verdana" w:cs="Verdana"/>
          <w:sz w:val="20"/>
          <w:szCs w:val="20"/>
        </w:rPr>
        <w:t>5</w:t>
      </w:r>
      <w:r w:rsidRPr="00A13EB0">
        <w:rPr>
          <w:rFonts w:ascii="Verdana" w:hAnsi="Verdana" w:cs="Verdana"/>
          <w:sz w:val="20"/>
          <w:szCs w:val="20"/>
        </w:rPr>
        <w:t xml:space="preserve">. </w:t>
      </w:r>
      <w:r w:rsidRPr="00A13EB0">
        <w:rPr>
          <w:rFonts w:ascii="Verdana" w:hAnsi="Verdana" w:cs="Verdana"/>
          <w:sz w:val="20"/>
          <w:szCs w:val="20"/>
        </w:rPr>
        <w:tab/>
      </w:r>
      <w:r w:rsidR="00A261D3" w:rsidRPr="00A13EB0">
        <w:rPr>
          <w:rFonts w:ascii="Verdana" w:hAnsi="Verdana" w:cs="Verdana"/>
          <w:sz w:val="20"/>
          <w:szCs w:val="20"/>
        </w:rPr>
        <w:t>Zamawiający</w:t>
      </w:r>
      <w:r w:rsidR="00702FC1">
        <w:rPr>
          <w:rFonts w:ascii="Verdana" w:hAnsi="Verdana" w:cs="Verdana"/>
          <w:sz w:val="20"/>
          <w:szCs w:val="20"/>
        </w:rPr>
        <w:t xml:space="preserve"> nie</w:t>
      </w:r>
      <w:r w:rsidR="00A261D3" w:rsidRPr="00A13EB0">
        <w:rPr>
          <w:rFonts w:ascii="Verdana" w:hAnsi="Verdana" w:cs="Verdana"/>
          <w:sz w:val="20"/>
          <w:szCs w:val="20"/>
        </w:rPr>
        <w:t xml:space="preserve"> przewiduje możliwoś</w:t>
      </w:r>
      <w:r w:rsidR="00702FC1">
        <w:rPr>
          <w:rFonts w:ascii="Verdana" w:hAnsi="Verdana" w:cs="Verdana"/>
          <w:sz w:val="20"/>
          <w:szCs w:val="20"/>
        </w:rPr>
        <w:t>ci</w:t>
      </w:r>
      <w:r w:rsidR="00A261D3" w:rsidRPr="00A13EB0">
        <w:rPr>
          <w:rFonts w:ascii="Verdana" w:hAnsi="Verdana" w:cs="Verdana"/>
          <w:sz w:val="20"/>
          <w:szCs w:val="20"/>
        </w:rPr>
        <w:t xml:space="preserve"> udzielenia zamówień, o których mowa </w:t>
      </w:r>
      <w:r w:rsidR="00A261D3" w:rsidRPr="00DE69B9">
        <w:rPr>
          <w:rFonts w:ascii="Verdana" w:hAnsi="Verdana" w:cs="Verdana"/>
          <w:sz w:val="20"/>
          <w:szCs w:val="20"/>
        </w:rPr>
        <w:t xml:space="preserve">w art. 67 ust. 1 pkt </w:t>
      </w:r>
      <w:r w:rsidR="005B312D" w:rsidRPr="00DE69B9">
        <w:rPr>
          <w:rFonts w:ascii="Verdana" w:hAnsi="Verdana" w:cs="Verdana"/>
          <w:sz w:val="20"/>
          <w:szCs w:val="20"/>
        </w:rPr>
        <w:t xml:space="preserve">7 </w:t>
      </w:r>
      <w:r w:rsidR="00A261D3" w:rsidRPr="00DE69B9">
        <w:rPr>
          <w:rFonts w:ascii="Verdana" w:hAnsi="Verdana" w:cs="Verdana"/>
          <w:sz w:val="20"/>
          <w:szCs w:val="20"/>
        </w:rPr>
        <w:t xml:space="preserve">ustawy </w:t>
      </w:r>
      <w:proofErr w:type="spellStart"/>
      <w:r w:rsidR="00A261D3" w:rsidRPr="00A13EB0">
        <w:rPr>
          <w:rFonts w:ascii="Verdana" w:hAnsi="Verdana" w:cs="Verdana"/>
          <w:sz w:val="20"/>
          <w:szCs w:val="20"/>
        </w:rPr>
        <w:t>Pzp</w:t>
      </w:r>
      <w:proofErr w:type="spellEnd"/>
      <w:r w:rsidR="00A261D3" w:rsidRPr="00A13EB0">
        <w:rPr>
          <w:rFonts w:ascii="Verdana" w:hAnsi="Verdana" w:cs="Verdana"/>
          <w:sz w:val="20"/>
          <w:szCs w:val="20"/>
        </w:rPr>
        <w:t xml:space="preserve">. </w:t>
      </w:r>
    </w:p>
    <w:p w:rsidR="00376170" w:rsidRPr="00A13EB0" w:rsidRDefault="00376170" w:rsidP="00376170">
      <w:pPr>
        <w:spacing w:before="120"/>
        <w:ind w:left="709" w:hanging="709"/>
        <w:jc w:val="both"/>
        <w:rPr>
          <w:rFonts w:ascii="Verdana" w:hAnsi="Verdana" w:cs="Verdana"/>
          <w:sz w:val="20"/>
          <w:szCs w:val="20"/>
        </w:rPr>
      </w:pPr>
      <w:r w:rsidRPr="00A13EB0">
        <w:rPr>
          <w:rFonts w:ascii="Verdana" w:hAnsi="Verdana" w:cs="Verdana"/>
          <w:sz w:val="20"/>
          <w:szCs w:val="20"/>
        </w:rPr>
        <w:t>5.</w:t>
      </w:r>
      <w:r w:rsidR="00516EB3">
        <w:rPr>
          <w:rFonts w:ascii="Verdana" w:hAnsi="Verdana" w:cs="Verdana"/>
          <w:sz w:val="20"/>
          <w:szCs w:val="20"/>
        </w:rPr>
        <w:t>6</w:t>
      </w:r>
      <w:r w:rsidRPr="00A13EB0">
        <w:rPr>
          <w:rFonts w:ascii="Verdana" w:hAnsi="Verdana" w:cs="Verdana"/>
          <w:sz w:val="20"/>
          <w:szCs w:val="20"/>
        </w:rPr>
        <w:t>.</w:t>
      </w:r>
      <w:r w:rsidRPr="00A13EB0">
        <w:rPr>
          <w:rFonts w:ascii="Verdana" w:hAnsi="Verdana" w:cs="Verdana"/>
          <w:sz w:val="20"/>
          <w:szCs w:val="20"/>
        </w:rPr>
        <w:tab/>
        <w:t>Szczegółowo przedmiot zamówienia określony został w Tomie II - I</w:t>
      </w:r>
      <w:r w:rsidR="00D13E11" w:rsidRPr="00A13EB0">
        <w:rPr>
          <w:rFonts w:ascii="Verdana" w:hAnsi="Verdana" w:cs="Verdana"/>
          <w:sz w:val="20"/>
          <w:szCs w:val="20"/>
        </w:rPr>
        <w:t>II</w:t>
      </w:r>
      <w:r w:rsidRPr="00A13EB0">
        <w:rPr>
          <w:rFonts w:ascii="Verdana" w:hAnsi="Verdana" w:cs="Verdana"/>
          <w:sz w:val="20"/>
          <w:szCs w:val="20"/>
        </w:rPr>
        <w:t xml:space="preserve"> SIWZ.</w:t>
      </w:r>
    </w:p>
    <w:p w:rsidR="00EF1BC7" w:rsidRDefault="00376170" w:rsidP="00D85812">
      <w:pPr>
        <w:spacing w:before="120"/>
        <w:ind w:left="709" w:hanging="709"/>
        <w:jc w:val="both"/>
        <w:rPr>
          <w:rFonts w:ascii="Verdana" w:hAnsi="Verdana" w:cs="Verdana"/>
          <w:sz w:val="20"/>
          <w:szCs w:val="20"/>
        </w:rPr>
      </w:pPr>
      <w:r w:rsidRPr="00A13EB0">
        <w:rPr>
          <w:rFonts w:ascii="Verdana" w:hAnsi="Verdana" w:cs="Verdana"/>
          <w:sz w:val="20"/>
          <w:szCs w:val="20"/>
        </w:rPr>
        <w:t>5.</w:t>
      </w:r>
      <w:r w:rsidR="00516EB3">
        <w:rPr>
          <w:rFonts w:ascii="Verdana" w:hAnsi="Verdana" w:cs="Verdana"/>
          <w:sz w:val="20"/>
          <w:szCs w:val="20"/>
        </w:rPr>
        <w:t>7</w:t>
      </w:r>
      <w:r w:rsidRPr="00A13EB0">
        <w:rPr>
          <w:rFonts w:ascii="Verdana" w:hAnsi="Verdana" w:cs="Verdana"/>
          <w:sz w:val="20"/>
          <w:szCs w:val="20"/>
        </w:rPr>
        <w:t>.</w:t>
      </w:r>
      <w:r w:rsidRPr="00A13EB0">
        <w:rPr>
          <w:rFonts w:ascii="Verdana" w:hAnsi="Verdana" w:cs="Verdana"/>
          <w:sz w:val="20"/>
          <w:szCs w:val="20"/>
        </w:rPr>
        <w:tab/>
        <w:t>W przypadku rozbieżności pomiędzy treścią niniejszej SIWZ a treścią udzielonych wyjaśnień, jako obowiązującą należy przyjąć treść pisma zawierającego późniejsze oświadczenie Zamawiającego.</w:t>
      </w:r>
    </w:p>
    <w:p w:rsidR="00CF16A5" w:rsidRPr="00E60E63" w:rsidRDefault="00CB1F7C" w:rsidP="00CF16A5">
      <w:pPr>
        <w:spacing w:before="120"/>
        <w:jc w:val="both"/>
        <w:rPr>
          <w:rFonts w:ascii="Verdana" w:hAnsi="Verdana" w:cs="Verdana"/>
          <w:i/>
          <w:sz w:val="20"/>
          <w:szCs w:val="20"/>
        </w:rPr>
      </w:pPr>
      <w:r w:rsidRPr="00E60E63">
        <w:rPr>
          <w:rFonts w:ascii="Verdana" w:hAnsi="Verdana" w:cs="Verdana"/>
          <w:sz w:val="20"/>
          <w:szCs w:val="20"/>
        </w:rPr>
        <w:t>5.</w:t>
      </w:r>
      <w:r w:rsidR="00516EB3">
        <w:rPr>
          <w:rFonts w:ascii="Verdana" w:hAnsi="Verdana" w:cs="Verdana"/>
          <w:sz w:val="20"/>
          <w:szCs w:val="20"/>
        </w:rPr>
        <w:t>8</w:t>
      </w:r>
      <w:r w:rsidR="00CF16A5" w:rsidRPr="00E60E63">
        <w:rPr>
          <w:rFonts w:ascii="Verdana" w:hAnsi="Verdana" w:cs="Verdana"/>
          <w:sz w:val="20"/>
          <w:szCs w:val="20"/>
        </w:rPr>
        <w:t>.</w:t>
      </w:r>
      <w:r w:rsidR="00CF16A5" w:rsidRPr="00E60E63">
        <w:rPr>
          <w:rFonts w:ascii="Verdana" w:hAnsi="Verdana" w:cs="Verdana"/>
          <w:i/>
          <w:sz w:val="20"/>
          <w:szCs w:val="20"/>
        </w:rPr>
        <w:tab/>
      </w:r>
      <w:r w:rsidR="00CF16A5" w:rsidRPr="00E60E63">
        <w:rPr>
          <w:rFonts w:ascii="Verdana" w:hAnsi="Verdana" w:cs="Verdana"/>
          <w:sz w:val="20"/>
          <w:szCs w:val="20"/>
        </w:rPr>
        <w:t>PODWYKONAWSTWO:</w:t>
      </w:r>
    </w:p>
    <w:p w:rsidR="00726CED" w:rsidRPr="002A0137" w:rsidRDefault="00CF16A5" w:rsidP="00726CED">
      <w:pPr>
        <w:tabs>
          <w:tab w:val="left" w:pos="1134"/>
        </w:tabs>
        <w:spacing w:before="120"/>
        <w:ind w:left="1134" w:hanging="425"/>
        <w:jc w:val="both"/>
        <w:rPr>
          <w:rFonts w:ascii="Verdana" w:hAnsi="Verdana" w:cs="Verdana"/>
          <w:sz w:val="20"/>
          <w:szCs w:val="20"/>
        </w:rPr>
      </w:pPr>
      <w:r w:rsidRPr="002A0137">
        <w:rPr>
          <w:rFonts w:ascii="Verdana" w:hAnsi="Verdana" w:cs="Verdana"/>
          <w:sz w:val="20"/>
          <w:szCs w:val="20"/>
        </w:rPr>
        <w:t>a)</w:t>
      </w:r>
      <w:r w:rsidRPr="002A0137">
        <w:rPr>
          <w:rFonts w:ascii="Verdana" w:hAnsi="Verdana" w:cs="Verdana"/>
          <w:sz w:val="20"/>
          <w:szCs w:val="20"/>
        </w:rPr>
        <w:tab/>
      </w:r>
      <w:r w:rsidR="00C860E4" w:rsidRPr="002A0137">
        <w:rPr>
          <w:rFonts w:ascii="Verdana" w:hAnsi="Verdana" w:cs="Arial"/>
          <w:sz w:val="20"/>
          <w:szCs w:val="20"/>
        </w:rPr>
        <w:t>Zamawiający nie wprowadza zastrzeżenia wskazującego na obowiązek osobistego wykonania przez Wykonawc</w:t>
      </w:r>
      <w:r w:rsidR="00516EB3">
        <w:rPr>
          <w:rFonts w:ascii="Verdana" w:hAnsi="Verdana" w:cs="Arial"/>
          <w:sz w:val="20"/>
          <w:szCs w:val="20"/>
        </w:rPr>
        <w:t>ę kluczowych części zamówienia,</w:t>
      </w:r>
    </w:p>
    <w:p w:rsidR="00726CED" w:rsidRPr="002A0137" w:rsidRDefault="00726CED" w:rsidP="00726CED">
      <w:pPr>
        <w:tabs>
          <w:tab w:val="left" w:pos="1134"/>
        </w:tabs>
        <w:spacing w:before="120"/>
        <w:ind w:left="1134" w:hanging="425"/>
        <w:jc w:val="both"/>
        <w:rPr>
          <w:rFonts w:ascii="Verdana" w:hAnsi="Verdana" w:cs="Verdana"/>
          <w:sz w:val="20"/>
          <w:szCs w:val="20"/>
        </w:rPr>
      </w:pPr>
      <w:r w:rsidRPr="002A0137">
        <w:rPr>
          <w:rFonts w:ascii="Verdana" w:hAnsi="Verdana" w:cs="Verdana"/>
          <w:sz w:val="20"/>
          <w:szCs w:val="20"/>
        </w:rPr>
        <w:t xml:space="preserve">b) </w:t>
      </w:r>
      <w:r w:rsidR="00E60E63">
        <w:rPr>
          <w:rFonts w:ascii="Verdana" w:hAnsi="Verdana" w:cs="Verdana"/>
          <w:sz w:val="20"/>
          <w:szCs w:val="20"/>
        </w:rPr>
        <w:tab/>
      </w:r>
      <w:r w:rsidR="00BE245A" w:rsidRPr="002A0137">
        <w:rPr>
          <w:rFonts w:ascii="Verdana" w:hAnsi="Verdana" w:cs="Verdana"/>
          <w:sz w:val="20"/>
          <w:szCs w:val="20"/>
        </w:rPr>
        <w:t>Zamawiający żąda wskazania przez wykonawcę części zamówienia, których wykonanie z</w:t>
      </w:r>
      <w:r w:rsidR="001066DE" w:rsidRPr="002A0137">
        <w:rPr>
          <w:rFonts w:ascii="Verdana" w:hAnsi="Verdana" w:cs="Verdana"/>
          <w:sz w:val="20"/>
          <w:szCs w:val="20"/>
        </w:rPr>
        <w:t>amierza powierzyć podwykonawcom</w:t>
      </w:r>
      <w:r w:rsidR="00BE245A" w:rsidRPr="002A0137">
        <w:rPr>
          <w:rFonts w:ascii="Verdana" w:hAnsi="Verdana" w:cs="Verdana"/>
          <w:sz w:val="20"/>
          <w:szCs w:val="20"/>
        </w:rPr>
        <w:t xml:space="preserve"> i podania przez </w:t>
      </w:r>
      <w:r w:rsidR="00516EB3">
        <w:rPr>
          <w:rFonts w:ascii="Verdana" w:hAnsi="Verdana" w:cs="Verdana"/>
          <w:sz w:val="20"/>
          <w:szCs w:val="20"/>
        </w:rPr>
        <w:t>wykonawcę firm podwykonawców,</w:t>
      </w:r>
    </w:p>
    <w:p w:rsidR="00BE245A" w:rsidRDefault="00726CED" w:rsidP="00726CED">
      <w:pPr>
        <w:tabs>
          <w:tab w:val="left" w:pos="1134"/>
        </w:tabs>
        <w:spacing w:before="120"/>
        <w:ind w:left="1134" w:hanging="425"/>
        <w:jc w:val="both"/>
        <w:rPr>
          <w:rFonts w:ascii="Verdana" w:hAnsi="Verdana" w:cs="Verdana"/>
          <w:sz w:val="20"/>
          <w:szCs w:val="20"/>
        </w:rPr>
      </w:pPr>
      <w:r w:rsidRPr="002A0137">
        <w:rPr>
          <w:rFonts w:ascii="Verdana" w:hAnsi="Verdana" w:cs="Verdana"/>
          <w:sz w:val="20"/>
          <w:szCs w:val="20"/>
        </w:rPr>
        <w:t xml:space="preserve">c) </w:t>
      </w:r>
      <w:r w:rsidR="00E60E63">
        <w:rPr>
          <w:rFonts w:ascii="Verdana" w:hAnsi="Verdana" w:cs="Verdana"/>
          <w:sz w:val="20"/>
          <w:szCs w:val="20"/>
        </w:rPr>
        <w:tab/>
      </w:r>
      <w:r w:rsidRPr="002A0137">
        <w:rPr>
          <w:rFonts w:ascii="Verdana" w:hAnsi="Verdana" w:cs="Verdana"/>
          <w:sz w:val="20"/>
          <w:szCs w:val="20"/>
        </w:rPr>
        <w:t>P</w:t>
      </w:r>
      <w:r w:rsidR="00BE245A" w:rsidRPr="002A0137">
        <w:rPr>
          <w:rFonts w:ascii="Verdana" w:hAnsi="Verdana" w:cs="Verdana"/>
          <w:sz w:val="20"/>
          <w:szCs w:val="20"/>
        </w:rPr>
        <w:t xml:space="preserve">ozostałe wymagania dotyczące podwykonawstwa zostały określone w Tomie II SIWZ – </w:t>
      </w:r>
      <w:r w:rsidR="00025B2E">
        <w:rPr>
          <w:rFonts w:ascii="Verdana" w:hAnsi="Verdana" w:cs="Verdana"/>
          <w:sz w:val="20"/>
          <w:szCs w:val="20"/>
        </w:rPr>
        <w:t>Wzór umowy</w:t>
      </w:r>
      <w:r w:rsidR="00BE245A" w:rsidRPr="002A0137">
        <w:rPr>
          <w:rFonts w:ascii="Verdana" w:hAnsi="Verdana" w:cs="Verdana"/>
          <w:sz w:val="20"/>
          <w:szCs w:val="20"/>
        </w:rPr>
        <w:t>.</w:t>
      </w:r>
    </w:p>
    <w:p w:rsidR="00B360CE" w:rsidRPr="000F7BE0" w:rsidRDefault="00B360CE" w:rsidP="000F7BE0">
      <w:pPr>
        <w:ind w:left="720" w:hanging="11"/>
        <w:jc w:val="both"/>
        <w:rPr>
          <w:rFonts w:ascii="Verdana" w:hAnsi="Verdana" w:cs="Verdana"/>
          <w:sz w:val="20"/>
          <w:szCs w:val="20"/>
        </w:rPr>
      </w:pPr>
      <w:r w:rsidRPr="000F7BE0">
        <w:rPr>
          <w:rFonts w:ascii="Verdana" w:hAnsi="Verdana" w:cs="Arial"/>
          <w:sz w:val="20"/>
          <w:szCs w:val="20"/>
        </w:rPr>
        <w:t xml:space="preserve">INFORMACJA DLA WYKONAWCÓW </w:t>
      </w:r>
      <w:r w:rsidRPr="000F7BE0">
        <w:rPr>
          <w:rFonts w:ascii="Verdana" w:hAnsi="Verdana"/>
          <w:iCs/>
          <w:sz w:val="20"/>
          <w:szCs w:val="20"/>
        </w:rPr>
        <w:t>ZAMIERZAJĄCYCH POWIERZYĆ WYKONANIE CZĘŚCI ZAMÓWIENIA PODWYKONAWCOM</w:t>
      </w:r>
    </w:p>
    <w:p w:rsidR="00B360CE" w:rsidRPr="002A0137" w:rsidRDefault="00B360CE" w:rsidP="000F7BE0">
      <w:pPr>
        <w:tabs>
          <w:tab w:val="left" w:pos="709"/>
        </w:tabs>
        <w:spacing w:before="120"/>
        <w:ind w:left="709"/>
        <w:jc w:val="both"/>
        <w:rPr>
          <w:rFonts w:ascii="Verdana" w:hAnsi="Verdana" w:cs="Verdana"/>
          <w:sz w:val="20"/>
          <w:szCs w:val="20"/>
        </w:rPr>
      </w:pPr>
      <w:r w:rsidRPr="00A13EB0">
        <w:rPr>
          <w:rFonts w:ascii="Verdana" w:hAnsi="Verdana"/>
          <w:iCs/>
          <w:sz w:val="20"/>
          <w:szCs w:val="20"/>
        </w:rPr>
        <w:t>Wykonawca, który zamierza powierzyć wykonanie części zamówienia podwykonawcom składając jednolity dokument zobowiązany jest wypełnić część II sekcja D, oraz wskazać części zamówienia, których wykonanie zamierza powierzyć podwykonawcom oraz, o ile jest to wiadome, podać firmy podwykonawców.</w:t>
      </w:r>
    </w:p>
    <w:p w:rsidR="00BE245A" w:rsidRPr="00A13EB0" w:rsidRDefault="00BE245A" w:rsidP="00BE245A">
      <w:pPr>
        <w:ind w:left="705" w:hanging="705"/>
        <w:jc w:val="both"/>
        <w:textAlignment w:val="top"/>
        <w:rPr>
          <w:rFonts w:ascii="Verdana" w:hAnsi="Verdana" w:cs="Verdana"/>
          <w:sz w:val="20"/>
          <w:szCs w:val="20"/>
        </w:rPr>
      </w:pPr>
    </w:p>
    <w:p w:rsidR="00BE245A" w:rsidRPr="00A13EB0" w:rsidRDefault="00BE245A" w:rsidP="00BE245A">
      <w:pPr>
        <w:rPr>
          <w:rFonts w:ascii="Verdana" w:hAnsi="Verdana" w:cs="Verdana"/>
          <w:b/>
          <w:bCs/>
          <w:sz w:val="20"/>
          <w:szCs w:val="20"/>
        </w:rPr>
      </w:pPr>
      <w:r w:rsidRPr="00A13EB0">
        <w:rPr>
          <w:rFonts w:ascii="Verdana" w:hAnsi="Verdana" w:cs="Verdana"/>
          <w:b/>
          <w:bCs/>
          <w:sz w:val="20"/>
          <w:szCs w:val="20"/>
        </w:rPr>
        <w:t xml:space="preserve">6. </w:t>
      </w:r>
      <w:r w:rsidR="008E5485" w:rsidRPr="00A13EB0">
        <w:rPr>
          <w:rFonts w:ascii="Verdana" w:hAnsi="Verdana" w:cs="Verdana"/>
          <w:b/>
          <w:bCs/>
          <w:sz w:val="20"/>
          <w:szCs w:val="20"/>
        </w:rPr>
        <w:tab/>
      </w:r>
      <w:r w:rsidRPr="00A13EB0">
        <w:rPr>
          <w:rFonts w:ascii="Verdana" w:hAnsi="Verdana" w:cs="Verdana"/>
          <w:b/>
          <w:bCs/>
          <w:sz w:val="20"/>
          <w:szCs w:val="20"/>
        </w:rPr>
        <w:t xml:space="preserve">TERMIN REALIZACJI </w:t>
      </w:r>
      <w:r w:rsidR="00276C3B">
        <w:rPr>
          <w:rFonts w:ascii="Verdana" w:hAnsi="Verdana" w:cs="Verdana"/>
          <w:b/>
          <w:bCs/>
          <w:sz w:val="20"/>
          <w:szCs w:val="20"/>
        </w:rPr>
        <w:t>ZAMÓWIENIA</w:t>
      </w:r>
    </w:p>
    <w:p w:rsidR="00EB1372" w:rsidRDefault="00F47F09" w:rsidP="00F47F09">
      <w:pPr>
        <w:tabs>
          <w:tab w:val="left" w:pos="3030"/>
        </w:tabs>
        <w:ind w:left="720" w:hanging="720"/>
        <w:jc w:val="both"/>
        <w:rPr>
          <w:rFonts w:ascii="Verdana" w:hAnsi="Verdana"/>
          <w:sz w:val="20"/>
          <w:szCs w:val="20"/>
          <w:lang w:eastAsia="ar-SA"/>
        </w:rPr>
      </w:pPr>
      <w:r>
        <w:rPr>
          <w:rFonts w:ascii="Verdana" w:hAnsi="Verdana"/>
          <w:sz w:val="20"/>
          <w:szCs w:val="20"/>
          <w:lang w:eastAsia="ar-SA"/>
        </w:rPr>
        <w:tab/>
      </w:r>
      <w:r w:rsidRPr="00F47F09">
        <w:rPr>
          <w:rFonts w:ascii="Verdana" w:hAnsi="Verdana"/>
          <w:sz w:val="20"/>
          <w:szCs w:val="20"/>
          <w:lang w:eastAsia="ar-SA"/>
        </w:rPr>
        <w:t xml:space="preserve">Wykonawca </w:t>
      </w:r>
      <w:r w:rsidR="00535E8C">
        <w:rPr>
          <w:rFonts w:ascii="Verdana" w:hAnsi="Verdana"/>
          <w:sz w:val="20"/>
          <w:szCs w:val="20"/>
          <w:lang w:eastAsia="ar-SA"/>
        </w:rPr>
        <w:t>będzie realizował</w:t>
      </w:r>
      <w:r w:rsidRPr="00F47F09">
        <w:rPr>
          <w:rFonts w:ascii="Verdana" w:hAnsi="Verdana"/>
          <w:sz w:val="20"/>
          <w:szCs w:val="20"/>
          <w:lang w:eastAsia="ar-SA"/>
        </w:rPr>
        <w:t xml:space="preserve"> przedmiot Umowy w następujących terminach</w:t>
      </w:r>
      <w:r w:rsidR="00EB1372">
        <w:rPr>
          <w:rFonts w:ascii="Verdana" w:hAnsi="Verdana"/>
          <w:sz w:val="20"/>
          <w:szCs w:val="20"/>
          <w:lang w:eastAsia="ar-SA"/>
        </w:rPr>
        <w:t>:</w:t>
      </w:r>
    </w:p>
    <w:p w:rsidR="00F47F09" w:rsidRPr="00F47F09" w:rsidRDefault="00EB1372" w:rsidP="00F47F09">
      <w:pPr>
        <w:tabs>
          <w:tab w:val="left" w:pos="3030"/>
        </w:tabs>
        <w:ind w:left="720" w:hanging="720"/>
        <w:jc w:val="both"/>
        <w:rPr>
          <w:rFonts w:ascii="Verdana" w:hAnsi="Verdana"/>
          <w:sz w:val="20"/>
          <w:szCs w:val="20"/>
          <w:lang w:eastAsia="ar-SA"/>
        </w:rPr>
      </w:pPr>
      <w:r>
        <w:rPr>
          <w:rFonts w:ascii="Verdana" w:hAnsi="Verdana"/>
          <w:sz w:val="20"/>
          <w:szCs w:val="20"/>
          <w:lang w:eastAsia="ar-SA"/>
        </w:rPr>
        <w:tab/>
        <w:t>a)</w:t>
      </w:r>
      <w:r w:rsidR="00BD34FA">
        <w:rPr>
          <w:rFonts w:ascii="Verdana" w:hAnsi="Verdana"/>
          <w:sz w:val="20"/>
          <w:szCs w:val="20"/>
          <w:lang w:eastAsia="ar-SA"/>
        </w:rPr>
        <w:t xml:space="preserve"> w zakresie</w:t>
      </w:r>
      <w:r w:rsidR="00F47F09" w:rsidRPr="00F47F09">
        <w:rPr>
          <w:rFonts w:ascii="Verdana" w:hAnsi="Verdana"/>
          <w:sz w:val="20"/>
          <w:szCs w:val="20"/>
          <w:lang w:eastAsia="ar-SA"/>
        </w:rPr>
        <w:t>:</w:t>
      </w:r>
    </w:p>
    <w:p w:rsidR="003528F7" w:rsidRPr="002105EF" w:rsidRDefault="00BD34FA" w:rsidP="00B425B3">
      <w:pPr>
        <w:pStyle w:val="Tekstpodstawowy"/>
        <w:numPr>
          <w:ilvl w:val="0"/>
          <w:numId w:val="44"/>
        </w:numPr>
        <w:ind w:left="1134" w:hanging="425"/>
        <w:jc w:val="both"/>
        <w:rPr>
          <w:rFonts w:ascii="Verdana" w:hAnsi="Verdana" w:cs="Verdana"/>
          <w:sz w:val="20"/>
          <w:szCs w:val="20"/>
        </w:rPr>
      </w:pPr>
      <w:r>
        <w:rPr>
          <w:rFonts w:ascii="Verdana" w:hAnsi="Verdana" w:cs="Verdana"/>
          <w:sz w:val="20"/>
          <w:szCs w:val="20"/>
        </w:rPr>
        <w:t>dostarczenia</w:t>
      </w:r>
      <w:r w:rsidR="003528F7" w:rsidRPr="002105EF">
        <w:rPr>
          <w:rFonts w:ascii="Verdana" w:hAnsi="Verdana" w:cs="Verdana"/>
          <w:sz w:val="20"/>
          <w:szCs w:val="20"/>
        </w:rPr>
        <w:t xml:space="preserve"> i przeniesie</w:t>
      </w:r>
      <w:r>
        <w:rPr>
          <w:rFonts w:ascii="Verdana" w:hAnsi="Verdana" w:cs="Verdana"/>
          <w:sz w:val="20"/>
          <w:szCs w:val="20"/>
        </w:rPr>
        <w:t>nia</w:t>
      </w:r>
      <w:r w:rsidR="003528F7" w:rsidRPr="002105EF">
        <w:rPr>
          <w:rFonts w:ascii="Verdana" w:hAnsi="Verdana" w:cs="Verdana"/>
          <w:sz w:val="20"/>
          <w:szCs w:val="20"/>
        </w:rPr>
        <w:t xml:space="preserve"> na rzecz Zamawiającego własnoś</w:t>
      </w:r>
      <w:r>
        <w:rPr>
          <w:rFonts w:ascii="Verdana" w:hAnsi="Verdana" w:cs="Verdana"/>
          <w:sz w:val="20"/>
          <w:szCs w:val="20"/>
        </w:rPr>
        <w:t>ci</w:t>
      </w:r>
      <w:r w:rsidR="003528F7" w:rsidRPr="002105EF">
        <w:rPr>
          <w:rFonts w:ascii="Verdana" w:hAnsi="Verdana" w:cs="Verdana"/>
          <w:sz w:val="20"/>
          <w:szCs w:val="20"/>
        </w:rPr>
        <w:t xml:space="preserve"> 2 sztuk macierzy obiektowych wraz z niezbędnym oprogramowaniem w celu rozbudowy aktualnie eksploatowanego środowiska o część dedykowaną do długoterminowego przechowywania danych, zwaną dalej: „LTRP” (ang. </w:t>
      </w:r>
      <w:proofErr w:type="spellStart"/>
      <w:r w:rsidR="003528F7" w:rsidRPr="002105EF">
        <w:rPr>
          <w:rFonts w:ascii="Verdana" w:hAnsi="Verdana" w:cs="Verdana"/>
          <w:sz w:val="20"/>
          <w:szCs w:val="20"/>
        </w:rPr>
        <w:t>Long</w:t>
      </w:r>
      <w:proofErr w:type="spellEnd"/>
      <w:r w:rsidR="003528F7" w:rsidRPr="002105EF">
        <w:rPr>
          <w:rFonts w:ascii="Verdana" w:hAnsi="Verdana" w:cs="Verdana"/>
          <w:sz w:val="20"/>
          <w:szCs w:val="20"/>
        </w:rPr>
        <w:t xml:space="preserve"> Term </w:t>
      </w:r>
      <w:proofErr w:type="spellStart"/>
      <w:r w:rsidR="003528F7" w:rsidRPr="002105EF">
        <w:rPr>
          <w:rFonts w:ascii="Verdana" w:hAnsi="Verdana" w:cs="Verdana"/>
          <w:sz w:val="20"/>
          <w:szCs w:val="20"/>
        </w:rPr>
        <w:t>Retention</w:t>
      </w:r>
      <w:proofErr w:type="spellEnd"/>
      <w:r w:rsidR="003528F7" w:rsidRPr="002105EF">
        <w:rPr>
          <w:rFonts w:ascii="Verdana" w:hAnsi="Verdana" w:cs="Verdana"/>
          <w:sz w:val="20"/>
          <w:szCs w:val="20"/>
        </w:rPr>
        <w:t xml:space="preserve"> Platform), </w:t>
      </w:r>
    </w:p>
    <w:p w:rsidR="003528F7" w:rsidRPr="002105EF" w:rsidRDefault="003528F7" w:rsidP="00B425B3">
      <w:pPr>
        <w:pStyle w:val="Tekstpodstawowy"/>
        <w:numPr>
          <w:ilvl w:val="0"/>
          <w:numId w:val="44"/>
        </w:numPr>
        <w:ind w:left="1134" w:hanging="425"/>
        <w:jc w:val="both"/>
        <w:rPr>
          <w:rFonts w:ascii="Verdana" w:hAnsi="Verdana" w:cs="Verdana"/>
          <w:sz w:val="20"/>
          <w:szCs w:val="20"/>
        </w:rPr>
      </w:pPr>
      <w:r w:rsidRPr="002105EF">
        <w:rPr>
          <w:rFonts w:ascii="Verdana" w:hAnsi="Verdana" w:cs="Verdana"/>
          <w:sz w:val="20"/>
          <w:szCs w:val="20"/>
        </w:rPr>
        <w:t>rozbudowy (</w:t>
      </w:r>
      <w:proofErr w:type="spellStart"/>
      <w:r w:rsidRPr="002105EF">
        <w:rPr>
          <w:rFonts w:ascii="Verdana" w:hAnsi="Verdana" w:cs="Verdana"/>
          <w:sz w:val="20"/>
          <w:szCs w:val="20"/>
        </w:rPr>
        <w:t>upgrade</w:t>
      </w:r>
      <w:proofErr w:type="spellEnd"/>
      <w:r w:rsidRPr="002105EF">
        <w:rPr>
          <w:rFonts w:ascii="Verdana" w:hAnsi="Verdana" w:cs="Verdana"/>
          <w:sz w:val="20"/>
          <w:szCs w:val="20"/>
        </w:rPr>
        <w:t xml:space="preserve">) obecnie użytkowanych urządzeń DD2500 poprzez dostawę niezbędnych urządzeń wraz z oprogramowaniem,  </w:t>
      </w:r>
    </w:p>
    <w:p w:rsidR="0070627E" w:rsidRDefault="00BD34FA" w:rsidP="00B425B3">
      <w:pPr>
        <w:pStyle w:val="Tekstpodstawowy"/>
        <w:numPr>
          <w:ilvl w:val="0"/>
          <w:numId w:val="44"/>
        </w:numPr>
        <w:ind w:left="1134" w:hanging="425"/>
        <w:jc w:val="both"/>
        <w:rPr>
          <w:rFonts w:ascii="Verdana" w:hAnsi="Verdana" w:cs="Verdana"/>
          <w:sz w:val="20"/>
          <w:szCs w:val="20"/>
        </w:rPr>
      </w:pPr>
      <w:r>
        <w:rPr>
          <w:rFonts w:ascii="Verdana" w:hAnsi="Verdana" w:cs="Verdana"/>
          <w:sz w:val="20"/>
          <w:szCs w:val="20"/>
        </w:rPr>
        <w:t>udzielenia</w:t>
      </w:r>
      <w:r w:rsidR="003528F7" w:rsidRPr="002105EF">
        <w:rPr>
          <w:rFonts w:ascii="Verdana" w:hAnsi="Verdana" w:cs="Verdana"/>
          <w:sz w:val="20"/>
          <w:szCs w:val="20"/>
        </w:rPr>
        <w:t xml:space="preserve"> lub zapewni</w:t>
      </w:r>
      <w:r>
        <w:rPr>
          <w:rFonts w:ascii="Verdana" w:hAnsi="Verdana" w:cs="Verdana"/>
          <w:sz w:val="20"/>
          <w:szCs w:val="20"/>
        </w:rPr>
        <w:t>a udzielenia</w:t>
      </w:r>
      <w:r w:rsidR="003528F7" w:rsidRPr="002105EF">
        <w:rPr>
          <w:rFonts w:ascii="Verdana" w:hAnsi="Verdana" w:cs="Verdana"/>
          <w:sz w:val="20"/>
          <w:szCs w:val="20"/>
        </w:rPr>
        <w:t xml:space="preserve"> licencji rozszerzających funkcjonalność (</w:t>
      </w:r>
      <w:proofErr w:type="spellStart"/>
      <w:r w:rsidR="003528F7" w:rsidRPr="002105EF">
        <w:rPr>
          <w:rFonts w:ascii="Verdana" w:hAnsi="Verdana" w:cs="Verdana"/>
          <w:sz w:val="20"/>
          <w:szCs w:val="20"/>
        </w:rPr>
        <w:t>upgrade</w:t>
      </w:r>
      <w:proofErr w:type="spellEnd"/>
      <w:r w:rsidR="003528F7" w:rsidRPr="002105EF">
        <w:rPr>
          <w:rFonts w:ascii="Verdana" w:hAnsi="Verdana" w:cs="Verdana"/>
          <w:sz w:val="20"/>
          <w:szCs w:val="20"/>
        </w:rPr>
        <w:t xml:space="preserve">) obecnie użytkowanego oprogramowania EMC Data </w:t>
      </w:r>
      <w:proofErr w:type="spellStart"/>
      <w:r w:rsidR="003528F7" w:rsidRPr="002105EF">
        <w:rPr>
          <w:rFonts w:ascii="Verdana" w:hAnsi="Verdana" w:cs="Verdana"/>
          <w:sz w:val="20"/>
          <w:szCs w:val="20"/>
        </w:rPr>
        <w:t>Protection</w:t>
      </w:r>
      <w:proofErr w:type="spellEnd"/>
      <w:r w:rsidR="003528F7" w:rsidRPr="002105EF">
        <w:rPr>
          <w:rFonts w:ascii="Verdana" w:hAnsi="Verdana" w:cs="Verdana"/>
          <w:sz w:val="20"/>
          <w:szCs w:val="20"/>
        </w:rPr>
        <w:t xml:space="preserve"> Suite </w:t>
      </w:r>
      <w:r w:rsidR="003528F7" w:rsidRPr="002105EF">
        <w:rPr>
          <w:rFonts w:ascii="Verdana" w:hAnsi="Verdana" w:cs="Verdana"/>
          <w:sz w:val="20"/>
          <w:szCs w:val="20"/>
        </w:rPr>
        <w:lastRenderedPageBreak/>
        <w:t>For Backup umożliwiającego zabezpieczenie środowiska Microsoft Exchange Server na 30 TB danych,</w:t>
      </w:r>
    </w:p>
    <w:p w:rsidR="0070627E" w:rsidRDefault="0070627E" w:rsidP="0070627E">
      <w:pPr>
        <w:pStyle w:val="Tekstpodstawowy"/>
        <w:ind w:left="720"/>
        <w:jc w:val="both"/>
        <w:rPr>
          <w:rFonts w:ascii="Verdana" w:hAnsi="Verdana" w:cs="Verdana"/>
          <w:sz w:val="20"/>
          <w:szCs w:val="20"/>
        </w:rPr>
      </w:pPr>
      <w:r>
        <w:rPr>
          <w:rFonts w:ascii="Verdana" w:hAnsi="Verdana" w:cs="Verdana"/>
          <w:sz w:val="20"/>
          <w:szCs w:val="20"/>
        </w:rPr>
        <w:t xml:space="preserve">w terminie nie dłuższym </w:t>
      </w:r>
      <w:r w:rsidR="00117FE4">
        <w:rPr>
          <w:rFonts w:ascii="Verdana" w:hAnsi="Verdana" w:cs="Verdana"/>
          <w:b/>
          <w:sz w:val="20"/>
          <w:szCs w:val="20"/>
        </w:rPr>
        <w:t>niż 35</w:t>
      </w:r>
      <w:r w:rsidRPr="00EB1372">
        <w:rPr>
          <w:rFonts w:ascii="Verdana" w:hAnsi="Verdana" w:cs="Verdana"/>
          <w:b/>
          <w:sz w:val="20"/>
          <w:szCs w:val="20"/>
        </w:rPr>
        <w:t xml:space="preserve"> dni od daty zawarcia umowy</w:t>
      </w:r>
      <w:r>
        <w:rPr>
          <w:rFonts w:ascii="Verdana" w:hAnsi="Verdana" w:cs="Verdana"/>
          <w:sz w:val="20"/>
          <w:szCs w:val="20"/>
        </w:rPr>
        <w:t>;</w:t>
      </w:r>
    </w:p>
    <w:p w:rsidR="00F60779" w:rsidRDefault="00EB1372" w:rsidP="00F60779">
      <w:pPr>
        <w:pStyle w:val="Tekstpodstawowy"/>
        <w:ind w:left="993" w:hanging="284"/>
        <w:jc w:val="both"/>
        <w:rPr>
          <w:rFonts w:ascii="Verdana" w:hAnsi="Verdana" w:cs="Verdana"/>
          <w:sz w:val="20"/>
          <w:szCs w:val="20"/>
        </w:rPr>
      </w:pPr>
      <w:r>
        <w:rPr>
          <w:rFonts w:ascii="Verdana" w:hAnsi="Verdana" w:cs="Verdana"/>
          <w:sz w:val="20"/>
          <w:szCs w:val="20"/>
        </w:rPr>
        <w:t>b</w:t>
      </w:r>
      <w:r w:rsidRPr="00EB1372">
        <w:rPr>
          <w:rFonts w:ascii="Verdana" w:hAnsi="Verdana" w:cs="Verdana"/>
          <w:sz w:val="20"/>
          <w:szCs w:val="20"/>
        </w:rPr>
        <w:t>) w zakresie</w:t>
      </w:r>
      <w:r>
        <w:rPr>
          <w:rFonts w:ascii="Verdana" w:hAnsi="Verdana" w:cs="Verdana"/>
          <w:sz w:val="20"/>
          <w:szCs w:val="20"/>
        </w:rPr>
        <w:t xml:space="preserve"> </w:t>
      </w:r>
      <w:r w:rsidR="00D85CB4">
        <w:rPr>
          <w:rFonts w:ascii="Verdana" w:hAnsi="Verdana" w:cs="Verdana"/>
          <w:sz w:val="20"/>
          <w:szCs w:val="20"/>
        </w:rPr>
        <w:t>opracowania</w:t>
      </w:r>
      <w:r w:rsidR="00D85CB4" w:rsidRPr="00D85CB4">
        <w:rPr>
          <w:rFonts w:ascii="Verdana" w:hAnsi="Verdana" w:cs="Verdana"/>
          <w:sz w:val="20"/>
          <w:szCs w:val="20"/>
        </w:rPr>
        <w:t xml:space="preserve"> Projekt</w:t>
      </w:r>
      <w:r w:rsidR="00D85CB4">
        <w:rPr>
          <w:rFonts w:ascii="Verdana" w:hAnsi="Verdana" w:cs="Verdana"/>
          <w:sz w:val="20"/>
          <w:szCs w:val="20"/>
        </w:rPr>
        <w:t>u</w:t>
      </w:r>
      <w:r w:rsidR="00D85CB4" w:rsidRPr="00D85CB4">
        <w:rPr>
          <w:rFonts w:ascii="Verdana" w:hAnsi="Verdana" w:cs="Verdana"/>
          <w:sz w:val="20"/>
          <w:szCs w:val="20"/>
        </w:rPr>
        <w:t xml:space="preserve"> rozbudowy</w:t>
      </w:r>
      <w:r w:rsidR="00D85CB4">
        <w:rPr>
          <w:rFonts w:ascii="Verdana" w:hAnsi="Verdana" w:cs="Verdana"/>
          <w:sz w:val="20"/>
          <w:szCs w:val="20"/>
        </w:rPr>
        <w:t xml:space="preserve"> systemu kopii zapasowej („Projektu</w:t>
      </w:r>
      <w:r w:rsidR="00D85CB4" w:rsidRPr="00D85CB4">
        <w:rPr>
          <w:rFonts w:ascii="Verdana" w:hAnsi="Verdana" w:cs="Verdana"/>
          <w:sz w:val="20"/>
          <w:szCs w:val="20"/>
        </w:rPr>
        <w:t>”) w oparciu o zasoby posiadane przez Zamawiającego, uruchomi</w:t>
      </w:r>
      <w:r w:rsidR="00F60779">
        <w:rPr>
          <w:rFonts w:ascii="Verdana" w:hAnsi="Verdana" w:cs="Verdana"/>
          <w:sz w:val="20"/>
          <w:szCs w:val="20"/>
        </w:rPr>
        <w:t>enia</w:t>
      </w:r>
      <w:r w:rsidR="00D85CB4" w:rsidRPr="00D85CB4">
        <w:rPr>
          <w:rFonts w:ascii="Verdana" w:hAnsi="Verdana" w:cs="Verdana"/>
          <w:sz w:val="20"/>
          <w:szCs w:val="20"/>
        </w:rPr>
        <w:t xml:space="preserve"> i dokona</w:t>
      </w:r>
      <w:r w:rsidR="00F60779">
        <w:rPr>
          <w:rFonts w:ascii="Verdana" w:hAnsi="Verdana" w:cs="Verdana"/>
          <w:sz w:val="20"/>
          <w:szCs w:val="20"/>
        </w:rPr>
        <w:t>nia</w:t>
      </w:r>
      <w:r w:rsidR="00D85CB4" w:rsidRPr="00D85CB4">
        <w:rPr>
          <w:rFonts w:ascii="Verdana" w:hAnsi="Verdana" w:cs="Verdana"/>
          <w:sz w:val="20"/>
          <w:szCs w:val="20"/>
        </w:rPr>
        <w:t xml:space="preserve"> konfiguracji wszystkich urządzeń i oprogramowania w oparciu o założenia Projektu oraz wykona</w:t>
      </w:r>
      <w:r w:rsidR="00F60779">
        <w:rPr>
          <w:rFonts w:ascii="Verdana" w:hAnsi="Verdana" w:cs="Verdana"/>
          <w:sz w:val="20"/>
          <w:szCs w:val="20"/>
        </w:rPr>
        <w:t>nia dokumentacji powykonawczej</w:t>
      </w:r>
      <w:r w:rsidR="00D85CB4" w:rsidRPr="00D85CB4">
        <w:rPr>
          <w:rFonts w:ascii="Verdana" w:hAnsi="Verdana" w:cs="Verdana"/>
          <w:sz w:val="20"/>
          <w:szCs w:val="20"/>
        </w:rPr>
        <w:t xml:space="preserve"> (</w:t>
      </w:r>
      <w:r w:rsidR="00F60779">
        <w:rPr>
          <w:rFonts w:ascii="Verdana" w:hAnsi="Verdana" w:cs="Verdana"/>
          <w:sz w:val="20"/>
          <w:szCs w:val="20"/>
        </w:rPr>
        <w:t xml:space="preserve">„Dokumentacji”) </w:t>
      </w:r>
      <w:r w:rsidR="00F60779" w:rsidRPr="00F60779">
        <w:rPr>
          <w:rFonts w:ascii="Verdana" w:hAnsi="Verdana" w:cs="Verdana"/>
          <w:sz w:val="20"/>
          <w:szCs w:val="20"/>
        </w:rPr>
        <w:t xml:space="preserve">w terminie nie dłuższym </w:t>
      </w:r>
      <w:r w:rsidR="003252E9">
        <w:rPr>
          <w:rFonts w:ascii="Verdana" w:hAnsi="Verdana" w:cs="Verdana"/>
          <w:b/>
          <w:sz w:val="20"/>
          <w:szCs w:val="20"/>
        </w:rPr>
        <w:t>niż 90</w:t>
      </w:r>
      <w:r w:rsidR="00F60779" w:rsidRPr="00F60779">
        <w:rPr>
          <w:rFonts w:ascii="Verdana" w:hAnsi="Verdana" w:cs="Verdana"/>
          <w:b/>
          <w:sz w:val="20"/>
          <w:szCs w:val="20"/>
        </w:rPr>
        <w:t xml:space="preserve"> dni od daty zawarcia umowy</w:t>
      </w:r>
      <w:r w:rsidR="00F60779" w:rsidRPr="00F60779">
        <w:rPr>
          <w:rFonts w:ascii="Verdana" w:hAnsi="Verdana" w:cs="Verdana"/>
          <w:sz w:val="20"/>
          <w:szCs w:val="20"/>
        </w:rPr>
        <w:t>;</w:t>
      </w:r>
    </w:p>
    <w:p w:rsidR="006D7FA2" w:rsidRDefault="002B70C3" w:rsidP="00F60779">
      <w:pPr>
        <w:pStyle w:val="Tekstpodstawowy"/>
        <w:ind w:left="993" w:hanging="284"/>
        <w:jc w:val="both"/>
        <w:rPr>
          <w:rFonts w:ascii="Verdana" w:hAnsi="Verdana" w:cs="Verdana"/>
          <w:sz w:val="20"/>
          <w:szCs w:val="20"/>
        </w:rPr>
      </w:pPr>
      <w:r>
        <w:rPr>
          <w:rFonts w:ascii="Verdana" w:hAnsi="Verdana" w:cs="Verdana"/>
          <w:sz w:val="20"/>
          <w:szCs w:val="20"/>
        </w:rPr>
        <w:t>c</w:t>
      </w:r>
      <w:r w:rsidR="006D7FA2">
        <w:rPr>
          <w:rFonts w:ascii="Verdana" w:hAnsi="Verdana" w:cs="Verdana"/>
          <w:sz w:val="20"/>
          <w:szCs w:val="20"/>
        </w:rPr>
        <w:t xml:space="preserve">) </w:t>
      </w:r>
      <w:r w:rsidR="006D7FA2" w:rsidRPr="006D7FA2">
        <w:rPr>
          <w:rFonts w:ascii="Verdana" w:hAnsi="Verdana" w:cs="Verdana"/>
          <w:sz w:val="20"/>
          <w:szCs w:val="20"/>
        </w:rPr>
        <w:t>w zakresie</w:t>
      </w:r>
      <w:r w:rsidR="006D7FA2" w:rsidRPr="006D7FA2">
        <w:t xml:space="preserve"> </w:t>
      </w:r>
      <w:r w:rsidR="006D7FA2">
        <w:rPr>
          <w:rFonts w:ascii="Verdana" w:hAnsi="Verdana" w:cs="Verdana"/>
          <w:sz w:val="20"/>
          <w:szCs w:val="20"/>
        </w:rPr>
        <w:t>przeprowadzenia dwóch cykli</w:t>
      </w:r>
      <w:r w:rsidR="006D7FA2" w:rsidRPr="006D7FA2">
        <w:rPr>
          <w:rFonts w:ascii="Verdana" w:hAnsi="Verdana" w:cs="Verdana"/>
          <w:sz w:val="20"/>
          <w:szCs w:val="20"/>
        </w:rPr>
        <w:t xml:space="preserve"> warsztatów szkoleniowych d</w:t>
      </w:r>
      <w:r w:rsidR="006D7FA2">
        <w:rPr>
          <w:rFonts w:ascii="Verdana" w:hAnsi="Verdana" w:cs="Verdana"/>
          <w:sz w:val="20"/>
          <w:szCs w:val="20"/>
        </w:rPr>
        <w:t xml:space="preserve">la 4 osób (w turach po 2 osoby) </w:t>
      </w:r>
      <w:r w:rsidR="006D7FA2" w:rsidRPr="008E6CBA">
        <w:rPr>
          <w:rFonts w:ascii="Verdana" w:hAnsi="Verdana" w:cs="Verdana"/>
          <w:b/>
          <w:sz w:val="20"/>
          <w:szCs w:val="20"/>
        </w:rPr>
        <w:t>w okresie 12 miesięcy</w:t>
      </w:r>
      <w:r w:rsidR="008E6CBA" w:rsidRPr="008E6CBA">
        <w:rPr>
          <w:rFonts w:ascii="Verdana" w:hAnsi="Verdana" w:cs="Verdana"/>
          <w:b/>
          <w:sz w:val="20"/>
          <w:szCs w:val="20"/>
        </w:rPr>
        <w:t xml:space="preserve"> od dnia zawarcia umowy</w:t>
      </w:r>
      <w:r w:rsidR="008E6CBA" w:rsidRPr="008E6CBA">
        <w:rPr>
          <w:rFonts w:ascii="Verdana" w:hAnsi="Verdana" w:cs="Verdana"/>
          <w:sz w:val="20"/>
          <w:szCs w:val="20"/>
        </w:rPr>
        <w:t>;</w:t>
      </w:r>
    </w:p>
    <w:p w:rsidR="00EF455F" w:rsidRPr="00792299" w:rsidRDefault="002B70C3" w:rsidP="00CB25CA">
      <w:pPr>
        <w:pStyle w:val="Tekstpodstawowy"/>
        <w:ind w:left="993" w:hanging="284"/>
        <w:jc w:val="both"/>
        <w:rPr>
          <w:rFonts w:ascii="Verdana" w:hAnsi="Verdana" w:cs="Verdana"/>
          <w:sz w:val="20"/>
          <w:szCs w:val="20"/>
        </w:rPr>
      </w:pPr>
      <w:r>
        <w:rPr>
          <w:rFonts w:ascii="Verdana" w:hAnsi="Verdana" w:cs="Verdana"/>
          <w:sz w:val="20"/>
          <w:szCs w:val="20"/>
        </w:rPr>
        <w:t>d</w:t>
      </w:r>
      <w:r w:rsidR="008E6CBA">
        <w:rPr>
          <w:rFonts w:ascii="Verdana" w:hAnsi="Verdana" w:cs="Verdana"/>
          <w:sz w:val="20"/>
          <w:szCs w:val="20"/>
        </w:rPr>
        <w:t xml:space="preserve">) </w:t>
      </w:r>
      <w:r w:rsidR="008E6CBA" w:rsidRPr="00792299">
        <w:rPr>
          <w:rFonts w:ascii="Verdana" w:hAnsi="Verdana" w:cs="Verdana"/>
          <w:sz w:val="20"/>
          <w:szCs w:val="20"/>
        </w:rPr>
        <w:t xml:space="preserve">w zakresie zapewnienia asysty technicznej inżyniera do 300 roboczogodzin </w:t>
      </w:r>
      <w:r w:rsidR="00BF62D6" w:rsidRPr="00792299">
        <w:rPr>
          <w:rFonts w:ascii="Verdana" w:hAnsi="Verdana" w:cs="Verdana"/>
          <w:sz w:val="20"/>
          <w:szCs w:val="20"/>
        </w:rPr>
        <w:t>przez 36 miesięcy</w:t>
      </w:r>
      <w:r w:rsidR="00CB25CA" w:rsidRPr="00792299">
        <w:rPr>
          <w:rFonts w:ascii="Verdana" w:hAnsi="Verdana" w:cs="Verdana"/>
          <w:sz w:val="20"/>
          <w:szCs w:val="20"/>
        </w:rPr>
        <w:t>, od dnia podpisania P</w:t>
      </w:r>
      <w:r w:rsidR="00BF62D6" w:rsidRPr="00792299">
        <w:rPr>
          <w:rFonts w:ascii="Verdana" w:hAnsi="Verdana" w:cs="Verdana"/>
          <w:sz w:val="20"/>
          <w:szCs w:val="20"/>
        </w:rPr>
        <w:t>rotokołu</w:t>
      </w:r>
      <w:r w:rsidR="00CB25CA" w:rsidRPr="00792299">
        <w:rPr>
          <w:rFonts w:ascii="Verdana" w:hAnsi="Verdana" w:cs="Verdana"/>
          <w:sz w:val="20"/>
          <w:szCs w:val="20"/>
        </w:rPr>
        <w:t xml:space="preserve"> odbioru </w:t>
      </w:r>
      <w:r w:rsidR="00EF455F" w:rsidRPr="00792299">
        <w:rPr>
          <w:rFonts w:ascii="Verdana" w:hAnsi="Verdana" w:cs="Verdana"/>
          <w:sz w:val="20"/>
          <w:szCs w:val="20"/>
        </w:rPr>
        <w:t xml:space="preserve">potwierdzającego należyte wykonanie przedmiotu umowy określonego w </w:t>
      </w:r>
      <w:proofErr w:type="spellStart"/>
      <w:r w:rsidR="00EF455F" w:rsidRPr="00792299">
        <w:rPr>
          <w:rFonts w:ascii="Verdana" w:hAnsi="Verdana" w:cs="Verdana"/>
          <w:sz w:val="20"/>
          <w:szCs w:val="20"/>
        </w:rPr>
        <w:t>ppkt</w:t>
      </w:r>
      <w:proofErr w:type="spellEnd"/>
      <w:r w:rsidR="00EF455F" w:rsidRPr="00792299">
        <w:rPr>
          <w:rFonts w:ascii="Verdana" w:hAnsi="Verdana" w:cs="Verdana"/>
          <w:sz w:val="20"/>
          <w:szCs w:val="20"/>
        </w:rPr>
        <w:t xml:space="preserve"> lit a) i b). </w:t>
      </w:r>
    </w:p>
    <w:p w:rsidR="006141D9" w:rsidRPr="00792299" w:rsidRDefault="002B70C3" w:rsidP="006141D9">
      <w:pPr>
        <w:pStyle w:val="Tekstpodstawowy"/>
        <w:ind w:left="993" w:hanging="284"/>
        <w:jc w:val="both"/>
        <w:rPr>
          <w:rFonts w:ascii="Verdana" w:hAnsi="Verdana" w:cs="Verdana"/>
          <w:sz w:val="20"/>
          <w:szCs w:val="20"/>
        </w:rPr>
      </w:pPr>
      <w:r w:rsidRPr="00792299">
        <w:rPr>
          <w:rFonts w:ascii="Verdana" w:hAnsi="Verdana" w:cs="Verdana"/>
          <w:sz w:val="20"/>
          <w:szCs w:val="20"/>
        </w:rPr>
        <w:t xml:space="preserve">e) w zakresie świadczenia gwarancji – </w:t>
      </w:r>
      <w:r w:rsidRPr="00792299">
        <w:rPr>
          <w:rFonts w:ascii="Verdana" w:hAnsi="Verdana" w:cs="Verdana"/>
          <w:b/>
          <w:sz w:val="20"/>
          <w:szCs w:val="20"/>
        </w:rPr>
        <w:t>w okresie 36 miesięcy</w:t>
      </w:r>
      <w:r w:rsidR="00BD7F36" w:rsidRPr="00792299">
        <w:rPr>
          <w:rFonts w:ascii="Verdana" w:hAnsi="Verdana" w:cs="Verdana"/>
          <w:sz w:val="20"/>
          <w:szCs w:val="20"/>
        </w:rPr>
        <w:t xml:space="preserve"> </w:t>
      </w:r>
      <w:r w:rsidR="006141D9" w:rsidRPr="00792299">
        <w:rPr>
          <w:rFonts w:ascii="Verdana" w:hAnsi="Verdana" w:cs="Verdana"/>
          <w:sz w:val="20"/>
          <w:szCs w:val="20"/>
        </w:rPr>
        <w:t xml:space="preserve">od daty podpisania </w:t>
      </w:r>
      <w:r w:rsidR="00596B7F" w:rsidRPr="00792299">
        <w:rPr>
          <w:rFonts w:ascii="Verdana" w:hAnsi="Verdana" w:cs="Verdana"/>
          <w:sz w:val="20"/>
          <w:szCs w:val="20"/>
        </w:rPr>
        <w:t xml:space="preserve">przez Strony bez zastrzeżeń </w:t>
      </w:r>
      <w:r w:rsidR="006141D9" w:rsidRPr="00792299">
        <w:rPr>
          <w:rFonts w:ascii="Verdana" w:hAnsi="Verdana" w:cs="Verdana"/>
          <w:sz w:val="20"/>
          <w:szCs w:val="20"/>
        </w:rPr>
        <w:t xml:space="preserve">Protokołu odbioru potwierdzającego należyte wykonanie przedmiotu umowy określonego w </w:t>
      </w:r>
      <w:proofErr w:type="spellStart"/>
      <w:r w:rsidR="006141D9" w:rsidRPr="00792299">
        <w:rPr>
          <w:rFonts w:ascii="Verdana" w:hAnsi="Verdana" w:cs="Verdana"/>
          <w:sz w:val="20"/>
          <w:szCs w:val="20"/>
        </w:rPr>
        <w:t>ppkt</w:t>
      </w:r>
      <w:proofErr w:type="spellEnd"/>
      <w:r w:rsidR="006141D9" w:rsidRPr="00792299">
        <w:rPr>
          <w:rFonts w:ascii="Verdana" w:hAnsi="Verdana" w:cs="Verdana"/>
          <w:sz w:val="20"/>
          <w:szCs w:val="20"/>
        </w:rPr>
        <w:t xml:space="preserve"> lit a) i b)</w:t>
      </w:r>
      <w:r w:rsidR="00AA76F0" w:rsidRPr="00792299">
        <w:rPr>
          <w:rFonts w:ascii="Verdana" w:hAnsi="Verdana" w:cs="Verdana"/>
          <w:sz w:val="20"/>
          <w:szCs w:val="20"/>
        </w:rPr>
        <w:t>.</w:t>
      </w:r>
      <w:r w:rsidR="006141D9" w:rsidRPr="00792299">
        <w:rPr>
          <w:rFonts w:ascii="Verdana" w:hAnsi="Verdana" w:cs="Verdana"/>
          <w:sz w:val="20"/>
          <w:szCs w:val="20"/>
        </w:rPr>
        <w:t xml:space="preserve"> </w:t>
      </w:r>
    </w:p>
    <w:p w:rsidR="00427228" w:rsidRPr="00A13EB0" w:rsidRDefault="00427228" w:rsidP="00F81D2F">
      <w:pPr>
        <w:tabs>
          <w:tab w:val="left" w:pos="3030"/>
        </w:tabs>
        <w:jc w:val="both"/>
        <w:rPr>
          <w:rStyle w:val="tekstdokbold"/>
          <w:rFonts w:ascii="Verdana" w:hAnsi="Verdana" w:cs="Verdana"/>
          <w:b w:val="0"/>
          <w:bCs w:val="0"/>
          <w:sz w:val="20"/>
          <w:szCs w:val="20"/>
        </w:rPr>
      </w:pPr>
    </w:p>
    <w:p w:rsidR="00BE245A" w:rsidRPr="00A13EB0" w:rsidRDefault="00BE245A" w:rsidP="00654BE2">
      <w:pPr>
        <w:rPr>
          <w:rStyle w:val="tekstdokbold"/>
          <w:rFonts w:ascii="Verdana" w:hAnsi="Verdana" w:cs="Verdana"/>
          <w:sz w:val="20"/>
          <w:szCs w:val="20"/>
        </w:rPr>
      </w:pPr>
      <w:r w:rsidRPr="00A13EB0">
        <w:rPr>
          <w:rFonts w:ascii="Verdana" w:hAnsi="Verdana" w:cs="Verdana"/>
          <w:b/>
          <w:bCs/>
          <w:sz w:val="20"/>
          <w:szCs w:val="20"/>
        </w:rPr>
        <w:t xml:space="preserve">7. </w:t>
      </w:r>
      <w:r w:rsidR="009C7A53" w:rsidRPr="00A13EB0">
        <w:rPr>
          <w:rFonts w:ascii="Verdana" w:hAnsi="Verdana" w:cs="Verdana"/>
          <w:b/>
          <w:bCs/>
          <w:sz w:val="20"/>
          <w:szCs w:val="20"/>
        </w:rPr>
        <w:tab/>
      </w:r>
      <w:r w:rsidRPr="00A13EB0">
        <w:rPr>
          <w:rFonts w:ascii="Verdana" w:hAnsi="Verdana" w:cs="Verdana"/>
          <w:b/>
          <w:bCs/>
          <w:sz w:val="20"/>
          <w:szCs w:val="20"/>
        </w:rPr>
        <w:t xml:space="preserve">WARUNKI UDZIAŁU W POSTĘPOWANIU </w:t>
      </w:r>
    </w:p>
    <w:p w:rsidR="003F39C4" w:rsidRPr="003F39C4" w:rsidRDefault="003F39C4" w:rsidP="003F39C4">
      <w:pPr>
        <w:spacing w:line="240" w:lineRule="exact"/>
        <w:ind w:left="705" w:hanging="705"/>
        <w:jc w:val="both"/>
        <w:rPr>
          <w:rFonts w:ascii="Verdana" w:hAnsi="Verdana" w:cs="Arial"/>
          <w:sz w:val="20"/>
          <w:szCs w:val="20"/>
        </w:rPr>
      </w:pPr>
      <w:r w:rsidRPr="003F39C4">
        <w:rPr>
          <w:rFonts w:ascii="Verdana" w:hAnsi="Verdana" w:cs="Arial"/>
          <w:sz w:val="20"/>
          <w:szCs w:val="20"/>
        </w:rPr>
        <w:t>7.1.</w:t>
      </w:r>
      <w:r w:rsidRPr="003F39C4">
        <w:rPr>
          <w:rFonts w:ascii="Verdana" w:hAnsi="Verdana" w:cs="Arial"/>
          <w:sz w:val="20"/>
          <w:szCs w:val="20"/>
        </w:rPr>
        <w:tab/>
        <w:t xml:space="preserve">O udzielenie zamówienia mogą ubiegać się Wykonawcy, którzy nie podlegają wykluczeniu oraz spełniają warunki udziału w postępowaniu. </w:t>
      </w:r>
    </w:p>
    <w:p w:rsidR="003F39C4" w:rsidRPr="003F39C4" w:rsidRDefault="003F39C4" w:rsidP="003F39C4">
      <w:pPr>
        <w:spacing w:line="240" w:lineRule="exact"/>
        <w:ind w:left="705" w:hanging="705"/>
        <w:jc w:val="both"/>
        <w:rPr>
          <w:rFonts w:ascii="Verdana" w:hAnsi="Verdana" w:cs="Arial"/>
          <w:sz w:val="20"/>
          <w:szCs w:val="20"/>
        </w:rPr>
      </w:pPr>
      <w:r w:rsidRPr="003F39C4">
        <w:rPr>
          <w:rFonts w:ascii="Verdana" w:hAnsi="Verdana" w:cs="Arial"/>
          <w:sz w:val="20"/>
          <w:szCs w:val="20"/>
        </w:rPr>
        <w:t>7.2.</w:t>
      </w:r>
      <w:r w:rsidRPr="003F39C4">
        <w:rPr>
          <w:rFonts w:ascii="Verdana" w:hAnsi="Verdana" w:cs="Arial"/>
          <w:sz w:val="20"/>
          <w:szCs w:val="20"/>
        </w:rPr>
        <w:tab/>
        <w:t>O udzielenie zamówienia mogą ubiegać się Wykonawcy, którzy spełniają warunki udziału w postępowaniu dotyczące:</w:t>
      </w:r>
    </w:p>
    <w:p w:rsidR="003F39C4" w:rsidRPr="003F39C4" w:rsidRDefault="003F39C4" w:rsidP="003F39C4">
      <w:pPr>
        <w:spacing w:line="240" w:lineRule="exact"/>
        <w:ind w:left="705" w:hanging="705"/>
        <w:jc w:val="both"/>
        <w:rPr>
          <w:rFonts w:ascii="Verdana" w:hAnsi="Verdana" w:cs="Arial"/>
          <w:sz w:val="20"/>
          <w:szCs w:val="20"/>
        </w:rPr>
      </w:pPr>
      <w:r w:rsidRPr="003F39C4">
        <w:rPr>
          <w:rFonts w:ascii="Verdana" w:hAnsi="Verdana" w:cs="Arial"/>
          <w:sz w:val="20"/>
          <w:szCs w:val="20"/>
        </w:rPr>
        <w:t>7.2.1.</w:t>
      </w:r>
      <w:r w:rsidRPr="003F39C4">
        <w:rPr>
          <w:rFonts w:ascii="Verdana" w:hAnsi="Verdana" w:cs="Arial"/>
          <w:sz w:val="20"/>
          <w:szCs w:val="20"/>
        </w:rPr>
        <w:tab/>
        <w:t xml:space="preserve">zdolności technicznej lub zawodowej: </w:t>
      </w:r>
    </w:p>
    <w:p w:rsidR="003F39C4" w:rsidRPr="003F39C4" w:rsidRDefault="003F39C4" w:rsidP="003F39C4">
      <w:pPr>
        <w:spacing w:line="240" w:lineRule="exact"/>
        <w:ind w:left="705" w:hanging="705"/>
        <w:jc w:val="both"/>
        <w:rPr>
          <w:rFonts w:ascii="Verdana" w:hAnsi="Verdana" w:cs="Arial"/>
          <w:sz w:val="20"/>
          <w:szCs w:val="20"/>
        </w:rPr>
      </w:pPr>
      <w:r w:rsidRPr="003F39C4">
        <w:rPr>
          <w:rFonts w:ascii="Verdana" w:hAnsi="Verdana" w:cs="Arial"/>
          <w:sz w:val="20"/>
          <w:szCs w:val="20"/>
        </w:rPr>
        <w:t>7.2.1.1.Zamawiający wymaga, aby Wykonawca skierował do realizacji zamówienia osoby legitymujące się następującymi kwalifikacjami i doświadczeniem:</w:t>
      </w:r>
    </w:p>
    <w:p w:rsidR="003F39C4" w:rsidRPr="003F39C4" w:rsidRDefault="003F39C4" w:rsidP="003F39C4">
      <w:pPr>
        <w:spacing w:line="240" w:lineRule="exact"/>
        <w:ind w:left="705" w:hanging="705"/>
        <w:jc w:val="both"/>
        <w:rPr>
          <w:rFonts w:ascii="Verdana" w:hAnsi="Verdana" w:cs="Arial"/>
          <w:sz w:val="20"/>
          <w:szCs w:val="20"/>
        </w:rPr>
      </w:pPr>
    </w:p>
    <w:p w:rsidR="003F39C4" w:rsidRPr="003F39C4" w:rsidRDefault="003F39C4" w:rsidP="003F39C4">
      <w:pPr>
        <w:spacing w:line="240" w:lineRule="exact"/>
        <w:jc w:val="both"/>
        <w:rPr>
          <w:rFonts w:ascii="Verdana" w:hAnsi="Verdana" w:cs="Arial"/>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8"/>
        <w:gridCol w:w="3118"/>
        <w:gridCol w:w="1843"/>
      </w:tblGrid>
      <w:tr w:rsidR="003F39C4" w:rsidRPr="003F39C4" w:rsidTr="009267FE">
        <w:tc>
          <w:tcPr>
            <w:tcW w:w="1984" w:type="dxa"/>
            <w:shd w:val="clear" w:color="auto" w:fill="auto"/>
          </w:tcPr>
          <w:p w:rsidR="003F39C4" w:rsidRPr="003F39C4" w:rsidRDefault="003F39C4" w:rsidP="003F39C4">
            <w:pPr>
              <w:spacing w:line="240" w:lineRule="exact"/>
              <w:jc w:val="center"/>
              <w:rPr>
                <w:rFonts w:ascii="Verdana" w:hAnsi="Verdana" w:cs="Arial"/>
                <w:b/>
                <w:sz w:val="18"/>
                <w:szCs w:val="18"/>
              </w:rPr>
            </w:pPr>
            <w:r w:rsidRPr="003F39C4">
              <w:rPr>
                <w:rFonts w:ascii="Verdana" w:hAnsi="Verdana" w:cs="Arial"/>
                <w:b/>
                <w:sz w:val="18"/>
                <w:szCs w:val="18"/>
              </w:rPr>
              <w:t>Stanowisko</w:t>
            </w:r>
          </w:p>
        </w:tc>
        <w:tc>
          <w:tcPr>
            <w:tcW w:w="1418" w:type="dxa"/>
            <w:shd w:val="clear" w:color="auto" w:fill="auto"/>
          </w:tcPr>
          <w:p w:rsidR="003F39C4" w:rsidRPr="003F39C4" w:rsidRDefault="003F39C4" w:rsidP="003F39C4">
            <w:pPr>
              <w:spacing w:line="240" w:lineRule="exact"/>
              <w:ind w:left="36"/>
              <w:jc w:val="center"/>
              <w:rPr>
                <w:rFonts w:ascii="Verdana" w:hAnsi="Verdana" w:cs="Arial"/>
                <w:b/>
                <w:sz w:val="18"/>
                <w:szCs w:val="18"/>
              </w:rPr>
            </w:pPr>
            <w:r w:rsidRPr="003F39C4">
              <w:rPr>
                <w:rFonts w:ascii="Verdana" w:hAnsi="Verdana" w:cs="Arial"/>
                <w:b/>
                <w:sz w:val="18"/>
                <w:szCs w:val="18"/>
              </w:rPr>
              <w:t>Minimalna liczba personelu</w:t>
            </w:r>
          </w:p>
        </w:tc>
        <w:tc>
          <w:tcPr>
            <w:tcW w:w="3118" w:type="dxa"/>
            <w:shd w:val="clear" w:color="auto" w:fill="auto"/>
          </w:tcPr>
          <w:p w:rsidR="003F39C4" w:rsidRPr="003F39C4" w:rsidRDefault="003F39C4" w:rsidP="003F39C4">
            <w:pPr>
              <w:spacing w:line="240" w:lineRule="exact"/>
              <w:ind w:left="34"/>
              <w:jc w:val="center"/>
              <w:rPr>
                <w:rFonts w:ascii="Verdana" w:hAnsi="Verdana" w:cs="Arial"/>
                <w:b/>
                <w:sz w:val="18"/>
                <w:szCs w:val="18"/>
              </w:rPr>
            </w:pPr>
            <w:r w:rsidRPr="003F39C4">
              <w:rPr>
                <w:rFonts w:ascii="Verdana" w:hAnsi="Verdana" w:cs="Arial"/>
                <w:b/>
                <w:sz w:val="18"/>
                <w:szCs w:val="18"/>
              </w:rPr>
              <w:t>Wymagane kwalifikacje zawodowe oraz wykształcenie</w:t>
            </w:r>
          </w:p>
        </w:tc>
        <w:tc>
          <w:tcPr>
            <w:tcW w:w="1843" w:type="dxa"/>
            <w:shd w:val="clear" w:color="auto" w:fill="auto"/>
          </w:tcPr>
          <w:p w:rsidR="003F39C4" w:rsidRPr="003F39C4" w:rsidRDefault="003F39C4" w:rsidP="003F39C4">
            <w:pPr>
              <w:spacing w:line="240" w:lineRule="exact"/>
              <w:ind w:left="34"/>
              <w:jc w:val="center"/>
              <w:rPr>
                <w:rFonts w:ascii="Verdana" w:hAnsi="Verdana" w:cs="Arial"/>
                <w:b/>
                <w:sz w:val="18"/>
                <w:szCs w:val="18"/>
              </w:rPr>
            </w:pPr>
            <w:r w:rsidRPr="003F39C4">
              <w:rPr>
                <w:rFonts w:ascii="Verdana" w:hAnsi="Verdana" w:cs="Arial"/>
                <w:b/>
                <w:sz w:val="18"/>
                <w:szCs w:val="18"/>
              </w:rPr>
              <w:t>Minimalne doświadczenie</w:t>
            </w:r>
          </w:p>
        </w:tc>
      </w:tr>
      <w:tr w:rsidR="003F39C4" w:rsidRPr="003F39C4" w:rsidTr="009267FE">
        <w:trPr>
          <w:trHeight w:val="2267"/>
        </w:trPr>
        <w:tc>
          <w:tcPr>
            <w:tcW w:w="1984" w:type="dxa"/>
            <w:shd w:val="clear" w:color="auto" w:fill="auto"/>
          </w:tcPr>
          <w:p w:rsidR="003F39C4" w:rsidRPr="003F39C4" w:rsidRDefault="000104AA" w:rsidP="003F39C4">
            <w:pPr>
              <w:spacing w:line="240" w:lineRule="exact"/>
              <w:jc w:val="both"/>
              <w:rPr>
                <w:rFonts w:ascii="Verdana" w:hAnsi="Verdana" w:cs="Arial"/>
                <w:sz w:val="18"/>
                <w:szCs w:val="18"/>
              </w:rPr>
            </w:pPr>
            <w:r>
              <w:rPr>
                <w:rFonts w:ascii="Verdana" w:hAnsi="Verdana" w:cs="Arial"/>
                <w:sz w:val="18"/>
                <w:szCs w:val="18"/>
              </w:rPr>
              <w:t>Inżynier</w:t>
            </w:r>
          </w:p>
        </w:tc>
        <w:tc>
          <w:tcPr>
            <w:tcW w:w="1418" w:type="dxa"/>
            <w:shd w:val="clear" w:color="auto" w:fill="auto"/>
          </w:tcPr>
          <w:p w:rsidR="003F39C4" w:rsidRPr="003F39C4" w:rsidRDefault="003F39C4" w:rsidP="003F39C4">
            <w:pPr>
              <w:spacing w:line="240" w:lineRule="exact"/>
              <w:jc w:val="center"/>
              <w:rPr>
                <w:rFonts w:ascii="Verdana" w:hAnsi="Verdana" w:cs="Arial"/>
                <w:sz w:val="18"/>
                <w:szCs w:val="18"/>
              </w:rPr>
            </w:pPr>
            <w:r w:rsidRPr="003F39C4">
              <w:rPr>
                <w:rFonts w:ascii="Verdana" w:hAnsi="Verdana" w:cs="Arial"/>
                <w:sz w:val="18"/>
                <w:szCs w:val="18"/>
              </w:rPr>
              <w:t>1</w:t>
            </w:r>
          </w:p>
        </w:tc>
        <w:tc>
          <w:tcPr>
            <w:tcW w:w="3118" w:type="dxa"/>
            <w:shd w:val="clear" w:color="auto" w:fill="auto"/>
          </w:tcPr>
          <w:p w:rsidR="009267FE" w:rsidRDefault="00B22CC1" w:rsidP="00B22CC1">
            <w:pPr>
              <w:spacing w:line="240" w:lineRule="exact"/>
              <w:ind w:left="34"/>
              <w:jc w:val="both"/>
              <w:rPr>
                <w:rFonts w:ascii="Verdana" w:hAnsi="Verdana" w:cs="Arial"/>
                <w:bCs/>
                <w:sz w:val="18"/>
                <w:szCs w:val="18"/>
              </w:rPr>
            </w:pPr>
            <w:r>
              <w:rPr>
                <w:rFonts w:ascii="Verdana" w:hAnsi="Verdana" w:cs="Arial"/>
                <w:sz w:val="18"/>
                <w:szCs w:val="18"/>
              </w:rPr>
              <w:t>P</w:t>
            </w:r>
            <w:r w:rsidRPr="00B22CC1">
              <w:rPr>
                <w:rFonts w:ascii="Verdana" w:hAnsi="Verdana" w:cs="Arial"/>
                <w:sz w:val="18"/>
                <w:szCs w:val="18"/>
              </w:rPr>
              <w:t>osiada co najmniej jeden z certyfikatów EMC:</w:t>
            </w:r>
            <w:r w:rsidRPr="00B22CC1">
              <w:rPr>
                <w:rFonts w:ascii="Verdana" w:hAnsi="Verdana" w:cs="Arial"/>
                <w:bCs/>
                <w:sz w:val="18"/>
                <w:szCs w:val="18"/>
              </w:rPr>
              <w:t xml:space="preserve"> </w:t>
            </w:r>
          </w:p>
          <w:p w:rsidR="009267FE" w:rsidRDefault="00B22CC1" w:rsidP="00B22CC1">
            <w:pPr>
              <w:spacing w:line="240" w:lineRule="exact"/>
              <w:ind w:left="34"/>
              <w:jc w:val="both"/>
              <w:rPr>
                <w:rFonts w:ascii="Verdana" w:hAnsi="Verdana" w:cs="Arial"/>
                <w:bCs/>
                <w:sz w:val="18"/>
                <w:szCs w:val="18"/>
                <w:lang w:val="en-US"/>
              </w:rPr>
            </w:pPr>
            <w:r w:rsidRPr="009267FE">
              <w:rPr>
                <w:rFonts w:ascii="Verdana" w:hAnsi="Verdana" w:cs="Arial"/>
                <w:bCs/>
                <w:sz w:val="18"/>
                <w:szCs w:val="18"/>
                <w:lang w:val="en-US"/>
              </w:rPr>
              <w:t xml:space="preserve">EMC Implementation Engineer </w:t>
            </w:r>
            <w:proofErr w:type="spellStart"/>
            <w:r w:rsidRPr="009267FE">
              <w:rPr>
                <w:rFonts w:ascii="Verdana" w:hAnsi="Verdana" w:cs="Arial"/>
                <w:bCs/>
                <w:sz w:val="18"/>
                <w:szCs w:val="18"/>
                <w:lang w:val="en-US"/>
              </w:rPr>
              <w:t>Avamar</w:t>
            </w:r>
            <w:proofErr w:type="spellEnd"/>
            <w:r w:rsidRPr="009267FE">
              <w:rPr>
                <w:rFonts w:ascii="Verdana" w:hAnsi="Verdana" w:cs="Arial"/>
                <w:bCs/>
                <w:sz w:val="18"/>
                <w:szCs w:val="18"/>
                <w:lang w:val="en-US"/>
              </w:rPr>
              <w:t xml:space="preserve"> </w:t>
            </w:r>
          </w:p>
          <w:p w:rsidR="009267FE" w:rsidRDefault="00B22CC1" w:rsidP="00B22CC1">
            <w:pPr>
              <w:spacing w:line="240" w:lineRule="exact"/>
              <w:ind w:left="34"/>
              <w:jc w:val="both"/>
              <w:rPr>
                <w:rFonts w:ascii="Verdana" w:hAnsi="Verdana" w:cs="Arial"/>
                <w:bCs/>
                <w:sz w:val="18"/>
                <w:szCs w:val="18"/>
                <w:lang w:val="en-US"/>
              </w:rPr>
            </w:pPr>
            <w:proofErr w:type="spellStart"/>
            <w:r w:rsidRPr="009267FE">
              <w:rPr>
                <w:rFonts w:ascii="Verdana" w:hAnsi="Verdana" w:cs="Arial"/>
                <w:bCs/>
                <w:sz w:val="18"/>
                <w:szCs w:val="18"/>
                <w:lang w:val="en-US"/>
              </w:rPr>
              <w:t>lub</w:t>
            </w:r>
            <w:proofErr w:type="spellEnd"/>
            <w:r w:rsidRPr="009267FE">
              <w:rPr>
                <w:rFonts w:ascii="Verdana" w:hAnsi="Verdana" w:cs="Arial"/>
                <w:bCs/>
                <w:sz w:val="18"/>
                <w:szCs w:val="18"/>
                <w:lang w:val="en-US"/>
              </w:rPr>
              <w:t xml:space="preserve"> </w:t>
            </w:r>
          </w:p>
          <w:p w:rsidR="009267FE" w:rsidRDefault="00B22CC1" w:rsidP="00B22CC1">
            <w:pPr>
              <w:spacing w:line="240" w:lineRule="exact"/>
              <w:ind w:left="34"/>
              <w:jc w:val="both"/>
              <w:rPr>
                <w:rFonts w:ascii="Verdana" w:hAnsi="Verdana" w:cs="Arial"/>
                <w:bCs/>
                <w:sz w:val="18"/>
                <w:szCs w:val="18"/>
                <w:lang w:val="en-US"/>
              </w:rPr>
            </w:pPr>
            <w:r w:rsidRPr="009267FE">
              <w:rPr>
                <w:rFonts w:ascii="Verdana" w:hAnsi="Verdana" w:cs="Arial"/>
                <w:bCs/>
                <w:sz w:val="18"/>
                <w:szCs w:val="18"/>
                <w:lang w:val="en-US"/>
              </w:rPr>
              <w:t xml:space="preserve">EMC Implementation Engineer Networker </w:t>
            </w:r>
          </w:p>
          <w:p w:rsidR="009267FE" w:rsidRDefault="00B22CC1" w:rsidP="00B22CC1">
            <w:pPr>
              <w:spacing w:line="240" w:lineRule="exact"/>
              <w:ind w:left="34"/>
              <w:jc w:val="both"/>
              <w:rPr>
                <w:rFonts w:ascii="Verdana" w:hAnsi="Verdana" w:cs="Arial"/>
                <w:bCs/>
                <w:sz w:val="18"/>
                <w:szCs w:val="18"/>
                <w:lang w:val="en-US"/>
              </w:rPr>
            </w:pPr>
            <w:proofErr w:type="spellStart"/>
            <w:r w:rsidRPr="009267FE">
              <w:rPr>
                <w:rFonts w:ascii="Verdana" w:hAnsi="Verdana" w:cs="Arial"/>
                <w:bCs/>
                <w:sz w:val="18"/>
                <w:szCs w:val="18"/>
                <w:lang w:val="en-US"/>
              </w:rPr>
              <w:t>lub</w:t>
            </w:r>
            <w:proofErr w:type="spellEnd"/>
            <w:r w:rsidRPr="009267FE">
              <w:rPr>
                <w:rFonts w:ascii="Verdana" w:hAnsi="Verdana" w:cs="Arial"/>
                <w:bCs/>
                <w:sz w:val="18"/>
                <w:szCs w:val="18"/>
                <w:lang w:val="en-US"/>
              </w:rPr>
              <w:t xml:space="preserve"> </w:t>
            </w:r>
          </w:p>
          <w:p w:rsidR="00447240" w:rsidRDefault="00B22CC1" w:rsidP="00B22CC1">
            <w:pPr>
              <w:spacing w:line="240" w:lineRule="exact"/>
              <w:ind w:left="34"/>
              <w:jc w:val="both"/>
              <w:rPr>
                <w:rFonts w:ascii="Verdana" w:hAnsi="Verdana" w:cs="Arial"/>
                <w:sz w:val="18"/>
                <w:szCs w:val="18"/>
                <w:lang w:val="en-US"/>
              </w:rPr>
            </w:pPr>
            <w:r w:rsidRPr="009267FE">
              <w:rPr>
                <w:rFonts w:ascii="Verdana" w:hAnsi="Verdana" w:cs="Arial"/>
                <w:bCs/>
                <w:sz w:val="18"/>
                <w:szCs w:val="18"/>
                <w:lang w:val="en-US"/>
              </w:rPr>
              <w:t xml:space="preserve">EMC Implementation Engineer </w:t>
            </w:r>
            <w:proofErr w:type="spellStart"/>
            <w:r w:rsidRPr="009267FE">
              <w:rPr>
                <w:rFonts w:ascii="Verdana" w:hAnsi="Verdana" w:cs="Arial"/>
                <w:bCs/>
                <w:sz w:val="18"/>
                <w:szCs w:val="18"/>
                <w:lang w:val="en-US"/>
              </w:rPr>
              <w:t>DataDomain</w:t>
            </w:r>
            <w:proofErr w:type="spellEnd"/>
            <w:r w:rsidRPr="009267FE">
              <w:rPr>
                <w:rFonts w:ascii="Verdana" w:hAnsi="Verdana" w:cs="Arial"/>
                <w:sz w:val="18"/>
                <w:szCs w:val="18"/>
                <w:lang w:val="en-US"/>
              </w:rPr>
              <w:t xml:space="preserve"> </w:t>
            </w:r>
          </w:p>
          <w:p w:rsidR="009267FE" w:rsidRDefault="00B22CC1" w:rsidP="00B22CC1">
            <w:pPr>
              <w:spacing w:line="240" w:lineRule="exact"/>
              <w:ind w:left="34"/>
              <w:jc w:val="both"/>
              <w:rPr>
                <w:rFonts w:ascii="Verdana" w:hAnsi="Verdana" w:cs="Arial"/>
                <w:bCs/>
                <w:sz w:val="18"/>
                <w:szCs w:val="18"/>
                <w:lang w:val="en-US"/>
              </w:rPr>
            </w:pPr>
            <w:proofErr w:type="spellStart"/>
            <w:r w:rsidRPr="009267FE">
              <w:rPr>
                <w:rFonts w:ascii="Verdana" w:hAnsi="Verdana" w:cs="Arial"/>
                <w:bCs/>
                <w:sz w:val="18"/>
                <w:szCs w:val="18"/>
                <w:lang w:val="en-US"/>
              </w:rPr>
              <w:t>lub</w:t>
            </w:r>
            <w:proofErr w:type="spellEnd"/>
            <w:r w:rsidRPr="009267FE">
              <w:rPr>
                <w:rFonts w:ascii="Verdana" w:hAnsi="Verdana" w:cs="Arial"/>
                <w:bCs/>
                <w:sz w:val="18"/>
                <w:szCs w:val="18"/>
                <w:lang w:val="en-US"/>
              </w:rPr>
              <w:t xml:space="preserve"> </w:t>
            </w:r>
          </w:p>
          <w:p w:rsidR="00B22CC1" w:rsidRPr="009267FE" w:rsidRDefault="009267FE" w:rsidP="00B22CC1">
            <w:pPr>
              <w:spacing w:line="240" w:lineRule="exact"/>
              <w:ind w:left="34"/>
              <w:jc w:val="both"/>
              <w:rPr>
                <w:rFonts w:ascii="Verdana" w:hAnsi="Verdana" w:cs="Arial"/>
                <w:bCs/>
                <w:sz w:val="18"/>
                <w:szCs w:val="18"/>
                <w:lang w:val="en-US"/>
              </w:rPr>
            </w:pPr>
            <w:proofErr w:type="spellStart"/>
            <w:r>
              <w:rPr>
                <w:rFonts w:ascii="Verdana" w:hAnsi="Verdana" w:cs="Arial"/>
                <w:bCs/>
                <w:sz w:val="18"/>
                <w:szCs w:val="18"/>
                <w:lang w:val="en-US"/>
              </w:rPr>
              <w:t>certyfikat</w:t>
            </w:r>
            <w:proofErr w:type="spellEnd"/>
            <w:r>
              <w:rPr>
                <w:rFonts w:ascii="Verdana" w:hAnsi="Verdana" w:cs="Arial"/>
                <w:bCs/>
                <w:sz w:val="18"/>
                <w:szCs w:val="18"/>
                <w:lang w:val="en-US"/>
              </w:rPr>
              <w:t xml:space="preserve"> </w:t>
            </w:r>
            <w:proofErr w:type="spellStart"/>
            <w:r>
              <w:rPr>
                <w:rFonts w:ascii="Verdana" w:hAnsi="Verdana" w:cs="Arial"/>
                <w:bCs/>
                <w:sz w:val="18"/>
                <w:szCs w:val="18"/>
                <w:lang w:val="en-US"/>
              </w:rPr>
              <w:t>równoważny</w:t>
            </w:r>
            <w:proofErr w:type="spellEnd"/>
            <w:r w:rsidR="00B22CC1" w:rsidRPr="009267FE">
              <w:rPr>
                <w:rFonts w:ascii="Verdana" w:hAnsi="Verdana" w:cs="Arial"/>
                <w:bCs/>
                <w:sz w:val="18"/>
                <w:szCs w:val="18"/>
                <w:lang w:val="en-US"/>
              </w:rPr>
              <w:t>.</w:t>
            </w:r>
          </w:p>
          <w:p w:rsidR="003F39C4" w:rsidRPr="003F39C4" w:rsidRDefault="003F39C4" w:rsidP="003F39C4">
            <w:pPr>
              <w:spacing w:line="240" w:lineRule="exact"/>
              <w:ind w:left="34"/>
              <w:jc w:val="center"/>
              <w:rPr>
                <w:rFonts w:ascii="Verdana" w:hAnsi="Verdana" w:cs="Arial"/>
                <w:sz w:val="18"/>
                <w:szCs w:val="18"/>
                <w:lang w:val="en-US"/>
              </w:rPr>
            </w:pPr>
          </w:p>
        </w:tc>
        <w:tc>
          <w:tcPr>
            <w:tcW w:w="1843" w:type="dxa"/>
            <w:shd w:val="clear" w:color="auto" w:fill="auto"/>
          </w:tcPr>
          <w:p w:rsidR="003F39C4" w:rsidRPr="003F39C4" w:rsidRDefault="009267FE" w:rsidP="003F39C4">
            <w:pPr>
              <w:spacing w:line="240" w:lineRule="exact"/>
              <w:jc w:val="both"/>
              <w:rPr>
                <w:rFonts w:ascii="Verdana" w:hAnsi="Verdana" w:cs="Arial"/>
                <w:sz w:val="18"/>
                <w:szCs w:val="18"/>
              </w:rPr>
            </w:pPr>
            <w:r>
              <w:rPr>
                <w:rFonts w:ascii="Verdana" w:hAnsi="Verdana" w:cs="Arial"/>
                <w:sz w:val="18"/>
                <w:szCs w:val="18"/>
              </w:rPr>
              <w:t>Zamawiający nie opisuje warunku w tym zakresie</w:t>
            </w:r>
          </w:p>
        </w:tc>
      </w:tr>
    </w:tbl>
    <w:p w:rsidR="00B22CC1" w:rsidRPr="00B22CC1" w:rsidRDefault="00B22CC1" w:rsidP="009267FE">
      <w:pPr>
        <w:tabs>
          <w:tab w:val="left" w:pos="3030"/>
        </w:tabs>
        <w:jc w:val="both"/>
        <w:rPr>
          <w:rFonts w:ascii="Verdana" w:hAnsi="Verdana" w:cs="Verdana"/>
          <w:sz w:val="20"/>
          <w:szCs w:val="20"/>
        </w:rPr>
      </w:pPr>
      <w:r w:rsidRPr="00B22CC1">
        <w:rPr>
          <w:rFonts w:ascii="Verdana" w:hAnsi="Verdana" w:cs="Verdana"/>
          <w:sz w:val="20"/>
          <w:szCs w:val="20"/>
        </w:rPr>
        <w:t>Jako certyfikat równoważny Zamawiający rozumie certyfikat analogiczny co do zakresu wskazanego certyfikatu, co jest rozumiane jako:</w:t>
      </w:r>
    </w:p>
    <w:p w:rsidR="00B22CC1" w:rsidRPr="00B22CC1" w:rsidRDefault="00B22CC1" w:rsidP="00B22CC1">
      <w:pPr>
        <w:tabs>
          <w:tab w:val="left" w:pos="3030"/>
        </w:tabs>
        <w:ind w:left="720" w:hanging="720"/>
        <w:jc w:val="both"/>
        <w:rPr>
          <w:rFonts w:ascii="Verdana" w:hAnsi="Verdana" w:cs="Verdana"/>
          <w:sz w:val="20"/>
          <w:szCs w:val="20"/>
        </w:rPr>
      </w:pPr>
      <w:r w:rsidRPr="00B22CC1">
        <w:rPr>
          <w:rFonts w:ascii="Verdana" w:hAnsi="Verdana" w:cs="Verdana"/>
          <w:sz w:val="20"/>
          <w:szCs w:val="20"/>
        </w:rPr>
        <w:t>a)</w:t>
      </w:r>
      <w:r w:rsidRPr="00B22CC1">
        <w:rPr>
          <w:rFonts w:ascii="Verdana" w:hAnsi="Verdana" w:cs="Verdana"/>
          <w:sz w:val="20"/>
          <w:szCs w:val="20"/>
        </w:rPr>
        <w:tab/>
        <w:t>analogiczna dziedzina merytoryczna wynikająca z roli, której dotyczy certyfikat (konfiguracja urządzeń, administracja urządzeniami, rozwiązywanie problemów eksploatacyjnych etc.)</w:t>
      </w:r>
    </w:p>
    <w:p w:rsidR="00B22CC1" w:rsidRPr="00B22CC1" w:rsidRDefault="00B22CC1" w:rsidP="00B22CC1">
      <w:pPr>
        <w:tabs>
          <w:tab w:val="left" w:pos="3030"/>
        </w:tabs>
        <w:ind w:left="720" w:hanging="720"/>
        <w:jc w:val="both"/>
        <w:rPr>
          <w:rFonts w:ascii="Verdana" w:hAnsi="Verdana" w:cs="Verdana"/>
          <w:sz w:val="20"/>
          <w:szCs w:val="20"/>
        </w:rPr>
      </w:pPr>
      <w:r w:rsidRPr="00B22CC1">
        <w:rPr>
          <w:rFonts w:ascii="Verdana" w:hAnsi="Verdana" w:cs="Verdana"/>
          <w:sz w:val="20"/>
          <w:szCs w:val="20"/>
        </w:rPr>
        <w:t>b)</w:t>
      </w:r>
      <w:r w:rsidRPr="00B22CC1">
        <w:rPr>
          <w:rFonts w:ascii="Verdana" w:hAnsi="Verdana" w:cs="Verdana"/>
          <w:sz w:val="20"/>
          <w:szCs w:val="20"/>
        </w:rPr>
        <w:tab/>
        <w:t>analogiczny stopień poziomu kompetencji,</w:t>
      </w:r>
    </w:p>
    <w:p w:rsidR="00B22CC1" w:rsidRPr="00B22CC1" w:rsidRDefault="00B22CC1" w:rsidP="00B22CC1">
      <w:pPr>
        <w:tabs>
          <w:tab w:val="left" w:pos="3030"/>
        </w:tabs>
        <w:ind w:left="720" w:hanging="720"/>
        <w:jc w:val="both"/>
        <w:rPr>
          <w:rFonts w:ascii="Verdana" w:hAnsi="Verdana" w:cs="Verdana"/>
          <w:sz w:val="20"/>
          <w:szCs w:val="20"/>
        </w:rPr>
      </w:pPr>
      <w:r w:rsidRPr="00B22CC1">
        <w:rPr>
          <w:rFonts w:ascii="Verdana" w:hAnsi="Verdana" w:cs="Verdana"/>
          <w:sz w:val="20"/>
          <w:szCs w:val="20"/>
        </w:rPr>
        <w:t>c)</w:t>
      </w:r>
      <w:r w:rsidRPr="00B22CC1">
        <w:rPr>
          <w:rFonts w:ascii="Verdana" w:hAnsi="Verdana" w:cs="Verdana"/>
          <w:sz w:val="20"/>
          <w:szCs w:val="20"/>
        </w:rPr>
        <w:tab/>
        <w:t>analogiczny poziom doświadczenia zawodowego wymagany dla otrzymania danego certyfikatu (np.: konieczność wykazania się uczestnictwem w określonej liczbie projektów w danej roli etc.),</w:t>
      </w:r>
    </w:p>
    <w:p w:rsidR="00B22CC1" w:rsidRPr="00B22CC1" w:rsidRDefault="00B22CC1" w:rsidP="00B22CC1">
      <w:pPr>
        <w:tabs>
          <w:tab w:val="left" w:pos="3030"/>
        </w:tabs>
        <w:ind w:left="720" w:hanging="720"/>
        <w:jc w:val="both"/>
        <w:rPr>
          <w:rFonts w:ascii="Verdana" w:hAnsi="Verdana" w:cs="Verdana"/>
          <w:sz w:val="20"/>
          <w:szCs w:val="20"/>
        </w:rPr>
      </w:pPr>
      <w:r w:rsidRPr="00B22CC1">
        <w:rPr>
          <w:rFonts w:ascii="Verdana" w:hAnsi="Verdana" w:cs="Verdana"/>
          <w:sz w:val="20"/>
          <w:szCs w:val="20"/>
        </w:rPr>
        <w:t>d)</w:t>
      </w:r>
      <w:r w:rsidRPr="00B22CC1">
        <w:rPr>
          <w:rFonts w:ascii="Verdana" w:hAnsi="Verdana" w:cs="Verdana"/>
          <w:sz w:val="20"/>
          <w:szCs w:val="20"/>
        </w:rPr>
        <w:tab/>
        <w:t>analogiczny okres i zakres szkolenia, jeśli uzyskanie certyfikatu uzależnione jest od odbycia szkolenia,</w:t>
      </w:r>
    </w:p>
    <w:p w:rsidR="00B22CC1" w:rsidRPr="00B22CC1" w:rsidRDefault="00B22CC1" w:rsidP="00B22CC1">
      <w:pPr>
        <w:tabs>
          <w:tab w:val="left" w:pos="3030"/>
        </w:tabs>
        <w:ind w:left="720" w:hanging="720"/>
        <w:jc w:val="both"/>
        <w:rPr>
          <w:rFonts w:ascii="Verdana" w:hAnsi="Verdana" w:cs="Verdana"/>
          <w:sz w:val="20"/>
          <w:szCs w:val="20"/>
        </w:rPr>
      </w:pPr>
      <w:r w:rsidRPr="00B22CC1">
        <w:rPr>
          <w:rFonts w:ascii="Verdana" w:hAnsi="Verdana" w:cs="Verdana"/>
          <w:sz w:val="20"/>
          <w:szCs w:val="20"/>
        </w:rPr>
        <w:t>e)</w:t>
      </w:r>
      <w:r w:rsidRPr="00B22CC1">
        <w:rPr>
          <w:rFonts w:ascii="Verdana" w:hAnsi="Verdana" w:cs="Verdana"/>
          <w:sz w:val="20"/>
          <w:szCs w:val="20"/>
        </w:rPr>
        <w:tab/>
        <w:t>potwierdzenie certyfikatu egzaminem, jeśli uzyskanie certyfikatu wymaga złożenia egzaminu,</w:t>
      </w:r>
    </w:p>
    <w:p w:rsidR="009267FE" w:rsidRDefault="00B22CC1" w:rsidP="00792299">
      <w:pPr>
        <w:tabs>
          <w:tab w:val="left" w:pos="3030"/>
        </w:tabs>
        <w:ind w:left="720" w:hanging="720"/>
        <w:jc w:val="both"/>
        <w:rPr>
          <w:rFonts w:ascii="Verdana" w:hAnsi="Verdana" w:cs="Verdana"/>
          <w:sz w:val="20"/>
          <w:szCs w:val="20"/>
        </w:rPr>
      </w:pPr>
      <w:r w:rsidRPr="00B22CC1">
        <w:rPr>
          <w:rFonts w:ascii="Verdana" w:hAnsi="Verdana" w:cs="Verdana"/>
          <w:sz w:val="20"/>
          <w:szCs w:val="20"/>
        </w:rPr>
        <w:lastRenderedPageBreak/>
        <w:t xml:space="preserve">f) </w:t>
      </w:r>
      <w:r w:rsidRPr="00B22CC1">
        <w:rPr>
          <w:rFonts w:ascii="Verdana" w:hAnsi="Verdana" w:cs="Verdana"/>
          <w:sz w:val="20"/>
          <w:szCs w:val="20"/>
        </w:rPr>
        <w:tab/>
        <w:t>certyfikat równoważny nie może być wystawiony przez Wykonawcę lu</w:t>
      </w:r>
      <w:r w:rsidR="00792299">
        <w:rPr>
          <w:rFonts w:ascii="Verdana" w:hAnsi="Verdana" w:cs="Verdana"/>
          <w:sz w:val="20"/>
          <w:szCs w:val="20"/>
        </w:rPr>
        <w:t>b podmiot zależny od Wykonawcy.</w:t>
      </w:r>
    </w:p>
    <w:p w:rsidR="00792299" w:rsidRPr="00792299" w:rsidRDefault="00792299" w:rsidP="00792299">
      <w:pPr>
        <w:tabs>
          <w:tab w:val="left" w:pos="3030"/>
        </w:tabs>
        <w:ind w:left="720" w:hanging="720"/>
        <w:jc w:val="both"/>
        <w:rPr>
          <w:rFonts w:ascii="Verdana" w:hAnsi="Verdana" w:cs="Verdana"/>
          <w:sz w:val="20"/>
          <w:szCs w:val="20"/>
        </w:rPr>
      </w:pPr>
    </w:p>
    <w:p w:rsidR="00BE245A" w:rsidRPr="00A13EB0" w:rsidRDefault="00BE245A" w:rsidP="00A366F5">
      <w:pPr>
        <w:spacing w:before="120"/>
        <w:ind w:left="720" w:hanging="720"/>
        <w:jc w:val="both"/>
        <w:rPr>
          <w:rFonts w:ascii="Verdana" w:hAnsi="Verdana" w:cs="Verdana"/>
          <w:b/>
          <w:sz w:val="20"/>
          <w:szCs w:val="20"/>
        </w:rPr>
      </w:pPr>
      <w:r w:rsidRPr="00A13EB0">
        <w:rPr>
          <w:rFonts w:ascii="Verdana" w:hAnsi="Verdana" w:cs="Verdana"/>
          <w:b/>
          <w:sz w:val="20"/>
          <w:szCs w:val="20"/>
        </w:rPr>
        <w:t xml:space="preserve">8. </w:t>
      </w:r>
      <w:r w:rsidRPr="00A13EB0">
        <w:rPr>
          <w:rFonts w:ascii="Verdana" w:hAnsi="Verdana" w:cs="Verdana"/>
          <w:b/>
          <w:sz w:val="20"/>
          <w:szCs w:val="20"/>
        </w:rPr>
        <w:tab/>
        <w:t>PRZESŁANKI WYKLUCZENIA WYKONAWCÓW</w:t>
      </w:r>
    </w:p>
    <w:p w:rsidR="00BE3913" w:rsidRPr="00A13EB0" w:rsidRDefault="00BE3913" w:rsidP="00BE3913">
      <w:pPr>
        <w:pStyle w:val="Tekstpodstawowy2"/>
        <w:ind w:left="709" w:hanging="709"/>
        <w:rPr>
          <w:rFonts w:ascii="Verdana" w:hAnsi="Verdana" w:cs="Verdana"/>
          <w:b w:val="0"/>
          <w:sz w:val="20"/>
          <w:szCs w:val="20"/>
        </w:rPr>
      </w:pPr>
      <w:r w:rsidRPr="00A13EB0">
        <w:rPr>
          <w:rFonts w:ascii="Verdana" w:hAnsi="Verdana" w:cs="Verdana"/>
          <w:b w:val="0"/>
          <w:sz w:val="20"/>
          <w:szCs w:val="20"/>
        </w:rPr>
        <w:t>8.1.</w:t>
      </w:r>
      <w:r w:rsidRPr="00A13EB0">
        <w:rPr>
          <w:rFonts w:ascii="Verdana" w:hAnsi="Verdana" w:cs="Verdana"/>
          <w:b w:val="0"/>
          <w:sz w:val="20"/>
          <w:szCs w:val="20"/>
        </w:rPr>
        <w:tab/>
        <w:t xml:space="preserve">Z postępowania o udzielenie zamówienia wyklucza się wykonawcę, w stosunku </w:t>
      </w:r>
      <w:r w:rsidR="006B463C">
        <w:rPr>
          <w:rFonts w:ascii="Verdana" w:hAnsi="Verdana" w:cs="Verdana"/>
          <w:b w:val="0"/>
          <w:sz w:val="20"/>
          <w:szCs w:val="20"/>
        </w:rPr>
        <w:br/>
      </w:r>
      <w:r w:rsidRPr="00A13EB0">
        <w:rPr>
          <w:rFonts w:ascii="Verdana" w:hAnsi="Verdana" w:cs="Verdana"/>
          <w:b w:val="0"/>
          <w:sz w:val="20"/>
          <w:szCs w:val="20"/>
        </w:rPr>
        <w:t>do którego zachodzi którakolwiek z okoliczności, o których mowa w art. 24 ust. 1 pkt 12 – 2</w:t>
      </w:r>
      <w:r w:rsidR="0092272C" w:rsidRPr="00A13EB0">
        <w:rPr>
          <w:rFonts w:ascii="Verdana" w:hAnsi="Verdana" w:cs="Verdana"/>
          <w:b w:val="0"/>
          <w:sz w:val="20"/>
          <w:szCs w:val="20"/>
        </w:rPr>
        <w:t>3</w:t>
      </w:r>
      <w:r w:rsidRPr="00A13EB0">
        <w:rPr>
          <w:rFonts w:ascii="Verdana" w:hAnsi="Verdana" w:cs="Verdana"/>
          <w:b w:val="0"/>
          <w:sz w:val="20"/>
          <w:szCs w:val="20"/>
        </w:rPr>
        <w:t xml:space="preserve"> ustawy </w:t>
      </w:r>
      <w:proofErr w:type="spellStart"/>
      <w:r w:rsidRPr="00A13EB0">
        <w:rPr>
          <w:rFonts w:ascii="Verdana" w:hAnsi="Verdana" w:cs="Verdana"/>
          <w:b w:val="0"/>
          <w:sz w:val="20"/>
          <w:szCs w:val="20"/>
        </w:rPr>
        <w:t>Pzp</w:t>
      </w:r>
      <w:proofErr w:type="spellEnd"/>
      <w:r w:rsidRPr="00A13EB0">
        <w:rPr>
          <w:rFonts w:ascii="Verdana" w:hAnsi="Verdana" w:cs="Verdana"/>
          <w:b w:val="0"/>
          <w:sz w:val="20"/>
          <w:szCs w:val="20"/>
        </w:rPr>
        <w:t>.</w:t>
      </w:r>
    </w:p>
    <w:p w:rsidR="00BE3913" w:rsidRPr="00A13EB0" w:rsidRDefault="00BE3913" w:rsidP="00BE3913">
      <w:pPr>
        <w:pStyle w:val="Tekstpodstawowy2"/>
        <w:ind w:left="709" w:hanging="709"/>
        <w:rPr>
          <w:rFonts w:ascii="Verdana" w:hAnsi="Verdana" w:cs="Verdana"/>
          <w:b w:val="0"/>
          <w:sz w:val="20"/>
          <w:szCs w:val="20"/>
        </w:rPr>
      </w:pPr>
      <w:r w:rsidRPr="00A13EB0">
        <w:rPr>
          <w:rFonts w:ascii="Verdana" w:hAnsi="Verdana" w:cs="Verdana"/>
          <w:b w:val="0"/>
          <w:sz w:val="20"/>
          <w:szCs w:val="20"/>
        </w:rPr>
        <w:t>8.2.</w:t>
      </w:r>
      <w:r w:rsidRPr="00A13EB0">
        <w:rPr>
          <w:rFonts w:ascii="Verdana" w:hAnsi="Verdana" w:cs="Verdana"/>
          <w:b w:val="0"/>
          <w:sz w:val="20"/>
          <w:szCs w:val="20"/>
        </w:rPr>
        <w:tab/>
        <w:t>Dodatkowo zamawiający wykluczy wykonawcę:</w:t>
      </w:r>
    </w:p>
    <w:p w:rsidR="00BE3913" w:rsidRPr="00A13EB0" w:rsidRDefault="00BE3913" w:rsidP="00B71A7D">
      <w:pPr>
        <w:pStyle w:val="Tekstpodstawowy2"/>
        <w:ind w:left="1134" w:hanging="425"/>
        <w:rPr>
          <w:rFonts w:ascii="Verdana" w:hAnsi="Verdana" w:cs="Verdana"/>
          <w:b w:val="0"/>
          <w:sz w:val="20"/>
          <w:szCs w:val="20"/>
        </w:rPr>
      </w:pPr>
      <w:r w:rsidRPr="00A13EB0">
        <w:rPr>
          <w:rFonts w:ascii="Verdana" w:hAnsi="Verdana" w:cs="Verdana"/>
          <w:b w:val="0"/>
          <w:bCs w:val="0"/>
          <w:sz w:val="20"/>
          <w:szCs w:val="20"/>
        </w:rPr>
        <w:t>1)</w:t>
      </w:r>
      <w:r w:rsidRPr="00A13EB0">
        <w:rPr>
          <w:rFonts w:ascii="Verdana" w:hAnsi="Verdana" w:cs="Verdana"/>
          <w:b w:val="0"/>
          <w:bCs w:val="0"/>
          <w:sz w:val="20"/>
          <w:szCs w:val="20"/>
        </w:rPr>
        <w:tab/>
      </w:r>
      <w:r w:rsidRPr="00A13EB0">
        <w:rPr>
          <w:rFonts w:ascii="Verdana" w:hAnsi="Verdana" w:cs="Verdana"/>
          <w:b w:val="0"/>
          <w:sz w:val="20"/>
          <w:szCs w:val="20"/>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w:t>
      </w:r>
      <w:r w:rsidR="0015529C" w:rsidRPr="0015529C">
        <w:rPr>
          <w:rFonts w:ascii="Verdana" w:hAnsi="Verdana" w:cs="Verdana"/>
          <w:b w:val="0"/>
          <w:sz w:val="20"/>
          <w:szCs w:val="20"/>
        </w:rPr>
        <w:t xml:space="preserve"> </w:t>
      </w:r>
      <w:r w:rsidR="0015529C">
        <w:rPr>
          <w:rFonts w:ascii="Verdana" w:hAnsi="Verdana" w:cs="Verdana"/>
          <w:b w:val="0"/>
          <w:sz w:val="20"/>
          <w:szCs w:val="20"/>
        </w:rPr>
        <w:t>oraz z 2016 r. poz. 615</w:t>
      </w:r>
      <w:r w:rsidRPr="00A13EB0">
        <w:rPr>
          <w:rFonts w:ascii="Verdana" w:hAnsi="Verdana" w:cs="Verdana"/>
          <w:b w:val="0"/>
          <w:sz w:val="20"/>
          <w:szCs w:val="20"/>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w:t>
      </w:r>
      <w:r w:rsidR="0015529C">
        <w:rPr>
          <w:rFonts w:ascii="Verdana" w:hAnsi="Verdana" w:cs="Verdana"/>
          <w:b w:val="0"/>
          <w:sz w:val="20"/>
          <w:szCs w:val="20"/>
        </w:rPr>
        <w:t xml:space="preserve"> oraz z 2016 r. poz. 615</w:t>
      </w:r>
      <w:r w:rsidRPr="00A13EB0">
        <w:rPr>
          <w:rFonts w:ascii="Verdana" w:hAnsi="Verdana" w:cs="Verdana"/>
          <w:b w:val="0"/>
          <w:sz w:val="20"/>
          <w:szCs w:val="20"/>
        </w:rPr>
        <w:t>);</w:t>
      </w:r>
    </w:p>
    <w:p w:rsidR="00BE3913" w:rsidRPr="00A13EB0" w:rsidRDefault="00BE3913" w:rsidP="00B71A7D">
      <w:pPr>
        <w:pStyle w:val="Tekstpodstawowy2"/>
        <w:ind w:left="1134" w:hanging="425"/>
        <w:rPr>
          <w:rFonts w:ascii="Verdana" w:hAnsi="Verdana" w:cs="Verdana"/>
          <w:b w:val="0"/>
          <w:sz w:val="20"/>
          <w:szCs w:val="20"/>
        </w:rPr>
      </w:pPr>
      <w:r w:rsidRPr="00A13EB0">
        <w:rPr>
          <w:rFonts w:ascii="Verdana" w:hAnsi="Verdana" w:cs="Verdana"/>
          <w:b w:val="0"/>
          <w:bCs w:val="0"/>
          <w:sz w:val="20"/>
          <w:szCs w:val="20"/>
        </w:rPr>
        <w:t>2)</w:t>
      </w:r>
      <w:r w:rsidRPr="00A13EB0">
        <w:rPr>
          <w:rFonts w:ascii="Verdana" w:hAnsi="Verdana" w:cs="Verdana"/>
          <w:b w:val="0"/>
          <w:bCs w:val="0"/>
          <w:sz w:val="20"/>
          <w:szCs w:val="20"/>
        </w:rPr>
        <w:tab/>
      </w:r>
      <w:r w:rsidRPr="00A13EB0">
        <w:rPr>
          <w:rFonts w:ascii="Verdana" w:hAnsi="Verdana" w:cs="Verdana"/>
          <w:b w:val="0"/>
          <w:sz w:val="20"/>
          <w:szCs w:val="20"/>
        </w:rPr>
        <w:t xml:space="preserve">który w sposób zawiniony poważnie naruszył obowiązki zawodowe, </w:t>
      </w:r>
      <w:r w:rsidR="006B463C">
        <w:rPr>
          <w:rFonts w:ascii="Verdana" w:hAnsi="Verdana" w:cs="Verdana"/>
          <w:b w:val="0"/>
          <w:sz w:val="20"/>
          <w:szCs w:val="20"/>
        </w:rPr>
        <w:br/>
      </w:r>
      <w:r w:rsidRPr="00A13EB0">
        <w:rPr>
          <w:rFonts w:ascii="Verdana" w:hAnsi="Verdana" w:cs="Verdana"/>
          <w:b w:val="0"/>
          <w:sz w:val="20"/>
          <w:szCs w:val="20"/>
        </w:rPr>
        <w:t>co podważa jego uczciwość, w szczególności gdy wykonawca w wyniku zamierzonego działania lub rażącego niedbalstwa nie wykonał lub nienależycie wykonał zamówienie, co zamawiający jest w stanie wykazać za pomocą stosownych środków dowodowych;</w:t>
      </w:r>
    </w:p>
    <w:p w:rsidR="00BE3913" w:rsidRPr="00A13EB0" w:rsidRDefault="00BE3913" w:rsidP="00B71A7D">
      <w:pPr>
        <w:pStyle w:val="Tekstpodstawowy2"/>
        <w:ind w:left="1134" w:hanging="425"/>
        <w:rPr>
          <w:rFonts w:ascii="Verdana" w:hAnsi="Verdana" w:cs="Verdana"/>
          <w:b w:val="0"/>
          <w:sz w:val="20"/>
          <w:szCs w:val="20"/>
        </w:rPr>
      </w:pPr>
      <w:r w:rsidRPr="00A13EB0">
        <w:rPr>
          <w:rFonts w:ascii="Verdana" w:hAnsi="Verdana" w:cs="Verdana"/>
          <w:b w:val="0"/>
          <w:bCs w:val="0"/>
          <w:sz w:val="20"/>
          <w:szCs w:val="20"/>
        </w:rPr>
        <w:t>3)</w:t>
      </w:r>
      <w:r w:rsidRPr="00A13EB0">
        <w:rPr>
          <w:rFonts w:ascii="Verdana" w:hAnsi="Verdana" w:cs="Verdana"/>
          <w:b w:val="0"/>
          <w:bCs w:val="0"/>
          <w:sz w:val="20"/>
          <w:szCs w:val="20"/>
        </w:rPr>
        <w:tab/>
      </w:r>
      <w:r w:rsidRPr="00A13EB0">
        <w:rPr>
          <w:rFonts w:ascii="Verdana" w:hAnsi="Verdana" w:cs="Verdana"/>
          <w:b w:val="0"/>
          <w:sz w:val="20"/>
          <w:szCs w:val="20"/>
        </w:rPr>
        <w:t xml:space="preserve">jeżeli wykonawca lub osoby, o których mowa w </w:t>
      </w:r>
      <w:r w:rsidR="00A366F5" w:rsidRPr="00A13EB0">
        <w:rPr>
          <w:rFonts w:ascii="Verdana" w:hAnsi="Verdana" w:cs="Verdana"/>
          <w:b w:val="0"/>
          <w:sz w:val="20"/>
          <w:szCs w:val="20"/>
        </w:rPr>
        <w:t xml:space="preserve">art. 24 </w:t>
      </w:r>
      <w:r w:rsidRPr="00A13EB0">
        <w:rPr>
          <w:rFonts w:ascii="Verdana" w:hAnsi="Verdana" w:cs="Verdana"/>
          <w:b w:val="0"/>
          <w:sz w:val="20"/>
          <w:szCs w:val="20"/>
        </w:rPr>
        <w:t>ust. 1 pkt 14</w:t>
      </w:r>
      <w:r w:rsidR="00A366F5" w:rsidRPr="00A13EB0">
        <w:rPr>
          <w:rFonts w:ascii="Verdana" w:hAnsi="Verdana" w:cs="Verdana"/>
          <w:b w:val="0"/>
          <w:sz w:val="20"/>
          <w:szCs w:val="20"/>
        </w:rPr>
        <w:t xml:space="preserve"> ustawy </w:t>
      </w:r>
      <w:proofErr w:type="spellStart"/>
      <w:r w:rsidR="00A366F5" w:rsidRPr="00A13EB0">
        <w:rPr>
          <w:rFonts w:ascii="Verdana" w:hAnsi="Verdana" w:cs="Verdana"/>
          <w:b w:val="0"/>
          <w:sz w:val="20"/>
          <w:szCs w:val="20"/>
        </w:rPr>
        <w:t>Pzp</w:t>
      </w:r>
      <w:proofErr w:type="spellEnd"/>
      <w:r w:rsidRPr="00A13EB0">
        <w:rPr>
          <w:rFonts w:ascii="Verdana" w:hAnsi="Verdana" w:cs="Verdana"/>
          <w:b w:val="0"/>
          <w:sz w:val="20"/>
          <w:szCs w:val="20"/>
        </w:rPr>
        <w:t xml:space="preserve">, uprawnione do reprezentowania wykonawcy pozostają w relacjach określonych w art. 17 ust. 1 pkt 2–4 </w:t>
      </w:r>
      <w:r w:rsidR="0059718F" w:rsidRPr="00A13EB0">
        <w:rPr>
          <w:rFonts w:ascii="Verdana" w:hAnsi="Verdana" w:cs="Verdana"/>
          <w:b w:val="0"/>
          <w:sz w:val="20"/>
          <w:szCs w:val="20"/>
        </w:rPr>
        <w:t xml:space="preserve">ustawy </w:t>
      </w:r>
      <w:proofErr w:type="spellStart"/>
      <w:r w:rsidR="0059718F" w:rsidRPr="00A13EB0">
        <w:rPr>
          <w:rFonts w:ascii="Verdana" w:hAnsi="Verdana" w:cs="Verdana"/>
          <w:b w:val="0"/>
          <w:sz w:val="20"/>
          <w:szCs w:val="20"/>
        </w:rPr>
        <w:t>Pzp</w:t>
      </w:r>
      <w:proofErr w:type="spellEnd"/>
      <w:r w:rsidR="0059718F" w:rsidRPr="00A13EB0">
        <w:rPr>
          <w:rFonts w:ascii="Verdana" w:hAnsi="Verdana" w:cs="Verdana"/>
          <w:b w:val="0"/>
          <w:sz w:val="20"/>
          <w:szCs w:val="20"/>
        </w:rPr>
        <w:t xml:space="preserve"> </w:t>
      </w:r>
      <w:r w:rsidRPr="00A13EB0">
        <w:rPr>
          <w:rFonts w:ascii="Verdana" w:hAnsi="Verdana" w:cs="Verdana"/>
          <w:b w:val="0"/>
          <w:sz w:val="20"/>
          <w:szCs w:val="20"/>
        </w:rPr>
        <w:t>z:</w:t>
      </w:r>
    </w:p>
    <w:p w:rsidR="00BE3913" w:rsidRPr="00A13EB0" w:rsidRDefault="00BE3913" w:rsidP="00B25B4B">
      <w:pPr>
        <w:pStyle w:val="Tekstpodstawowy2"/>
        <w:numPr>
          <w:ilvl w:val="0"/>
          <w:numId w:val="4"/>
        </w:numPr>
        <w:tabs>
          <w:tab w:val="left" w:pos="1134"/>
        </w:tabs>
        <w:rPr>
          <w:rFonts w:ascii="Verdana" w:hAnsi="Verdana" w:cs="Verdana"/>
          <w:b w:val="0"/>
          <w:sz w:val="20"/>
          <w:szCs w:val="20"/>
        </w:rPr>
      </w:pPr>
      <w:r w:rsidRPr="00A13EB0">
        <w:rPr>
          <w:rFonts w:ascii="Verdana" w:hAnsi="Verdana" w:cs="Verdana"/>
          <w:b w:val="0"/>
          <w:sz w:val="20"/>
          <w:szCs w:val="20"/>
        </w:rPr>
        <w:t>zamawiającym,</w:t>
      </w:r>
    </w:p>
    <w:p w:rsidR="0071525E" w:rsidRPr="00E01F29" w:rsidRDefault="00BE3913" w:rsidP="00B25B4B">
      <w:pPr>
        <w:pStyle w:val="Tekstpodstawowy2"/>
        <w:numPr>
          <w:ilvl w:val="0"/>
          <w:numId w:val="4"/>
        </w:numPr>
        <w:tabs>
          <w:tab w:val="left" w:pos="1134"/>
        </w:tabs>
        <w:rPr>
          <w:rFonts w:ascii="Verdana" w:hAnsi="Verdana" w:cs="Verdana"/>
          <w:b w:val="0"/>
          <w:sz w:val="20"/>
          <w:szCs w:val="20"/>
        </w:rPr>
      </w:pPr>
      <w:r w:rsidRPr="00A13EB0">
        <w:rPr>
          <w:rFonts w:ascii="Verdana" w:hAnsi="Verdana" w:cs="Verdana"/>
          <w:b w:val="0"/>
          <w:sz w:val="20"/>
          <w:szCs w:val="20"/>
        </w:rPr>
        <w:t>osobami uprawnionymi do reprezentowania zamawiającego,</w:t>
      </w:r>
      <w:r w:rsidR="00E763F9" w:rsidRPr="00A13EB0">
        <w:rPr>
          <w:rFonts w:ascii="Verdana" w:hAnsi="Verdana" w:cs="Verdana"/>
          <w:b w:val="0"/>
          <w:sz w:val="20"/>
          <w:szCs w:val="20"/>
        </w:rPr>
        <w:t xml:space="preserve"> tj</w:t>
      </w:r>
      <w:r w:rsidR="00C95846">
        <w:rPr>
          <w:rFonts w:ascii="Verdana" w:hAnsi="Verdana" w:cs="Verdana"/>
          <w:b w:val="0"/>
          <w:sz w:val="20"/>
          <w:szCs w:val="20"/>
        </w:rPr>
        <w:t>.:</w:t>
      </w:r>
      <w:r w:rsidR="00E01F29">
        <w:rPr>
          <w:rFonts w:ascii="Verdana" w:hAnsi="Verdana" w:cs="Verdana"/>
          <w:b w:val="0"/>
          <w:sz w:val="20"/>
          <w:szCs w:val="20"/>
        </w:rPr>
        <w:t xml:space="preserve"> </w:t>
      </w:r>
      <w:r w:rsidR="00C95846" w:rsidRPr="00E01F29">
        <w:rPr>
          <w:rFonts w:ascii="Verdana" w:hAnsi="Verdana" w:cs="Verdana"/>
          <w:b w:val="0"/>
          <w:sz w:val="20"/>
          <w:szCs w:val="20"/>
        </w:rPr>
        <w:t xml:space="preserve">Radosław </w:t>
      </w:r>
      <w:proofErr w:type="spellStart"/>
      <w:r w:rsidR="00C95846" w:rsidRPr="00E01F29">
        <w:rPr>
          <w:rFonts w:ascii="Verdana" w:hAnsi="Verdana" w:cs="Verdana"/>
          <w:b w:val="0"/>
          <w:sz w:val="20"/>
          <w:szCs w:val="20"/>
        </w:rPr>
        <w:t>Płucisz</w:t>
      </w:r>
      <w:proofErr w:type="spellEnd"/>
      <w:r w:rsidR="00E01F29">
        <w:rPr>
          <w:rFonts w:ascii="Verdana" w:hAnsi="Verdana" w:cs="Verdana"/>
          <w:b w:val="0"/>
          <w:sz w:val="20"/>
          <w:szCs w:val="20"/>
        </w:rPr>
        <w:t xml:space="preserve">, </w:t>
      </w:r>
      <w:r w:rsidR="00C95846" w:rsidRPr="00E01F29">
        <w:rPr>
          <w:rFonts w:ascii="Verdana" w:hAnsi="Verdana" w:cs="Verdana"/>
          <w:b w:val="0"/>
          <w:sz w:val="20"/>
          <w:szCs w:val="20"/>
        </w:rPr>
        <w:t>Jarosław Wyżgowski</w:t>
      </w:r>
      <w:r w:rsidR="00E01F29">
        <w:rPr>
          <w:rFonts w:ascii="Verdana" w:hAnsi="Verdana" w:cs="Verdana"/>
          <w:b w:val="0"/>
          <w:sz w:val="20"/>
          <w:szCs w:val="20"/>
        </w:rPr>
        <w:t xml:space="preserve">, </w:t>
      </w:r>
      <w:r w:rsidR="00025B2E">
        <w:rPr>
          <w:rFonts w:ascii="Verdana" w:hAnsi="Verdana" w:cs="Verdana"/>
          <w:b w:val="0"/>
          <w:sz w:val="20"/>
          <w:szCs w:val="20"/>
        </w:rPr>
        <w:t>Michał</w:t>
      </w:r>
      <w:r w:rsidR="0023440B">
        <w:rPr>
          <w:rFonts w:ascii="Verdana" w:hAnsi="Verdana" w:cs="Verdana"/>
          <w:b w:val="0"/>
          <w:sz w:val="20"/>
          <w:szCs w:val="20"/>
        </w:rPr>
        <w:t xml:space="preserve"> Szczepański</w:t>
      </w:r>
      <w:r w:rsidR="00E01F29">
        <w:rPr>
          <w:rFonts w:ascii="Verdana" w:hAnsi="Verdana" w:cs="Verdana"/>
          <w:b w:val="0"/>
          <w:sz w:val="20"/>
          <w:szCs w:val="20"/>
        </w:rPr>
        <w:t>,</w:t>
      </w:r>
      <w:r w:rsidR="0071525E" w:rsidRPr="00E01F29">
        <w:rPr>
          <w:rFonts w:ascii="Verdana" w:hAnsi="Verdana" w:cs="Verdana"/>
          <w:b w:val="0"/>
          <w:sz w:val="20"/>
          <w:szCs w:val="20"/>
        </w:rPr>
        <w:tab/>
      </w:r>
    </w:p>
    <w:p w:rsidR="00D25422" w:rsidRPr="00777CE9" w:rsidRDefault="00BE3913" w:rsidP="00B25B4B">
      <w:pPr>
        <w:pStyle w:val="Tekstpodstawowy2"/>
        <w:numPr>
          <w:ilvl w:val="0"/>
          <w:numId w:val="4"/>
        </w:numPr>
        <w:tabs>
          <w:tab w:val="left" w:pos="1134"/>
        </w:tabs>
        <w:rPr>
          <w:rFonts w:ascii="Verdana" w:hAnsi="Verdana" w:cs="Verdana"/>
          <w:b w:val="0"/>
          <w:sz w:val="20"/>
          <w:szCs w:val="20"/>
        </w:rPr>
      </w:pPr>
      <w:r w:rsidRPr="00A13EB0">
        <w:rPr>
          <w:rFonts w:ascii="Verdana" w:hAnsi="Verdana" w:cs="Verdana"/>
          <w:b w:val="0"/>
          <w:sz w:val="20"/>
          <w:szCs w:val="20"/>
        </w:rPr>
        <w:t>członkami komisji przetargowej,</w:t>
      </w:r>
      <w:r w:rsidR="00D25422">
        <w:rPr>
          <w:rFonts w:ascii="Verdana" w:hAnsi="Verdana" w:cs="Verdana"/>
          <w:b w:val="0"/>
          <w:sz w:val="20"/>
          <w:szCs w:val="20"/>
        </w:rPr>
        <w:t xml:space="preserve"> tj.:</w:t>
      </w:r>
      <w:r w:rsidR="00E01F29">
        <w:rPr>
          <w:rFonts w:ascii="Verdana" w:hAnsi="Verdana" w:cs="Verdana"/>
          <w:b w:val="0"/>
          <w:sz w:val="20"/>
          <w:szCs w:val="20"/>
        </w:rPr>
        <w:t xml:space="preserve"> </w:t>
      </w:r>
      <w:r w:rsidR="00FE1DB6">
        <w:rPr>
          <w:rFonts w:ascii="Verdana" w:hAnsi="Verdana" w:cs="Verdana"/>
          <w:b w:val="0"/>
          <w:sz w:val="20"/>
          <w:szCs w:val="20"/>
        </w:rPr>
        <w:t>Dariusz Kwiatkowski</w:t>
      </w:r>
      <w:r w:rsidR="00383181">
        <w:rPr>
          <w:rFonts w:ascii="Verdana" w:hAnsi="Verdana" w:cs="Verdana"/>
          <w:b w:val="0"/>
          <w:sz w:val="20"/>
          <w:szCs w:val="20"/>
        </w:rPr>
        <w:t>,</w:t>
      </w:r>
      <w:r w:rsidR="00622D94">
        <w:rPr>
          <w:rFonts w:ascii="Verdana" w:hAnsi="Verdana" w:cs="Verdana"/>
          <w:b w:val="0"/>
          <w:sz w:val="20"/>
          <w:szCs w:val="20"/>
        </w:rPr>
        <w:t xml:space="preserve"> </w:t>
      </w:r>
      <w:r w:rsidR="00FE1DB6">
        <w:rPr>
          <w:rFonts w:ascii="Verdana" w:hAnsi="Verdana" w:cs="Verdana"/>
          <w:b w:val="0"/>
          <w:sz w:val="20"/>
          <w:szCs w:val="20"/>
        </w:rPr>
        <w:t xml:space="preserve">Anna Jaworska, Adam Witkowski, </w:t>
      </w:r>
      <w:r w:rsidR="00F81D9C" w:rsidRPr="00F81D9C">
        <w:rPr>
          <w:rFonts w:ascii="Verdana" w:hAnsi="Verdana" w:cs="Verdana"/>
          <w:b w:val="0"/>
          <w:sz w:val="20"/>
          <w:szCs w:val="20"/>
        </w:rPr>
        <w:t>Łukasz Arkuszewski</w:t>
      </w:r>
      <w:r w:rsidR="00516EB3">
        <w:rPr>
          <w:rFonts w:ascii="Verdana" w:hAnsi="Verdana" w:cs="Verdana"/>
          <w:b w:val="0"/>
          <w:sz w:val="20"/>
          <w:szCs w:val="20"/>
        </w:rPr>
        <w:t xml:space="preserve">, </w:t>
      </w:r>
      <w:r w:rsidR="00667B5E" w:rsidRPr="00667B5E">
        <w:rPr>
          <w:rFonts w:ascii="Verdana" w:hAnsi="Verdana" w:cs="Verdana"/>
          <w:b w:val="0"/>
          <w:sz w:val="20"/>
          <w:szCs w:val="20"/>
        </w:rPr>
        <w:t>Anna Leman-Majkowska</w:t>
      </w:r>
      <w:r w:rsidR="00C44CDC">
        <w:rPr>
          <w:rFonts w:ascii="Verdana" w:hAnsi="Verdana" w:cs="Verdana"/>
          <w:b w:val="0"/>
          <w:sz w:val="20"/>
          <w:szCs w:val="20"/>
        </w:rPr>
        <w:t>.</w:t>
      </w:r>
      <w:r w:rsidR="00021254">
        <w:rPr>
          <w:rFonts w:ascii="Verdana" w:hAnsi="Verdana" w:cs="Verdana"/>
          <w:b w:val="0"/>
          <w:sz w:val="20"/>
          <w:szCs w:val="20"/>
        </w:rPr>
        <w:t xml:space="preserve"> </w:t>
      </w:r>
    </w:p>
    <w:p w:rsidR="0059718F" w:rsidRPr="00A13EB0" w:rsidRDefault="00BE3913" w:rsidP="00B25B4B">
      <w:pPr>
        <w:pStyle w:val="Tekstpodstawowy2"/>
        <w:numPr>
          <w:ilvl w:val="0"/>
          <w:numId w:val="4"/>
        </w:numPr>
        <w:tabs>
          <w:tab w:val="left" w:pos="1134"/>
        </w:tabs>
        <w:rPr>
          <w:rFonts w:ascii="Verdana" w:hAnsi="Verdana" w:cs="Verdana"/>
          <w:b w:val="0"/>
          <w:sz w:val="20"/>
          <w:szCs w:val="20"/>
        </w:rPr>
      </w:pPr>
      <w:r w:rsidRPr="00A13EB0">
        <w:rPr>
          <w:rFonts w:ascii="Verdana" w:hAnsi="Verdana" w:cs="Verdana"/>
          <w:b w:val="0"/>
          <w:sz w:val="20"/>
          <w:szCs w:val="20"/>
        </w:rPr>
        <w:t>osobami, które złożyły oświadczenie, o którym mowa w art. 17 ust. 2a</w:t>
      </w:r>
      <w:r w:rsidR="00D10A60">
        <w:rPr>
          <w:rFonts w:ascii="Verdana" w:hAnsi="Verdana" w:cs="Verdana"/>
          <w:b w:val="0"/>
          <w:sz w:val="20"/>
          <w:szCs w:val="20"/>
        </w:rPr>
        <w:t>,</w:t>
      </w:r>
    </w:p>
    <w:p w:rsidR="00BE3913" w:rsidRPr="00A13EB0" w:rsidRDefault="00BE3913" w:rsidP="00B25B4B">
      <w:pPr>
        <w:pStyle w:val="Tekstpodstawowy2"/>
        <w:numPr>
          <w:ilvl w:val="0"/>
          <w:numId w:val="5"/>
        </w:numPr>
        <w:tabs>
          <w:tab w:val="left" w:pos="1134"/>
        </w:tabs>
        <w:rPr>
          <w:rFonts w:ascii="Verdana" w:hAnsi="Verdana" w:cs="Verdana"/>
          <w:b w:val="0"/>
          <w:sz w:val="20"/>
          <w:szCs w:val="20"/>
        </w:rPr>
      </w:pPr>
      <w:r w:rsidRPr="00A13EB0">
        <w:rPr>
          <w:rFonts w:ascii="Verdana" w:hAnsi="Verdana" w:cs="Verdana"/>
          <w:b w:val="0"/>
          <w:sz w:val="20"/>
          <w:szCs w:val="20"/>
        </w:rPr>
        <w:t>chyba że jest możliwe zapewnienie bezstronności po stronie zamawiającego w inny sposób niż przez wykluczenie wykonawcy z udziału w postępowaniu;</w:t>
      </w:r>
    </w:p>
    <w:p w:rsidR="00BE3913" w:rsidRPr="00A13EB0" w:rsidRDefault="00BE3913" w:rsidP="005A6E5B">
      <w:pPr>
        <w:pStyle w:val="Tekstpodstawowy2"/>
        <w:ind w:left="1134" w:hanging="425"/>
        <w:rPr>
          <w:rFonts w:ascii="Verdana" w:hAnsi="Verdana" w:cs="Verdana"/>
          <w:b w:val="0"/>
          <w:sz w:val="20"/>
          <w:szCs w:val="20"/>
        </w:rPr>
      </w:pPr>
      <w:r w:rsidRPr="00A13EB0">
        <w:rPr>
          <w:rFonts w:ascii="Verdana" w:hAnsi="Verdana" w:cs="Verdana"/>
          <w:b w:val="0"/>
          <w:bCs w:val="0"/>
          <w:sz w:val="20"/>
          <w:szCs w:val="20"/>
        </w:rPr>
        <w:t>4)</w:t>
      </w:r>
      <w:r w:rsidRPr="00A13EB0">
        <w:rPr>
          <w:rFonts w:ascii="Verdana" w:hAnsi="Verdana" w:cs="Verdana"/>
          <w:b w:val="0"/>
          <w:bCs w:val="0"/>
          <w:sz w:val="20"/>
          <w:szCs w:val="20"/>
        </w:rPr>
        <w:tab/>
      </w:r>
      <w:r w:rsidRPr="00A13EB0">
        <w:rPr>
          <w:rFonts w:ascii="Verdana" w:hAnsi="Verdana" w:cs="Verdana"/>
          <w:b w:val="0"/>
          <w:sz w:val="20"/>
          <w:szCs w:val="20"/>
        </w:rPr>
        <w:t xml:space="preserve">który, z przyczyn leżących po jego stronie, nie wykonał albo nienależycie wykonał w istotnym stopniu wcześniejszą umowę w sprawie zamówienia publicznego lub umowę koncesji, zawartą z zamawiającym, o którym mowa </w:t>
      </w:r>
      <w:r w:rsidR="003579D5">
        <w:rPr>
          <w:rFonts w:ascii="Verdana" w:hAnsi="Verdana" w:cs="Verdana"/>
          <w:b w:val="0"/>
          <w:sz w:val="20"/>
          <w:szCs w:val="20"/>
        </w:rPr>
        <w:br/>
      </w:r>
      <w:r w:rsidRPr="00A13EB0">
        <w:rPr>
          <w:rFonts w:ascii="Verdana" w:hAnsi="Verdana" w:cs="Verdana"/>
          <w:b w:val="0"/>
          <w:sz w:val="20"/>
          <w:szCs w:val="20"/>
        </w:rPr>
        <w:t>w art. 3 ust. 1 pkt 1–4</w:t>
      </w:r>
      <w:r w:rsidR="0059718F" w:rsidRPr="00A13EB0">
        <w:rPr>
          <w:rFonts w:ascii="Verdana" w:hAnsi="Verdana" w:cs="Verdana"/>
          <w:b w:val="0"/>
          <w:sz w:val="20"/>
          <w:szCs w:val="20"/>
        </w:rPr>
        <w:t xml:space="preserve"> ustawy </w:t>
      </w:r>
      <w:proofErr w:type="spellStart"/>
      <w:r w:rsidR="0059718F" w:rsidRPr="00A13EB0">
        <w:rPr>
          <w:rFonts w:ascii="Verdana" w:hAnsi="Verdana" w:cs="Verdana"/>
          <w:b w:val="0"/>
          <w:sz w:val="20"/>
          <w:szCs w:val="20"/>
        </w:rPr>
        <w:t>Pzp</w:t>
      </w:r>
      <w:proofErr w:type="spellEnd"/>
      <w:r w:rsidRPr="00A13EB0">
        <w:rPr>
          <w:rFonts w:ascii="Verdana" w:hAnsi="Verdana" w:cs="Verdana"/>
          <w:b w:val="0"/>
          <w:sz w:val="20"/>
          <w:szCs w:val="20"/>
        </w:rPr>
        <w:t>, co doprowadziło do rozwiązania umowy lub zasądzenia odszkodowania;</w:t>
      </w:r>
    </w:p>
    <w:p w:rsidR="00BE3913" w:rsidRPr="00A13EB0" w:rsidRDefault="00BE3913" w:rsidP="005A6E5B">
      <w:pPr>
        <w:pStyle w:val="Tekstpodstawowy2"/>
        <w:ind w:left="1134" w:hanging="425"/>
        <w:rPr>
          <w:rFonts w:ascii="Verdana" w:hAnsi="Verdana" w:cs="Verdana"/>
          <w:b w:val="0"/>
          <w:sz w:val="20"/>
          <w:szCs w:val="20"/>
        </w:rPr>
      </w:pPr>
      <w:r w:rsidRPr="00A13EB0">
        <w:rPr>
          <w:rFonts w:ascii="Verdana" w:hAnsi="Verdana" w:cs="Verdana"/>
          <w:b w:val="0"/>
          <w:bCs w:val="0"/>
          <w:sz w:val="20"/>
          <w:szCs w:val="20"/>
        </w:rPr>
        <w:t>5)</w:t>
      </w:r>
      <w:r w:rsidRPr="00A13EB0">
        <w:rPr>
          <w:rFonts w:ascii="Verdana" w:hAnsi="Verdana" w:cs="Verdana"/>
          <w:b w:val="0"/>
          <w:bCs w:val="0"/>
          <w:sz w:val="20"/>
          <w:szCs w:val="20"/>
        </w:rPr>
        <w:tab/>
      </w:r>
      <w:r w:rsidRPr="00A13EB0">
        <w:rPr>
          <w:rFonts w:ascii="Verdana" w:hAnsi="Verdana" w:cs="Verdana"/>
          <w:b w:val="0"/>
          <w:sz w:val="20"/>
          <w:szCs w:val="20"/>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BE3913" w:rsidRPr="00A13EB0" w:rsidRDefault="00BE3913" w:rsidP="005A6E5B">
      <w:pPr>
        <w:pStyle w:val="Tekstpodstawowy2"/>
        <w:ind w:left="1134" w:hanging="425"/>
        <w:rPr>
          <w:rFonts w:ascii="Verdana" w:hAnsi="Verdana" w:cs="Verdana"/>
          <w:b w:val="0"/>
          <w:sz w:val="20"/>
          <w:szCs w:val="20"/>
        </w:rPr>
      </w:pPr>
      <w:r w:rsidRPr="00A13EB0">
        <w:rPr>
          <w:rFonts w:ascii="Verdana" w:hAnsi="Verdana" w:cs="Verdana"/>
          <w:b w:val="0"/>
          <w:bCs w:val="0"/>
          <w:sz w:val="20"/>
          <w:szCs w:val="20"/>
        </w:rPr>
        <w:t>6)</w:t>
      </w:r>
      <w:r w:rsidRPr="00A13EB0">
        <w:rPr>
          <w:rFonts w:ascii="Verdana" w:hAnsi="Verdana" w:cs="Verdana"/>
          <w:b w:val="0"/>
          <w:bCs w:val="0"/>
          <w:sz w:val="20"/>
          <w:szCs w:val="20"/>
        </w:rPr>
        <w:tab/>
      </w:r>
      <w:r w:rsidRPr="00A13EB0">
        <w:rPr>
          <w:rFonts w:ascii="Verdana" w:hAnsi="Verdana" w:cs="Verdana"/>
          <w:b w:val="0"/>
          <w:sz w:val="20"/>
          <w:szCs w:val="20"/>
        </w:rPr>
        <w:t xml:space="preserve">jeżeli urzędującego członka jego organu zarządzającego lub nadzorczego, wspólnika spółki w spółce jawnej lub partnerskiej albo komplementariusza </w:t>
      </w:r>
      <w:r w:rsidR="003579D5">
        <w:rPr>
          <w:rFonts w:ascii="Verdana" w:hAnsi="Verdana" w:cs="Verdana"/>
          <w:b w:val="0"/>
          <w:sz w:val="20"/>
          <w:szCs w:val="20"/>
        </w:rPr>
        <w:br/>
      </w:r>
      <w:r w:rsidRPr="00A13EB0">
        <w:rPr>
          <w:rFonts w:ascii="Verdana" w:hAnsi="Verdana" w:cs="Verdana"/>
          <w:b w:val="0"/>
          <w:sz w:val="20"/>
          <w:szCs w:val="20"/>
        </w:rPr>
        <w:t>w spółce komandytowej lub komandytowo - akcyjnej lub prokurenta prawomocnie skazano za wykroczenie, o którym mowa w pkt 5</w:t>
      </w:r>
      <w:r w:rsidR="0059718F" w:rsidRPr="00A13EB0">
        <w:rPr>
          <w:rFonts w:ascii="Verdana" w:hAnsi="Verdana" w:cs="Verdana"/>
          <w:b w:val="0"/>
          <w:sz w:val="20"/>
          <w:szCs w:val="20"/>
        </w:rPr>
        <w:t xml:space="preserve"> powyżej</w:t>
      </w:r>
      <w:r w:rsidRPr="00A13EB0">
        <w:rPr>
          <w:rFonts w:ascii="Verdana" w:hAnsi="Verdana" w:cs="Verdana"/>
          <w:b w:val="0"/>
          <w:sz w:val="20"/>
          <w:szCs w:val="20"/>
        </w:rPr>
        <w:t>;</w:t>
      </w:r>
    </w:p>
    <w:p w:rsidR="00BE3913" w:rsidRPr="00A13EB0" w:rsidRDefault="00BE3913" w:rsidP="005A6E5B">
      <w:pPr>
        <w:pStyle w:val="Tekstpodstawowy2"/>
        <w:ind w:left="1134" w:hanging="425"/>
        <w:rPr>
          <w:rFonts w:ascii="Verdana" w:hAnsi="Verdana" w:cs="Verdana"/>
          <w:b w:val="0"/>
          <w:sz w:val="20"/>
          <w:szCs w:val="20"/>
        </w:rPr>
      </w:pPr>
      <w:r w:rsidRPr="00A13EB0">
        <w:rPr>
          <w:rFonts w:ascii="Verdana" w:hAnsi="Verdana" w:cs="Verdana"/>
          <w:b w:val="0"/>
          <w:sz w:val="20"/>
          <w:szCs w:val="20"/>
        </w:rPr>
        <w:lastRenderedPageBreak/>
        <w:t>7)</w:t>
      </w:r>
      <w:r w:rsidRPr="00A13EB0">
        <w:rPr>
          <w:rFonts w:ascii="Verdana" w:hAnsi="Verdana" w:cs="Verdana"/>
          <w:b w:val="0"/>
          <w:sz w:val="20"/>
          <w:szCs w:val="20"/>
        </w:rPr>
        <w:tab/>
        <w:t xml:space="preserve">wobec którego wydano ostateczną decyzję administracyjną o naruszeniu obowiązków wynikających z przepisów prawa pracy, prawa ochrony środowiska lub przepisów o zabezpieczeniu społecznym, jeżeli wymierzono </w:t>
      </w:r>
      <w:r w:rsidR="003579D5">
        <w:rPr>
          <w:rFonts w:ascii="Verdana" w:hAnsi="Verdana" w:cs="Verdana"/>
          <w:b w:val="0"/>
          <w:sz w:val="20"/>
          <w:szCs w:val="20"/>
        </w:rPr>
        <w:br/>
      </w:r>
      <w:r w:rsidRPr="00A13EB0">
        <w:rPr>
          <w:rFonts w:ascii="Verdana" w:hAnsi="Verdana" w:cs="Verdana"/>
          <w:b w:val="0"/>
          <w:sz w:val="20"/>
          <w:szCs w:val="20"/>
        </w:rPr>
        <w:t>tą decyzją karę pieniężną nie niższą niż 3000 złotych;</w:t>
      </w:r>
    </w:p>
    <w:p w:rsidR="00FF130B" w:rsidRPr="00A13EB0" w:rsidRDefault="00BE3913" w:rsidP="000406FC">
      <w:pPr>
        <w:pStyle w:val="Tekstpodstawowy2"/>
        <w:ind w:left="1134" w:hanging="425"/>
        <w:rPr>
          <w:rFonts w:ascii="Verdana" w:hAnsi="Verdana" w:cs="Verdana"/>
          <w:b w:val="0"/>
          <w:sz w:val="20"/>
          <w:szCs w:val="20"/>
        </w:rPr>
      </w:pPr>
      <w:r w:rsidRPr="00A13EB0">
        <w:rPr>
          <w:rFonts w:ascii="Verdana" w:hAnsi="Verdana" w:cs="Verdana"/>
          <w:b w:val="0"/>
          <w:sz w:val="20"/>
          <w:szCs w:val="20"/>
        </w:rPr>
        <w:t>8)</w:t>
      </w:r>
      <w:r w:rsidRPr="00A13EB0">
        <w:rPr>
          <w:rFonts w:ascii="Verdana" w:hAnsi="Verdana" w:cs="Verdana"/>
          <w:b w:val="0"/>
          <w:sz w:val="20"/>
          <w:szCs w:val="20"/>
        </w:rPr>
        <w:tab/>
        <w:t xml:space="preserve">który naruszył obowiązki dotyczące płatności podatków, opłat lub składek </w:t>
      </w:r>
      <w:r w:rsidR="003579D5">
        <w:rPr>
          <w:rFonts w:ascii="Verdana" w:hAnsi="Verdana" w:cs="Verdana"/>
          <w:b w:val="0"/>
          <w:sz w:val="20"/>
          <w:szCs w:val="20"/>
        </w:rPr>
        <w:br/>
      </w:r>
      <w:r w:rsidRPr="00A13EB0">
        <w:rPr>
          <w:rFonts w:ascii="Verdana" w:hAnsi="Verdana" w:cs="Verdana"/>
          <w:b w:val="0"/>
          <w:sz w:val="20"/>
          <w:szCs w:val="20"/>
        </w:rPr>
        <w:t xml:space="preserve">na ubezpieczenia społeczne lub zdrowotne, co zamawiający jest w stanie wykazać za pomocą stosownych środków dowodowych, z wyjątkiem przypadku, o którym mowa w </w:t>
      </w:r>
      <w:r w:rsidR="0059718F" w:rsidRPr="00A13EB0">
        <w:rPr>
          <w:rFonts w:ascii="Verdana" w:hAnsi="Verdana" w:cs="Verdana"/>
          <w:b w:val="0"/>
          <w:sz w:val="20"/>
          <w:szCs w:val="20"/>
        </w:rPr>
        <w:t xml:space="preserve">art. 24 </w:t>
      </w:r>
      <w:r w:rsidRPr="00A13EB0">
        <w:rPr>
          <w:rFonts w:ascii="Verdana" w:hAnsi="Verdana" w:cs="Verdana"/>
          <w:b w:val="0"/>
          <w:sz w:val="20"/>
          <w:szCs w:val="20"/>
        </w:rPr>
        <w:t>ust. 1 pkt 15</w:t>
      </w:r>
      <w:r w:rsidR="0059718F" w:rsidRPr="00A13EB0">
        <w:rPr>
          <w:rFonts w:ascii="Verdana" w:hAnsi="Verdana" w:cs="Verdana"/>
          <w:b w:val="0"/>
          <w:sz w:val="20"/>
          <w:szCs w:val="20"/>
        </w:rPr>
        <w:t xml:space="preserve"> ustawy </w:t>
      </w:r>
      <w:proofErr w:type="spellStart"/>
      <w:r w:rsidR="0059718F" w:rsidRPr="00A13EB0">
        <w:rPr>
          <w:rFonts w:ascii="Verdana" w:hAnsi="Verdana" w:cs="Verdana"/>
          <w:b w:val="0"/>
          <w:sz w:val="20"/>
          <w:szCs w:val="20"/>
        </w:rPr>
        <w:t>Pzp</w:t>
      </w:r>
      <w:proofErr w:type="spellEnd"/>
      <w:r w:rsidRPr="00A13EB0">
        <w:rPr>
          <w:rFonts w:ascii="Verdana" w:hAnsi="Verdana" w:cs="Verdana"/>
          <w:b w:val="0"/>
          <w:sz w:val="20"/>
          <w:szCs w:val="20"/>
        </w:rPr>
        <w:t xml:space="preserve">, chyba </w:t>
      </w:r>
      <w:r w:rsidR="003579D5">
        <w:rPr>
          <w:rFonts w:ascii="Verdana" w:hAnsi="Verdana" w:cs="Verdana"/>
          <w:b w:val="0"/>
          <w:sz w:val="20"/>
          <w:szCs w:val="20"/>
        </w:rPr>
        <w:br/>
      </w:r>
      <w:r w:rsidRPr="00A13EB0">
        <w:rPr>
          <w:rFonts w:ascii="Verdana" w:hAnsi="Verdana" w:cs="Verdana"/>
          <w:b w:val="0"/>
          <w:sz w:val="20"/>
          <w:szCs w:val="20"/>
        </w:rPr>
        <w:t xml:space="preserve">że wykonawca dokonał płatności należnych podatków, opłat lub składek </w:t>
      </w:r>
      <w:r w:rsidR="003579D5">
        <w:rPr>
          <w:rFonts w:ascii="Verdana" w:hAnsi="Verdana" w:cs="Verdana"/>
          <w:b w:val="0"/>
          <w:sz w:val="20"/>
          <w:szCs w:val="20"/>
        </w:rPr>
        <w:br/>
      </w:r>
      <w:r w:rsidRPr="00A13EB0">
        <w:rPr>
          <w:rFonts w:ascii="Verdana" w:hAnsi="Verdana" w:cs="Verdana"/>
          <w:b w:val="0"/>
          <w:sz w:val="20"/>
          <w:szCs w:val="20"/>
        </w:rPr>
        <w:t>na ubezpieczenia społeczne lub zdrowotne wraz z odsetkami lub grzywnami lub zawarł wiążące porozumienie w</w:t>
      </w:r>
      <w:r w:rsidR="00FF130B">
        <w:rPr>
          <w:rFonts w:ascii="Verdana" w:hAnsi="Verdana" w:cs="Verdana"/>
          <w:b w:val="0"/>
          <w:sz w:val="20"/>
          <w:szCs w:val="20"/>
        </w:rPr>
        <w:t xml:space="preserve"> sprawie spłaty tych należności</w:t>
      </w:r>
      <w:r w:rsidR="000406FC">
        <w:rPr>
          <w:rFonts w:ascii="Verdana" w:hAnsi="Verdana" w:cs="Verdana"/>
          <w:b w:val="0"/>
          <w:sz w:val="20"/>
          <w:szCs w:val="20"/>
        </w:rPr>
        <w:t>.</w:t>
      </w:r>
    </w:p>
    <w:p w:rsidR="00BF2E79" w:rsidRPr="00A13EB0" w:rsidRDefault="00BF2E79" w:rsidP="00BF2E79">
      <w:pPr>
        <w:pStyle w:val="Tekstpodstawowy2"/>
        <w:ind w:left="709" w:hanging="709"/>
        <w:rPr>
          <w:rFonts w:ascii="Verdana" w:hAnsi="Verdana" w:cs="Verdana"/>
          <w:b w:val="0"/>
          <w:sz w:val="20"/>
          <w:szCs w:val="20"/>
        </w:rPr>
      </w:pPr>
      <w:r w:rsidRPr="00A13EB0">
        <w:rPr>
          <w:rFonts w:ascii="Verdana" w:hAnsi="Verdana" w:cs="Verdana"/>
          <w:b w:val="0"/>
          <w:sz w:val="20"/>
          <w:szCs w:val="20"/>
        </w:rPr>
        <w:t>8.3.</w:t>
      </w:r>
      <w:r w:rsidRPr="00A13EB0">
        <w:rPr>
          <w:rFonts w:ascii="Verdana" w:hAnsi="Verdana" w:cs="Verdana"/>
          <w:b w:val="0"/>
          <w:sz w:val="20"/>
          <w:szCs w:val="20"/>
        </w:rPr>
        <w:tab/>
        <w:t xml:space="preserve">Wykluczenie wykonawcy następuje zgodnie z art. 24 ust. 7 ustawy </w:t>
      </w:r>
      <w:proofErr w:type="spellStart"/>
      <w:r w:rsidRPr="00A13EB0">
        <w:rPr>
          <w:rFonts w:ascii="Verdana" w:hAnsi="Verdana" w:cs="Verdana"/>
          <w:b w:val="0"/>
          <w:sz w:val="20"/>
          <w:szCs w:val="20"/>
        </w:rPr>
        <w:t>Pzp</w:t>
      </w:r>
      <w:proofErr w:type="spellEnd"/>
      <w:r w:rsidRPr="00A13EB0">
        <w:rPr>
          <w:rFonts w:ascii="Verdana" w:hAnsi="Verdana" w:cs="Verdana"/>
          <w:b w:val="0"/>
          <w:sz w:val="20"/>
          <w:szCs w:val="20"/>
        </w:rPr>
        <w:t>.</w:t>
      </w:r>
    </w:p>
    <w:p w:rsidR="00BF2E79" w:rsidRPr="00A13EB0" w:rsidRDefault="00BF2E79" w:rsidP="00BF2E79">
      <w:pPr>
        <w:pStyle w:val="Tekstpodstawowy2"/>
        <w:ind w:left="709" w:hanging="709"/>
        <w:rPr>
          <w:rFonts w:ascii="Verdana" w:hAnsi="Verdana" w:cs="Verdana"/>
          <w:b w:val="0"/>
          <w:sz w:val="20"/>
          <w:szCs w:val="20"/>
        </w:rPr>
      </w:pPr>
      <w:r w:rsidRPr="00A13EB0">
        <w:rPr>
          <w:rFonts w:ascii="Verdana" w:hAnsi="Verdana" w:cs="Verdana"/>
          <w:b w:val="0"/>
          <w:sz w:val="20"/>
          <w:szCs w:val="20"/>
        </w:rPr>
        <w:t>8.4.</w:t>
      </w:r>
      <w:r w:rsidRPr="00A13EB0">
        <w:rPr>
          <w:rFonts w:ascii="Verdana" w:hAnsi="Verdana" w:cs="Verdana"/>
          <w:b w:val="0"/>
          <w:sz w:val="20"/>
          <w:szCs w:val="20"/>
        </w:rPr>
        <w:tab/>
        <w:t xml:space="preserve">Wykonawca, który podlega wykluczeniu na podstawie art. 24 ust. 1 pkt 13 i 14 oraz 16–20 ustawy </w:t>
      </w:r>
      <w:proofErr w:type="spellStart"/>
      <w:r w:rsidRPr="00A13EB0">
        <w:rPr>
          <w:rFonts w:ascii="Verdana" w:hAnsi="Verdana" w:cs="Verdana"/>
          <w:b w:val="0"/>
          <w:sz w:val="20"/>
          <w:szCs w:val="20"/>
        </w:rPr>
        <w:t>Pzp</w:t>
      </w:r>
      <w:proofErr w:type="spellEnd"/>
      <w:r w:rsidRPr="00A13EB0">
        <w:rPr>
          <w:rFonts w:ascii="Verdana" w:hAnsi="Verdana" w:cs="Verdana"/>
          <w:b w:val="0"/>
          <w:sz w:val="20"/>
          <w:szCs w:val="20"/>
        </w:rPr>
        <w:t xml:space="preserve"> lub </w:t>
      </w:r>
      <w:r w:rsidR="00D10A60">
        <w:rPr>
          <w:rFonts w:ascii="Verdana" w:hAnsi="Verdana" w:cs="Verdana"/>
          <w:b w:val="0"/>
          <w:sz w:val="20"/>
          <w:szCs w:val="20"/>
        </w:rPr>
        <w:t>art. 24 ust. 5 ustawy</w:t>
      </w:r>
      <w:r w:rsidRPr="00A13EB0">
        <w:rPr>
          <w:rFonts w:ascii="Verdana" w:hAnsi="Verdana" w:cs="Verdana"/>
          <w:b w:val="0"/>
          <w:sz w:val="20"/>
          <w:szCs w:val="20"/>
        </w:rPr>
        <w:t xml:space="preserve">, może przedstawić dowody </w:t>
      </w:r>
      <w:r w:rsidR="003579D5">
        <w:rPr>
          <w:rFonts w:ascii="Verdana" w:hAnsi="Verdana" w:cs="Verdana"/>
          <w:b w:val="0"/>
          <w:sz w:val="20"/>
          <w:szCs w:val="20"/>
        </w:rPr>
        <w:br/>
      </w:r>
      <w:r w:rsidRPr="00A13EB0">
        <w:rPr>
          <w:rFonts w:ascii="Verdana" w:hAnsi="Verdana" w:cs="Verdana"/>
          <w:b w:val="0"/>
          <w:sz w:val="20"/>
          <w:szCs w:val="20"/>
        </w:rPr>
        <w:t xml:space="preserve">na to, że podjęte przez niego środki są wystarczające do wykazania jego rzetelności, w szczególności udowodnić naprawienie szkody wyrządzonej przestępstwem lub przestępstwem skarbowym, zadośćuczynienie pieniężne </w:t>
      </w:r>
      <w:r w:rsidR="003579D5">
        <w:rPr>
          <w:rFonts w:ascii="Verdana" w:hAnsi="Verdana" w:cs="Verdana"/>
          <w:b w:val="0"/>
          <w:sz w:val="20"/>
          <w:szCs w:val="20"/>
        </w:rPr>
        <w:br/>
      </w:r>
      <w:r w:rsidRPr="00A13EB0">
        <w:rPr>
          <w:rFonts w:ascii="Verdana" w:hAnsi="Verdana" w:cs="Verdana"/>
          <w:b w:val="0"/>
          <w:sz w:val="20"/>
          <w:szCs w:val="20"/>
        </w:rPr>
        <w:t xml:space="preserve">za doznaną krzywdę lub naprawienie szkody, wyczerpujące wyjaśnienie stanu faktycznego oraz współpracę z organami ścigania oraz podjęcie konkretnych środków technicznych, organizacyjnych i kadrowych, które są odpowiednie </w:t>
      </w:r>
      <w:r w:rsidR="003579D5">
        <w:rPr>
          <w:rFonts w:ascii="Verdana" w:hAnsi="Verdana" w:cs="Verdana"/>
          <w:b w:val="0"/>
          <w:sz w:val="20"/>
          <w:szCs w:val="20"/>
        </w:rPr>
        <w:br/>
      </w:r>
      <w:r w:rsidRPr="00A13EB0">
        <w:rPr>
          <w:rFonts w:ascii="Verdana" w:hAnsi="Verdana" w:cs="Verdana"/>
          <w:b w:val="0"/>
          <w:sz w:val="20"/>
          <w:szCs w:val="20"/>
        </w:rPr>
        <w:t xml:space="preserve">dla zapobiegania dalszym przestępstwom lub przestępstwom skarbowym </w:t>
      </w:r>
      <w:r w:rsidR="003579D5">
        <w:rPr>
          <w:rFonts w:ascii="Verdana" w:hAnsi="Verdana" w:cs="Verdana"/>
          <w:b w:val="0"/>
          <w:sz w:val="20"/>
          <w:szCs w:val="20"/>
        </w:rPr>
        <w:br/>
      </w:r>
      <w:r w:rsidRPr="00A13EB0">
        <w:rPr>
          <w:rFonts w:ascii="Verdana" w:hAnsi="Verdana" w:cs="Verdana"/>
          <w:b w:val="0"/>
          <w:sz w:val="20"/>
          <w:szCs w:val="20"/>
        </w:rPr>
        <w:t xml:space="preserve">lub nieprawidłowemu postępowaniu wykonawcy. Regulacji, o której mowa </w:t>
      </w:r>
      <w:r w:rsidR="003579D5">
        <w:rPr>
          <w:rFonts w:ascii="Verdana" w:hAnsi="Verdana" w:cs="Verdana"/>
          <w:b w:val="0"/>
          <w:sz w:val="20"/>
          <w:szCs w:val="20"/>
        </w:rPr>
        <w:br/>
      </w:r>
      <w:r w:rsidRPr="00A13EB0">
        <w:rPr>
          <w:rFonts w:ascii="Verdana" w:hAnsi="Verdana" w:cs="Verdana"/>
          <w:b w:val="0"/>
          <w:sz w:val="20"/>
          <w:szCs w:val="20"/>
        </w:rPr>
        <w:t>w zdaniu pierwszym nie stosuje się, jeżeli wobec wykonawcy, będącego podmiotem zbiorowym, orzeczono prawomocnym wyrokiem sądu zakaz ubiegania się o udzielenie zamówienia oraz nie upłynął określony w tym wyroku okres obowiązywania tego zakazu.</w:t>
      </w:r>
    </w:p>
    <w:p w:rsidR="00BF2E79" w:rsidRPr="00A13EB0" w:rsidRDefault="00BF2E79" w:rsidP="00BF2E79">
      <w:pPr>
        <w:pStyle w:val="Tekstpodstawowy2"/>
        <w:ind w:left="709" w:hanging="709"/>
        <w:rPr>
          <w:rFonts w:ascii="Verdana" w:hAnsi="Verdana" w:cs="Verdana"/>
          <w:b w:val="0"/>
          <w:sz w:val="20"/>
          <w:szCs w:val="20"/>
        </w:rPr>
      </w:pPr>
      <w:r w:rsidRPr="00A13EB0">
        <w:rPr>
          <w:rFonts w:ascii="Verdana" w:hAnsi="Verdana" w:cs="Verdana"/>
          <w:b w:val="0"/>
          <w:sz w:val="20"/>
          <w:szCs w:val="20"/>
        </w:rPr>
        <w:t>8.5.</w:t>
      </w:r>
      <w:r w:rsidRPr="00A13EB0">
        <w:rPr>
          <w:rFonts w:ascii="Verdana" w:hAnsi="Verdana" w:cs="Verdana"/>
          <w:b w:val="0"/>
          <w:sz w:val="20"/>
          <w:szCs w:val="20"/>
        </w:rPr>
        <w:tab/>
        <w:t xml:space="preserve">Wykonawca nie podlega wykluczeniu, jeżeli zamawiający, uwzględniając wagę </w:t>
      </w:r>
      <w:r w:rsidR="003579D5">
        <w:rPr>
          <w:rFonts w:ascii="Verdana" w:hAnsi="Verdana" w:cs="Verdana"/>
          <w:b w:val="0"/>
          <w:sz w:val="20"/>
          <w:szCs w:val="20"/>
        </w:rPr>
        <w:br/>
      </w:r>
      <w:r w:rsidRPr="00A13EB0">
        <w:rPr>
          <w:rFonts w:ascii="Verdana" w:hAnsi="Verdana" w:cs="Verdana"/>
          <w:b w:val="0"/>
          <w:sz w:val="20"/>
          <w:szCs w:val="20"/>
        </w:rPr>
        <w:t>i szczególne okoliczności czynu wykonawcy, uzna za wystarczające dowody przedstawione na podstawie pkt. 8.4 IDW.</w:t>
      </w:r>
    </w:p>
    <w:p w:rsidR="00BF2E79" w:rsidRPr="00A13EB0" w:rsidRDefault="00BF2E79" w:rsidP="00BF2E79">
      <w:pPr>
        <w:pStyle w:val="Tekstpodstawowy2"/>
        <w:ind w:left="709" w:hanging="709"/>
        <w:rPr>
          <w:rFonts w:ascii="Verdana" w:hAnsi="Verdana" w:cs="Verdana"/>
          <w:b w:val="0"/>
          <w:sz w:val="20"/>
          <w:szCs w:val="20"/>
        </w:rPr>
      </w:pPr>
      <w:r w:rsidRPr="00A13EB0">
        <w:rPr>
          <w:rFonts w:ascii="Verdana" w:hAnsi="Verdana" w:cs="Verdana"/>
          <w:b w:val="0"/>
          <w:sz w:val="20"/>
          <w:szCs w:val="20"/>
        </w:rPr>
        <w:t>8.6.</w:t>
      </w:r>
      <w:r w:rsidRPr="00A13EB0">
        <w:rPr>
          <w:rFonts w:ascii="Verdana" w:hAnsi="Verdana" w:cs="Verdana"/>
          <w:b w:val="0"/>
          <w:sz w:val="20"/>
          <w:szCs w:val="20"/>
        </w:rPr>
        <w:tab/>
        <w:t xml:space="preserve">Zamawiający może wykluczyć wykonawcę na każdym etapie postępowania </w:t>
      </w:r>
      <w:r w:rsidR="003579D5">
        <w:rPr>
          <w:rFonts w:ascii="Verdana" w:hAnsi="Verdana" w:cs="Verdana"/>
          <w:b w:val="0"/>
          <w:sz w:val="20"/>
          <w:szCs w:val="20"/>
        </w:rPr>
        <w:br/>
      </w:r>
      <w:r w:rsidRPr="00A13EB0">
        <w:rPr>
          <w:rFonts w:ascii="Verdana" w:hAnsi="Verdana" w:cs="Verdana"/>
          <w:b w:val="0"/>
          <w:sz w:val="20"/>
          <w:szCs w:val="20"/>
        </w:rPr>
        <w:t>o udzielenie zamówienia.</w:t>
      </w:r>
    </w:p>
    <w:p w:rsidR="00B8439F" w:rsidRPr="00A13EB0" w:rsidRDefault="00B8439F" w:rsidP="00BE245A">
      <w:pPr>
        <w:ind w:left="709"/>
        <w:jc w:val="both"/>
        <w:rPr>
          <w:rFonts w:ascii="Verdana" w:hAnsi="Verdana" w:cs="Verdana"/>
          <w:sz w:val="20"/>
          <w:szCs w:val="20"/>
        </w:rPr>
      </w:pPr>
    </w:p>
    <w:p w:rsidR="006A7820" w:rsidRPr="00A13EB0" w:rsidRDefault="006A7820" w:rsidP="006A7820">
      <w:pPr>
        <w:ind w:left="720" w:hanging="720"/>
        <w:jc w:val="both"/>
        <w:rPr>
          <w:rFonts w:ascii="Verdana" w:hAnsi="Verdana" w:cs="Verdana"/>
          <w:b/>
          <w:sz w:val="20"/>
          <w:szCs w:val="20"/>
        </w:rPr>
      </w:pPr>
      <w:r w:rsidRPr="00A13EB0">
        <w:rPr>
          <w:rFonts w:ascii="Verdana" w:hAnsi="Verdana" w:cs="Verdana"/>
          <w:b/>
          <w:sz w:val="20"/>
          <w:szCs w:val="20"/>
        </w:rPr>
        <w:t xml:space="preserve">9. </w:t>
      </w:r>
      <w:r w:rsidRPr="00A13EB0">
        <w:rPr>
          <w:rFonts w:ascii="Verdana" w:hAnsi="Verdana" w:cs="Verdana"/>
          <w:b/>
          <w:sz w:val="20"/>
          <w:szCs w:val="20"/>
        </w:rPr>
        <w:tab/>
      </w:r>
      <w:r w:rsidRPr="00A13EB0">
        <w:rPr>
          <w:rStyle w:val="tekstdokbold"/>
          <w:rFonts w:ascii="Verdana" w:hAnsi="Verdana" w:cs="Verdana"/>
          <w:sz w:val="20"/>
          <w:szCs w:val="20"/>
        </w:rPr>
        <w:t xml:space="preserve">OŚWIADCZENIA I DOKUMENTY, JAKIE ZOBOWIĄZANI SĄ DOSTARCZYĆ WYKONAWCY W CELU WYKAZANIA BRAKU PODSTAW WYKLUCZENIA ORAZ POTWIERDZENIA SPEŁNIANIA WARUNKÓW UDZIAŁU </w:t>
      </w:r>
      <w:r w:rsidR="003579D5">
        <w:rPr>
          <w:rStyle w:val="tekstdokbold"/>
          <w:rFonts w:ascii="Verdana" w:hAnsi="Verdana" w:cs="Verdana"/>
          <w:sz w:val="20"/>
          <w:szCs w:val="20"/>
        </w:rPr>
        <w:br/>
      </w:r>
      <w:r w:rsidRPr="00A13EB0">
        <w:rPr>
          <w:rStyle w:val="tekstdokbold"/>
          <w:rFonts w:ascii="Verdana" w:hAnsi="Verdana" w:cs="Verdana"/>
          <w:sz w:val="20"/>
          <w:szCs w:val="20"/>
        </w:rPr>
        <w:t>W POSTĘPOWANIU</w:t>
      </w:r>
    </w:p>
    <w:p w:rsidR="00633DCF" w:rsidRPr="00A13EB0" w:rsidRDefault="006A7820" w:rsidP="003F4B3D">
      <w:pPr>
        <w:pStyle w:val="Tekstpodstawowy2"/>
        <w:ind w:left="709" w:hanging="709"/>
        <w:rPr>
          <w:rFonts w:ascii="Verdana" w:hAnsi="Verdana" w:cs="Verdana"/>
          <w:b w:val="0"/>
          <w:sz w:val="20"/>
          <w:szCs w:val="20"/>
        </w:rPr>
      </w:pPr>
      <w:r w:rsidRPr="00A13EB0">
        <w:rPr>
          <w:rFonts w:ascii="Verdana" w:hAnsi="Verdana" w:cs="Verdana"/>
          <w:b w:val="0"/>
          <w:sz w:val="20"/>
          <w:szCs w:val="20"/>
        </w:rPr>
        <w:t>9.1.</w:t>
      </w:r>
      <w:r w:rsidRPr="00A13EB0">
        <w:rPr>
          <w:rFonts w:ascii="Verdana" w:hAnsi="Verdana" w:cs="Verdana"/>
          <w:b w:val="0"/>
          <w:sz w:val="20"/>
          <w:szCs w:val="20"/>
        </w:rPr>
        <w:tab/>
        <w:t>Do oferty Wykonawca zobowiązany jest dołączyć aktualne na dzie</w:t>
      </w:r>
      <w:r w:rsidR="00633DCF" w:rsidRPr="00A13EB0">
        <w:rPr>
          <w:rFonts w:ascii="Verdana" w:hAnsi="Verdana" w:cs="Verdana"/>
          <w:b w:val="0"/>
          <w:sz w:val="20"/>
          <w:szCs w:val="20"/>
        </w:rPr>
        <w:t xml:space="preserve">ń składania ofert oświadczenie </w:t>
      </w:r>
      <w:r w:rsidRPr="00A13EB0">
        <w:rPr>
          <w:rFonts w:ascii="Verdana" w:hAnsi="Verdana" w:cs="Verdana"/>
          <w:b w:val="0"/>
          <w:sz w:val="20"/>
          <w:szCs w:val="20"/>
        </w:rPr>
        <w:t>stanowiące wstęp</w:t>
      </w:r>
      <w:r w:rsidR="003F4B3D">
        <w:rPr>
          <w:rFonts w:ascii="Verdana" w:hAnsi="Verdana" w:cs="Verdana"/>
          <w:b w:val="0"/>
          <w:sz w:val="20"/>
          <w:szCs w:val="20"/>
        </w:rPr>
        <w:t>ne potwierdzenie, że Wykonawca nie podlega wykluczeniu</w:t>
      </w:r>
    </w:p>
    <w:p w:rsidR="00633DCF" w:rsidRPr="00A13EB0" w:rsidRDefault="00633DCF" w:rsidP="00633DCF">
      <w:pPr>
        <w:pStyle w:val="Tekstpodstawowy2"/>
        <w:ind w:left="709" w:hanging="709"/>
        <w:rPr>
          <w:rFonts w:ascii="Verdana" w:hAnsi="Verdana" w:cs="Verdana"/>
          <w:b w:val="0"/>
          <w:sz w:val="20"/>
          <w:szCs w:val="20"/>
        </w:rPr>
      </w:pPr>
      <w:r w:rsidRPr="00A13EB0">
        <w:rPr>
          <w:rFonts w:ascii="Verdana" w:hAnsi="Verdana" w:cs="Verdana"/>
          <w:b w:val="0"/>
          <w:sz w:val="20"/>
          <w:szCs w:val="20"/>
        </w:rPr>
        <w:t>9.2.</w:t>
      </w:r>
      <w:r w:rsidRPr="00A13EB0">
        <w:rPr>
          <w:rFonts w:ascii="Verdana" w:hAnsi="Verdana" w:cs="Verdana"/>
          <w:b w:val="0"/>
          <w:sz w:val="20"/>
          <w:szCs w:val="20"/>
        </w:rPr>
        <w:tab/>
        <w:t>Oświadczenie, o którym mowa w pkt 9.1. IDW Wykonawca zobowiązany jest złożyć w formie jednolitego dokumentu sporządzonego zgodnie z wzorem standardowego formularza określonego w rozporządzeniu wykonawczym Komisji Europejskiej wydanym na podstawie art. 59 ust. 2 dyrektywy 2014/24/UE, zwanego dalej „jednolitym dokumentem”.</w:t>
      </w:r>
    </w:p>
    <w:p w:rsidR="006744D4" w:rsidRDefault="00FA6A07" w:rsidP="001E7939">
      <w:pPr>
        <w:pStyle w:val="Tekstpodstawowy2"/>
        <w:ind w:left="709"/>
        <w:rPr>
          <w:rFonts w:ascii="Verdana" w:hAnsi="Verdana" w:cs="Verdana"/>
          <w:b w:val="0"/>
          <w:sz w:val="20"/>
          <w:szCs w:val="20"/>
        </w:rPr>
      </w:pPr>
      <w:r w:rsidRPr="00A13EB0">
        <w:rPr>
          <w:rFonts w:ascii="Verdana" w:hAnsi="Verdana" w:cs="Verdana"/>
          <w:b w:val="0"/>
          <w:sz w:val="20"/>
          <w:szCs w:val="20"/>
        </w:rPr>
        <w:t xml:space="preserve">Jednolity dokument wypełniony przez Zamawiającego w zakresie Części I </w:t>
      </w:r>
      <w:r w:rsidR="007C02E8" w:rsidRPr="00A13EB0">
        <w:rPr>
          <w:rFonts w:ascii="Verdana" w:hAnsi="Verdana" w:cs="Verdana"/>
          <w:b w:val="0"/>
          <w:sz w:val="20"/>
          <w:szCs w:val="20"/>
        </w:rPr>
        <w:t>zostanie zamieszczony na stronie internetowej Zamawiającego wraz z niniejszą IDW.</w:t>
      </w:r>
    </w:p>
    <w:p w:rsidR="003A4047" w:rsidRPr="003A4047" w:rsidRDefault="003A4047" w:rsidP="003A4047">
      <w:pPr>
        <w:pStyle w:val="Tekstpodstawowy2"/>
        <w:ind w:left="709"/>
        <w:rPr>
          <w:rFonts w:ascii="Verdana" w:hAnsi="Verdana" w:cs="Verdana"/>
          <w:b w:val="0"/>
          <w:sz w:val="20"/>
          <w:szCs w:val="20"/>
        </w:rPr>
      </w:pPr>
      <w:r w:rsidRPr="003A4047">
        <w:rPr>
          <w:rFonts w:ascii="Verdana" w:hAnsi="Verdana" w:cs="Verdana"/>
          <w:b w:val="0"/>
          <w:sz w:val="20"/>
          <w:szCs w:val="20"/>
        </w:rPr>
        <w:t>Zamawiający wymaga wypełnienia przez Wykonawców jednolitego dokumentu w zakresie Części II Sekcja D.</w:t>
      </w:r>
    </w:p>
    <w:p w:rsidR="006C558E" w:rsidRDefault="003A4047" w:rsidP="003A4047">
      <w:pPr>
        <w:pStyle w:val="Tekstpodstawowy2"/>
        <w:ind w:left="709"/>
        <w:rPr>
          <w:rFonts w:ascii="Verdana" w:hAnsi="Verdana" w:cs="Verdana"/>
          <w:b w:val="0"/>
          <w:sz w:val="20"/>
          <w:szCs w:val="20"/>
        </w:rPr>
      </w:pPr>
      <w:r w:rsidRPr="003A4047">
        <w:rPr>
          <w:rFonts w:ascii="Verdana" w:hAnsi="Verdana" w:cs="Verdana"/>
          <w:b w:val="0"/>
          <w:sz w:val="20"/>
          <w:szCs w:val="20"/>
        </w:rPr>
        <w:t>Wykonawca wypełniając jednolity dokument wykonawca, może ograni</w:t>
      </w:r>
      <w:r>
        <w:rPr>
          <w:rFonts w:ascii="Verdana" w:hAnsi="Verdana" w:cs="Verdana"/>
          <w:b w:val="0"/>
          <w:sz w:val="20"/>
          <w:szCs w:val="20"/>
        </w:rPr>
        <w:t xml:space="preserve">czyć się do wypełnienia sekcji </w:t>
      </w:r>
      <w:r w:rsidR="009F7C26">
        <w:rPr>
          <w:rFonts w:ascii="Verdana" w:hAnsi="Verdana" w:cs="Verdana"/>
          <w:b w:val="0"/>
          <w:sz w:val="20"/>
          <w:szCs w:val="20"/>
        </w:rPr>
        <w:t>α</w:t>
      </w:r>
      <w:r w:rsidRPr="003A4047">
        <w:rPr>
          <w:rFonts w:ascii="Verdana" w:hAnsi="Verdana" w:cs="Verdana"/>
          <w:b w:val="0"/>
          <w:sz w:val="20"/>
          <w:szCs w:val="20"/>
        </w:rPr>
        <w:t xml:space="preserve"> w części IV i nie musi wypełniać żadnej z pozostałych sekcji w części IV.</w:t>
      </w:r>
    </w:p>
    <w:p w:rsidR="00B101B5" w:rsidRPr="00A13EB0" w:rsidRDefault="00B101B5" w:rsidP="00B101B5">
      <w:pPr>
        <w:pStyle w:val="Tekstpodstawowy2"/>
        <w:ind w:left="709"/>
        <w:rPr>
          <w:rFonts w:ascii="Verdana" w:hAnsi="Verdana" w:cs="Verdana"/>
          <w:b w:val="0"/>
          <w:sz w:val="20"/>
          <w:szCs w:val="20"/>
        </w:rPr>
      </w:pPr>
      <w:r w:rsidRPr="00B101B5">
        <w:rPr>
          <w:rFonts w:ascii="Verdana" w:hAnsi="Verdana" w:cs="Verdana"/>
          <w:b w:val="0"/>
          <w:sz w:val="20"/>
          <w:szCs w:val="20"/>
        </w:rPr>
        <w:lastRenderedPageBreak/>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p>
    <w:p w:rsidR="00FA6A07" w:rsidRPr="00A13EB0" w:rsidRDefault="00FA6A07" w:rsidP="00FA6A07">
      <w:pPr>
        <w:pStyle w:val="Tekstpodstawowy2"/>
        <w:ind w:left="709" w:hanging="709"/>
        <w:rPr>
          <w:rFonts w:ascii="Verdana" w:hAnsi="Verdana" w:cs="Verdana"/>
          <w:b w:val="0"/>
          <w:sz w:val="20"/>
          <w:szCs w:val="20"/>
        </w:rPr>
      </w:pPr>
      <w:r w:rsidRPr="00A13EB0">
        <w:rPr>
          <w:rFonts w:ascii="Verdana" w:hAnsi="Verdana" w:cs="Verdana"/>
          <w:b w:val="0"/>
          <w:sz w:val="20"/>
          <w:szCs w:val="20"/>
        </w:rPr>
        <w:t>9.3.</w:t>
      </w:r>
      <w:r w:rsidRPr="00A13EB0">
        <w:rPr>
          <w:rFonts w:ascii="Verdana" w:hAnsi="Verdana" w:cs="Verdana"/>
          <w:b w:val="0"/>
          <w:sz w:val="20"/>
          <w:szCs w:val="20"/>
        </w:rPr>
        <w:tab/>
        <w:t>Wykonawca, w terminie 3 dni od dnia zamieszczenia na stronie internetowej informacji, o której mowa w art. 86 ust. 5</w:t>
      </w:r>
      <w:r w:rsidR="000B51F7" w:rsidRPr="00A13EB0">
        <w:rPr>
          <w:rFonts w:ascii="Verdana" w:hAnsi="Verdana" w:cs="Verdana"/>
          <w:b w:val="0"/>
          <w:sz w:val="20"/>
          <w:szCs w:val="20"/>
        </w:rPr>
        <w:t xml:space="preserve"> ustawy </w:t>
      </w:r>
      <w:proofErr w:type="spellStart"/>
      <w:r w:rsidR="000B51F7" w:rsidRPr="00A13EB0">
        <w:rPr>
          <w:rFonts w:ascii="Verdana" w:hAnsi="Verdana" w:cs="Verdana"/>
          <w:b w:val="0"/>
          <w:sz w:val="20"/>
          <w:szCs w:val="20"/>
        </w:rPr>
        <w:t>Pzp</w:t>
      </w:r>
      <w:proofErr w:type="spellEnd"/>
      <w:r w:rsidRPr="00A13EB0">
        <w:rPr>
          <w:rFonts w:ascii="Verdana" w:hAnsi="Verdana" w:cs="Verdana"/>
          <w:b w:val="0"/>
          <w:sz w:val="20"/>
          <w:szCs w:val="20"/>
        </w:rPr>
        <w:t xml:space="preserve">, przekazuje zamawiającemu oświadczenie o przynależności lub braku przynależności do tej samej grupy kapitałowej, o której mowa w art. 24 ust. 1 pkt 23 ustawy </w:t>
      </w:r>
      <w:proofErr w:type="spellStart"/>
      <w:r w:rsidRPr="00A13EB0">
        <w:rPr>
          <w:rFonts w:ascii="Verdana" w:hAnsi="Verdana" w:cs="Verdana"/>
          <w:b w:val="0"/>
          <w:sz w:val="20"/>
          <w:szCs w:val="20"/>
        </w:rPr>
        <w:t>Pzp</w:t>
      </w:r>
      <w:proofErr w:type="spellEnd"/>
      <w:r w:rsidRPr="00A13EB0">
        <w:rPr>
          <w:rFonts w:ascii="Verdana" w:hAnsi="Verdana" w:cs="Verdana"/>
          <w:b w:val="0"/>
          <w:sz w:val="20"/>
          <w:szCs w:val="20"/>
        </w:rPr>
        <w:t>. Wraz ze złożeniem oświadczenia, wykonawca może przedstawić dowody, że powiązania z innym wykonawcą nie prowadzą do zakłócenia konkurencji w postępowaniu o udzielenie zamówienia.</w:t>
      </w:r>
    </w:p>
    <w:p w:rsidR="00FA6A07" w:rsidRPr="00A13EB0" w:rsidRDefault="00FA6A07" w:rsidP="00FA6A07">
      <w:pPr>
        <w:pStyle w:val="Tekstpodstawowy2"/>
        <w:ind w:left="709" w:hanging="709"/>
        <w:rPr>
          <w:rFonts w:ascii="Verdana" w:hAnsi="Verdana" w:cs="Verdana"/>
          <w:b w:val="0"/>
          <w:sz w:val="20"/>
          <w:szCs w:val="20"/>
        </w:rPr>
      </w:pPr>
      <w:r w:rsidRPr="00A13EB0">
        <w:rPr>
          <w:rFonts w:ascii="Verdana" w:hAnsi="Verdana" w:cs="Verdana"/>
          <w:b w:val="0"/>
          <w:sz w:val="20"/>
          <w:szCs w:val="20"/>
        </w:rPr>
        <w:t>9.4.</w:t>
      </w:r>
      <w:r w:rsidRPr="00A13EB0">
        <w:rPr>
          <w:rFonts w:ascii="Verdana" w:hAnsi="Verdana" w:cs="Verdana"/>
          <w:b w:val="0"/>
          <w:sz w:val="20"/>
          <w:szCs w:val="20"/>
        </w:rPr>
        <w:tab/>
        <w:t>Zamawiający przed udzieleniem zamówienia, wezwie wykonawcę, którego oferta została oceniona najwyżej, do złożenia w wyznaczonym, nie krótszym niż 10 dni</w:t>
      </w:r>
      <w:r w:rsidRPr="00A13EB0">
        <w:rPr>
          <w:rFonts w:ascii="Verdana" w:hAnsi="Verdana" w:cs="Verdana"/>
          <w:b w:val="0"/>
          <w:i/>
          <w:sz w:val="20"/>
          <w:szCs w:val="20"/>
        </w:rPr>
        <w:t xml:space="preserve">, </w:t>
      </w:r>
      <w:r w:rsidRPr="00A13EB0">
        <w:rPr>
          <w:rFonts w:ascii="Verdana" w:hAnsi="Verdana" w:cs="Verdana"/>
          <w:b w:val="0"/>
          <w:sz w:val="20"/>
          <w:szCs w:val="20"/>
        </w:rPr>
        <w:t xml:space="preserve">terminie aktualnych na dzień złożenia oświadczeń lub dokumentów, potwierdzających okoliczności, o których mowa w art. 25 ust. 1 ustawy </w:t>
      </w:r>
      <w:proofErr w:type="spellStart"/>
      <w:r w:rsidRPr="00A13EB0">
        <w:rPr>
          <w:rFonts w:ascii="Verdana" w:hAnsi="Verdana" w:cs="Verdana"/>
          <w:b w:val="0"/>
          <w:sz w:val="20"/>
          <w:szCs w:val="20"/>
        </w:rPr>
        <w:t>Pzp</w:t>
      </w:r>
      <w:proofErr w:type="spellEnd"/>
      <w:r w:rsidRPr="00A13EB0">
        <w:rPr>
          <w:rFonts w:ascii="Verdana" w:hAnsi="Verdana" w:cs="Verdana"/>
          <w:b w:val="0"/>
          <w:sz w:val="20"/>
          <w:szCs w:val="20"/>
        </w:rPr>
        <w:t>.</w:t>
      </w:r>
    </w:p>
    <w:p w:rsidR="00FA6A07" w:rsidRPr="00A13EB0" w:rsidRDefault="00FA6A07" w:rsidP="00FA6A07">
      <w:pPr>
        <w:pStyle w:val="Tekstpodstawowy2"/>
        <w:ind w:left="709" w:hanging="709"/>
        <w:rPr>
          <w:rFonts w:ascii="Verdana" w:hAnsi="Verdana" w:cs="Verdana"/>
          <w:b w:val="0"/>
          <w:sz w:val="20"/>
          <w:szCs w:val="20"/>
        </w:rPr>
      </w:pPr>
      <w:r w:rsidRPr="00A13EB0">
        <w:rPr>
          <w:rFonts w:ascii="Verdana" w:hAnsi="Verdana" w:cs="Verdana"/>
          <w:b w:val="0"/>
          <w:sz w:val="20"/>
          <w:szCs w:val="20"/>
        </w:rPr>
        <w:t>9.5.</w:t>
      </w:r>
      <w:r w:rsidRPr="00A13EB0">
        <w:rPr>
          <w:rFonts w:ascii="Verdana" w:hAnsi="Verdana" w:cs="Verdana"/>
          <w:b w:val="0"/>
          <w:sz w:val="20"/>
          <w:szCs w:val="20"/>
        </w:rPr>
        <w:tab/>
        <w:t xml:space="preserve">Jeżeli jest to niezbędne do zapewnienia odpowiedniego przebiegu postępowania </w:t>
      </w:r>
      <w:r w:rsidR="003579D5">
        <w:rPr>
          <w:rFonts w:ascii="Verdana" w:hAnsi="Verdana" w:cs="Verdana"/>
          <w:b w:val="0"/>
          <w:sz w:val="20"/>
          <w:szCs w:val="20"/>
        </w:rPr>
        <w:br/>
      </w:r>
      <w:r w:rsidRPr="00A13EB0">
        <w:rPr>
          <w:rFonts w:ascii="Verdana" w:hAnsi="Verdana" w:cs="Verdana"/>
          <w:b w:val="0"/>
          <w:sz w:val="20"/>
          <w:szCs w:val="20"/>
        </w:rPr>
        <w:t xml:space="preserve">o udzielenie zamówienia, zamawiający może na każdym etapie postępowania wezwać wykonawców do złożenia wszystkich lub niektórych oświadczeń lub dokumentów potwierdzających, że nie podlegają wykluczeniu, a jeżeli zachodzą uzasadnione podstawy do uznania, że złożone uprzednio oświadczenia </w:t>
      </w:r>
      <w:r w:rsidR="003579D5">
        <w:rPr>
          <w:rFonts w:ascii="Verdana" w:hAnsi="Verdana" w:cs="Verdana"/>
          <w:b w:val="0"/>
          <w:sz w:val="20"/>
          <w:szCs w:val="20"/>
        </w:rPr>
        <w:br/>
      </w:r>
      <w:r w:rsidRPr="00A13EB0">
        <w:rPr>
          <w:rFonts w:ascii="Verdana" w:hAnsi="Verdana" w:cs="Verdana"/>
          <w:b w:val="0"/>
          <w:sz w:val="20"/>
          <w:szCs w:val="20"/>
        </w:rPr>
        <w:t>lub dokumenty nie są już aktualne, do złożenia aktualnych oświadczeń lub dokumentów.</w:t>
      </w:r>
    </w:p>
    <w:p w:rsidR="00FA6A07" w:rsidRPr="00A13EB0" w:rsidRDefault="00FA6A07" w:rsidP="00FA6A07">
      <w:pPr>
        <w:pStyle w:val="Tekstpodstawowy2"/>
        <w:ind w:left="709" w:hanging="709"/>
        <w:rPr>
          <w:rFonts w:ascii="Verdana" w:hAnsi="Verdana" w:cs="Verdana"/>
          <w:b w:val="0"/>
          <w:sz w:val="20"/>
          <w:szCs w:val="20"/>
        </w:rPr>
      </w:pPr>
      <w:r w:rsidRPr="00A13EB0">
        <w:rPr>
          <w:rFonts w:ascii="Verdana" w:hAnsi="Verdana" w:cs="Verdana"/>
          <w:b w:val="0"/>
          <w:sz w:val="20"/>
          <w:szCs w:val="20"/>
        </w:rPr>
        <w:t>9.6.</w:t>
      </w:r>
      <w:r w:rsidRPr="00A13EB0">
        <w:rPr>
          <w:rFonts w:ascii="Verdana" w:hAnsi="Verdana" w:cs="Verdana"/>
          <w:b w:val="0"/>
          <w:sz w:val="20"/>
          <w:szCs w:val="20"/>
        </w:rPr>
        <w:tab/>
        <w:t xml:space="preserve">Zamawiający, zgodnie z art. 24 aa ustawy </w:t>
      </w:r>
      <w:proofErr w:type="spellStart"/>
      <w:r w:rsidRPr="00A13EB0">
        <w:rPr>
          <w:rFonts w:ascii="Verdana" w:hAnsi="Verdana" w:cs="Verdana"/>
          <w:b w:val="0"/>
          <w:sz w:val="20"/>
          <w:szCs w:val="20"/>
        </w:rPr>
        <w:t>Pzp</w:t>
      </w:r>
      <w:proofErr w:type="spellEnd"/>
      <w:r w:rsidRPr="00A13EB0">
        <w:rPr>
          <w:rFonts w:ascii="Verdana" w:hAnsi="Verdana" w:cs="Verdana"/>
          <w:b w:val="0"/>
          <w:sz w:val="20"/>
          <w:szCs w:val="20"/>
        </w:rPr>
        <w:t>, w pierwszej kolejności dokona oceny ofert, a następnie zbada czy wykonawca, którego oferta została oceniona jako najkorzystniejsza nie podlega wykluczeniu.</w:t>
      </w:r>
    </w:p>
    <w:p w:rsidR="00FA6A07" w:rsidRDefault="00FA6A07" w:rsidP="00FA6A07">
      <w:pPr>
        <w:pStyle w:val="Tekstpodstawowy2"/>
        <w:ind w:left="709" w:hanging="709"/>
        <w:rPr>
          <w:rFonts w:ascii="Verdana" w:hAnsi="Verdana" w:cs="Verdana"/>
          <w:b w:val="0"/>
          <w:sz w:val="20"/>
          <w:szCs w:val="20"/>
        </w:rPr>
      </w:pPr>
      <w:r w:rsidRPr="00A13EB0">
        <w:rPr>
          <w:rFonts w:ascii="Verdana" w:hAnsi="Verdana" w:cs="Verdana"/>
          <w:b w:val="0"/>
          <w:sz w:val="20"/>
          <w:szCs w:val="20"/>
        </w:rPr>
        <w:t>9.7.</w:t>
      </w:r>
      <w:r w:rsidRPr="00A13EB0">
        <w:rPr>
          <w:rFonts w:ascii="Verdana" w:hAnsi="Verdana" w:cs="Verdana"/>
          <w:b w:val="0"/>
          <w:sz w:val="20"/>
          <w:szCs w:val="20"/>
        </w:rPr>
        <w:tab/>
        <w:t xml:space="preserve">Na wezwanie zamawiającego Wykonawca zobowiązany jest złożyć </w:t>
      </w:r>
      <w:r w:rsidRPr="00A13EB0">
        <w:rPr>
          <w:rFonts w:ascii="Verdana" w:hAnsi="Verdana" w:cs="Verdana"/>
          <w:b w:val="0"/>
          <w:sz w:val="20"/>
          <w:szCs w:val="20"/>
          <w:u w:val="single"/>
        </w:rPr>
        <w:t>następujące oświadczenia lub dokumenty</w:t>
      </w:r>
      <w:r w:rsidRPr="00A13EB0">
        <w:rPr>
          <w:rFonts w:ascii="Verdana" w:hAnsi="Verdana" w:cs="Verdana"/>
          <w:b w:val="0"/>
          <w:sz w:val="20"/>
          <w:szCs w:val="20"/>
        </w:rPr>
        <w:t>:</w:t>
      </w:r>
    </w:p>
    <w:p w:rsidR="004322C5" w:rsidRPr="004322C5" w:rsidRDefault="00B101B5" w:rsidP="004322C5">
      <w:pPr>
        <w:ind w:left="709" w:hanging="709"/>
        <w:jc w:val="both"/>
        <w:rPr>
          <w:rFonts w:ascii="Verdana" w:hAnsi="Verdana" w:cs="Arial"/>
          <w:bCs/>
          <w:sz w:val="20"/>
          <w:szCs w:val="20"/>
        </w:rPr>
      </w:pPr>
      <w:r w:rsidRPr="00B101B5">
        <w:rPr>
          <w:rFonts w:ascii="Verdana" w:hAnsi="Verdana" w:cs="Arial"/>
          <w:bCs/>
          <w:sz w:val="20"/>
          <w:szCs w:val="20"/>
        </w:rPr>
        <w:t>9.7.</w:t>
      </w:r>
      <w:r w:rsidRPr="00B101B5">
        <w:rPr>
          <w:rFonts w:ascii="Verdana" w:hAnsi="Verdana" w:cs="Arial"/>
          <w:sz w:val="20"/>
          <w:szCs w:val="20"/>
        </w:rPr>
        <w:t>1.</w:t>
      </w:r>
      <w:r w:rsidRPr="00B101B5">
        <w:rPr>
          <w:rFonts w:ascii="Verdana" w:hAnsi="Verdana" w:cs="Arial"/>
          <w:sz w:val="20"/>
          <w:szCs w:val="20"/>
        </w:rPr>
        <w:tab/>
      </w:r>
      <w:r w:rsidRPr="00B101B5">
        <w:rPr>
          <w:rFonts w:ascii="Verdana" w:hAnsi="Verdana" w:cs="Arial"/>
          <w:bCs/>
          <w:sz w:val="20"/>
          <w:szCs w:val="20"/>
        </w:rPr>
        <w:t xml:space="preserve">W celu potwierdzenia spełniania przez Wykonawcę warunków udziału w postępowaniu </w:t>
      </w:r>
      <w:r w:rsidR="00726D01">
        <w:rPr>
          <w:rFonts w:ascii="Verdana" w:hAnsi="Verdana" w:cs="Arial"/>
          <w:bCs/>
          <w:sz w:val="20"/>
          <w:szCs w:val="20"/>
        </w:rPr>
        <w:t xml:space="preserve">- </w:t>
      </w:r>
      <w:r w:rsidR="004322C5" w:rsidRPr="004322C5">
        <w:rPr>
          <w:rFonts w:ascii="Verdana" w:hAnsi="Verdana" w:cs="Arial"/>
          <w:bCs/>
          <w:sz w:val="20"/>
          <w:szCs w:val="20"/>
        </w:rPr>
        <w:t>wykaz osób skierowanych przez Wykonawcę do realizacji zamówienia publicznego, w szczególności odpowiedzialnych za świadczenie usług, kontrolę jakości, wraz z informacjami odpowiednio na temat ich kwalifikacji zawodowych i doświadczenia niezbędnych do wykonania zamówienia publicznego, a także zakresu wykonywanych przez nie czynności oraz informacją o podstawie do dysponowania tymi osobami.</w:t>
      </w:r>
    </w:p>
    <w:p w:rsidR="00B101B5" w:rsidRDefault="004322C5" w:rsidP="005B3ECF">
      <w:pPr>
        <w:ind w:left="709"/>
        <w:jc w:val="both"/>
        <w:rPr>
          <w:rFonts w:ascii="Verdana" w:hAnsi="Verdana" w:cs="Arial"/>
          <w:bCs/>
          <w:sz w:val="20"/>
          <w:szCs w:val="20"/>
        </w:rPr>
      </w:pPr>
      <w:r w:rsidRPr="004322C5">
        <w:rPr>
          <w:rFonts w:ascii="Verdana" w:hAnsi="Verdana" w:cs="Arial"/>
          <w:bCs/>
          <w:sz w:val="20"/>
          <w:szCs w:val="20"/>
        </w:rPr>
        <w:t>Jeżeli wykaz, oświadczenia lub inne złożone przez Wykonawcę dokumenty budzą wątpliwości Zamawiającego, może on zwrócić się bezpośrednio do właściwego podmiotu, na rzecz którego usługi były wykonane, o dodatkowe informacje lub dokumenty w tym zakresie.</w:t>
      </w:r>
    </w:p>
    <w:p w:rsidR="00EC1568" w:rsidRPr="005B3ECF" w:rsidRDefault="00EC1568" w:rsidP="00EC1568">
      <w:pPr>
        <w:jc w:val="both"/>
        <w:rPr>
          <w:rFonts w:ascii="Verdana" w:hAnsi="Verdana" w:cs="Arial"/>
          <w:bCs/>
          <w:sz w:val="20"/>
          <w:szCs w:val="20"/>
        </w:rPr>
      </w:pPr>
    </w:p>
    <w:p w:rsidR="00FA6A07" w:rsidRPr="00A13EB0" w:rsidRDefault="0011309A" w:rsidP="00FD5425">
      <w:pPr>
        <w:pStyle w:val="Tekstpodstawowy2"/>
        <w:ind w:left="705" w:hanging="705"/>
        <w:rPr>
          <w:rFonts w:ascii="Verdana" w:hAnsi="Verdana" w:cs="Verdana"/>
          <w:b w:val="0"/>
          <w:sz w:val="20"/>
          <w:szCs w:val="20"/>
        </w:rPr>
      </w:pPr>
      <w:r w:rsidRPr="00A13EB0">
        <w:rPr>
          <w:rFonts w:ascii="Verdana" w:hAnsi="Verdana" w:cs="Verdana"/>
          <w:b w:val="0"/>
          <w:sz w:val="20"/>
          <w:szCs w:val="20"/>
        </w:rPr>
        <w:t>9.7.</w:t>
      </w:r>
      <w:r w:rsidR="000B7ABD">
        <w:rPr>
          <w:rFonts w:ascii="Verdana" w:hAnsi="Verdana" w:cs="Verdana"/>
          <w:b w:val="0"/>
          <w:bCs w:val="0"/>
          <w:sz w:val="20"/>
          <w:szCs w:val="20"/>
        </w:rPr>
        <w:t>2</w:t>
      </w:r>
      <w:r w:rsidR="00FA6A07" w:rsidRPr="00A13EB0">
        <w:rPr>
          <w:rFonts w:ascii="Verdana" w:hAnsi="Verdana" w:cs="Verdana"/>
          <w:b w:val="0"/>
          <w:bCs w:val="0"/>
          <w:sz w:val="20"/>
          <w:szCs w:val="20"/>
        </w:rPr>
        <w:tab/>
      </w:r>
      <w:r w:rsidR="00FA6A07" w:rsidRPr="00A13EB0">
        <w:rPr>
          <w:rFonts w:ascii="Verdana" w:hAnsi="Verdana" w:cs="Verdana"/>
          <w:b w:val="0"/>
          <w:sz w:val="20"/>
          <w:szCs w:val="20"/>
        </w:rPr>
        <w:t xml:space="preserve">W celu potwierdzenia braku podstaw do wykluczenia wykonawcy z udziału </w:t>
      </w:r>
      <w:r w:rsidR="00320C44" w:rsidRPr="00A13EB0">
        <w:rPr>
          <w:rFonts w:ascii="Verdana" w:hAnsi="Verdana" w:cs="Verdana"/>
          <w:b w:val="0"/>
          <w:sz w:val="20"/>
          <w:szCs w:val="20"/>
        </w:rPr>
        <w:br/>
      </w:r>
      <w:r w:rsidR="00FA6A07" w:rsidRPr="00A13EB0">
        <w:rPr>
          <w:rFonts w:ascii="Verdana" w:hAnsi="Verdana" w:cs="Verdana"/>
          <w:b w:val="0"/>
          <w:sz w:val="20"/>
          <w:szCs w:val="20"/>
        </w:rPr>
        <w:t>w postępowaniu:</w:t>
      </w:r>
    </w:p>
    <w:p w:rsidR="0011309A" w:rsidRPr="00A13EB0" w:rsidRDefault="00C36338" w:rsidP="009C1C4B">
      <w:pPr>
        <w:pStyle w:val="Tekstpodstawowy2"/>
        <w:numPr>
          <w:ilvl w:val="0"/>
          <w:numId w:val="3"/>
        </w:numPr>
        <w:rPr>
          <w:rFonts w:ascii="Verdana" w:hAnsi="Verdana" w:cs="Verdana"/>
          <w:b w:val="0"/>
          <w:sz w:val="20"/>
        </w:rPr>
      </w:pPr>
      <w:r w:rsidRPr="00A13EB0">
        <w:rPr>
          <w:rFonts w:ascii="Verdana" w:hAnsi="Verdana" w:cs="Verdana"/>
          <w:b w:val="0"/>
          <w:sz w:val="20"/>
        </w:rPr>
        <w:t xml:space="preserve">informację z Krajowego Rejestru Karnego w zakresie określonym w art. 24 ust. 1 pkt 13, 14 i 21 ustawy </w:t>
      </w:r>
      <w:proofErr w:type="spellStart"/>
      <w:r w:rsidRPr="00A13EB0">
        <w:rPr>
          <w:rFonts w:ascii="Verdana" w:hAnsi="Verdana" w:cs="Verdana"/>
          <w:b w:val="0"/>
          <w:sz w:val="20"/>
        </w:rPr>
        <w:t>Pzp</w:t>
      </w:r>
      <w:proofErr w:type="spellEnd"/>
      <w:r w:rsidRPr="00A13EB0">
        <w:rPr>
          <w:rFonts w:ascii="Verdana" w:hAnsi="Verdana" w:cs="Verdana"/>
          <w:b w:val="0"/>
          <w:sz w:val="20"/>
        </w:rPr>
        <w:t xml:space="preserve"> oraz, odnośnie skazania za wykroczenie na karę aresztu, w zakresie określonym przez zamawiającego na podstawie art. 24 ust. 5 pkt 5 i 6 ustawy </w:t>
      </w:r>
      <w:proofErr w:type="spellStart"/>
      <w:r w:rsidRPr="00A13EB0">
        <w:rPr>
          <w:rFonts w:ascii="Verdana" w:hAnsi="Verdana" w:cs="Verdana"/>
          <w:b w:val="0"/>
          <w:sz w:val="20"/>
        </w:rPr>
        <w:t>Pzp</w:t>
      </w:r>
      <w:proofErr w:type="spellEnd"/>
      <w:r w:rsidRPr="00A13EB0">
        <w:rPr>
          <w:rFonts w:ascii="Verdana" w:hAnsi="Verdana" w:cs="Verdana"/>
          <w:b w:val="0"/>
          <w:sz w:val="20"/>
        </w:rPr>
        <w:t>, wystawionej nie wcześniej niż 6 miesięcy przed upływem terminu składania ofert</w:t>
      </w:r>
      <w:r w:rsidR="0011309A" w:rsidRPr="00A13EB0">
        <w:rPr>
          <w:rFonts w:ascii="Verdana" w:hAnsi="Verdana" w:cs="Verdana"/>
          <w:b w:val="0"/>
          <w:sz w:val="20"/>
        </w:rPr>
        <w:t>;</w:t>
      </w:r>
      <w:r w:rsidR="0011309A" w:rsidRPr="00A13EB0" w:rsidDel="0011309A">
        <w:rPr>
          <w:rFonts w:ascii="Verdana" w:hAnsi="Verdana" w:cs="Verdana"/>
          <w:b w:val="0"/>
          <w:sz w:val="20"/>
        </w:rPr>
        <w:t xml:space="preserve"> </w:t>
      </w:r>
    </w:p>
    <w:p w:rsidR="0011309A" w:rsidRPr="00A13EB0" w:rsidRDefault="0011309A" w:rsidP="009C1C4B">
      <w:pPr>
        <w:pStyle w:val="Tekstpodstawowy2"/>
        <w:numPr>
          <w:ilvl w:val="0"/>
          <w:numId w:val="3"/>
        </w:numPr>
        <w:rPr>
          <w:rFonts w:ascii="Verdana" w:hAnsi="Verdana" w:cs="Verdana"/>
          <w:b w:val="0"/>
          <w:sz w:val="20"/>
        </w:rPr>
      </w:pPr>
      <w:r w:rsidRPr="00A13EB0">
        <w:rPr>
          <w:rFonts w:ascii="Verdana" w:hAnsi="Verdana" w:cs="Verdana"/>
          <w:b w:val="0"/>
          <w:sz w:val="20"/>
        </w:rPr>
        <w:t>zaświadczeni</w:t>
      </w:r>
      <w:r w:rsidR="008E2AAA" w:rsidRPr="00A13EB0">
        <w:rPr>
          <w:rFonts w:ascii="Verdana" w:hAnsi="Verdana" w:cs="Verdana"/>
          <w:b w:val="0"/>
          <w:sz w:val="20"/>
        </w:rPr>
        <w:t>e</w:t>
      </w:r>
      <w:r w:rsidRPr="00A13EB0">
        <w:rPr>
          <w:rFonts w:ascii="Verdana" w:hAnsi="Verdana" w:cs="Verdana"/>
          <w:b w:val="0"/>
          <w:sz w:val="20"/>
        </w:rPr>
        <w:t xml:space="preserve"> właściwego </w:t>
      </w:r>
      <w:r w:rsidR="00A201A6" w:rsidRPr="00A13EB0">
        <w:rPr>
          <w:rFonts w:ascii="Verdana" w:hAnsi="Verdana" w:cs="Verdana"/>
          <w:b w:val="0"/>
          <w:sz w:val="20"/>
        </w:rPr>
        <w:t xml:space="preserve">naczelnika </w:t>
      </w:r>
      <w:r w:rsidRPr="00A13EB0">
        <w:rPr>
          <w:rFonts w:ascii="Verdana" w:hAnsi="Verdana" w:cs="Verdana"/>
          <w:b w:val="0"/>
          <w:sz w:val="20"/>
        </w:rPr>
        <w:t>urzędu skarbowego potwierdzają</w:t>
      </w:r>
      <w:r w:rsidR="008E2AAA" w:rsidRPr="00A13EB0">
        <w:rPr>
          <w:rFonts w:ascii="Verdana" w:hAnsi="Verdana" w:cs="Verdana"/>
          <w:b w:val="0"/>
          <w:sz w:val="20"/>
        </w:rPr>
        <w:t>ce</w:t>
      </w:r>
      <w:r w:rsidRPr="00A13EB0">
        <w:rPr>
          <w:rFonts w:ascii="Verdana" w:hAnsi="Verdana" w:cs="Verdana"/>
          <w:b w:val="0"/>
          <w:sz w:val="20"/>
        </w:rPr>
        <w:t xml:space="preserve">, </w:t>
      </w:r>
      <w:r w:rsidR="003579D5">
        <w:rPr>
          <w:rFonts w:ascii="Verdana" w:hAnsi="Verdana" w:cs="Verdana"/>
          <w:b w:val="0"/>
          <w:sz w:val="20"/>
        </w:rPr>
        <w:br/>
      </w:r>
      <w:r w:rsidRPr="00A13EB0">
        <w:rPr>
          <w:rFonts w:ascii="Verdana" w:hAnsi="Verdana" w:cs="Verdana"/>
          <w:b w:val="0"/>
          <w:sz w:val="20"/>
        </w:rPr>
        <w:t xml:space="preserve">że wykonawca nie zalega z opłacaniem </w:t>
      </w:r>
      <w:r w:rsidR="008E2AAA" w:rsidRPr="00A13EB0">
        <w:rPr>
          <w:rFonts w:ascii="Verdana" w:hAnsi="Verdana" w:cs="Verdana"/>
          <w:b w:val="0"/>
          <w:sz w:val="20"/>
        </w:rPr>
        <w:t>podatków, wystawione</w:t>
      </w:r>
      <w:r w:rsidRPr="00A13EB0">
        <w:rPr>
          <w:rFonts w:ascii="Verdana" w:hAnsi="Verdana" w:cs="Verdana"/>
          <w:b w:val="0"/>
          <w:sz w:val="20"/>
        </w:rPr>
        <w:t xml:space="preserve"> nie wcześniej niż </w:t>
      </w:r>
      <w:r w:rsidR="003579D5">
        <w:rPr>
          <w:rFonts w:ascii="Verdana" w:hAnsi="Verdana" w:cs="Verdana"/>
          <w:b w:val="0"/>
          <w:sz w:val="20"/>
        </w:rPr>
        <w:br/>
      </w:r>
      <w:r w:rsidRPr="00A13EB0">
        <w:rPr>
          <w:rFonts w:ascii="Verdana" w:hAnsi="Verdana" w:cs="Verdana"/>
          <w:b w:val="0"/>
          <w:sz w:val="20"/>
        </w:rPr>
        <w:t>3 miesiące przed upływem terminu składania ofert</w:t>
      </w:r>
      <w:r w:rsidR="008E2AAA" w:rsidRPr="00A13EB0">
        <w:rPr>
          <w:rFonts w:ascii="Verdana" w:hAnsi="Verdana" w:cs="Verdana"/>
          <w:b w:val="0"/>
          <w:sz w:val="20"/>
        </w:rPr>
        <w:t xml:space="preserve"> lub inny</w:t>
      </w:r>
      <w:r w:rsidRPr="00A13EB0">
        <w:rPr>
          <w:rFonts w:ascii="Verdana" w:hAnsi="Verdana" w:cs="Verdana"/>
          <w:b w:val="0"/>
          <w:sz w:val="20"/>
        </w:rPr>
        <w:t xml:space="preserve"> dokument potwierdzając</w:t>
      </w:r>
      <w:r w:rsidR="008E2AAA" w:rsidRPr="00A13EB0">
        <w:rPr>
          <w:rFonts w:ascii="Verdana" w:hAnsi="Verdana" w:cs="Verdana"/>
          <w:b w:val="0"/>
          <w:sz w:val="20"/>
        </w:rPr>
        <w:t>y</w:t>
      </w:r>
      <w:r w:rsidRPr="00A13EB0">
        <w:rPr>
          <w:rFonts w:ascii="Verdana" w:hAnsi="Verdana" w:cs="Verdana"/>
          <w:b w:val="0"/>
          <w:sz w:val="20"/>
        </w:rPr>
        <w:t xml:space="preserve">, że wykonawca zawarł porozumienie z właściwym organem </w:t>
      </w:r>
      <w:r w:rsidR="003579D5">
        <w:rPr>
          <w:rFonts w:ascii="Verdana" w:hAnsi="Verdana" w:cs="Verdana"/>
          <w:b w:val="0"/>
          <w:sz w:val="20"/>
        </w:rPr>
        <w:br/>
      </w:r>
      <w:r w:rsidRPr="00A13EB0">
        <w:rPr>
          <w:rFonts w:ascii="Verdana" w:hAnsi="Verdana" w:cs="Verdana"/>
          <w:b w:val="0"/>
          <w:sz w:val="20"/>
        </w:rPr>
        <w:t xml:space="preserve">w sprawie spłat tych należności wraz z ewentualnymi odsetkami lub grzywnami, </w:t>
      </w:r>
      <w:r w:rsidR="003579D5">
        <w:rPr>
          <w:rFonts w:ascii="Verdana" w:hAnsi="Verdana" w:cs="Verdana"/>
          <w:b w:val="0"/>
          <w:sz w:val="20"/>
        </w:rPr>
        <w:br/>
      </w:r>
      <w:r w:rsidRPr="00A13EB0">
        <w:rPr>
          <w:rFonts w:ascii="Verdana" w:hAnsi="Verdana" w:cs="Verdana"/>
          <w:b w:val="0"/>
          <w:sz w:val="20"/>
        </w:rPr>
        <w:t xml:space="preserve">w szczególności uzyskał przewidziane prawem zwolnienie, odroczenie lub </w:t>
      </w:r>
      <w:r w:rsidRPr="00A13EB0">
        <w:rPr>
          <w:rFonts w:ascii="Verdana" w:hAnsi="Verdana" w:cs="Verdana"/>
          <w:b w:val="0"/>
          <w:sz w:val="20"/>
        </w:rPr>
        <w:lastRenderedPageBreak/>
        <w:t>rozłożenie na raty zaległych płatności lub wstrzymanie w całości wykonania decyzji właściwego organu;</w:t>
      </w:r>
      <w:r w:rsidRPr="00A13EB0" w:rsidDel="0011309A">
        <w:rPr>
          <w:rFonts w:ascii="Verdana" w:hAnsi="Verdana" w:cs="Verdana"/>
          <w:b w:val="0"/>
          <w:sz w:val="20"/>
        </w:rPr>
        <w:t xml:space="preserve"> </w:t>
      </w:r>
    </w:p>
    <w:p w:rsidR="0011309A" w:rsidRPr="00A13EB0" w:rsidRDefault="0011309A" w:rsidP="009C1C4B">
      <w:pPr>
        <w:pStyle w:val="Tekstpodstawowy2"/>
        <w:numPr>
          <w:ilvl w:val="0"/>
          <w:numId w:val="3"/>
        </w:numPr>
        <w:rPr>
          <w:rFonts w:ascii="Verdana" w:hAnsi="Verdana" w:cs="Verdana"/>
          <w:b w:val="0"/>
          <w:sz w:val="20"/>
        </w:rPr>
      </w:pPr>
      <w:r w:rsidRPr="00A13EB0">
        <w:rPr>
          <w:rFonts w:ascii="Verdana" w:hAnsi="Verdana" w:cs="Verdana"/>
          <w:b w:val="0"/>
          <w:sz w:val="20"/>
        </w:rPr>
        <w:t>zaświadczeni</w:t>
      </w:r>
      <w:r w:rsidR="008E2AAA" w:rsidRPr="00A13EB0">
        <w:rPr>
          <w:rFonts w:ascii="Verdana" w:hAnsi="Verdana" w:cs="Verdana"/>
          <w:b w:val="0"/>
          <w:sz w:val="20"/>
        </w:rPr>
        <w:t>e</w:t>
      </w:r>
      <w:r w:rsidRPr="00A13EB0">
        <w:rPr>
          <w:rFonts w:ascii="Verdana" w:hAnsi="Verdana" w:cs="Verdana"/>
          <w:b w:val="0"/>
          <w:sz w:val="20"/>
        </w:rPr>
        <w:t xml:space="preserve"> </w:t>
      </w:r>
      <w:r w:rsidR="00A201A6" w:rsidRPr="00A13EB0">
        <w:rPr>
          <w:rFonts w:ascii="Verdana" w:hAnsi="Verdana" w:cs="Verdana"/>
          <w:b w:val="0"/>
          <w:sz w:val="20"/>
        </w:rPr>
        <w:t xml:space="preserve">właściwej terenowej jednostki organizacyjnej </w:t>
      </w:r>
      <w:r w:rsidRPr="00A13EB0">
        <w:rPr>
          <w:rFonts w:ascii="Verdana" w:hAnsi="Verdana" w:cs="Verdana"/>
          <w:b w:val="0"/>
          <w:sz w:val="20"/>
        </w:rPr>
        <w:t>Zakładu Ubezpieczeń Społecznych lub Kasy Rolniczego Ubezp</w:t>
      </w:r>
      <w:r w:rsidR="008E2AAA" w:rsidRPr="00A13EB0">
        <w:rPr>
          <w:rFonts w:ascii="Verdana" w:hAnsi="Verdana" w:cs="Verdana"/>
          <w:b w:val="0"/>
          <w:sz w:val="20"/>
        </w:rPr>
        <w:t>ieczenia Społecznego albo inny</w:t>
      </w:r>
      <w:r w:rsidRPr="00A13EB0">
        <w:rPr>
          <w:rFonts w:ascii="Verdana" w:hAnsi="Verdana" w:cs="Verdana"/>
          <w:b w:val="0"/>
          <w:sz w:val="20"/>
        </w:rPr>
        <w:t xml:space="preserve"> dokument potwierdzając</w:t>
      </w:r>
      <w:r w:rsidR="008E2AAA" w:rsidRPr="00A13EB0">
        <w:rPr>
          <w:rFonts w:ascii="Verdana" w:hAnsi="Verdana" w:cs="Verdana"/>
          <w:b w:val="0"/>
          <w:sz w:val="20"/>
        </w:rPr>
        <w:t>y</w:t>
      </w:r>
      <w:r w:rsidRPr="00A13EB0">
        <w:rPr>
          <w:rFonts w:ascii="Verdana" w:hAnsi="Verdana" w:cs="Verdana"/>
          <w:b w:val="0"/>
          <w:sz w:val="20"/>
        </w:rPr>
        <w:t xml:space="preserve">, że wykonawca nie zalega z opłacaniem składek na ubezpieczenia społeczne lub </w:t>
      </w:r>
      <w:r w:rsidR="008E2AAA" w:rsidRPr="00A13EB0">
        <w:rPr>
          <w:rFonts w:ascii="Verdana" w:hAnsi="Verdana" w:cs="Verdana"/>
          <w:b w:val="0"/>
          <w:sz w:val="20"/>
        </w:rPr>
        <w:t>zdrowotne, wystawione</w:t>
      </w:r>
      <w:r w:rsidRPr="00A13EB0">
        <w:rPr>
          <w:rFonts w:ascii="Verdana" w:hAnsi="Verdana" w:cs="Verdana"/>
          <w:b w:val="0"/>
          <w:sz w:val="20"/>
        </w:rPr>
        <w:t xml:space="preserve"> nie wcześniej niż 3 miesiące przed upływem terminu składania ofert lub </w:t>
      </w:r>
      <w:r w:rsidR="008E2AAA" w:rsidRPr="00A13EB0">
        <w:rPr>
          <w:rFonts w:ascii="Verdana" w:hAnsi="Verdana" w:cs="Verdana"/>
          <w:b w:val="0"/>
          <w:sz w:val="20"/>
        </w:rPr>
        <w:t>inny dokument</w:t>
      </w:r>
      <w:r w:rsidRPr="00A13EB0">
        <w:rPr>
          <w:rFonts w:ascii="Verdana" w:hAnsi="Verdana" w:cs="Verdana"/>
          <w:b w:val="0"/>
          <w:sz w:val="20"/>
        </w:rPr>
        <w:t xml:space="preserve"> potwierdzają</w:t>
      </w:r>
      <w:r w:rsidR="008E2AAA" w:rsidRPr="00A13EB0">
        <w:rPr>
          <w:rFonts w:ascii="Verdana" w:hAnsi="Verdana" w:cs="Verdana"/>
          <w:b w:val="0"/>
          <w:sz w:val="20"/>
        </w:rPr>
        <w:t>cy</w:t>
      </w:r>
      <w:r w:rsidRPr="00A13EB0">
        <w:rPr>
          <w:rFonts w:ascii="Verdana" w:hAnsi="Verdana" w:cs="Verdana"/>
          <w:b w:val="0"/>
          <w:sz w:val="20"/>
        </w:rPr>
        <w:t>, że wykonawca zawarł porozumienie z właściwym organem w spr</w:t>
      </w:r>
      <w:r w:rsidR="003579D5">
        <w:rPr>
          <w:rFonts w:ascii="Verdana" w:hAnsi="Verdana" w:cs="Verdana"/>
          <w:b w:val="0"/>
          <w:sz w:val="20"/>
        </w:rPr>
        <w:t xml:space="preserve">awie spłat tych należności wraz </w:t>
      </w:r>
      <w:r w:rsidR="003579D5">
        <w:rPr>
          <w:rFonts w:ascii="Verdana" w:hAnsi="Verdana" w:cs="Verdana"/>
          <w:b w:val="0"/>
          <w:sz w:val="20"/>
        </w:rPr>
        <w:br/>
      </w:r>
      <w:r w:rsidRPr="00A13EB0">
        <w:rPr>
          <w:rFonts w:ascii="Verdana" w:hAnsi="Verdana" w:cs="Verdana"/>
          <w:b w:val="0"/>
          <w:sz w:val="20"/>
        </w:rPr>
        <w:t>z ewentualnymi odsetkami lub grzywnami, w szczególności uzyskał przewidziane prawem zwolnienie, odroczenie lub rozłożenie na raty zaległych płatności lub wstrzymanie w całości wykonania decyzji właściwego organu;</w:t>
      </w:r>
      <w:r w:rsidRPr="00A13EB0" w:rsidDel="0011309A">
        <w:rPr>
          <w:rFonts w:ascii="Verdana" w:hAnsi="Verdana" w:cs="Verdana"/>
          <w:b w:val="0"/>
          <w:sz w:val="20"/>
        </w:rPr>
        <w:t xml:space="preserve"> </w:t>
      </w:r>
    </w:p>
    <w:p w:rsidR="0011309A" w:rsidRPr="00A13EB0" w:rsidRDefault="008E2AAA" w:rsidP="009C1C4B">
      <w:pPr>
        <w:pStyle w:val="Tekstpodstawowy2"/>
        <w:numPr>
          <w:ilvl w:val="0"/>
          <w:numId w:val="3"/>
        </w:numPr>
        <w:rPr>
          <w:rFonts w:ascii="Verdana" w:hAnsi="Verdana" w:cs="Verdana"/>
          <w:b w:val="0"/>
          <w:sz w:val="20"/>
        </w:rPr>
      </w:pPr>
      <w:r w:rsidRPr="00A13EB0">
        <w:rPr>
          <w:rFonts w:ascii="Verdana" w:hAnsi="Verdana" w:cs="Verdana"/>
          <w:b w:val="0"/>
          <w:sz w:val="20"/>
        </w:rPr>
        <w:t>odpis</w:t>
      </w:r>
      <w:r w:rsidR="0011309A" w:rsidRPr="00A13EB0">
        <w:rPr>
          <w:rFonts w:ascii="Verdana" w:hAnsi="Verdana" w:cs="Verdana"/>
          <w:b w:val="0"/>
          <w:sz w:val="20"/>
        </w:rPr>
        <w:t xml:space="preserve"> z właściwego rejestru lub z centralnej ewidencji i informacji o działalności gospodarczej, jeżeli odrębne przepisy wymagają wpisu do rejestru lub ewidencji, w celu wykazania braku podstaw do wykluczenia na podstawie art. 24 ust. 5 pkt 1 ustawy</w:t>
      </w:r>
      <w:r w:rsidR="00A201A6" w:rsidRPr="00A13EB0">
        <w:rPr>
          <w:rFonts w:ascii="Verdana" w:hAnsi="Verdana" w:cs="Verdana"/>
          <w:b w:val="0"/>
          <w:sz w:val="20"/>
        </w:rPr>
        <w:t xml:space="preserve"> </w:t>
      </w:r>
      <w:proofErr w:type="spellStart"/>
      <w:r w:rsidR="00A201A6" w:rsidRPr="00A13EB0">
        <w:rPr>
          <w:rFonts w:ascii="Verdana" w:hAnsi="Verdana" w:cs="Verdana"/>
          <w:b w:val="0"/>
          <w:sz w:val="20"/>
        </w:rPr>
        <w:t>Pzp</w:t>
      </w:r>
      <w:proofErr w:type="spellEnd"/>
      <w:r w:rsidR="0011309A" w:rsidRPr="00A13EB0">
        <w:rPr>
          <w:rFonts w:ascii="Verdana" w:hAnsi="Verdana" w:cs="Verdana"/>
          <w:b w:val="0"/>
          <w:sz w:val="20"/>
        </w:rPr>
        <w:t>;</w:t>
      </w:r>
    </w:p>
    <w:p w:rsidR="0011309A" w:rsidRPr="00A13EB0" w:rsidRDefault="008E2AAA" w:rsidP="009C1C4B">
      <w:pPr>
        <w:pStyle w:val="Tekstpodstawowy2"/>
        <w:numPr>
          <w:ilvl w:val="0"/>
          <w:numId w:val="3"/>
        </w:numPr>
        <w:rPr>
          <w:rFonts w:ascii="Verdana" w:hAnsi="Verdana" w:cs="Verdana"/>
          <w:b w:val="0"/>
          <w:sz w:val="20"/>
        </w:rPr>
      </w:pPr>
      <w:r w:rsidRPr="00A13EB0">
        <w:rPr>
          <w:rFonts w:ascii="Verdana" w:hAnsi="Verdana" w:cs="Verdana"/>
          <w:b w:val="0"/>
          <w:sz w:val="20"/>
        </w:rPr>
        <w:t>oświadczenie</w:t>
      </w:r>
      <w:r w:rsidR="0011309A" w:rsidRPr="00A13EB0">
        <w:rPr>
          <w:rFonts w:ascii="Verdana" w:hAnsi="Verdana" w:cs="Verdana"/>
          <w:b w:val="0"/>
          <w:sz w:val="20"/>
        </w:rPr>
        <w:t xml:space="preserve"> wykonawcy o braku wydania wobec niego prawomocnego wyroku sądu lub ostatecznej decyzji administracyjnej o zaleganiu z uiszczaniem podatków, opłat lub składek na ubezpieczenia społeczne lub zdrowotne albo </w:t>
      </w:r>
      <w:r w:rsidR="003579D5">
        <w:rPr>
          <w:rFonts w:ascii="Verdana" w:hAnsi="Verdana" w:cs="Verdana"/>
          <w:b w:val="0"/>
          <w:sz w:val="20"/>
        </w:rPr>
        <w:br/>
      </w:r>
      <w:r w:rsidR="0011309A" w:rsidRPr="00A13EB0">
        <w:rPr>
          <w:rFonts w:ascii="Verdana" w:hAnsi="Verdana" w:cs="Verdana"/>
          <w:b w:val="0"/>
          <w:sz w:val="20"/>
        </w:rPr>
        <w:t xml:space="preserve">- w przypadku wydania takiego wyroku lub decyzji - dokumentów potwierdzających dokonanie płatności tych należności </w:t>
      </w:r>
      <w:r w:rsidR="00A201A6" w:rsidRPr="00A13EB0">
        <w:rPr>
          <w:rFonts w:ascii="Verdana" w:hAnsi="Verdana" w:cs="Verdana"/>
          <w:b w:val="0"/>
          <w:sz w:val="20"/>
        </w:rPr>
        <w:t xml:space="preserve">wraz z ewentualnymi odsetkami lub grzywnami </w:t>
      </w:r>
      <w:r w:rsidR="0011309A" w:rsidRPr="00A13EB0">
        <w:rPr>
          <w:rFonts w:ascii="Verdana" w:hAnsi="Verdana" w:cs="Verdana"/>
          <w:b w:val="0"/>
          <w:sz w:val="20"/>
        </w:rPr>
        <w:t>lub zawarcie wiążącego porozumienia w sprawie spłat tych należności;</w:t>
      </w:r>
    </w:p>
    <w:p w:rsidR="0011309A" w:rsidRPr="00A13EB0" w:rsidRDefault="0011309A" w:rsidP="009C1C4B">
      <w:pPr>
        <w:pStyle w:val="Tekstpodstawowy2"/>
        <w:numPr>
          <w:ilvl w:val="0"/>
          <w:numId w:val="3"/>
        </w:numPr>
        <w:rPr>
          <w:rFonts w:ascii="Verdana" w:hAnsi="Verdana" w:cs="Verdana"/>
          <w:b w:val="0"/>
          <w:sz w:val="20"/>
        </w:rPr>
      </w:pPr>
      <w:r w:rsidRPr="00A13EB0">
        <w:rPr>
          <w:rFonts w:ascii="Verdana" w:hAnsi="Verdana" w:cs="Verdana"/>
          <w:b w:val="0"/>
          <w:sz w:val="20"/>
        </w:rPr>
        <w:t>oświadczeni</w:t>
      </w:r>
      <w:r w:rsidR="008E2AAA" w:rsidRPr="00A13EB0">
        <w:rPr>
          <w:rFonts w:ascii="Verdana" w:hAnsi="Verdana" w:cs="Verdana"/>
          <w:b w:val="0"/>
          <w:sz w:val="20"/>
        </w:rPr>
        <w:t>e</w:t>
      </w:r>
      <w:r w:rsidRPr="00A13EB0">
        <w:rPr>
          <w:rFonts w:ascii="Verdana" w:hAnsi="Verdana" w:cs="Verdana"/>
          <w:b w:val="0"/>
          <w:sz w:val="20"/>
        </w:rPr>
        <w:t xml:space="preserve"> wykonawcy o braku orzeczenia wobec niego tytułem środka zapobiegawczego zakazu ubiegania się o zamówienia publiczne;</w:t>
      </w:r>
    </w:p>
    <w:p w:rsidR="008E2AAA" w:rsidRPr="00A13EB0" w:rsidRDefault="0011309A" w:rsidP="009C1C4B">
      <w:pPr>
        <w:pStyle w:val="Tekstpodstawowy2"/>
        <w:numPr>
          <w:ilvl w:val="0"/>
          <w:numId w:val="3"/>
        </w:numPr>
        <w:rPr>
          <w:rFonts w:ascii="Verdana" w:hAnsi="Verdana" w:cs="Verdana"/>
          <w:b w:val="0"/>
          <w:sz w:val="20"/>
        </w:rPr>
      </w:pPr>
      <w:r w:rsidRPr="00A13EB0">
        <w:rPr>
          <w:rFonts w:ascii="Verdana" w:hAnsi="Verdana" w:cs="Verdana"/>
          <w:b w:val="0"/>
          <w:sz w:val="20"/>
        </w:rPr>
        <w:t>oświadczeni</w:t>
      </w:r>
      <w:r w:rsidR="008E2AAA" w:rsidRPr="00A13EB0">
        <w:rPr>
          <w:rFonts w:ascii="Verdana" w:hAnsi="Verdana" w:cs="Verdana"/>
          <w:b w:val="0"/>
          <w:sz w:val="20"/>
        </w:rPr>
        <w:t>e</w:t>
      </w:r>
      <w:r w:rsidRPr="00A13EB0">
        <w:rPr>
          <w:rFonts w:ascii="Verdana" w:hAnsi="Verdana" w:cs="Verdana"/>
          <w:b w:val="0"/>
          <w:sz w:val="20"/>
        </w:rPr>
        <w:t xml:space="preserve"> wykonawcy o braku wydania prawomocnego wyroku sądu skazującego za wykroczenie na karę ograniczenia wolności lub grzywny w zakresie określonym przez zamawiającego w oparciu o art. 24 ust. 5 pkt 5 i 6 ustawy</w:t>
      </w:r>
      <w:r w:rsidR="009C1403" w:rsidRPr="00A13EB0">
        <w:rPr>
          <w:rFonts w:ascii="Verdana" w:hAnsi="Verdana" w:cs="Verdana"/>
          <w:b w:val="0"/>
          <w:sz w:val="20"/>
        </w:rPr>
        <w:t xml:space="preserve"> </w:t>
      </w:r>
      <w:proofErr w:type="spellStart"/>
      <w:r w:rsidR="009C1403" w:rsidRPr="00A13EB0">
        <w:rPr>
          <w:rFonts w:ascii="Verdana" w:hAnsi="Verdana" w:cs="Verdana"/>
          <w:b w:val="0"/>
          <w:sz w:val="20"/>
        </w:rPr>
        <w:t>Pzp</w:t>
      </w:r>
      <w:proofErr w:type="spellEnd"/>
      <w:r w:rsidRPr="00A13EB0">
        <w:rPr>
          <w:rFonts w:ascii="Verdana" w:hAnsi="Verdana" w:cs="Verdana"/>
          <w:b w:val="0"/>
          <w:sz w:val="20"/>
        </w:rPr>
        <w:t>;</w:t>
      </w:r>
    </w:p>
    <w:p w:rsidR="009C1403" w:rsidRDefault="009C1403" w:rsidP="009C1C4B">
      <w:pPr>
        <w:pStyle w:val="Tekstpodstawowy2"/>
        <w:numPr>
          <w:ilvl w:val="0"/>
          <w:numId w:val="3"/>
        </w:numPr>
        <w:rPr>
          <w:rFonts w:ascii="Verdana" w:hAnsi="Verdana" w:cs="Verdana"/>
          <w:b w:val="0"/>
          <w:sz w:val="20"/>
        </w:rPr>
      </w:pPr>
      <w:r w:rsidRPr="00A13EB0">
        <w:rPr>
          <w:rFonts w:ascii="Verdana" w:hAnsi="Verdana" w:cs="Verdana"/>
          <w:b w:val="0"/>
          <w:bCs w:val="0"/>
          <w:sz w:val="20"/>
        </w:rPr>
        <w:t>oświadczeni</w:t>
      </w:r>
      <w:r w:rsidRPr="00A13EB0">
        <w:rPr>
          <w:rFonts w:ascii="Verdana" w:hAnsi="Verdana" w:cs="Verdana"/>
          <w:b w:val="0"/>
          <w:sz w:val="20"/>
        </w:rPr>
        <w:t>e</w:t>
      </w:r>
      <w:r w:rsidRPr="00A13EB0">
        <w:rPr>
          <w:rFonts w:ascii="Verdana" w:hAnsi="Verdana" w:cs="Verdana"/>
          <w:b w:val="0"/>
          <w:bCs w:val="0"/>
          <w:sz w:val="20"/>
        </w:rPr>
        <w:t xml:space="preserve"> wykonawcy o braku wydania wobec niego ostatecznej decyzji</w:t>
      </w:r>
      <w:r w:rsidRPr="00A13EB0">
        <w:rPr>
          <w:rFonts w:ascii="Verdana" w:hAnsi="Verdana" w:cs="Verdana"/>
          <w:sz w:val="20"/>
        </w:rPr>
        <w:t xml:space="preserve"> </w:t>
      </w:r>
      <w:r w:rsidRPr="00A13EB0">
        <w:rPr>
          <w:rFonts w:ascii="Verdana" w:hAnsi="Verdana" w:cs="Verdana"/>
          <w:b w:val="0"/>
          <w:bCs w:val="0"/>
          <w:sz w:val="20"/>
        </w:rPr>
        <w:t>administracyjnej o naruszeniu obowiązków wynikających z przepisów prawa</w:t>
      </w:r>
      <w:r w:rsidRPr="00A13EB0">
        <w:rPr>
          <w:rFonts w:ascii="Verdana" w:hAnsi="Verdana" w:cs="Verdana"/>
          <w:sz w:val="20"/>
        </w:rPr>
        <w:t xml:space="preserve"> </w:t>
      </w:r>
      <w:r w:rsidRPr="00A13EB0">
        <w:rPr>
          <w:rFonts w:ascii="Verdana" w:hAnsi="Verdana" w:cs="Verdana"/>
          <w:b w:val="0"/>
          <w:bCs w:val="0"/>
          <w:sz w:val="20"/>
        </w:rPr>
        <w:t xml:space="preserve">pracy, prawa ochrony środowiska lub przepisów o zabezpieczeniu społecznym </w:t>
      </w:r>
      <w:r w:rsidR="003579D5">
        <w:rPr>
          <w:rFonts w:ascii="Verdana" w:hAnsi="Verdana" w:cs="Verdana"/>
          <w:b w:val="0"/>
          <w:bCs w:val="0"/>
          <w:sz w:val="20"/>
        </w:rPr>
        <w:br/>
      </w:r>
      <w:r w:rsidRPr="00A13EB0">
        <w:rPr>
          <w:rFonts w:ascii="Verdana" w:hAnsi="Verdana" w:cs="Verdana"/>
          <w:b w:val="0"/>
          <w:bCs w:val="0"/>
          <w:sz w:val="20"/>
        </w:rPr>
        <w:t>w</w:t>
      </w:r>
      <w:r w:rsidRPr="00A13EB0">
        <w:rPr>
          <w:rFonts w:ascii="Verdana" w:hAnsi="Verdana" w:cs="Verdana"/>
          <w:b w:val="0"/>
          <w:sz w:val="20"/>
        </w:rPr>
        <w:t xml:space="preserve"> zakresie określonym przez zamawiającego w oparciu o </w:t>
      </w:r>
      <w:r w:rsidR="007B237F">
        <w:rPr>
          <w:rFonts w:ascii="Verdana" w:hAnsi="Verdana" w:cs="Verdana"/>
          <w:b w:val="0"/>
          <w:sz w:val="20"/>
        </w:rPr>
        <w:t xml:space="preserve">art. 24 ust. 5 pkt 7 ustawy </w:t>
      </w:r>
      <w:proofErr w:type="spellStart"/>
      <w:r w:rsidR="007B237F">
        <w:rPr>
          <w:rFonts w:ascii="Verdana" w:hAnsi="Verdana" w:cs="Verdana"/>
          <w:b w:val="0"/>
          <w:sz w:val="20"/>
        </w:rPr>
        <w:t>Pzp</w:t>
      </w:r>
      <w:proofErr w:type="spellEnd"/>
      <w:r w:rsidR="007B237F">
        <w:rPr>
          <w:rFonts w:ascii="Verdana" w:hAnsi="Verdana" w:cs="Verdana"/>
          <w:b w:val="0"/>
          <w:sz w:val="20"/>
        </w:rPr>
        <w:t>,</w:t>
      </w:r>
    </w:p>
    <w:p w:rsidR="007B237F" w:rsidRPr="00A13EB0" w:rsidRDefault="007B237F" w:rsidP="009C1C4B">
      <w:pPr>
        <w:pStyle w:val="Tekstpodstawowy2"/>
        <w:numPr>
          <w:ilvl w:val="0"/>
          <w:numId w:val="3"/>
        </w:numPr>
        <w:rPr>
          <w:rFonts w:ascii="Verdana" w:hAnsi="Verdana" w:cs="Verdana"/>
          <w:b w:val="0"/>
          <w:sz w:val="20"/>
        </w:rPr>
      </w:pPr>
      <w:r>
        <w:rPr>
          <w:rFonts w:ascii="Verdana" w:hAnsi="Verdana" w:cs="Verdana"/>
          <w:b w:val="0"/>
          <w:sz w:val="20"/>
        </w:rPr>
        <w:t xml:space="preserve">oświadczenie Wykonawcy o niezaleganiu z opłaceniem podatków i opłat lokalnych, o których mowa w </w:t>
      </w:r>
      <w:r w:rsidR="002D4768">
        <w:rPr>
          <w:rFonts w:ascii="Verdana" w:hAnsi="Verdana" w:cs="Verdana"/>
          <w:b w:val="0"/>
          <w:sz w:val="20"/>
        </w:rPr>
        <w:t>ustawie z dnia 12 stycznia 1991 r. o podatkach i opłatach lokalnych (Dz.U. z 2016 r. poz. 716).</w:t>
      </w:r>
    </w:p>
    <w:p w:rsidR="00E87EBF" w:rsidRPr="00A13EB0" w:rsidRDefault="00FA6A07" w:rsidP="00E87EBF">
      <w:pPr>
        <w:pStyle w:val="Tekstpodstawowy2"/>
        <w:ind w:left="709" w:hanging="709"/>
        <w:rPr>
          <w:rFonts w:ascii="Verdana" w:hAnsi="Verdana" w:cs="Verdana"/>
          <w:b w:val="0"/>
          <w:sz w:val="20"/>
          <w:szCs w:val="20"/>
        </w:rPr>
      </w:pPr>
      <w:r w:rsidRPr="00A13EB0">
        <w:rPr>
          <w:rFonts w:ascii="Verdana" w:hAnsi="Verdana" w:cs="Verdana"/>
          <w:b w:val="0"/>
          <w:sz w:val="20"/>
          <w:szCs w:val="20"/>
        </w:rPr>
        <w:t>9.8.</w:t>
      </w:r>
      <w:r w:rsidRPr="00A13EB0">
        <w:rPr>
          <w:rFonts w:ascii="Verdana" w:hAnsi="Verdana" w:cs="Verdana"/>
          <w:b w:val="0"/>
          <w:sz w:val="20"/>
          <w:szCs w:val="20"/>
        </w:rPr>
        <w:tab/>
      </w:r>
      <w:r w:rsidR="00E87EBF" w:rsidRPr="00A13EB0">
        <w:rPr>
          <w:rFonts w:ascii="Verdana" w:hAnsi="Verdana" w:cs="Verdana"/>
          <w:b w:val="0"/>
          <w:sz w:val="20"/>
          <w:szCs w:val="20"/>
        </w:rPr>
        <w:t>Jeżeli wykonawca ma siedzibę lub miejsce zamieszkania poza terytorium Rzeczypospolitej Polskiej, zamiast dokumentów, o których mowa w pkt 9.7.</w:t>
      </w:r>
      <w:r w:rsidR="005B3ECF">
        <w:rPr>
          <w:rFonts w:ascii="Verdana" w:hAnsi="Verdana" w:cs="Verdana"/>
          <w:b w:val="0"/>
          <w:sz w:val="20"/>
          <w:szCs w:val="20"/>
        </w:rPr>
        <w:t>2</w:t>
      </w:r>
      <w:r w:rsidR="00E87EBF" w:rsidRPr="00A13EB0">
        <w:rPr>
          <w:rFonts w:ascii="Verdana" w:hAnsi="Verdana" w:cs="Verdana"/>
          <w:b w:val="0"/>
          <w:sz w:val="20"/>
          <w:szCs w:val="20"/>
        </w:rPr>
        <w:t xml:space="preserve"> IDW:</w:t>
      </w:r>
    </w:p>
    <w:p w:rsidR="00E87EBF" w:rsidRPr="00A13EB0" w:rsidRDefault="00E87EBF" w:rsidP="00E87EBF">
      <w:pPr>
        <w:pStyle w:val="Tekstpodstawowy2"/>
        <w:ind w:left="709"/>
        <w:rPr>
          <w:rFonts w:ascii="Verdana" w:hAnsi="Verdana" w:cs="Verdana"/>
          <w:b w:val="0"/>
          <w:sz w:val="20"/>
          <w:szCs w:val="20"/>
        </w:rPr>
      </w:pPr>
      <w:r w:rsidRPr="00A13EB0">
        <w:rPr>
          <w:rFonts w:ascii="Verdana" w:hAnsi="Verdana" w:cs="Verdana"/>
          <w:b w:val="0"/>
          <w:sz w:val="20"/>
          <w:szCs w:val="20"/>
        </w:rPr>
        <w:t>1) pkt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w:t>
      </w:r>
      <w:r w:rsidR="00F06307">
        <w:rPr>
          <w:rFonts w:ascii="Verdana" w:hAnsi="Verdana" w:cs="Verdana"/>
          <w:b w:val="0"/>
          <w:sz w:val="20"/>
          <w:szCs w:val="20"/>
        </w:rPr>
        <w:t xml:space="preserve">raz ust. 5 pkt 5 i 6 ustawy </w:t>
      </w:r>
      <w:proofErr w:type="spellStart"/>
      <w:r w:rsidR="00F06307">
        <w:rPr>
          <w:rFonts w:ascii="Verdana" w:hAnsi="Verdana" w:cs="Verdana"/>
          <w:b w:val="0"/>
          <w:sz w:val="20"/>
          <w:szCs w:val="20"/>
        </w:rPr>
        <w:t>Pzp</w:t>
      </w:r>
      <w:proofErr w:type="spellEnd"/>
      <w:r w:rsidR="00F06307">
        <w:rPr>
          <w:rFonts w:ascii="Verdana" w:hAnsi="Verdana" w:cs="Verdana"/>
          <w:b w:val="0"/>
          <w:sz w:val="20"/>
          <w:szCs w:val="20"/>
        </w:rPr>
        <w:t>;</w:t>
      </w:r>
      <w:r w:rsidRPr="00A13EB0">
        <w:rPr>
          <w:rFonts w:ascii="Verdana" w:hAnsi="Verdana" w:cs="Verdana"/>
          <w:b w:val="0"/>
          <w:sz w:val="20"/>
          <w:szCs w:val="20"/>
        </w:rPr>
        <w:t xml:space="preserve"> </w:t>
      </w:r>
    </w:p>
    <w:p w:rsidR="00E87EBF" w:rsidRPr="00A13EB0" w:rsidRDefault="00E87EBF" w:rsidP="00E87EBF">
      <w:pPr>
        <w:pStyle w:val="Tekstpodstawowy2"/>
        <w:ind w:left="709"/>
        <w:rPr>
          <w:rFonts w:ascii="Verdana" w:hAnsi="Verdana" w:cs="Verdana"/>
          <w:b w:val="0"/>
          <w:sz w:val="20"/>
          <w:szCs w:val="20"/>
        </w:rPr>
      </w:pPr>
      <w:r w:rsidRPr="00A13EB0">
        <w:rPr>
          <w:rFonts w:ascii="Verdana" w:hAnsi="Verdana" w:cs="Verdana"/>
          <w:b w:val="0"/>
          <w:sz w:val="20"/>
          <w:szCs w:val="20"/>
        </w:rPr>
        <w:t>2) pkt 2-4 – składa dokument lub dokumenty wystawione w kraju, w którym wykonawca ma siedzibę lub miejsce zamieszkania, potwierdzające odpowiednio, że:</w:t>
      </w:r>
    </w:p>
    <w:p w:rsidR="00E87EBF" w:rsidRPr="00A13EB0" w:rsidRDefault="00E87EBF" w:rsidP="00E87EBF">
      <w:pPr>
        <w:pStyle w:val="Tekstpodstawowy2"/>
        <w:ind w:left="709"/>
        <w:rPr>
          <w:rFonts w:ascii="Verdana" w:hAnsi="Verdana" w:cs="Verdana"/>
          <w:b w:val="0"/>
          <w:sz w:val="20"/>
          <w:szCs w:val="20"/>
        </w:rPr>
      </w:pPr>
      <w:r w:rsidRPr="00A13EB0">
        <w:rPr>
          <w:rFonts w:ascii="Verdana" w:hAnsi="Verdana" w:cs="Verdana"/>
          <w:b w:val="0"/>
          <w:sz w:val="20"/>
          <w:szCs w:val="20"/>
        </w:rPr>
        <w:t>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w:t>
      </w:r>
      <w:r w:rsidR="00F06307">
        <w:rPr>
          <w:rFonts w:ascii="Verdana" w:hAnsi="Verdana" w:cs="Verdana"/>
          <w:b w:val="0"/>
          <w:sz w:val="20"/>
          <w:szCs w:val="20"/>
        </w:rPr>
        <w:t>nania decyzji właściwego organu,</w:t>
      </w:r>
    </w:p>
    <w:p w:rsidR="002661B6" w:rsidRPr="00A13EB0" w:rsidRDefault="00E87EBF" w:rsidP="002661B6">
      <w:pPr>
        <w:pStyle w:val="Tekstpodstawowy2"/>
        <w:ind w:left="709"/>
        <w:rPr>
          <w:rFonts w:ascii="Verdana" w:hAnsi="Verdana" w:cs="Verdana"/>
          <w:b w:val="0"/>
          <w:sz w:val="20"/>
          <w:szCs w:val="20"/>
        </w:rPr>
      </w:pPr>
      <w:r w:rsidRPr="00A13EB0">
        <w:rPr>
          <w:rFonts w:ascii="Verdana" w:hAnsi="Verdana" w:cs="Verdana"/>
          <w:b w:val="0"/>
          <w:sz w:val="20"/>
          <w:szCs w:val="20"/>
        </w:rPr>
        <w:lastRenderedPageBreak/>
        <w:t>b) nie otwarto jego likwidacj</w:t>
      </w:r>
      <w:r w:rsidR="00F06307">
        <w:rPr>
          <w:rFonts w:ascii="Verdana" w:hAnsi="Verdana" w:cs="Verdana"/>
          <w:b w:val="0"/>
          <w:sz w:val="20"/>
          <w:szCs w:val="20"/>
        </w:rPr>
        <w:t>i ani nie ogłoszono upadłości,</w:t>
      </w:r>
    </w:p>
    <w:p w:rsidR="005E46BB" w:rsidRPr="00A13EB0" w:rsidRDefault="00FA6A07" w:rsidP="00440D65">
      <w:pPr>
        <w:pStyle w:val="Tekstpodstawowy2"/>
        <w:ind w:left="709" w:hanging="709"/>
        <w:rPr>
          <w:rFonts w:ascii="Verdana" w:hAnsi="Verdana" w:cs="Verdana"/>
          <w:b w:val="0"/>
          <w:sz w:val="20"/>
          <w:szCs w:val="20"/>
        </w:rPr>
      </w:pPr>
      <w:r w:rsidRPr="00A13EB0">
        <w:rPr>
          <w:rFonts w:ascii="Verdana" w:hAnsi="Verdana" w:cs="Verdana"/>
          <w:b w:val="0"/>
          <w:sz w:val="20"/>
          <w:szCs w:val="20"/>
        </w:rPr>
        <w:t>9.</w:t>
      </w:r>
      <w:r w:rsidR="00E87EBF" w:rsidRPr="00A13EB0">
        <w:rPr>
          <w:rFonts w:ascii="Verdana" w:hAnsi="Verdana" w:cs="Verdana"/>
          <w:b w:val="0"/>
          <w:sz w:val="20"/>
          <w:szCs w:val="20"/>
        </w:rPr>
        <w:t>9</w:t>
      </w:r>
      <w:r w:rsidRPr="00A13EB0">
        <w:rPr>
          <w:rFonts w:ascii="Verdana" w:hAnsi="Verdana" w:cs="Verdana"/>
          <w:b w:val="0"/>
          <w:sz w:val="20"/>
          <w:szCs w:val="20"/>
        </w:rPr>
        <w:t>.</w:t>
      </w:r>
      <w:r w:rsidRPr="00A13EB0">
        <w:rPr>
          <w:rFonts w:ascii="Verdana" w:hAnsi="Verdana" w:cs="Verdana"/>
          <w:b w:val="0"/>
          <w:sz w:val="20"/>
          <w:szCs w:val="20"/>
        </w:rPr>
        <w:tab/>
      </w:r>
      <w:r w:rsidR="000B6FBE" w:rsidRPr="00A13EB0">
        <w:rPr>
          <w:rFonts w:ascii="Verdana" w:hAnsi="Verdana" w:cs="Verdana"/>
          <w:b w:val="0"/>
          <w:sz w:val="20"/>
          <w:szCs w:val="20"/>
        </w:rPr>
        <w:t>Dokumenty, o których mowa w pkt 9.</w:t>
      </w:r>
      <w:r w:rsidR="00E87EBF" w:rsidRPr="00A13EB0">
        <w:rPr>
          <w:rFonts w:ascii="Verdana" w:hAnsi="Verdana" w:cs="Verdana"/>
          <w:b w:val="0"/>
          <w:sz w:val="20"/>
          <w:szCs w:val="20"/>
        </w:rPr>
        <w:t>8</w:t>
      </w:r>
      <w:r w:rsidR="00C360F7">
        <w:rPr>
          <w:rFonts w:ascii="Verdana" w:hAnsi="Verdana" w:cs="Verdana"/>
          <w:b w:val="0"/>
          <w:sz w:val="20"/>
          <w:szCs w:val="20"/>
        </w:rPr>
        <w:t xml:space="preserve"> </w:t>
      </w:r>
      <w:proofErr w:type="spellStart"/>
      <w:r w:rsidR="004C68E3">
        <w:rPr>
          <w:rFonts w:ascii="Verdana" w:hAnsi="Verdana" w:cs="Verdana"/>
          <w:b w:val="0"/>
          <w:sz w:val="20"/>
          <w:szCs w:val="20"/>
        </w:rPr>
        <w:t>p</w:t>
      </w:r>
      <w:r w:rsidR="00C360F7">
        <w:rPr>
          <w:rFonts w:ascii="Verdana" w:hAnsi="Verdana" w:cs="Verdana"/>
          <w:b w:val="0"/>
          <w:sz w:val="20"/>
          <w:szCs w:val="20"/>
        </w:rPr>
        <w:t>pkt</w:t>
      </w:r>
      <w:proofErr w:type="spellEnd"/>
      <w:r w:rsidR="00C360F7">
        <w:rPr>
          <w:rFonts w:ascii="Verdana" w:hAnsi="Verdana" w:cs="Verdana"/>
          <w:b w:val="0"/>
          <w:sz w:val="20"/>
          <w:szCs w:val="20"/>
        </w:rPr>
        <w:t xml:space="preserve"> </w:t>
      </w:r>
      <w:r w:rsidR="000B6FBE" w:rsidRPr="00A13EB0">
        <w:rPr>
          <w:rFonts w:ascii="Verdana" w:hAnsi="Verdana" w:cs="Verdana"/>
          <w:b w:val="0"/>
          <w:sz w:val="20"/>
          <w:szCs w:val="20"/>
        </w:rPr>
        <w:t>1 i pkt 9.</w:t>
      </w:r>
      <w:r w:rsidR="00E87EBF" w:rsidRPr="00A13EB0">
        <w:rPr>
          <w:rFonts w:ascii="Verdana" w:hAnsi="Verdana" w:cs="Verdana"/>
          <w:b w:val="0"/>
          <w:sz w:val="20"/>
          <w:szCs w:val="20"/>
        </w:rPr>
        <w:t>8</w:t>
      </w:r>
      <w:r w:rsidR="00C360F7">
        <w:rPr>
          <w:rFonts w:ascii="Verdana" w:hAnsi="Verdana" w:cs="Verdana"/>
          <w:b w:val="0"/>
          <w:sz w:val="20"/>
          <w:szCs w:val="20"/>
        </w:rPr>
        <w:t xml:space="preserve"> </w:t>
      </w:r>
      <w:proofErr w:type="spellStart"/>
      <w:r w:rsidR="004C68E3">
        <w:rPr>
          <w:rFonts w:ascii="Verdana" w:hAnsi="Verdana" w:cs="Verdana"/>
          <w:b w:val="0"/>
          <w:sz w:val="20"/>
          <w:szCs w:val="20"/>
        </w:rPr>
        <w:t>p</w:t>
      </w:r>
      <w:r w:rsidR="00C360F7">
        <w:rPr>
          <w:rFonts w:ascii="Verdana" w:hAnsi="Verdana" w:cs="Verdana"/>
          <w:b w:val="0"/>
          <w:sz w:val="20"/>
          <w:szCs w:val="20"/>
        </w:rPr>
        <w:t>pkt</w:t>
      </w:r>
      <w:proofErr w:type="spellEnd"/>
      <w:r w:rsidR="00C360F7">
        <w:rPr>
          <w:rFonts w:ascii="Verdana" w:hAnsi="Verdana" w:cs="Verdana"/>
          <w:b w:val="0"/>
          <w:sz w:val="20"/>
          <w:szCs w:val="20"/>
        </w:rPr>
        <w:t xml:space="preserve"> </w:t>
      </w:r>
      <w:r w:rsidR="000B6FBE" w:rsidRPr="00A13EB0">
        <w:rPr>
          <w:rFonts w:ascii="Verdana" w:hAnsi="Verdana" w:cs="Verdana"/>
          <w:b w:val="0"/>
          <w:sz w:val="20"/>
          <w:szCs w:val="20"/>
        </w:rPr>
        <w:t xml:space="preserve">2 </w:t>
      </w:r>
      <w:r w:rsidR="00E700FE" w:rsidRPr="00A13EB0">
        <w:rPr>
          <w:rFonts w:ascii="Verdana" w:hAnsi="Verdana" w:cs="Verdana"/>
          <w:b w:val="0"/>
          <w:sz w:val="20"/>
          <w:szCs w:val="20"/>
        </w:rPr>
        <w:t>lit. b</w:t>
      </w:r>
      <w:r w:rsidR="000B6FBE" w:rsidRPr="00A13EB0">
        <w:rPr>
          <w:rFonts w:ascii="Verdana" w:hAnsi="Verdana" w:cs="Verdana"/>
          <w:b w:val="0"/>
          <w:sz w:val="20"/>
          <w:szCs w:val="20"/>
        </w:rPr>
        <w:t xml:space="preserve">, powinny być wystawione nie wcześniej niż 6 miesięcy przed upływem terminu składania ofert. Dokument, o którym mowa w </w:t>
      </w:r>
      <w:r w:rsidR="00E700FE" w:rsidRPr="00A13EB0">
        <w:rPr>
          <w:rFonts w:ascii="Verdana" w:hAnsi="Verdana" w:cs="Verdana"/>
          <w:b w:val="0"/>
          <w:sz w:val="20"/>
          <w:szCs w:val="20"/>
        </w:rPr>
        <w:t>pkt 9.</w:t>
      </w:r>
      <w:r w:rsidR="00E87EBF" w:rsidRPr="00A13EB0">
        <w:rPr>
          <w:rFonts w:ascii="Verdana" w:hAnsi="Verdana" w:cs="Verdana"/>
          <w:b w:val="0"/>
          <w:sz w:val="20"/>
          <w:szCs w:val="20"/>
        </w:rPr>
        <w:t>8</w:t>
      </w:r>
      <w:r w:rsidR="00C360F7">
        <w:rPr>
          <w:rFonts w:ascii="Verdana" w:hAnsi="Verdana" w:cs="Verdana"/>
          <w:b w:val="0"/>
          <w:sz w:val="20"/>
          <w:szCs w:val="20"/>
        </w:rPr>
        <w:t xml:space="preserve"> </w:t>
      </w:r>
      <w:proofErr w:type="spellStart"/>
      <w:r w:rsidR="004C68E3">
        <w:rPr>
          <w:rFonts w:ascii="Verdana" w:hAnsi="Verdana" w:cs="Verdana"/>
          <w:b w:val="0"/>
          <w:sz w:val="20"/>
          <w:szCs w:val="20"/>
        </w:rPr>
        <w:t>p</w:t>
      </w:r>
      <w:r w:rsidR="00C360F7">
        <w:rPr>
          <w:rFonts w:ascii="Verdana" w:hAnsi="Verdana" w:cs="Verdana"/>
          <w:b w:val="0"/>
          <w:sz w:val="20"/>
          <w:szCs w:val="20"/>
        </w:rPr>
        <w:t>pkt</w:t>
      </w:r>
      <w:proofErr w:type="spellEnd"/>
      <w:r w:rsidR="00C360F7">
        <w:rPr>
          <w:rFonts w:ascii="Verdana" w:hAnsi="Verdana" w:cs="Verdana"/>
          <w:b w:val="0"/>
          <w:sz w:val="20"/>
          <w:szCs w:val="20"/>
        </w:rPr>
        <w:t xml:space="preserve"> </w:t>
      </w:r>
      <w:r w:rsidR="00E700FE" w:rsidRPr="00A13EB0">
        <w:rPr>
          <w:rFonts w:ascii="Verdana" w:hAnsi="Verdana" w:cs="Verdana"/>
          <w:b w:val="0"/>
          <w:sz w:val="20"/>
          <w:szCs w:val="20"/>
        </w:rPr>
        <w:t>2 lit. a</w:t>
      </w:r>
      <w:r w:rsidR="000B6FBE" w:rsidRPr="00A13EB0">
        <w:rPr>
          <w:rFonts w:ascii="Verdana" w:hAnsi="Verdana" w:cs="Verdana"/>
          <w:b w:val="0"/>
          <w:sz w:val="20"/>
          <w:szCs w:val="20"/>
        </w:rPr>
        <w:t>, powinien być wystawiony nie wcześniej niż 3 miesiące przed upływem tego terminu.</w:t>
      </w:r>
    </w:p>
    <w:p w:rsidR="00E700FE" w:rsidRPr="00A13EB0" w:rsidRDefault="00FA6A07" w:rsidP="00440D65">
      <w:pPr>
        <w:pStyle w:val="Tekstpodstawowy2"/>
        <w:ind w:left="709" w:hanging="709"/>
        <w:rPr>
          <w:rFonts w:ascii="Verdana" w:hAnsi="Verdana" w:cs="Verdana"/>
          <w:b w:val="0"/>
          <w:sz w:val="20"/>
          <w:szCs w:val="20"/>
        </w:rPr>
      </w:pPr>
      <w:r w:rsidRPr="00A13EB0">
        <w:rPr>
          <w:rFonts w:ascii="Verdana" w:hAnsi="Verdana" w:cs="Verdana"/>
          <w:b w:val="0"/>
          <w:sz w:val="20"/>
          <w:szCs w:val="20"/>
        </w:rPr>
        <w:t>9.1</w:t>
      </w:r>
      <w:r w:rsidR="00E87EBF" w:rsidRPr="00A13EB0">
        <w:rPr>
          <w:rFonts w:ascii="Verdana" w:hAnsi="Verdana" w:cs="Verdana"/>
          <w:b w:val="0"/>
          <w:sz w:val="20"/>
          <w:szCs w:val="20"/>
        </w:rPr>
        <w:t>0</w:t>
      </w:r>
      <w:r w:rsidRPr="00A13EB0">
        <w:rPr>
          <w:rFonts w:ascii="Verdana" w:hAnsi="Verdana" w:cs="Verdana"/>
          <w:b w:val="0"/>
          <w:sz w:val="20"/>
          <w:szCs w:val="20"/>
        </w:rPr>
        <w:t>.</w:t>
      </w:r>
      <w:r w:rsidRPr="00A13EB0">
        <w:rPr>
          <w:rFonts w:ascii="Verdana" w:hAnsi="Verdana" w:cs="Verdana"/>
          <w:b w:val="0"/>
          <w:sz w:val="20"/>
          <w:szCs w:val="20"/>
        </w:rPr>
        <w:tab/>
      </w:r>
      <w:r w:rsidR="00E700FE" w:rsidRPr="00A13EB0">
        <w:rPr>
          <w:rFonts w:ascii="Verdana" w:hAnsi="Verdana" w:cs="Verdana"/>
          <w:b w:val="0"/>
          <w:sz w:val="20"/>
          <w:szCs w:val="20"/>
        </w:rPr>
        <w:t>Jeżeli w kraju, w którym wykonawca ma siedzibę lub miejsce zamieszkania lub miejsce zamieszkania ma osoba, której dokument dotyczy, nie wydaje się dokumentów, o których mowa w pkt 9.</w:t>
      </w:r>
      <w:r w:rsidR="00E87EBF" w:rsidRPr="00A13EB0">
        <w:rPr>
          <w:rFonts w:ascii="Verdana" w:hAnsi="Verdana" w:cs="Verdana"/>
          <w:b w:val="0"/>
          <w:sz w:val="20"/>
          <w:szCs w:val="20"/>
        </w:rPr>
        <w:t>8</w:t>
      </w:r>
      <w:r w:rsidR="00E700FE" w:rsidRPr="00A13EB0">
        <w:rPr>
          <w:rFonts w:ascii="Verdana" w:hAnsi="Verdana" w:cs="Verdana"/>
          <w:b w:val="0"/>
          <w:sz w:val="20"/>
          <w:szCs w:val="20"/>
        </w:rPr>
        <w:t>,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Pkt 9.</w:t>
      </w:r>
      <w:r w:rsidR="00E87EBF" w:rsidRPr="00A13EB0">
        <w:rPr>
          <w:rFonts w:ascii="Verdana" w:hAnsi="Verdana" w:cs="Verdana"/>
          <w:b w:val="0"/>
          <w:sz w:val="20"/>
          <w:szCs w:val="20"/>
        </w:rPr>
        <w:t>9</w:t>
      </w:r>
      <w:r w:rsidR="00E700FE" w:rsidRPr="00A13EB0">
        <w:rPr>
          <w:rFonts w:ascii="Verdana" w:hAnsi="Verdana" w:cs="Verdana"/>
          <w:b w:val="0"/>
          <w:sz w:val="20"/>
          <w:szCs w:val="20"/>
        </w:rPr>
        <w:t xml:space="preserve"> stosuje się.</w:t>
      </w:r>
    </w:p>
    <w:p w:rsidR="00E700FE" w:rsidRPr="00A13EB0" w:rsidRDefault="00FA6A07" w:rsidP="00440D65">
      <w:pPr>
        <w:pStyle w:val="Tekstpodstawowy2"/>
        <w:ind w:left="709" w:hanging="709"/>
        <w:rPr>
          <w:rFonts w:ascii="Verdana" w:hAnsi="Verdana" w:cs="Verdana"/>
          <w:b w:val="0"/>
          <w:sz w:val="20"/>
          <w:szCs w:val="20"/>
        </w:rPr>
      </w:pPr>
      <w:r w:rsidRPr="00A13EB0">
        <w:rPr>
          <w:rFonts w:ascii="Verdana" w:hAnsi="Verdana" w:cs="Verdana"/>
          <w:b w:val="0"/>
          <w:sz w:val="20"/>
          <w:szCs w:val="20"/>
        </w:rPr>
        <w:t>9.1</w:t>
      </w:r>
      <w:r w:rsidR="00E87EBF" w:rsidRPr="00A13EB0">
        <w:rPr>
          <w:rFonts w:ascii="Verdana" w:hAnsi="Verdana" w:cs="Verdana"/>
          <w:b w:val="0"/>
          <w:sz w:val="20"/>
          <w:szCs w:val="20"/>
        </w:rPr>
        <w:t>1</w:t>
      </w:r>
      <w:r w:rsidRPr="00A13EB0">
        <w:rPr>
          <w:rFonts w:ascii="Verdana" w:hAnsi="Verdana" w:cs="Verdana"/>
          <w:b w:val="0"/>
          <w:sz w:val="20"/>
          <w:szCs w:val="20"/>
        </w:rPr>
        <w:t>.</w:t>
      </w:r>
      <w:r w:rsidRPr="00A13EB0">
        <w:rPr>
          <w:rFonts w:ascii="Verdana" w:hAnsi="Verdana" w:cs="Verdana"/>
          <w:b w:val="0"/>
          <w:sz w:val="20"/>
          <w:szCs w:val="20"/>
        </w:rPr>
        <w:tab/>
      </w:r>
      <w:r w:rsidR="00E700FE" w:rsidRPr="00A13EB0">
        <w:rPr>
          <w:rFonts w:ascii="Verdana" w:hAnsi="Verdana" w:cs="Verdana"/>
          <w:b w:val="0"/>
          <w:sz w:val="20"/>
          <w:szCs w:val="20"/>
        </w:rPr>
        <w:t xml:space="preserve">W przypadku wątpliwości co do treści dokumentu złożonego przez wykonawcę, zamawiający może zwrócić się do właściwych organów odpowiednio kraju, </w:t>
      </w:r>
      <w:r w:rsidR="00CD561D">
        <w:rPr>
          <w:rFonts w:ascii="Verdana" w:hAnsi="Verdana" w:cs="Verdana"/>
          <w:b w:val="0"/>
          <w:sz w:val="20"/>
          <w:szCs w:val="20"/>
        </w:rPr>
        <w:br/>
      </w:r>
      <w:r w:rsidR="00E700FE" w:rsidRPr="00A13EB0">
        <w:rPr>
          <w:rFonts w:ascii="Verdana" w:hAnsi="Verdana" w:cs="Verdana"/>
          <w:b w:val="0"/>
          <w:sz w:val="20"/>
          <w:szCs w:val="20"/>
        </w:rPr>
        <w:t>w którym wykonawca ma siedzibę lub miejsce zamieszkania lub miejsce zamieszkania ma osoba, której dokument dotyczy, o udzielenie niezbędnych informacji dotyczących tego dokumentu</w:t>
      </w:r>
    </w:p>
    <w:p w:rsidR="00E700FE" w:rsidRPr="00A13EB0" w:rsidRDefault="00FA6A07" w:rsidP="00440D65">
      <w:pPr>
        <w:pStyle w:val="Tekstpodstawowy2"/>
        <w:ind w:left="709" w:hanging="709"/>
        <w:rPr>
          <w:rFonts w:ascii="Verdana" w:hAnsi="Verdana" w:cs="Verdana"/>
          <w:b w:val="0"/>
          <w:sz w:val="20"/>
          <w:szCs w:val="20"/>
        </w:rPr>
      </w:pPr>
      <w:r w:rsidRPr="00A13EB0">
        <w:rPr>
          <w:rFonts w:ascii="Verdana" w:hAnsi="Verdana" w:cs="Verdana"/>
          <w:b w:val="0"/>
          <w:sz w:val="20"/>
          <w:szCs w:val="20"/>
        </w:rPr>
        <w:t>9.1</w:t>
      </w:r>
      <w:r w:rsidR="00E87EBF" w:rsidRPr="00A13EB0">
        <w:rPr>
          <w:rFonts w:ascii="Verdana" w:hAnsi="Verdana" w:cs="Verdana"/>
          <w:b w:val="0"/>
          <w:sz w:val="20"/>
          <w:szCs w:val="20"/>
        </w:rPr>
        <w:t>2</w:t>
      </w:r>
      <w:r w:rsidRPr="00A13EB0">
        <w:rPr>
          <w:rFonts w:ascii="Verdana" w:hAnsi="Verdana" w:cs="Verdana"/>
          <w:b w:val="0"/>
          <w:sz w:val="20"/>
          <w:szCs w:val="20"/>
        </w:rPr>
        <w:t>.</w:t>
      </w:r>
      <w:r w:rsidRPr="00A13EB0">
        <w:rPr>
          <w:rFonts w:ascii="Verdana" w:hAnsi="Verdana" w:cs="Verdana"/>
          <w:b w:val="0"/>
          <w:sz w:val="20"/>
          <w:szCs w:val="20"/>
        </w:rPr>
        <w:tab/>
      </w:r>
      <w:r w:rsidR="00E700FE" w:rsidRPr="00A13EB0">
        <w:rPr>
          <w:rFonts w:ascii="Verdana" w:hAnsi="Verdana" w:cs="Verdana"/>
          <w:b w:val="0"/>
          <w:sz w:val="20"/>
          <w:szCs w:val="20"/>
        </w:rPr>
        <w:t xml:space="preserve">Wykonawca mający siedzibę na terytorium Rzeczypospolitej Polskiej, </w:t>
      </w:r>
      <w:r w:rsidR="00CD561D">
        <w:rPr>
          <w:rFonts w:ascii="Verdana" w:hAnsi="Verdana" w:cs="Verdana"/>
          <w:b w:val="0"/>
          <w:sz w:val="20"/>
          <w:szCs w:val="20"/>
        </w:rPr>
        <w:br/>
      </w:r>
      <w:r w:rsidR="00E700FE" w:rsidRPr="00A13EB0">
        <w:rPr>
          <w:rFonts w:ascii="Verdana" w:hAnsi="Verdana" w:cs="Verdana"/>
          <w:b w:val="0"/>
          <w:sz w:val="20"/>
          <w:szCs w:val="20"/>
        </w:rPr>
        <w:t>w odniesieniu do osoby mającej miejsce zamieszkania poza terytorium Rzeczypospolitej Polskiej, której dotyczy dokument wskazany w pkt 9.7.</w:t>
      </w:r>
      <w:r w:rsidR="00F06307">
        <w:rPr>
          <w:rFonts w:ascii="Verdana" w:hAnsi="Verdana" w:cs="Verdana"/>
          <w:b w:val="0"/>
          <w:bCs w:val="0"/>
          <w:sz w:val="20"/>
          <w:szCs w:val="20"/>
        </w:rPr>
        <w:t>1</w:t>
      </w:r>
      <w:r w:rsidR="004C68E3">
        <w:rPr>
          <w:rFonts w:ascii="Verdana" w:hAnsi="Verdana" w:cs="Verdana"/>
          <w:b w:val="0"/>
          <w:bCs w:val="0"/>
          <w:sz w:val="20"/>
          <w:szCs w:val="20"/>
        </w:rPr>
        <w:t xml:space="preserve"> pkt 1</w:t>
      </w:r>
      <w:r w:rsidR="00E700FE" w:rsidRPr="00A13EB0">
        <w:rPr>
          <w:rFonts w:ascii="Verdana" w:hAnsi="Verdana" w:cs="Verdana"/>
          <w:b w:val="0"/>
          <w:sz w:val="20"/>
          <w:szCs w:val="20"/>
        </w:rPr>
        <w:t>, składa dokument, o którym mowa w pkt 9.</w:t>
      </w:r>
      <w:r w:rsidR="00E87EBF" w:rsidRPr="00A13EB0">
        <w:rPr>
          <w:rFonts w:ascii="Verdana" w:hAnsi="Verdana" w:cs="Verdana"/>
          <w:b w:val="0"/>
          <w:sz w:val="20"/>
          <w:szCs w:val="20"/>
        </w:rPr>
        <w:t>8</w:t>
      </w:r>
      <w:r w:rsidR="004C68E3">
        <w:rPr>
          <w:rFonts w:ascii="Verdana" w:hAnsi="Verdana" w:cs="Verdana"/>
          <w:b w:val="0"/>
          <w:sz w:val="20"/>
          <w:szCs w:val="20"/>
        </w:rPr>
        <w:t xml:space="preserve"> pkt 1</w:t>
      </w:r>
      <w:r w:rsidR="00E700FE" w:rsidRPr="00A13EB0">
        <w:rPr>
          <w:rFonts w:ascii="Verdana" w:hAnsi="Verdana" w:cs="Verdana"/>
          <w:b w:val="0"/>
          <w:sz w:val="20"/>
          <w:szCs w:val="20"/>
        </w:rPr>
        <w:t>, w zakresie określonym w art. 24 ust. 1 pkt 14 i 21 oraz ust. 5 pkt 6 ustawy</w:t>
      </w:r>
      <w:r w:rsidR="00440D65" w:rsidRPr="00A13EB0">
        <w:rPr>
          <w:rFonts w:ascii="Verdana" w:hAnsi="Verdana" w:cs="Verdana"/>
          <w:b w:val="0"/>
          <w:sz w:val="20"/>
          <w:szCs w:val="20"/>
        </w:rPr>
        <w:t xml:space="preserve"> </w:t>
      </w:r>
      <w:proofErr w:type="spellStart"/>
      <w:r w:rsidR="00440D65" w:rsidRPr="00A13EB0">
        <w:rPr>
          <w:rFonts w:ascii="Verdana" w:hAnsi="Verdana" w:cs="Verdana"/>
          <w:b w:val="0"/>
          <w:sz w:val="20"/>
          <w:szCs w:val="20"/>
        </w:rPr>
        <w:t>Pzp</w:t>
      </w:r>
      <w:proofErr w:type="spellEnd"/>
      <w:r w:rsidR="00E700FE" w:rsidRPr="00A13EB0">
        <w:rPr>
          <w:rFonts w:ascii="Verdana" w:hAnsi="Verdana" w:cs="Verdana"/>
          <w:b w:val="0"/>
          <w:sz w:val="20"/>
          <w:szCs w:val="20"/>
        </w:rPr>
        <w:t xml:space="preserve">.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w:t>
      </w:r>
      <w:r w:rsidR="00440D65" w:rsidRPr="00A13EB0">
        <w:rPr>
          <w:rFonts w:ascii="Verdana" w:hAnsi="Verdana" w:cs="Verdana"/>
          <w:bCs w:val="0"/>
          <w:sz w:val="20"/>
          <w:szCs w:val="20"/>
        </w:rPr>
        <w:t xml:space="preserve"> </w:t>
      </w:r>
      <w:r w:rsidR="00440D65" w:rsidRPr="00A13EB0">
        <w:rPr>
          <w:rFonts w:ascii="Verdana" w:hAnsi="Verdana" w:cs="Verdana"/>
          <w:b w:val="0"/>
          <w:sz w:val="20"/>
          <w:szCs w:val="20"/>
        </w:rPr>
        <w:t>Dokument powinien być wystawiony nie wcześniej niż 6 miesięcy przed upływem terminu składania ofert.</w:t>
      </w:r>
    </w:p>
    <w:p w:rsidR="00E700FE" w:rsidRPr="00A13EB0" w:rsidRDefault="00E700FE" w:rsidP="00440D65">
      <w:pPr>
        <w:pStyle w:val="Tekstpodstawowy2"/>
        <w:ind w:left="709" w:hanging="709"/>
        <w:rPr>
          <w:rFonts w:ascii="Verdana" w:hAnsi="Verdana" w:cs="Verdana"/>
          <w:b w:val="0"/>
          <w:sz w:val="20"/>
          <w:szCs w:val="20"/>
        </w:rPr>
      </w:pPr>
      <w:r w:rsidRPr="00A13EB0">
        <w:rPr>
          <w:rFonts w:ascii="Verdana" w:hAnsi="Verdana" w:cs="Verdana"/>
          <w:b w:val="0"/>
          <w:sz w:val="20"/>
          <w:szCs w:val="20"/>
        </w:rPr>
        <w:t>9.1</w:t>
      </w:r>
      <w:r w:rsidR="00E87EBF" w:rsidRPr="00A13EB0">
        <w:rPr>
          <w:rFonts w:ascii="Verdana" w:hAnsi="Verdana" w:cs="Verdana"/>
          <w:b w:val="0"/>
          <w:sz w:val="20"/>
          <w:szCs w:val="20"/>
        </w:rPr>
        <w:t>3</w:t>
      </w:r>
      <w:r w:rsidRPr="00A13EB0">
        <w:rPr>
          <w:rFonts w:ascii="Verdana" w:hAnsi="Verdana" w:cs="Verdana"/>
          <w:b w:val="0"/>
          <w:sz w:val="20"/>
          <w:szCs w:val="20"/>
        </w:rPr>
        <w:t>.</w:t>
      </w:r>
      <w:r w:rsidRPr="00A13EB0">
        <w:rPr>
          <w:rFonts w:ascii="Verdana" w:hAnsi="Verdana" w:cs="Verdana"/>
          <w:b w:val="0"/>
          <w:sz w:val="20"/>
          <w:szCs w:val="20"/>
        </w:rPr>
        <w:tab/>
        <w:t>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rsidR="00DC217C" w:rsidRPr="00A13EB0" w:rsidRDefault="00DC217C" w:rsidP="00DC217C">
      <w:pPr>
        <w:pStyle w:val="Tekstpodstawowy2"/>
        <w:ind w:left="709"/>
        <w:rPr>
          <w:rFonts w:ascii="Verdana" w:hAnsi="Verdana"/>
          <w:b w:val="0"/>
          <w:i/>
          <w:iCs/>
          <w:sz w:val="20"/>
          <w:szCs w:val="20"/>
        </w:rPr>
      </w:pPr>
    </w:p>
    <w:p w:rsidR="00A63AF4" w:rsidRPr="00B25EE0" w:rsidRDefault="00A63AF4" w:rsidP="00A63AF4">
      <w:pPr>
        <w:ind w:left="720" w:hanging="720"/>
        <w:jc w:val="both"/>
        <w:rPr>
          <w:rFonts w:ascii="Verdana" w:hAnsi="Verdana" w:cs="Verdana"/>
          <w:b/>
          <w:sz w:val="20"/>
          <w:szCs w:val="20"/>
        </w:rPr>
      </w:pPr>
      <w:r w:rsidRPr="00B25EE0">
        <w:rPr>
          <w:rFonts w:ascii="Verdana" w:hAnsi="Verdana" w:cs="Verdana"/>
          <w:b/>
          <w:sz w:val="20"/>
          <w:szCs w:val="20"/>
        </w:rPr>
        <w:t>1</w:t>
      </w:r>
      <w:r w:rsidR="000F14BB">
        <w:rPr>
          <w:rFonts w:ascii="Verdana" w:hAnsi="Verdana" w:cs="Verdana"/>
          <w:b/>
          <w:sz w:val="20"/>
          <w:szCs w:val="20"/>
        </w:rPr>
        <w:t>0</w:t>
      </w:r>
      <w:r w:rsidRPr="00B25EE0">
        <w:rPr>
          <w:rFonts w:ascii="Verdana" w:hAnsi="Verdana" w:cs="Verdana"/>
          <w:b/>
          <w:sz w:val="20"/>
          <w:szCs w:val="20"/>
        </w:rPr>
        <w:t xml:space="preserve">. </w:t>
      </w:r>
      <w:r w:rsidRPr="00B25EE0">
        <w:rPr>
          <w:rFonts w:ascii="Verdana" w:hAnsi="Verdana" w:cs="Verdana"/>
          <w:b/>
          <w:sz w:val="20"/>
          <w:szCs w:val="20"/>
        </w:rPr>
        <w:tab/>
        <w:t xml:space="preserve">INFORMACJA DLA WYKONAWCÓW WSPÓLNIE UBIEGAJĄCYCH SIĘ </w:t>
      </w:r>
      <w:r w:rsidR="00CD561D">
        <w:rPr>
          <w:rFonts w:ascii="Verdana" w:hAnsi="Verdana" w:cs="Verdana"/>
          <w:b/>
          <w:sz w:val="20"/>
          <w:szCs w:val="20"/>
        </w:rPr>
        <w:br/>
      </w:r>
      <w:r w:rsidRPr="00B25EE0">
        <w:rPr>
          <w:rFonts w:ascii="Verdana" w:hAnsi="Verdana" w:cs="Verdana"/>
          <w:b/>
          <w:sz w:val="20"/>
          <w:szCs w:val="20"/>
        </w:rPr>
        <w:t>O UDZIELENIE ZAMÓWIENIA (SPÓŁKI CYWILNE/ KONSORCJA)</w:t>
      </w:r>
    </w:p>
    <w:p w:rsidR="00A63AF4" w:rsidRPr="00A13EB0" w:rsidRDefault="00A63AF4" w:rsidP="00A63AF4">
      <w:pPr>
        <w:pStyle w:val="Tekstpodstawowy2"/>
        <w:ind w:left="709" w:hanging="709"/>
        <w:rPr>
          <w:rFonts w:ascii="Verdana" w:hAnsi="Verdana"/>
          <w:b w:val="0"/>
          <w:iCs/>
          <w:sz w:val="20"/>
          <w:szCs w:val="20"/>
        </w:rPr>
      </w:pPr>
      <w:r w:rsidRPr="00A13EB0">
        <w:rPr>
          <w:rFonts w:ascii="Verdana" w:hAnsi="Verdana" w:cs="Verdana"/>
          <w:b w:val="0"/>
          <w:sz w:val="20"/>
          <w:szCs w:val="20"/>
        </w:rPr>
        <w:t>1</w:t>
      </w:r>
      <w:r w:rsidR="000F14BB">
        <w:rPr>
          <w:rFonts w:ascii="Verdana" w:hAnsi="Verdana" w:cs="Verdana"/>
          <w:b w:val="0"/>
          <w:sz w:val="20"/>
          <w:szCs w:val="20"/>
        </w:rPr>
        <w:t>0</w:t>
      </w:r>
      <w:r w:rsidRPr="00A13EB0">
        <w:rPr>
          <w:rFonts w:ascii="Verdana" w:hAnsi="Verdana" w:cs="Verdana"/>
          <w:b w:val="0"/>
          <w:sz w:val="20"/>
          <w:szCs w:val="20"/>
        </w:rPr>
        <w:t>.1.</w:t>
      </w:r>
      <w:r w:rsidRPr="00A13EB0">
        <w:rPr>
          <w:rFonts w:ascii="Verdana" w:hAnsi="Verdana" w:cs="Verdana"/>
          <w:b w:val="0"/>
          <w:sz w:val="20"/>
          <w:szCs w:val="20"/>
        </w:rPr>
        <w:tab/>
      </w:r>
      <w:r w:rsidRPr="00A13EB0">
        <w:rPr>
          <w:rFonts w:ascii="Verdana" w:hAnsi="Verdana"/>
          <w:b w:val="0"/>
          <w:sz w:val="20"/>
          <w:szCs w:val="20"/>
        </w:rPr>
        <w:t xml:space="preserve">Wykonawcy mogą wspólnie ubiegać się o udzielenie zamówienia. W takim przypadku Wykonawcy ustanawiają pełnomocnika do reprezentowania ich </w:t>
      </w:r>
      <w:r w:rsidR="00CD561D">
        <w:rPr>
          <w:rFonts w:ascii="Verdana" w:hAnsi="Verdana"/>
          <w:b w:val="0"/>
          <w:sz w:val="20"/>
          <w:szCs w:val="20"/>
        </w:rPr>
        <w:br/>
      </w:r>
      <w:r w:rsidRPr="00A13EB0">
        <w:rPr>
          <w:rFonts w:ascii="Verdana" w:hAnsi="Verdana"/>
          <w:b w:val="0"/>
          <w:sz w:val="20"/>
          <w:szCs w:val="20"/>
        </w:rPr>
        <w:t xml:space="preserve">w postępowaniu o udzielenie zamówienia albo reprezentowania w postępowaniu </w:t>
      </w:r>
      <w:r w:rsidR="00CD561D">
        <w:rPr>
          <w:rFonts w:ascii="Verdana" w:hAnsi="Verdana"/>
          <w:b w:val="0"/>
          <w:sz w:val="20"/>
          <w:szCs w:val="20"/>
        </w:rPr>
        <w:br/>
      </w:r>
      <w:r w:rsidRPr="00A13EB0">
        <w:rPr>
          <w:rFonts w:ascii="Verdana" w:hAnsi="Verdana"/>
          <w:b w:val="0"/>
          <w:sz w:val="20"/>
          <w:szCs w:val="20"/>
        </w:rPr>
        <w:t>i zawarcia umowy w sprawie zamówienia publicznego.</w:t>
      </w:r>
    </w:p>
    <w:p w:rsidR="00A63AF4" w:rsidRPr="00A13EB0" w:rsidRDefault="00A63AF4" w:rsidP="00A63AF4">
      <w:pPr>
        <w:pStyle w:val="Tekstpodstawowy2"/>
        <w:ind w:left="709" w:hanging="709"/>
        <w:rPr>
          <w:rFonts w:ascii="Verdana" w:hAnsi="Verdana"/>
          <w:b w:val="0"/>
          <w:iCs/>
          <w:sz w:val="20"/>
          <w:szCs w:val="20"/>
        </w:rPr>
      </w:pPr>
      <w:r w:rsidRPr="00A13EB0">
        <w:rPr>
          <w:rFonts w:ascii="Verdana" w:hAnsi="Verdana" w:cs="Verdana"/>
          <w:b w:val="0"/>
          <w:sz w:val="20"/>
          <w:szCs w:val="20"/>
        </w:rPr>
        <w:t>1</w:t>
      </w:r>
      <w:r w:rsidR="000F14BB">
        <w:rPr>
          <w:rFonts w:ascii="Verdana" w:hAnsi="Verdana" w:cs="Verdana"/>
          <w:b w:val="0"/>
          <w:sz w:val="20"/>
          <w:szCs w:val="20"/>
        </w:rPr>
        <w:t>0</w:t>
      </w:r>
      <w:r w:rsidRPr="00A13EB0">
        <w:rPr>
          <w:rFonts w:ascii="Verdana" w:hAnsi="Verdana" w:cs="Verdana"/>
          <w:b w:val="0"/>
          <w:sz w:val="20"/>
          <w:szCs w:val="20"/>
        </w:rPr>
        <w:t>.2.</w:t>
      </w:r>
      <w:r w:rsidRPr="00A13EB0">
        <w:rPr>
          <w:rFonts w:ascii="Verdana" w:hAnsi="Verdana" w:cs="Verdana"/>
          <w:b w:val="0"/>
          <w:sz w:val="20"/>
          <w:szCs w:val="20"/>
        </w:rPr>
        <w:tab/>
      </w:r>
      <w:r w:rsidRPr="00A13EB0">
        <w:rPr>
          <w:rFonts w:ascii="Verdana" w:hAnsi="Verdana"/>
          <w:b w:val="0"/>
          <w:sz w:val="20"/>
          <w:szCs w:val="20"/>
        </w:rPr>
        <w:t xml:space="preserve">W przypadku Wykonawców wspólnie ubiegających się o udzielenie zamówienia, żaden z nich nie może podlegać wykluczeniu z powodu niespełniania warunków, </w:t>
      </w:r>
      <w:r w:rsidR="00CD561D">
        <w:rPr>
          <w:rFonts w:ascii="Verdana" w:hAnsi="Verdana"/>
          <w:b w:val="0"/>
          <w:sz w:val="20"/>
          <w:szCs w:val="20"/>
        </w:rPr>
        <w:br/>
      </w:r>
      <w:r w:rsidRPr="00A13EB0">
        <w:rPr>
          <w:rFonts w:ascii="Verdana" w:hAnsi="Verdana"/>
          <w:b w:val="0"/>
          <w:sz w:val="20"/>
          <w:szCs w:val="20"/>
        </w:rPr>
        <w:t xml:space="preserve">o których mowa w art. 24 ust. 1 ustawy </w:t>
      </w:r>
      <w:proofErr w:type="spellStart"/>
      <w:r w:rsidRPr="00A13EB0">
        <w:rPr>
          <w:rFonts w:ascii="Verdana" w:hAnsi="Verdana"/>
          <w:b w:val="0"/>
          <w:sz w:val="20"/>
          <w:szCs w:val="20"/>
        </w:rPr>
        <w:t>Pzp</w:t>
      </w:r>
      <w:proofErr w:type="spellEnd"/>
      <w:r w:rsidRPr="00A13EB0">
        <w:rPr>
          <w:rFonts w:ascii="Verdana" w:hAnsi="Verdana"/>
          <w:b w:val="0"/>
          <w:sz w:val="20"/>
          <w:szCs w:val="20"/>
        </w:rPr>
        <w:t>,</w:t>
      </w:r>
      <w:r w:rsidRPr="00A13EB0" w:rsidDel="008D7E19">
        <w:rPr>
          <w:rFonts w:ascii="Verdana" w:hAnsi="Verdana"/>
          <w:b w:val="0"/>
          <w:sz w:val="20"/>
          <w:szCs w:val="20"/>
        </w:rPr>
        <w:t xml:space="preserve"> </w:t>
      </w:r>
      <w:r w:rsidRPr="00A13EB0">
        <w:rPr>
          <w:rFonts w:ascii="Verdana" w:hAnsi="Verdana"/>
          <w:b w:val="0"/>
          <w:sz w:val="20"/>
          <w:szCs w:val="20"/>
        </w:rPr>
        <w:t xml:space="preserve">oraz </w:t>
      </w:r>
      <w:r w:rsidR="000F14BB">
        <w:rPr>
          <w:rFonts w:ascii="Verdana" w:hAnsi="Verdana"/>
          <w:b w:val="0"/>
          <w:sz w:val="20"/>
          <w:szCs w:val="20"/>
        </w:rPr>
        <w:t>art. 24 ust. 5 ustawy</w:t>
      </w:r>
      <w:r w:rsidRPr="00A13EB0">
        <w:rPr>
          <w:rFonts w:ascii="Verdana" w:hAnsi="Verdana"/>
          <w:b w:val="0"/>
          <w:sz w:val="20"/>
          <w:szCs w:val="20"/>
        </w:rPr>
        <w:t>.</w:t>
      </w:r>
    </w:p>
    <w:p w:rsidR="00A63AF4" w:rsidRPr="00A13EB0" w:rsidRDefault="00A63AF4" w:rsidP="00A63AF4">
      <w:pPr>
        <w:pStyle w:val="Tekstpodstawowy2"/>
        <w:ind w:left="709" w:hanging="709"/>
        <w:rPr>
          <w:rFonts w:ascii="Verdana" w:hAnsi="Verdana"/>
          <w:b w:val="0"/>
          <w:iCs/>
          <w:sz w:val="20"/>
          <w:szCs w:val="20"/>
        </w:rPr>
      </w:pPr>
      <w:r w:rsidRPr="00A13EB0">
        <w:rPr>
          <w:rFonts w:ascii="Verdana" w:hAnsi="Verdana" w:cs="Verdana"/>
          <w:b w:val="0"/>
          <w:sz w:val="20"/>
          <w:szCs w:val="20"/>
        </w:rPr>
        <w:t>1</w:t>
      </w:r>
      <w:r w:rsidR="000F14BB">
        <w:rPr>
          <w:rFonts w:ascii="Verdana" w:hAnsi="Verdana" w:cs="Verdana"/>
          <w:b w:val="0"/>
          <w:sz w:val="20"/>
          <w:szCs w:val="20"/>
        </w:rPr>
        <w:t>0</w:t>
      </w:r>
      <w:r w:rsidRPr="00A13EB0">
        <w:rPr>
          <w:rFonts w:ascii="Verdana" w:hAnsi="Verdana" w:cs="Verdana"/>
          <w:b w:val="0"/>
          <w:sz w:val="20"/>
          <w:szCs w:val="20"/>
        </w:rPr>
        <w:t>.3.</w:t>
      </w:r>
      <w:r w:rsidRPr="00A13EB0">
        <w:rPr>
          <w:rFonts w:ascii="Verdana" w:hAnsi="Verdana" w:cs="Verdana"/>
          <w:b w:val="0"/>
          <w:sz w:val="20"/>
          <w:szCs w:val="20"/>
        </w:rPr>
        <w:tab/>
      </w:r>
      <w:r w:rsidRPr="00A13EB0">
        <w:rPr>
          <w:rFonts w:ascii="Verdana" w:hAnsi="Verdana"/>
          <w:b w:val="0"/>
          <w:sz w:val="20"/>
          <w:szCs w:val="20"/>
        </w:rPr>
        <w:t>W przypadku wspólnego ubiegania się o zamówienie przez wykonawców, jednolity dokument, o którym mowa w pkt. 9.2 IDW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A63AF4" w:rsidRDefault="00A63AF4" w:rsidP="007376C2">
      <w:pPr>
        <w:pStyle w:val="Tekstpodstawowy2"/>
        <w:spacing w:after="120"/>
        <w:ind w:left="709" w:hanging="709"/>
        <w:rPr>
          <w:rFonts w:ascii="Verdana" w:hAnsi="Verdana"/>
          <w:b w:val="0"/>
          <w:sz w:val="20"/>
          <w:szCs w:val="20"/>
        </w:rPr>
      </w:pPr>
      <w:r w:rsidRPr="00A13EB0">
        <w:rPr>
          <w:rFonts w:ascii="Verdana" w:hAnsi="Verdana" w:cs="Verdana"/>
          <w:b w:val="0"/>
          <w:sz w:val="20"/>
          <w:szCs w:val="20"/>
        </w:rPr>
        <w:lastRenderedPageBreak/>
        <w:t>1</w:t>
      </w:r>
      <w:r w:rsidR="000F14BB">
        <w:rPr>
          <w:rFonts w:ascii="Verdana" w:hAnsi="Verdana" w:cs="Verdana"/>
          <w:b w:val="0"/>
          <w:sz w:val="20"/>
          <w:szCs w:val="20"/>
        </w:rPr>
        <w:t>0</w:t>
      </w:r>
      <w:r w:rsidRPr="00A13EB0">
        <w:rPr>
          <w:rFonts w:ascii="Verdana" w:hAnsi="Verdana" w:cs="Verdana"/>
          <w:b w:val="0"/>
          <w:sz w:val="20"/>
          <w:szCs w:val="20"/>
        </w:rPr>
        <w:t>.4.</w:t>
      </w:r>
      <w:r w:rsidRPr="00A13EB0">
        <w:rPr>
          <w:rFonts w:ascii="Verdana" w:hAnsi="Verdana" w:cs="Verdana"/>
          <w:b w:val="0"/>
          <w:sz w:val="20"/>
          <w:szCs w:val="20"/>
        </w:rPr>
        <w:tab/>
      </w:r>
      <w:r w:rsidRPr="00A13EB0">
        <w:rPr>
          <w:rFonts w:ascii="Verdana" w:hAnsi="Verdana"/>
          <w:b w:val="0"/>
          <w:sz w:val="20"/>
          <w:szCs w:val="20"/>
        </w:rPr>
        <w:t xml:space="preserve">W przypadku wspólnego ubiegania się o zamówienie przez wykonawców  oświadczenie o przynależności </w:t>
      </w:r>
      <w:r w:rsidR="00EC579A">
        <w:rPr>
          <w:rFonts w:ascii="Verdana" w:hAnsi="Verdana"/>
          <w:b w:val="0"/>
          <w:sz w:val="20"/>
          <w:szCs w:val="20"/>
        </w:rPr>
        <w:t xml:space="preserve">lub </w:t>
      </w:r>
      <w:r w:rsidRPr="00A13EB0">
        <w:rPr>
          <w:rFonts w:ascii="Verdana" w:hAnsi="Verdana"/>
          <w:b w:val="0"/>
          <w:sz w:val="20"/>
          <w:szCs w:val="20"/>
        </w:rPr>
        <w:t>braku przynależności do tej samej grupy kapitałowej, o którym mowa w pkt. 9.3 IDW składa każdy z Wykonawców</w:t>
      </w:r>
      <w:r w:rsidR="007719B9" w:rsidRPr="00A13EB0">
        <w:rPr>
          <w:rFonts w:ascii="Verdana" w:hAnsi="Verdana"/>
          <w:b w:val="0"/>
          <w:sz w:val="20"/>
          <w:szCs w:val="20"/>
        </w:rPr>
        <w:t>.</w:t>
      </w:r>
    </w:p>
    <w:p w:rsidR="00FA53B4" w:rsidRPr="00A13EB0" w:rsidRDefault="00FA53B4" w:rsidP="007376C2">
      <w:pPr>
        <w:pStyle w:val="Tekstpodstawowy2"/>
        <w:spacing w:after="120"/>
        <w:ind w:left="709" w:hanging="709"/>
        <w:rPr>
          <w:rFonts w:ascii="Verdana" w:hAnsi="Verdana"/>
          <w:b w:val="0"/>
          <w:iCs/>
          <w:sz w:val="20"/>
          <w:szCs w:val="20"/>
        </w:rPr>
      </w:pPr>
    </w:p>
    <w:p w:rsidR="00A63AF4" w:rsidRPr="00A13EB0" w:rsidRDefault="00A63AF4" w:rsidP="00A63AF4">
      <w:pPr>
        <w:ind w:left="720" w:hanging="720"/>
        <w:jc w:val="both"/>
        <w:rPr>
          <w:rFonts w:ascii="Verdana" w:hAnsi="Verdana" w:cs="Verdana"/>
          <w:b/>
          <w:sz w:val="20"/>
          <w:szCs w:val="20"/>
        </w:rPr>
      </w:pPr>
      <w:r w:rsidRPr="00A13EB0">
        <w:rPr>
          <w:rFonts w:ascii="Verdana" w:hAnsi="Verdana" w:cs="Verdana"/>
          <w:b/>
          <w:sz w:val="20"/>
          <w:szCs w:val="20"/>
        </w:rPr>
        <w:t>1</w:t>
      </w:r>
      <w:r w:rsidR="00442347">
        <w:rPr>
          <w:rFonts w:ascii="Verdana" w:hAnsi="Verdana" w:cs="Verdana"/>
          <w:b/>
          <w:sz w:val="20"/>
          <w:szCs w:val="20"/>
        </w:rPr>
        <w:t>1</w:t>
      </w:r>
      <w:r w:rsidRPr="00A13EB0">
        <w:rPr>
          <w:rFonts w:ascii="Verdana" w:hAnsi="Verdana" w:cs="Verdana"/>
          <w:b/>
          <w:sz w:val="20"/>
          <w:szCs w:val="20"/>
        </w:rPr>
        <w:t xml:space="preserve">. </w:t>
      </w:r>
      <w:r w:rsidRPr="00A13EB0">
        <w:rPr>
          <w:rFonts w:ascii="Verdana" w:hAnsi="Verdana" w:cs="Verdana"/>
          <w:b/>
          <w:sz w:val="20"/>
          <w:szCs w:val="20"/>
        </w:rPr>
        <w:tab/>
        <w:t>SPOSÓB KOMUNIKACJI ORAZ WYMAGANIA FORMALNE DOTYCZĄCE SKŁADANYCH OŚWIADCZEŃ I DOKUMENTÓW</w:t>
      </w:r>
    </w:p>
    <w:p w:rsidR="00A63AF4" w:rsidRPr="00A13EB0" w:rsidRDefault="00A63AF4" w:rsidP="00A63AF4">
      <w:pPr>
        <w:pStyle w:val="Tekstpodstawowy2"/>
        <w:ind w:left="709" w:hanging="709"/>
        <w:rPr>
          <w:rFonts w:ascii="Verdana" w:hAnsi="Verdana"/>
          <w:b w:val="0"/>
          <w:iCs/>
          <w:sz w:val="20"/>
          <w:szCs w:val="20"/>
        </w:rPr>
      </w:pPr>
      <w:r w:rsidRPr="00A13EB0">
        <w:rPr>
          <w:rFonts w:ascii="Verdana" w:hAnsi="Verdana" w:cs="Verdana"/>
          <w:b w:val="0"/>
          <w:sz w:val="20"/>
          <w:szCs w:val="20"/>
        </w:rPr>
        <w:t>1</w:t>
      </w:r>
      <w:r w:rsidR="00442347">
        <w:rPr>
          <w:rFonts w:ascii="Verdana" w:hAnsi="Verdana" w:cs="Verdana"/>
          <w:b w:val="0"/>
          <w:sz w:val="20"/>
          <w:szCs w:val="20"/>
        </w:rPr>
        <w:t>1</w:t>
      </w:r>
      <w:r w:rsidRPr="00A13EB0">
        <w:rPr>
          <w:rFonts w:ascii="Verdana" w:hAnsi="Verdana" w:cs="Verdana"/>
          <w:b w:val="0"/>
          <w:sz w:val="20"/>
          <w:szCs w:val="20"/>
        </w:rPr>
        <w:t>.1.</w:t>
      </w:r>
      <w:r w:rsidRPr="00A13EB0">
        <w:rPr>
          <w:rFonts w:ascii="Verdana" w:hAnsi="Verdana" w:cs="Verdana"/>
          <w:b w:val="0"/>
          <w:sz w:val="20"/>
          <w:szCs w:val="20"/>
        </w:rPr>
        <w:tab/>
      </w:r>
      <w:r w:rsidRPr="00A13EB0">
        <w:rPr>
          <w:rFonts w:ascii="Verdana" w:hAnsi="Verdana"/>
          <w:b w:val="0"/>
          <w:iCs/>
          <w:sz w:val="20"/>
          <w:szCs w:val="20"/>
        </w:rPr>
        <w:t>W postępowaniu komunikacja między zamawiającym a wykonawcami odbywa się za pośrednictwem operatora pocztowego</w:t>
      </w:r>
      <w:r w:rsidRPr="00A13EB0">
        <w:rPr>
          <w:b w:val="0"/>
          <w:sz w:val="20"/>
          <w:szCs w:val="20"/>
        </w:rPr>
        <w:t xml:space="preserve"> </w:t>
      </w:r>
      <w:r w:rsidRPr="00A13EB0">
        <w:rPr>
          <w:rFonts w:ascii="Verdana" w:hAnsi="Verdana"/>
          <w:b w:val="0"/>
          <w:iCs/>
          <w:sz w:val="20"/>
          <w:szCs w:val="20"/>
        </w:rPr>
        <w:t xml:space="preserve">w rozumieniu ustawy z dnia 23 listopada 2012 r. – Prawo pocztowe (Dz. U. z 2012 r. poz. 1529 oraz z 2015 r. poz. 1830), osobiście, za pośrednictwem posłańca, faksu lub przy użyciu środków komunikacji elektronicznej w rozumieniu ustawy z dnia 18 lipca 2002 r. o świadczeniu usług drogą elektroniczną (Dz. U. z 2013 r. poz. 1422, z 2015 r. poz. 1844 oraz z 2016 r. poz. 147 i 615), z uwzględnieniem wymogów dotyczących formy, ustanowionych </w:t>
      </w:r>
      <w:r w:rsidR="00912F01" w:rsidRPr="00A13EB0">
        <w:rPr>
          <w:rFonts w:ascii="Verdana" w:hAnsi="Verdana"/>
          <w:b w:val="0"/>
          <w:iCs/>
          <w:sz w:val="20"/>
          <w:szCs w:val="20"/>
        </w:rPr>
        <w:t xml:space="preserve">poniżej </w:t>
      </w:r>
      <w:r w:rsidRPr="00A13EB0">
        <w:rPr>
          <w:rFonts w:ascii="Verdana" w:hAnsi="Verdana"/>
          <w:b w:val="0"/>
          <w:iCs/>
          <w:sz w:val="20"/>
          <w:szCs w:val="20"/>
        </w:rPr>
        <w:t xml:space="preserve">w pkt </w:t>
      </w:r>
      <w:r w:rsidR="00912F01" w:rsidRPr="00A13EB0">
        <w:rPr>
          <w:rFonts w:ascii="Verdana" w:hAnsi="Verdana"/>
          <w:b w:val="0"/>
          <w:iCs/>
          <w:sz w:val="20"/>
          <w:szCs w:val="20"/>
        </w:rPr>
        <w:t>12.</w:t>
      </w:r>
      <w:r w:rsidR="00FB5543" w:rsidRPr="00A13EB0">
        <w:rPr>
          <w:rFonts w:ascii="Verdana" w:hAnsi="Verdana"/>
          <w:b w:val="0"/>
          <w:iCs/>
          <w:sz w:val="20"/>
          <w:szCs w:val="20"/>
        </w:rPr>
        <w:t>4</w:t>
      </w:r>
      <w:r w:rsidR="00912F01" w:rsidRPr="00A13EB0">
        <w:rPr>
          <w:rFonts w:ascii="Verdana" w:hAnsi="Verdana"/>
          <w:b w:val="0"/>
          <w:iCs/>
          <w:sz w:val="20"/>
          <w:szCs w:val="20"/>
        </w:rPr>
        <w:t>. – 12.</w:t>
      </w:r>
      <w:r w:rsidR="00FB5543" w:rsidRPr="00A13EB0">
        <w:rPr>
          <w:rFonts w:ascii="Verdana" w:hAnsi="Verdana"/>
          <w:b w:val="0"/>
          <w:iCs/>
          <w:sz w:val="20"/>
          <w:szCs w:val="20"/>
        </w:rPr>
        <w:t>7</w:t>
      </w:r>
      <w:r w:rsidR="00912F01" w:rsidRPr="00A13EB0">
        <w:rPr>
          <w:rFonts w:ascii="Verdana" w:hAnsi="Verdana"/>
          <w:b w:val="0"/>
          <w:iCs/>
          <w:sz w:val="20"/>
          <w:szCs w:val="20"/>
        </w:rPr>
        <w:t>. IDW.</w:t>
      </w:r>
    </w:p>
    <w:p w:rsidR="004F1AAF" w:rsidRPr="00A13EB0" w:rsidRDefault="00E25A56" w:rsidP="00A27668">
      <w:pPr>
        <w:pStyle w:val="Tekstpodstawowy2"/>
        <w:ind w:left="709"/>
        <w:rPr>
          <w:rFonts w:ascii="Verdana" w:hAnsi="Verdana"/>
          <w:b w:val="0"/>
          <w:iCs/>
          <w:sz w:val="20"/>
          <w:szCs w:val="20"/>
        </w:rPr>
      </w:pPr>
      <w:r w:rsidRPr="00A13EB0">
        <w:rPr>
          <w:rFonts w:ascii="Verdana" w:hAnsi="Verdana"/>
          <w:b w:val="0"/>
          <w:iCs/>
          <w:sz w:val="20"/>
          <w:szCs w:val="20"/>
        </w:rPr>
        <w:t>Zamawiający wyznacza do kontaktowania się z Wykonawcami:</w:t>
      </w:r>
      <w:r w:rsidR="00A27668">
        <w:rPr>
          <w:rFonts w:ascii="Verdana" w:hAnsi="Verdana"/>
          <w:b w:val="0"/>
          <w:iCs/>
          <w:sz w:val="20"/>
          <w:szCs w:val="20"/>
        </w:rPr>
        <w:t xml:space="preserve"> </w:t>
      </w:r>
      <w:r w:rsidR="003B2922">
        <w:rPr>
          <w:rFonts w:ascii="Verdana" w:hAnsi="Verdana"/>
          <w:b w:val="0"/>
          <w:iCs/>
          <w:sz w:val="20"/>
          <w:szCs w:val="20"/>
        </w:rPr>
        <w:t>Pan</w:t>
      </w:r>
      <w:r w:rsidR="00DF66DE">
        <w:rPr>
          <w:rFonts w:ascii="Verdana" w:hAnsi="Verdana"/>
          <w:b w:val="0"/>
          <w:iCs/>
          <w:sz w:val="20"/>
          <w:szCs w:val="20"/>
        </w:rPr>
        <w:t>a</w:t>
      </w:r>
      <w:r w:rsidR="003B2922">
        <w:rPr>
          <w:rFonts w:ascii="Verdana" w:hAnsi="Verdana"/>
          <w:b w:val="0"/>
          <w:iCs/>
          <w:sz w:val="20"/>
          <w:szCs w:val="20"/>
        </w:rPr>
        <w:t xml:space="preserve"> </w:t>
      </w:r>
      <w:r w:rsidR="009D1800">
        <w:rPr>
          <w:rFonts w:ascii="Verdana" w:hAnsi="Verdana"/>
          <w:b w:val="0"/>
          <w:iCs/>
          <w:sz w:val="20"/>
          <w:szCs w:val="20"/>
        </w:rPr>
        <w:t>Dariusza Kwiatkowskiego</w:t>
      </w:r>
      <w:r w:rsidR="004F1AAF" w:rsidRPr="00A13EB0">
        <w:rPr>
          <w:rFonts w:ascii="Verdana" w:hAnsi="Verdana"/>
          <w:b w:val="0"/>
          <w:iCs/>
          <w:sz w:val="20"/>
          <w:szCs w:val="20"/>
        </w:rPr>
        <w:t xml:space="preserve"> (tel. </w:t>
      </w:r>
      <w:r w:rsidR="003B2922">
        <w:rPr>
          <w:rFonts w:ascii="Verdana" w:hAnsi="Verdana"/>
          <w:b w:val="0"/>
          <w:iCs/>
          <w:sz w:val="20"/>
          <w:szCs w:val="20"/>
        </w:rPr>
        <w:t>22/52-12-</w:t>
      </w:r>
      <w:r w:rsidR="009D1800">
        <w:rPr>
          <w:rFonts w:ascii="Verdana" w:hAnsi="Verdana"/>
          <w:b w:val="0"/>
          <w:iCs/>
          <w:sz w:val="20"/>
          <w:szCs w:val="20"/>
        </w:rPr>
        <w:t>214</w:t>
      </w:r>
      <w:r w:rsidR="00A27668">
        <w:rPr>
          <w:rFonts w:ascii="Verdana" w:hAnsi="Verdana"/>
          <w:b w:val="0"/>
          <w:iCs/>
          <w:sz w:val="20"/>
          <w:szCs w:val="20"/>
        </w:rPr>
        <w:t xml:space="preserve">, e-mail: </w:t>
      </w:r>
      <w:r w:rsidR="00A674BB">
        <w:rPr>
          <w:rFonts w:ascii="Verdana" w:hAnsi="Verdana"/>
          <w:b w:val="0"/>
          <w:iCs/>
          <w:sz w:val="20"/>
          <w:szCs w:val="20"/>
        </w:rPr>
        <w:t>Dariusz.K</w:t>
      </w:r>
      <w:r w:rsidR="009D1800">
        <w:rPr>
          <w:rFonts w:ascii="Verdana" w:hAnsi="Verdana"/>
          <w:b w:val="0"/>
          <w:iCs/>
          <w:sz w:val="20"/>
          <w:szCs w:val="20"/>
        </w:rPr>
        <w:t>wiatkowski</w:t>
      </w:r>
      <w:r w:rsidR="00A27668">
        <w:rPr>
          <w:rFonts w:ascii="Verdana" w:hAnsi="Verdana"/>
          <w:b w:val="0"/>
          <w:iCs/>
          <w:sz w:val="20"/>
          <w:szCs w:val="20"/>
        </w:rPr>
        <w:t>@ms.gov.pl</w:t>
      </w:r>
      <w:r w:rsidR="004F1AAF" w:rsidRPr="00A13EB0">
        <w:rPr>
          <w:rFonts w:ascii="Verdana" w:hAnsi="Verdana"/>
          <w:b w:val="0"/>
          <w:iCs/>
          <w:sz w:val="20"/>
          <w:szCs w:val="20"/>
        </w:rPr>
        <w:t>)</w:t>
      </w:r>
    </w:p>
    <w:p w:rsidR="00FB5543" w:rsidRPr="00A13EB0" w:rsidRDefault="00FB5543" w:rsidP="00FB5543">
      <w:pPr>
        <w:pStyle w:val="Tekstpodstawowy2"/>
        <w:ind w:left="709" w:hanging="709"/>
        <w:rPr>
          <w:rFonts w:ascii="Verdana" w:hAnsi="Verdana"/>
          <w:b w:val="0"/>
          <w:iCs/>
          <w:sz w:val="20"/>
          <w:szCs w:val="20"/>
        </w:rPr>
      </w:pPr>
      <w:r w:rsidRPr="00A13EB0">
        <w:rPr>
          <w:rFonts w:ascii="Verdana" w:hAnsi="Verdana"/>
          <w:b w:val="0"/>
          <w:iCs/>
          <w:sz w:val="20"/>
          <w:szCs w:val="20"/>
        </w:rPr>
        <w:t>1</w:t>
      </w:r>
      <w:r w:rsidR="00442347">
        <w:rPr>
          <w:rFonts w:ascii="Verdana" w:hAnsi="Verdana"/>
          <w:b w:val="0"/>
          <w:iCs/>
          <w:sz w:val="20"/>
          <w:szCs w:val="20"/>
        </w:rPr>
        <w:t>1</w:t>
      </w:r>
      <w:r w:rsidRPr="00A13EB0">
        <w:rPr>
          <w:rFonts w:ascii="Verdana" w:hAnsi="Verdana"/>
          <w:b w:val="0"/>
          <w:iCs/>
          <w:sz w:val="20"/>
          <w:szCs w:val="20"/>
        </w:rPr>
        <w:t>.2</w:t>
      </w:r>
      <w:r w:rsidRPr="00A13EB0">
        <w:rPr>
          <w:rFonts w:ascii="Verdana" w:hAnsi="Verdana"/>
          <w:b w:val="0"/>
          <w:iCs/>
          <w:sz w:val="20"/>
          <w:szCs w:val="20"/>
        </w:rPr>
        <w:tab/>
        <w:t xml:space="preserve">Wykonawca może zwrócić się do Zamawiającego o wyjaśnienie treści specyfikacji istotnych warunków zamówienia (SIWZ), kierując wniosek na adres: </w:t>
      </w:r>
    </w:p>
    <w:p w:rsidR="00D57847" w:rsidRPr="00A13EB0" w:rsidRDefault="00D57847" w:rsidP="00D57847">
      <w:pPr>
        <w:pStyle w:val="rozdzia"/>
        <w:jc w:val="center"/>
        <w:rPr>
          <w:sz w:val="20"/>
          <w:szCs w:val="20"/>
        </w:rPr>
      </w:pPr>
      <w:r w:rsidRPr="00A13EB0">
        <w:rPr>
          <w:sz w:val="20"/>
          <w:szCs w:val="20"/>
        </w:rPr>
        <w:t>Ministerstwo Sprawiedliwości</w:t>
      </w:r>
    </w:p>
    <w:p w:rsidR="00D57847" w:rsidRPr="00A13EB0" w:rsidRDefault="00D57847" w:rsidP="00D57847">
      <w:pPr>
        <w:pStyle w:val="rozdzia"/>
        <w:jc w:val="center"/>
        <w:rPr>
          <w:sz w:val="20"/>
          <w:szCs w:val="20"/>
        </w:rPr>
      </w:pPr>
      <w:r w:rsidRPr="00A13EB0">
        <w:rPr>
          <w:sz w:val="20"/>
          <w:szCs w:val="20"/>
        </w:rPr>
        <w:t>Al. Ujazdowskie 11</w:t>
      </w:r>
    </w:p>
    <w:p w:rsidR="00FB5543" w:rsidRPr="008350EA" w:rsidRDefault="008350EA" w:rsidP="008350EA">
      <w:pPr>
        <w:pStyle w:val="rozdzia"/>
        <w:jc w:val="center"/>
        <w:rPr>
          <w:sz w:val="20"/>
          <w:szCs w:val="20"/>
        </w:rPr>
      </w:pPr>
      <w:r>
        <w:rPr>
          <w:sz w:val="20"/>
          <w:szCs w:val="20"/>
        </w:rPr>
        <w:t>00-567 Warszawa</w:t>
      </w:r>
    </w:p>
    <w:p w:rsidR="00E25A56" w:rsidRPr="00A13EB0" w:rsidRDefault="00FB5543" w:rsidP="00FB5543">
      <w:pPr>
        <w:pStyle w:val="Tekstpodstawowy2"/>
        <w:spacing w:before="0"/>
        <w:ind w:left="709"/>
        <w:rPr>
          <w:rFonts w:ascii="Verdana" w:hAnsi="Verdana"/>
          <w:b w:val="0"/>
          <w:iCs/>
          <w:sz w:val="20"/>
          <w:szCs w:val="20"/>
        </w:rPr>
      </w:pPr>
      <w:r w:rsidRPr="00A13EB0">
        <w:rPr>
          <w:rFonts w:ascii="Verdana" w:hAnsi="Verdana"/>
          <w:b w:val="0"/>
          <w:iCs/>
          <w:sz w:val="20"/>
          <w:szCs w:val="20"/>
        </w:rPr>
        <w:t xml:space="preserve">Zamawiający prosi o </w:t>
      </w:r>
      <w:r w:rsidRPr="00A13EB0">
        <w:rPr>
          <w:rFonts w:ascii="Verdana" w:hAnsi="Verdana"/>
          <w:b w:val="0"/>
          <w:iCs/>
          <w:sz w:val="20"/>
          <w:szCs w:val="20"/>
          <w:u w:val="single"/>
        </w:rPr>
        <w:t>przekazywanie pytań również drogą elektroniczną</w:t>
      </w:r>
      <w:r w:rsidRPr="00A13EB0">
        <w:rPr>
          <w:rFonts w:ascii="Verdana" w:hAnsi="Verdana"/>
          <w:b w:val="0"/>
          <w:iCs/>
          <w:sz w:val="20"/>
          <w:szCs w:val="20"/>
        </w:rPr>
        <w:t xml:space="preserve"> (na adres </w:t>
      </w:r>
      <w:r w:rsidR="003306CC">
        <w:rPr>
          <w:rFonts w:ascii="Verdana" w:hAnsi="Verdana"/>
          <w:b w:val="0"/>
          <w:iCs/>
          <w:sz w:val="20"/>
          <w:szCs w:val="20"/>
        </w:rPr>
        <w:t>Dariusz.Kwiatkowski</w:t>
      </w:r>
      <w:r w:rsidR="00D57847" w:rsidRPr="00A13EB0">
        <w:rPr>
          <w:rFonts w:ascii="Verdana" w:hAnsi="Verdana"/>
          <w:b w:val="0"/>
          <w:iCs/>
          <w:sz w:val="20"/>
          <w:szCs w:val="20"/>
        </w:rPr>
        <w:t>@ms.gov.pl</w:t>
      </w:r>
      <w:r w:rsidRPr="00A13EB0">
        <w:rPr>
          <w:rFonts w:ascii="Verdana" w:hAnsi="Verdana"/>
          <w:b w:val="0"/>
          <w:iCs/>
          <w:sz w:val="20"/>
          <w:szCs w:val="20"/>
        </w:rPr>
        <w:t>) w formie edytowalnej, gdyż skróci to czas udzielania wyjaśnień.</w:t>
      </w:r>
    </w:p>
    <w:p w:rsidR="00A63AF4" w:rsidRPr="00A13EB0" w:rsidRDefault="00A63AF4" w:rsidP="00A63AF4">
      <w:pPr>
        <w:pStyle w:val="Tekstpodstawowy2"/>
        <w:ind w:left="709" w:hanging="709"/>
        <w:rPr>
          <w:rFonts w:ascii="Verdana" w:hAnsi="Verdana"/>
          <w:b w:val="0"/>
          <w:iCs/>
          <w:sz w:val="20"/>
          <w:szCs w:val="20"/>
        </w:rPr>
      </w:pPr>
      <w:r w:rsidRPr="00A13EB0">
        <w:rPr>
          <w:rFonts w:ascii="Verdana" w:hAnsi="Verdana" w:cs="Verdana"/>
          <w:b w:val="0"/>
          <w:sz w:val="20"/>
          <w:szCs w:val="20"/>
        </w:rPr>
        <w:t>1</w:t>
      </w:r>
      <w:r w:rsidR="00442347">
        <w:rPr>
          <w:rFonts w:ascii="Verdana" w:hAnsi="Verdana" w:cs="Verdana"/>
          <w:b w:val="0"/>
          <w:sz w:val="20"/>
          <w:szCs w:val="20"/>
        </w:rPr>
        <w:t>1</w:t>
      </w:r>
      <w:r w:rsidRPr="00A13EB0">
        <w:rPr>
          <w:rFonts w:ascii="Verdana" w:hAnsi="Verdana" w:cs="Verdana"/>
          <w:b w:val="0"/>
          <w:sz w:val="20"/>
          <w:szCs w:val="20"/>
        </w:rPr>
        <w:t>.</w:t>
      </w:r>
      <w:r w:rsidR="00FB5543" w:rsidRPr="00A13EB0">
        <w:rPr>
          <w:rFonts w:ascii="Verdana" w:hAnsi="Verdana" w:cs="Verdana"/>
          <w:b w:val="0"/>
          <w:sz w:val="20"/>
          <w:szCs w:val="20"/>
        </w:rPr>
        <w:t>3</w:t>
      </w:r>
      <w:r w:rsidRPr="00A13EB0">
        <w:rPr>
          <w:rFonts w:ascii="Verdana" w:hAnsi="Verdana" w:cs="Verdana"/>
          <w:b w:val="0"/>
          <w:sz w:val="20"/>
          <w:szCs w:val="20"/>
        </w:rPr>
        <w:t>.</w:t>
      </w:r>
      <w:r w:rsidRPr="00A13EB0">
        <w:rPr>
          <w:rFonts w:ascii="Verdana" w:hAnsi="Verdana" w:cs="Verdana"/>
          <w:b w:val="0"/>
          <w:sz w:val="20"/>
          <w:szCs w:val="20"/>
        </w:rPr>
        <w:tab/>
      </w:r>
      <w:r w:rsidR="00E25A56" w:rsidRPr="00A13EB0">
        <w:rPr>
          <w:rFonts w:ascii="Verdana" w:hAnsi="Verdana"/>
          <w:b w:val="0"/>
          <w:iCs/>
          <w:sz w:val="20"/>
          <w:szCs w:val="20"/>
        </w:rPr>
        <w:t xml:space="preserve">Jeżeli </w:t>
      </w:r>
      <w:r w:rsidR="008C2F2A">
        <w:rPr>
          <w:rFonts w:ascii="Verdana" w:hAnsi="Verdana"/>
          <w:b w:val="0"/>
          <w:iCs/>
          <w:sz w:val="20"/>
          <w:szCs w:val="20"/>
        </w:rPr>
        <w:t>Z</w:t>
      </w:r>
      <w:r w:rsidR="008C2F2A" w:rsidRPr="00A13EB0">
        <w:rPr>
          <w:rFonts w:ascii="Verdana" w:hAnsi="Verdana"/>
          <w:b w:val="0"/>
          <w:iCs/>
          <w:sz w:val="20"/>
          <w:szCs w:val="20"/>
        </w:rPr>
        <w:t xml:space="preserve">amawiający </w:t>
      </w:r>
      <w:r w:rsidR="00E25A56" w:rsidRPr="00A13EB0">
        <w:rPr>
          <w:rFonts w:ascii="Verdana" w:hAnsi="Verdana"/>
          <w:b w:val="0"/>
          <w:iCs/>
          <w:sz w:val="20"/>
          <w:szCs w:val="20"/>
        </w:rPr>
        <w:t xml:space="preserve">lub </w:t>
      </w:r>
      <w:r w:rsidR="008C2F2A">
        <w:rPr>
          <w:rFonts w:ascii="Verdana" w:hAnsi="Verdana"/>
          <w:b w:val="0"/>
          <w:iCs/>
          <w:sz w:val="20"/>
          <w:szCs w:val="20"/>
        </w:rPr>
        <w:t>W</w:t>
      </w:r>
      <w:r w:rsidR="008C2F2A" w:rsidRPr="00A13EB0">
        <w:rPr>
          <w:rFonts w:ascii="Verdana" w:hAnsi="Verdana"/>
          <w:b w:val="0"/>
          <w:iCs/>
          <w:sz w:val="20"/>
          <w:szCs w:val="20"/>
        </w:rPr>
        <w:t xml:space="preserve">ykonawca </w:t>
      </w:r>
      <w:r w:rsidR="00E25A56" w:rsidRPr="00A13EB0">
        <w:rPr>
          <w:rFonts w:ascii="Verdana" w:hAnsi="Verdana"/>
          <w:b w:val="0"/>
          <w:iCs/>
          <w:sz w:val="20"/>
          <w:szCs w:val="20"/>
        </w:rPr>
        <w:t xml:space="preserve">przekazują oświadczenia, wnioski, zawiadomienia oraz informacje za pośrednictwem faksu lub przy użyciu środków komunikacji elektronicznej w rozumieniu ustawy z dnia 18 lipca 2002 r. </w:t>
      </w:r>
      <w:r w:rsidR="00CD561D">
        <w:rPr>
          <w:rFonts w:ascii="Verdana" w:hAnsi="Verdana"/>
          <w:b w:val="0"/>
          <w:iCs/>
          <w:sz w:val="20"/>
          <w:szCs w:val="20"/>
        </w:rPr>
        <w:br/>
      </w:r>
      <w:r w:rsidR="00E25A56" w:rsidRPr="00A13EB0">
        <w:rPr>
          <w:rFonts w:ascii="Verdana" w:hAnsi="Verdana"/>
          <w:b w:val="0"/>
          <w:iCs/>
          <w:sz w:val="20"/>
          <w:szCs w:val="20"/>
        </w:rPr>
        <w:t>o świadczeniu usług drogą elektroniczną, każda ze stron na żądanie drugiej strony niezwłocznie potwierdza fakt ich otrzymania.</w:t>
      </w:r>
    </w:p>
    <w:p w:rsidR="00A63AF4" w:rsidRPr="00A13EB0" w:rsidRDefault="00A63AF4" w:rsidP="00A63AF4">
      <w:pPr>
        <w:pStyle w:val="Tekstpodstawowy2"/>
        <w:ind w:left="709" w:hanging="709"/>
        <w:rPr>
          <w:rFonts w:ascii="Verdana" w:hAnsi="Verdana"/>
          <w:b w:val="0"/>
          <w:i/>
          <w:iCs/>
          <w:sz w:val="20"/>
          <w:szCs w:val="20"/>
        </w:rPr>
      </w:pPr>
      <w:r w:rsidRPr="00A13EB0">
        <w:rPr>
          <w:rFonts w:ascii="Verdana" w:hAnsi="Verdana" w:cs="Verdana"/>
          <w:b w:val="0"/>
          <w:sz w:val="20"/>
          <w:szCs w:val="20"/>
        </w:rPr>
        <w:t>1</w:t>
      </w:r>
      <w:r w:rsidR="00442347">
        <w:rPr>
          <w:rFonts w:ascii="Verdana" w:hAnsi="Verdana" w:cs="Verdana"/>
          <w:b w:val="0"/>
          <w:sz w:val="20"/>
          <w:szCs w:val="20"/>
        </w:rPr>
        <w:t>1</w:t>
      </w:r>
      <w:r w:rsidRPr="00A13EB0">
        <w:rPr>
          <w:rFonts w:ascii="Verdana" w:hAnsi="Verdana" w:cs="Verdana"/>
          <w:b w:val="0"/>
          <w:sz w:val="20"/>
          <w:szCs w:val="20"/>
        </w:rPr>
        <w:t>.</w:t>
      </w:r>
      <w:r w:rsidR="00FB5543" w:rsidRPr="00A13EB0">
        <w:rPr>
          <w:rFonts w:ascii="Verdana" w:hAnsi="Verdana" w:cs="Verdana"/>
          <w:b w:val="0"/>
          <w:sz w:val="20"/>
          <w:szCs w:val="20"/>
        </w:rPr>
        <w:t>4</w:t>
      </w:r>
      <w:r w:rsidRPr="00A13EB0">
        <w:rPr>
          <w:rFonts w:ascii="Verdana" w:hAnsi="Verdana" w:cs="Verdana"/>
          <w:b w:val="0"/>
          <w:sz w:val="20"/>
          <w:szCs w:val="20"/>
        </w:rPr>
        <w:t>.</w:t>
      </w:r>
      <w:r w:rsidRPr="00A13EB0">
        <w:rPr>
          <w:rFonts w:ascii="Verdana" w:hAnsi="Verdana" w:cs="Verdana"/>
          <w:b w:val="0"/>
          <w:sz w:val="20"/>
          <w:szCs w:val="20"/>
        </w:rPr>
        <w:tab/>
      </w:r>
      <w:r w:rsidR="00E25A56" w:rsidRPr="00A13EB0">
        <w:rPr>
          <w:rFonts w:ascii="Verdana" w:hAnsi="Verdana"/>
          <w:b w:val="0"/>
          <w:iCs/>
          <w:sz w:val="20"/>
          <w:szCs w:val="20"/>
        </w:rPr>
        <w:t>W postępowaniu oświadczenia, w tym jednolity dokument, składa się w formie pisemnej</w:t>
      </w:r>
      <w:r w:rsidR="00C700C2" w:rsidRPr="00A13EB0">
        <w:rPr>
          <w:rFonts w:ascii="Verdana" w:hAnsi="Verdana"/>
          <w:b w:val="0"/>
          <w:i/>
          <w:iCs/>
          <w:sz w:val="20"/>
          <w:szCs w:val="20"/>
        </w:rPr>
        <w:t>.</w:t>
      </w:r>
    </w:p>
    <w:p w:rsidR="00044C28" w:rsidRPr="00A13EB0" w:rsidRDefault="00044C28" w:rsidP="00A63AF4">
      <w:pPr>
        <w:pStyle w:val="Tekstpodstawowy2"/>
        <w:ind w:left="709" w:hanging="709"/>
        <w:rPr>
          <w:rFonts w:ascii="Verdana" w:hAnsi="Verdana"/>
          <w:b w:val="0"/>
          <w:iCs/>
          <w:sz w:val="20"/>
          <w:szCs w:val="20"/>
        </w:rPr>
      </w:pPr>
      <w:r w:rsidRPr="00A13EB0">
        <w:rPr>
          <w:rFonts w:ascii="Verdana" w:hAnsi="Verdana" w:cs="Verdana"/>
          <w:b w:val="0"/>
          <w:sz w:val="20"/>
          <w:szCs w:val="20"/>
        </w:rPr>
        <w:tab/>
        <w:t>Jednolity dokument, o którym mowa w pkt. 10.</w:t>
      </w:r>
      <w:r w:rsidR="00FF069F" w:rsidRPr="00A13EB0">
        <w:rPr>
          <w:rFonts w:ascii="Verdana" w:hAnsi="Verdana" w:cs="Verdana"/>
          <w:b w:val="0"/>
          <w:sz w:val="20"/>
          <w:szCs w:val="20"/>
        </w:rPr>
        <w:t xml:space="preserve">9 </w:t>
      </w:r>
      <w:r w:rsidRPr="00A13EB0">
        <w:rPr>
          <w:rFonts w:ascii="Verdana" w:hAnsi="Verdana" w:cs="Verdana"/>
          <w:b w:val="0"/>
          <w:sz w:val="20"/>
          <w:szCs w:val="20"/>
        </w:rPr>
        <w:t xml:space="preserve">IDW wypełnia i podpisuje </w:t>
      </w:r>
      <w:r w:rsidR="00D35E08" w:rsidRPr="00A13EB0">
        <w:rPr>
          <w:rFonts w:ascii="Verdana" w:hAnsi="Verdana" w:cs="Verdana"/>
          <w:b w:val="0"/>
          <w:sz w:val="20"/>
          <w:szCs w:val="20"/>
        </w:rPr>
        <w:t xml:space="preserve">podmiot </w:t>
      </w:r>
      <w:r w:rsidR="00D35E08" w:rsidRPr="00A13EB0">
        <w:rPr>
          <w:rFonts w:ascii="Verdana" w:hAnsi="Verdana" w:cs="Verdana"/>
          <w:b w:val="0"/>
          <w:iCs/>
          <w:sz w:val="20"/>
          <w:szCs w:val="20"/>
        </w:rPr>
        <w:t xml:space="preserve">na zdolnościach lub sytuacji którego, na zasadach określonych w art. 22a ustawy </w:t>
      </w:r>
      <w:proofErr w:type="spellStart"/>
      <w:r w:rsidR="00D35E08" w:rsidRPr="00A13EB0">
        <w:rPr>
          <w:rFonts w:ascii="Verdana" w:hAnsi="Verdana" w:cs="Verdana"/>
          <w:b w:val="0"/>
          <w:iCs/>
          <w:sz w:val="20"/>
          <w:szCs w:val="20"/>
        </w:rPr>
        <w:t>Pzp</w:t>
      </w:r>
      <w:proofErr w:type="spellEnd"/>
      <w:r w:rsidR="00D35E08" w:rsidRPr="00A13EB0">
        <w:rPr>
          <w:rFonts w:ascii="Verdana" w:hAnsi="Verdana" w:cs="Verdana"/>
          <w:b w:val="0"/>
          <w:iCs/>
          <w:sz w:val="20"/>
          <w:szCs w:val="20"/>
        </w:rPr>
        <w:t>, polega wykonawca.</w:t>
      </w:r>
    </w:p>
    <w:p w:rsidR="00A63AF4" w:rsidRPr="00A13EB0" w:rsidRDefault="00A63AF4" w:rsidP="00A63AF4">
      <w:pPr>
        <w:pStyle w:val="Tekstpodstawowy2"/>
        <w:ind w:left="709" w:hanging="709"/>
        <w:rPr>
          <w:rFonts w:ascii="Verdana" w:hAnsi="Verdana"/>
          <w:b w:val="0"/>
          <w:iCs/>
          <w:sz w:val="20"/>
          <w:szCs w:val="20"/>
        </w:rPr>
      </w:pPr>
      <w:r w:rsidRPr="00A13EB0">
        <w:rPr>
          <w:rFonts w:ascii="Verdana" w:hAnsi="Verdana" w:cs="Verdana"/>
          <w:b w:val="0"/>
          <w:sz w:val="20"/>
          <w:szCs w:val="20"/>
        </w:rPr>
        <w:t>1</w:t>
      </w:r>
      <w:r w:rsidR="00442347">
        <w:rPr>
          <w:rFonts w:ascii="Verdana" w:hAnsi="Verdana" w:cs="Verdana"/>
          <w:b w:val="0"/>
          <w:sz w:val="20"/>
          <w:szCs w:val="20"/>
        </w:rPr>
        <w:t>1</w:t>
      </w:r>
      <w:r w:rsidRPr="00A13EB0">
        <w:rPr>
          <w:rFonts w:ascii="Verdana" w:hAnsi="Verdana" w:cs="Verdana"/>
          <w:b w:val="0"/>
          <w:sz w:val="20"/>
          <w:szCs w:val="20"/>
        </w:rPr>
        <w:t>.</w:t>
      </w:r>
      <w:r w:rsidR="00FB5543" w:rsidRPr="00A13EB0">
        <w:rPr>
          <w:rFonts w:ascii="Verdana" w:hAnsi="Verdana" w:cs="Verdana"/>
          <w:b w:val="0"/>
          <w:sz w:val="20"/>
          <w:szCs w:val="20"/>
        </w:rPr>
        <w:t>5</w:t>
      </w:r>
      <w:r w:rsidRPr="00A13EB0">
        <w:rPr>
          <w:rFonts w:ascii="Verdana" w:hAnsi="Verdana" w:cs="Verdana"/>
          <w:b w:val="0"/>
          <w:sz w:val="20"/>
          <w:szCs w:val="20"/>
        </w:rPr>
        <w:t>.</w:t>
      </w:r>
      <w:r w:rsidRPr="00A13EB0">
        <w:rPr>
          <w:rFonts w:ascii="Verdana" w:hAnsi="Verdana" w:cs="Verdana"/>
          <w:b w:val="0"/>
          <w:sz w:val="20"/>
          <w:szCs w:val="20"/>
        </w:rPr>
        <w:tab/>
      </w:r>
      <w:r w:rsidR="00E25A56" w:rsidRPr="00A13EB0">
        <w:rPr>
          <w:rFonts w:ascii="Verdana" w:hAnsi="Verdana"/>
          <w:b w:val="0"/>
          <w:iCs/>
          <w:sz w:val="20"/>
          <w:szCs w:val="20"/>
        </w:rPr>
        <w:t>Ofertę składa się pod rygorem nieważności w formie pisemnej.</w:t>
      </w:r>
    </w:p>
    <w:p w:rsidR="00A63AF4" w:rsidRPr="00A13EB0" w:rsidRDefault="00A63AF4" w:rsidP="00A63AF4">
      <w:pPr>
        <w:pStyle w:val="Tekstpodstawowy2"/>
        <w:ind w:left="709" w:hanging="709"/>
        <w:rPr>
          <w:rFonts w:ascii="Verdana" w:hAnsi="Verdana"/>
          <w:b w:val="0"/>
          <w:iCs/>
          <w:sz w:val="20"/>
          <w:szCs w:val="20"/>
        </w:rPr>
      </w:pPr>
      <w:r w:rsidRPr="00A13EB0">
        <w:rPr>
          <w:rFonts w:ascii="Verdana" w:hAnsi="Verdana" w:cs="Verdana"/>
          <w:b w:val="0"/>
          <w:sz w:val="20"/>
          <w:szCs w:val="20"/>
        </w:rPr>
        <w:t>1</w:t>
      </w:r>
      <w:r w:rsidR="00442347">
        <w:rPr>
          <w:rFonts w:ascii="Verdana" w:hAnsi="Verdana" w:cs="Verdana"/>
          <w:b w:val="0"/>
          <w:sz w:val="20"/>
          <w:szCs w:val="20"/>
        </w:rPr>
        <w:t>1</w:t>
      </w:r>
      <w:r w:rsidRPr="00A13EB0">
        <w:rPr>
          <w:rFonts w:ascii="Verdana" w:hAnsi="Verdana" w:cs="Verdana"/>
          <w:b w:val="0"/>
          <w:sz w:val="20"/>
          <w:szCs w:val="20"/>
        </w:rPr>
        <w:t>.</w:t>
      </w:r>
      <w:r w:rsidR="00FB5543" w:rsidRPr="00A13EB0">
        <w:rPr>
          <w:rFonts w:ascii="Verdana" w:hAnsi="Verdana" w:cs="Verdana"/>
          <w:b w:val="0"/>
          <w:sz w:val="20"/>
          <w:szCs w:val="20"/>
        </w:rPr>
        <w:t>6</w:t>
      </w:r>
      <w:r w:rsidRPr="00A13EB0">
        <w:rPr>
          <w:rFonts w:ascii="Verdana" w:hAnsi="Verdana" w:cs="Verdana"/>
          <w:b w:val="0"/>
          <w:sz w:val="20"/>
          <w:szCs w:val="20"/>
        </w:rPr>
        <w:t>.</w:t>
      </w:r>
      <w:r w:rsidRPr="00A13EB0">
        <w:rPr>
          <w:rFonts w:ascii="Verdana" w:hAnsi="Verdana" w:cs="Verdana"/>
          <w:b w:val="0"/>
          <w:sz w:val="20"/>
          <w:szCs w:val="20"/>
        </w:rPr>
        <w:tab/>
      </w:r>
      <w:r w:rsidR="00E25A56" w:rsidRPr="00A13EB0">
        <w:rPr>
          <w:rFonts w:ascii="Verdana" w:hAnsi="Verdana"/>
          <w:b w:val="0"/>
          <w:iCs/>
          <w:sz w:val="20"/>
          <w:szCs w:val="20"/>
        </w:rPr>
        <w:t xml:space="preserve">Oświadczenia, o których mowa w rozporządzeniu Ministra Rozwoju </w:t>
      </w:r>
      <w:r w:rsidR="001B0E07" w:rsidRPr="00A13EB0">
        <w:rPr>
          <w:rFonts w:ascii="Verdana" w:hAnsi="Verdana"/>
          <w:b w:val="0"/>
          <w:iCs/>
          <w:sz w:val="20"/>
          <w:szCs w:val="20"/>
        </w:rPr>
        <w:t xml:space="preserve">z dnia 26 lipca 2016 r. </w:t>
      </w:r>
      <w:r w:rsidR="00E25A56" w:rsidRPr="00A13EB0">
        <w:rPr>
          <w:rFonts w:ascii="Verdana" w:hAnsi="Verdana"/>
          <w:b w:val="0"/>
          <w:iCs/>
          <w:sz w:val="20"/>
          <w:szCs w:val="20"/>
        </w:rPr>
        <w:t xml:space="preserve">w sprawie rodzajów dokumentów, jakich może żądać zamawiający </w:t>
      </w:r>
      <w:r w:rsidR="00CD561D">
        <w:rPr>
          <w:rFonts w:ascii="Verdana" w:hAnsi="Verdana"/>
          <w:b w:val="0"/>
          <w:iCs/>
          <w:sz w:val="20"/>
          <w:szCs w:val="20"/>
        </w:rPr>
        <w:br/>
      </w:r>
      <w:r w:rsidR="00E25A56" w:rsidRPr="00A13EB0">
        <w:rPr>
          <w:rFonts w:ascii="Verdana" w:hAnsi="Verdana"/>
          <w:b w:val="0"/>
          <w:iCs/>
          <w:sz w:val="20"/>
          <w:szCs w:val="20"/>
        </w:rPr>
        <w:t>od wykonawcy</w:t>
      </w:r>
      <w:r w:rsidR="00F36B1E">
        <w:rPr>
          <w:rFonts w:ascii="Verdana" w:hAnsi="Verdana"/>
          <w:b w:val="0"/>
          <w:iCs/>
          <w:sz w:val="20"/>
          <w:szCs w:val="20"/>
        </w:rPr>
        <w:t xml:space="preserve"> w postępowaniu o udzielenie zamówienia</w:t>
      </w:r>
      <w:r w:rsidR="001B0E07" w:rsidRPr="00A13EB0">
        <w:rPr>
          <w:rFonts w:ascii="Verdana" w:hAnsi="Verdana"/>
          <w:b w:val="0"/>
          <w:iCs/>
          <w:sz w:val="20"/>
          <w:szCs w:val="20"/>
        </w:rPr>
        <w:t xml:space="preserve"> (Dz. U. z 2016 r. </w:t>
      </w:r>
      <w:r w:rsidR="00CD561D">
        <w:rPr>
          <w:rFonts w:ascii="Verdana" w:hAnsi="Verdana"/>
          <w:b w:val="0"/>
          <w:iCs/>
          <w:sz w:val="20"/>
          <w:szCs w:val="20"/>
        </w:rPr>
        <w:br/>
      </w:r>
      <w:r w:rsidR="001B0E07" w:rsidRPr="00A13EB0">
        <w:rPr>
          <w:rFonts w:ascii="Verdana" w:hAnsi="Verdana"/>
          <w:b w:val="0"/>
          <w:iCs/>
          <w:sz w:val="20"/>
          <w:szCs w:val="20"/>
        </w:rPr>
        <w:t>poz. 1126)</w:t>
      </w:r>
      <w:r w:rsidR="00E25A56" w:rsidRPr="00A13EB0">
        <w:rPr>
          <w:rFonts w:ascii="Verdana" w:hAnsi="Verdana"/>
          <w:b w:val="0"/>
          <w:iCs/>
          <w:sz w:val="20"/>
          <w:szCs w:val="20"/>
        </w:rPr>
        <w:t xml:space="preserve">, zwanym dalej „rozporządzeniem” składane przez wykonawcę i inne podmioty, na zdolnościach lub sytuacji których polega wykonawca na zasadach określonych w art. 22a ustawy </w:t>
      </w:r>
      <w:proofErr w:type="spellStart"/>
      <w:r w:rsidR="00E25A56" w:rsidRPr="00A13EB0">
        <w:rPr>
          <w:rFonts w:ascii="Verdana" w:hAnsi="Verdana"/>
          <w:b w:val="0"/>
          <w:iCs/>
          <w:sz w:val="20"/>
          <w:szCs w:val="20"/>
        </w:rPr>
        <w:t>Pzp</w:t>
      </w:r>
      <w:proofErr w:type="spellEnd"/>
      <w:r w:rsidR="00E25A56" w:rsidRPr="00A13EB0">
        <w:rPr>
          <w:rFonts w:ascii="Verdana" w:hAnsi="Verdana"/>
          <w:b w:val="0"/>
          <w:iCs/>
          <w:sz w:val="20"/>
          <w:szCs w:val="20"/>
        </w:rPr>
        <w:t xml:space="preserve"> oraz przez podwykonawców, należy złożyć </w:t>
      </w:r>
      <w:r w:rsidR="00CD561D">
        <w:rPr>
          <w:rFonts w:ascii="Verdana" w:hAnsi="Verdana"/>
          <w:b w:val="0"/>
          <w:iCs/>
          <w:sz w:val="20"/>
          <w:szCs w:val="20"/>
        </w:rPr>
        <w:br/>
      </w:r>
      <w:r w:rsidR="00E25A56" w:rsidRPr="00A13EB0">
        <w:rPr>
          <w:rFonts w:ascii="Verdana" w:hAnsi="Verdana"/>
          <w:iCs/>
          <w:sz w:val="20"/>
          <w:szCs w:val="20"/>
        </w:rPr>
        <w:t>w oryginale</w:t>
      </w:r>
      <w:r w:rsidR="00E25A56" w:rsidRPr="00A13EB0">
        <w:rPr>
          <w:rFonts w:ascii="Verdana" w:hAnsi="Verdana"/>
          <w:b w:val="0"/>
          <w:iCs/>
          <w:sz w:val="20"/>
          <w:szCs w:val="20"/>
        </w:rPr>
        <w:t>.</w:t>
      </w:r>
    </w:p>
    <w:p w:rsidR="00A63AF4" w:rsidRPr="00A13EB0" w:rsidRDefault="00A63AF4" w:rsidP="00A63AF4">
      <w:pPr>
        <w:pStyle w:val="Tekstpodstawowy2"/>
        <w:ind w:left="709" w:hanging="709"/>
        <w:rPr>
          <w:rFonts w:ascii="Verdana" w:hAnsi="Verdana"/>
          <w:b w:val="0"/>
          <w:iCs/>
          <w:sz w:val="20"/>
          <w:szCs w:val="20"/>
        </w:rPr>
      </w:pPr>
      <w:r w:rsidRPr="00A13EB0">
        <w:rPr>
          <w:rFonts w:ascii="Verdana" w:hAnsi="Verdana" w:cs="Verdana"/>
          <w:b w:val="0"/>
          <w:sz w:val="20"/>
          <w:szCs w:val="20"/>
        </w:rPr>
        <w:t>1</w:t>
      </w:r>
      <w:r w:rsidR="00E80D7B">
        <w:rPr>
          <w:rFonts w:ascii="Verdana" w:hAnsi="Verdana" w:cs="Verdana"/>
          <w:b w:val="0"/>
          <w:sz w:val="20"/>
          <w:szCs w:val="20"/>
        </w:rPr>
        <w:t>1</w:t>
      </w:r>
      <w:r w:rsidRPr="00A13EB0">
        <w:rPr>
          <w:rFonts w:ascii="Verdana" w:hAnsi="Verdana" w:cs="Verdana"/>
          <w:b w:val="0"/>
          <w:sz w:val="20"/>
          <w:szCs w:val="20"/>
        </w:rPr>
        <w:t>.</w:t>
      </w:r>
      <w:r w:rsidR="006B6655" w:rsidRPr="00A13EB0">
        <w:rPr>
          <w:rFonts w:ascii="Verdana" w:hAnsi="Verdana" w:cs="Verdana"/>
          <w:b w:val="0"/>
          <w:sz w:val="20"/>
          <w:szCs w:val="20"/>
        </w:rPr>
        <w:t>7</w:t>
      </w:r>
      <w:r w:rsidRPr="00A13EB0">
        <w:rPr>
          <w:rFonts w:ascii="Verdana" w:hAnsi="Verdana" w:cs="Verdana"/>
          <w:b w:val="0"/>
          <w:sz w:val="20"/>
          <w:szCs w:val="20"/>
        </w:rPr>
        <w:t>.</w:t>
      </w:r>
      <w:r w:rsidRPr="00A13EB0">
        <w:rPr>
          <w:rFonts w:ascii="Verdana" w:hAnsi="Verdana" w:cs="Verdana"/>
          <w:b w:val="0"/>
          <w:sz w:val="20"/>
          <w:szCs w:val="20"/>
        </w:rPr>
        <w:tab/>
      </w:r>
      <w:r w:rsidR="00E25A56" w:rsidRPr="00A13EB0">
        <w:rPr>
          <w:rFonts w:ascii="Verdana" w:hAnsi="Verdana"/>
          <w:b w:val="0"/>
          <w:iCs/>
          <w:sz w:val="20"/>
          <w:szCs w:val="20"/>
        </w:rPr>
        <w:t xml:space="preserve">Dokumenty, o których mowa w rozporządzeniu, inne niż oświadczenia, o których mowa </w:t>
      </w:r>
      <w:r w:rsidR="00912F01" w:rsidRPr="00A13EB0">
        <w:rPr>
          <w:rFonts w:ascii="Verdana" w:hAnsi="Verdana"/>
          <w:b w:val="0"/>
          <w:iCs/>
          <w:sz w:val="20"/>
          <w:szCs w:val="20"/>
        </w:rPr>
        <w:t xml:space="preserve">powyżej </w:t>
      </w:r>
      <w:r w:rsidR="00E25A56" w:rsidRPr="00A13EB0">
        <w:rPr>
          <w:rFonts w:ascii="Verdana" w:hAnsi="Verdana"/>
          <w:b w:val="0"/>
          <w:iCs/>
          <w:sz w:val="20"/>
          <w:szCs w:val="20"/>
        </w:rPr>
        <w:t>w pkt 12.</w:t>
      </w:r>
      <w:r w:rsidR="006B6655" w:rsidRPr="00A13EB0">
        <w:rPr>
          <w:rFonts w:ascii="Verdana" w:hAnsi="Verdana"/>
          <w:b w:val="0"/>
          <w:iCs/>
          <w:sz w:val="20"/>
          <w:szCs w:val="20"/>
        </w:rPr>
        <w:t>6</w:t>
      </w:r>
      <w:r w:rsidR="00E25A56" w:rsidRPr="00A13EB0">
        <w:rPr>
          <w:rFonts w:ascii="Verdana" w:hAnsi="Verdana"/>
          <w:b w:val="0"/>
          <w:iCs/>
          <w:sz w:val="20"/>
          <w:szCs w:val="20"/>
        </w:rPr>
        <w:t xml:space="preserve"> IDW, należy złożyć w oryginale lub kopii </w:t>
      </w:r>
      <w:r w:rsidR="001B0E07" w:rsidRPr="00A13EB0">
        <w:rPr>
          <w:rFonts w:ascii="Verdana" w:hAnsi="Verdana"/>
          <w:b w:val="0"/>
          <w:iCs/>
          <w:sz w:val="20"/>
          <w:szCs w:val="20"/>
        </w:rPr>
        <w:t xml:space="preserve">poświadczonej </w:t>
      </w:r>
      <w:r w:rsidR="00E25A56" w:rsidRPr="00A13EB0">
        <w:rPr>
          <w:rFonts w:ascii="Verdana" w:hAnsi="Verdana"/>
          <w:b w:val="0"/>
          <w:iCs/>
          <w:sz w:val="20"/>
          <w:szCs w:val="20"/>
        </w:rPr>
        <w:t>za zgodność z oryginałem.</w:t>
      </w:r>
    </w:p>
    <w:p w:rsidR="00E25A56" w:rsidRPr="00A13EB0" w:rsidRDefault="001B0E07" w:rsidP="00781248">
      <w:pPr>
        <w:pStyle w:val="Tekstpodstawowy2"/>
        <w:ind w:left="709"/>
        <w:rPr>
          <w:rFonts w:ascii="Verdana" w:hAnsi="Verdana"/>
          <w:iCs/>
          <w:sz w:val="20"/>
          <w:szCs w:val="20"/>
        </w:rPr>
      </w:pPr>
      <w:r w:rsidRPr="00A13EB0">
        <w:rPr>
          <w:rFonts w:ascii="Verdana" w:hAnsi="Verdana"/>
          <w:b w:val="0"/>
          <w:iCs/>
          <w:sz w:val="20"/>
          <w:szCs w:val="20"/>
        </w:rPr>
        <w:t xml:space="preserve">Poświadczenia </w:t>
      </w:r>
      <w:r w:rsidR="00E25A56" w:rsidRPr="00A13EB0">
        <w:rPr>
          <w:rFonts w:ascii="Verdana" w:hAnsi="Verdana"/>
          <w:b w:val="0"/>
          <w:iCs/>
          <w:sz w:val="20"/>
          <w:szCs w:val="20"/>
        </w:rPr>
        <w:t>za zgodność z oryginałem dokonuje wykonawca albo podmiot trzeci albo wykonawca wspólnie ubiegający się o udzielenie zamówienia publicznego, albo podwykonawca - odpowiednio, w zakresie dokumentów, które każdego z nich dotyczą.</w:t>
      </w:r>
    </w:p>
    <w:p w:rsidR="00E25A56" w:rsidRPr="00A13EB0" w:rsidRDefault="001B0E07" w:rsidP="00E25A56">
      <w:pPr>
        <w:pStyle w:val="Tekstpodstawowy2"/>
        <w:ind w:left="709"/>
        <w:rPr>
          <w:rFonts w:ascii="Verdana" w:hAnsi="Verdana"/>
          <w:b w:val="0"/>
          <w:iCs/>
          <w:sz w:val="20"/>
          <w:szCs w:val="20"/>
        </w:rPr>
      </w:pPr>
      <w:r w:rsidRPr="00A13EB0">
        <w:rPr>
          <w:rFonts w:ascii="Verdana" w:hAnsi="Verdana"/>
          <w:b w:val="0"/>
          <w:iCs/>
          <w:sz w:val="20"/>
          <w:szCs w:val="20"/>
        </w:rPr>
        <w:t xml:space="preserve">Poświadczenie </w:t>
      </w:r>
      <w:r w:rsidR="00E25A56" w:rsidRPr="00A13EB0">
        <w:rPr>
          <w:rFonts w:ascii="Verdana" w:hAnsi="Verdana"/>
          <w:b w:val="0"/>
          <w:iCs/>
          <w:sz w:val="20"/>
          <w:szCs w:val="20"/>
        </w:rPr>
        <w:t xml:space="preserve">za zgodność z oryginałem następuje w formie pisemnej. </w:t>
      </w:r>
    </w:p>
    <w:p w:rsidR="00E25A56" w:rsidRPr="00A13EB0" w:rsidRDefault="00E25A56" w:rsidP="00E25A56">
      <w:pPr>
        <w:pStyle w:val="Tekstpodstawowy2"/>
        <w:ind w:left="709"/>
        <w:rPr>
          <w:rFonts w:ascii="Verdana" w:hAnsi="Verdana"/>
          <w:b w:val="0"/>
          <w:iCs/>
          <w:sz w:val="20"/>
          <w:szCs w:val="20"/>
        </w:rPr>
      </w:pPr>
      <w:r w:rsidRPr="00A13EB0">
        <w:rPr>
          <w:rFonts w:ascii="Verdana" w:hAnsi="Verdana"/>
          <w:b w:val="0"/>
          <w:iCs/>
          <w:sz w:val="20"/>
          <w:szCs w:val="20"/>
        </w:rPr>
        <w:lastRenderedPageBreak/>
        <w:t xml:space="preserve">Poświadczenie za zgodność z oryginałem dokonywane w formie pisemnej powinno być sporządzone w sposób umożliwiający identyfikację podpisu (np. wraz </w:t>
      </w:r>
      <w:r w:rsidR="00CD561D">
        <w:rPr>
          <w:rFonts w:ascii="Verdana" w:hAnsi="Verdana"/>
          <w:b w:val="0"/>
          <w:iCs/>
          <w:sz w:val="20"/>
          <w:szCs w:val="20"/>
        </w:rPr>
        <w:br/>
      </w:r>
      <w:r w:rsidRPr="00A13EB0">
        <w:rPr>
          <w:rFonts w:ascii="Verdana" w:hAnsi="Verdana"/>
          <w:b w:val="0"/>
          <w:iCs/>
          <w:sz w:val="20"/>
          <w:szCs w:val="20"/>
        </w:rPr>
        <w:t xml:space="preserve">z imienną pieczątką osoby poświadczającej kopię dokumentu za zgodność </w:t>
      </w:r>
      <w:r w:rsidR="00CD561D">
        <w:rPr>
          <w:rFonts w:ascii="Verdana" w:hAnsi="Verdana"/>
          <w:b w:val="0"/>
          <w:iCs/>
          <w:sz w:val="20"/>
          <w:szCs w:val="20"/>
        </w:rPr>
        <w:br/>
      </w:r>
      <w:r w:rsidRPr="00A13EB0">
        <w:rPr>
          <w:rFonts w:ascii="Verdana" w:hAnsi="Verdana"/>
          <w:b w:val="0"/>
          <w:iCs/>
          <w:sz w:val="20"/>
          <w:szCs w:val="20"/>
        </w:rPr>
        <w:t>z oryginałem).</w:t>
      </w:r>
    </w:p>
    <w:p w:rsidR="00A63AF4" w:rsidRPr="00A13EB0" w:rsidRDefault="00A63AF4" w:rsidP="00A63AF4">
      <w:pPr>
        <w:pStyle w:val="Tekstpodstawowy2"/>
        <w:ind w:left="709" w:hanging="709"/>
        <w:rPr>
          <w:rFonts w:ascii="Verdana" w:hAnsi="Verdana"/>
          <w:b w:val="0"/>
          <w:iCs/>
          <w:sz w:val="20"/>
          <w:szCs w:val="20"/>
        </w:rPr>
      </w:pPr>
      <w:r w:rsidRPr="00A13EB0">
        <w:rPr>
          <w:rFonts w:ascii="Verdana" w:hAnsi="Verdana" w:cs="Verdana"/>
          <w:b w:val="0"/>
          <w:sz w:val="20"/>
          <w:szCs w:val="20"/>
        </w:rPr>
        <w:t>1</w:t>
      </w:r>
      <w:r w:rsidR="00E80D7B">
        <w:rPr>
          <w:rFonts w:ascii="Verdana" w:hAnsi="Verdana" w:cs="Verdana"/>
          <w:b w:val="0"/>
          <w:sz w:val="20"/>
          <w:szCs w:val="20"/>
        </w:rPr>
        <w:t>1</w:t>
      </w:r>
      <w:r w:rsidRPr="00A13EB0">
        <w:rPr>
          <w:rFonts w:ascii="Verdana" w:hAnsi="Verdana" w:cs="Verdana"/>
          <w:b w:val="0"/>
          <w:sz w:val="20"/>
          <w:szCs w:val="20"/>
        </w:rPr>
        <w:t>.8.</w:t>
      </w:r>
      <w:r w:rsidRPr="00A13EB0">
        <w:rPr>
          <w:rFonts w:ascii="Verdana" w:hAnsi="Verdana" w:cs="Verdana"/>
          <w:b w:val="0"/>
          <w:sz w:val="20"/>
          <w:szCs w:val="20"/>
        </w:rPr>
        <w:tab/>
      </w:r>
      <w:r w:rsidR="00912F01" w:rsidRPr="00A13EB0">
        <w:rPr>
          <w:rFonts w:ascii="Verdana" w:hAnsi="Verdana"/>
          <w:b w:val="0"/>
          <w:iCs/>
          <w:sz w:val="20"/>
          <w:szCs w:val="20"/>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rsidR="00A63AF4" w:rsidRPr="00A13EB0" w:rsidRDefault="00A63AF4" w:rsidP="00912F01">
      <w:pPr>
        <w:pStyle w:val="Tekstpodstawowy2"/>
        <w:ind w:left="709" w:hanging="709"/>
        <w:rPr>
          <w:rFonts w:ascii="Verdana" w:hAnsi="Verdana"/>
          <w:b w:val="0"/>
          <w:iCs/>
          <w:sz w:val="20"/>
          <w:szCs w:val="20"/>
        </w:rPr>
      </w:pPr>
      <w:r w:rsidRPr="00A13EB0">
        <w:rPr>
          <w:rFonts w:ascii="Verdana" w:hAnsi="Verdana" w:cs="Verdana"/>
          <w:b w:val="0"/>
          <w:sz w:val="20"/>
          <w:szCs w:val="20"/>
        </w:rPr>
        <w:t>1</w:t>
      </w:r>
      <w:r w:rsidR="00E80D7B">
        <w:rPr>
          <w:rFonts w:ascii="Verdana" w:hAnsi="Verdana" w:cs="Verdana"/>
          <w:b w:val="0"/>
          <w:sz w:val="20"/>
          <w:szCs w:val="20"/>
        </w:rPr>
        <w:t>1</w:t>
      </w:r>
      <w:r w:rsidRPr="00A13EB0">
        <w:rPr>
          <w:rFonts w:ascii="Verdana" w:hAnsi="Verdana" w:cs="Verdana"/>
          <w:b w:val="0"/>
          <w:sz w:val="20"/>
          <w:szCs w:val="20"/>
        </w:rPr>
        <w:t>.9.</w:t>
      </w:r>
      <w:r w:rsidRPr="00A13EB0">
        <w:rPr>
          <w:rFonts w:ascii="Verdana" w:hAnsi="Verdana" w:cs="Verdana"/>
          <w:b w:val="0"/>
          <w:sz w:val="20"/>
          <w:szCs w:val="20"/>
        </w:rPr>
        <w:tab/>
      </w:r>
      <w:r w:rsidR="00912F01" w:rsidRPr="00A13EB0">
        <w:rPr>
          <w:rFonts w:ascii="Verdana" w:hAnsi="Verdana"/>
          <w:b w:val="0"/>
          <w:iCs/>
          <w:sz w:val="20"/>
          <w:szCs w:val="20"/>
        </w:rPr>
        <w:t xml:space="preserve">Dokumenty sporządzone w języku obcym są składane wraz z tłumaczeniem </w:t>
      </w:r>
      <w:r w:rsidR="00CD561D">
        <w:rPr>
          <w:rFonts w:ascii="Verdana" w:hAnsi="Verdana"/>
          <w:b w:val="0"/>
          <w:iCs/>
          <w:sz w:val="20"/>
          <w:szCs w:val="20"/>
        </w:rPr>
        <w:br/>
      </w:r>
      <w:r w:rsidR="00912F01" w:rsidRPr="00A13EB0">
        <w:rPr>
          <w:rFonts w:ascii="Verdana" w:hAnsi="Verdana"/>
          <w:b w:val="0"/>
          <w:iCs/>
          <w:sz w:val="20"/>
          <w:szCs w:val="20"/>
        </w:rPr>
        <w:t>na język polski.</w:t>
      </w:r>
    </w:p>
    <w:p w:rsidR="00BE245A" w:rsidRPr="00A13EB0" w:rsidRDefault="00BE245A" w:rsidP="00912F01">
      <w:pPr>
        <w:ind w:left="709"/>
        <w:jc w:val="both"/>
        <w:rPr>
          <w:rFonts w:ascii="Verdana" w:hAnsi="Verdana"/>
          <w:sz w:val="20"/>
          <w:szCs w:val="20"/>
        </w:rPr>
      </w:pPr>
    </w:p>
    <w:p w:rsidR="00912F01" w:rsidRPr="00A13EB0" w:rsidRDefault="00912F01" w:rsidP="00CF3868">
      <w:pPr>
        <w:ind w:left="720" w:hanging="720"/>
        <w:jc w:val="both"/>
        <w:rPr>
          <w:rFonts w:ascii="Verdana" w:hAnsi="Verdana" w:cs="Verdana"/>
          <w:b/>
          <w:sz w:val="20"/>
          <w:szCs w:val="20"/>
        </w:rPr>
      </w:pPr>
      <w:r w:rsidRPr="00A13EB0">
        <w:rPr>
          <w:rFonts w:ascii="Verdana" w:hAnsi="Verdana" w:cs="Verdana"/>
          <w:b/>
          <w:sz w:val="20"/>
          <w:szCs w:val="20"/>
        </w:rPr>
        <w:t>1</w:t>
      </w:r>
      <w:r w:rsidR="00E80D7B">
        <w:rPr>
          <w:rFonts w:ascii="Verdana" w:hAnsi="Verdana" w:cs="Verdana"/>
          <w:b/>
          <w:sz w:val="20"/>
          <w:szCs w:val="20"/>
        </w:rPr>
        <w:t>2</w:t>
      </w:r>
      <w:r w:rsidRPr="00A13EB0">
        <w:rPr>
          <w:rFonts w:ascii="Verdana" w:hAnsi="Verdana" w:cs="Verdana"/>
          <w:b/>
          <w:sz w:val="20"/>
          <w:szCs w:val="20"/>
        </w:rPr>
        <w:t xml:space="preserve">. </w:t>
      </w:r>
      <w:r w:rsidRPr="00A13EB0">
        <w:rPr>
          <w:rFonts w:ascii="Verdana" w:hAnsi="Verdana" w:cs="Verdana"/>
          <w:b/>
          <w:sz w:val="20"/>
          <w:szCs w:val="20"/>
        </w:rPr>
        <w:tab/>
      </w:r>
      <w:r w:rsidRPr="00A13EB0">
        <w:rPr>
          <w:rStyle w:val="tekstdokbold"/>
          <w:rFonts w:ascii="Verdana" w:hAnsi="Verdana" w:cs="Verdana"/>
          <w:sz w:val="20"/>
          <w:szCs w:val="20"/>
        </w:rPr>
        <w:t>OPIS SPOSOBU PRZYGOTOWANIA OFERT</w:t>
      </w:r>
    </w:p>
    <w:p w:rsidR="00912F01" w:rsidRPr="00A13EB0" w:rsidRDefault="00912F01" w:rsidP="00CF3868">
      <w:pPr>
        <w:pStyle w:val="Tekstpodstawowy2"/>
        <w:spacing w:before="0"/>
        <w:ind w:left="709" w:hanging="709"/>
        <w:rPr>
          <w:rFonts w:ascii="Verdana" w:hAnsi="Verdana"/>
          <w:b w:val="0"/>
          <w:iCs/>
          <w:sz w:val="20"/>
          <w:szCs w:val="20"/>
        </w:rPr>
      </w:pPr>
      <w:r w:rsidRPr="00A13EB0">
        <w:rPr>
          <w:rFonts w:ascii="Verdana" w:hAnsi="Verdana" w:cs="Verdana"/>
          <w:b w:val="0"/>
          <w:sz w:val="20"/>
          <w:szCs w:val="20"/>
        </w:rPr>
        <w:t>1</w:t>
      </w:r>
      <w:r w:rsidR="00E80D7B">
        <w:rPr>
          <w:rFonts w:ascii="Verdana" w:hAnsi="Verdana" w:cs="Verdana"/>
          <w:b w:val="0"/>
          <w:sz w:val="20"/>
          <w:szCs w:val="20"/>
        </w:rPr>
        <w:t>2</w:t>
      </w:r>
      <w:r w:rsidRPr="00A13EB0">
        <w:rPr>
          <w:rFonts w:ascii="Verdana" w:hAnsi="Verdana" w:cs="Verdana"/>
          <w:b w:val="0"/>
          <w:sz w:val="20"/>
          <w:szCs w:val="20"/>
        </w:rPr>
        <w:t>.1.</w:t>
      </w:r>
      <w:r w:rsidRPr="00A13EB0">
        <w:rPr>
          <w:rFonts w:ascii="Verdana" w:hAnsi="Verdana" w:cs="Verdana"/>
          <w:b w:val="0"/>
          <w:sz w:val="20"/>
          <w:szCs w:val="20"/>
        </w:rPr>
        <w:tab/>
      </w:r>
      <w:r w:rsidRPr="00A13EB0">
        <w:rPr>
          <w:rFonts w:ascii="Verdana" w:hAnsi="Verdana" w:cs="Verdana"/>
          <w:b w:val="0"/>
          <w:bCs w:val="0"/>
          <w:sz w:val="20"/>
          <w:szCs w:val="20"/>
        </w:rPr>
        <w:t>Wykonawca może złożyć tylko jedną ofertę.</w:t>
      </w:r>
    </w:p>
    <w:p w:rsidR="00912F01" w:rsidRPr="00A13EB0" w:rsidRDefault="00912F01" w:rsidP="00CF3868">
      <w:pPr>
        <w:pStyle w:val="Tekstpodstawowy2"/>
        <w:spacing w:before="0"/>
        <w:ind w:left="709" w:hanging="709"/>
        <w:rPr>
          <w:rFonts w:ascii="Verdana" w:hAnsi="Verdana"/>
          <w:b w:val="0"/>
          <w:iCs/>
          <w:sz w:val="20"/>
          <w:szCs w:val="20"/>
        </w:rPr>
      </w:pPr>
      <w:r w:rsidRPr="00A13EB0">
        <w:rPr>
          <w:rFonts w:ascii="Verdana" w:hAnsi="Verdana" w:cs="Verdana"/>
          <w:b w:val="0"/>
          <w:sz w:val="20"/>
          <w:szCs w:val="20"/>
        </w:rPr>
        <w:t>1</w:t>
      </w:r>
      <w:r w:rsidR="00E80D7B">
        <w:rPr>
          <w:rFonts w:ascii="Verdana" w:hAnsi="Verdana" w:cs="Verdana"/>
          <w:b w:val="0"/>
          <w:sz w:val="20"/>
          <w:szCs w:val="20"/>
        </w:rPr>
        <w:t>2</w:t>
      </w:r>
      <w:r w:rsidRPr="00A13EB0">
        <w:rPr>
          <w:rFonts w:ascii="Verdana" w:hAnsi="Verdana" w:cs="Verdana"/>
          <w:b w:val="0"/>
          <w:sz w:val="20"/>
          <w:szCs w:val="20"/>
        </w:rPr>
        <w:t>.2.</w:t>
      </w:r>
      <w:r w:rsidRPr="00A13EB0">
        <w:rPr>
          <w:rFonts w:ascii="Verdana" w:hAnsi="Verdana" w:cs="Verdana"/>
          <w:b w:val="0"/>
          <w:sz w:val="20"/>
          <w:szCs w:val="20"/>
        </w:rPr>
        <w:tab/>
      </w:r>
      <w:r w:rsidRPr="00A13EB0">
        <w:rPr>
          <w:rFonts w:ascii="Verdana" w:hAnsi="Verdana" w:cs="Verdana"/>
          <w:b w:val="0"/>
          <w:bCs w:val="0"/>
          <w:sz w:val="20"/>
          <w:szCs w:val="20"/>
        </w:rPr>
        <w:t>Zamawiający</w:t>
      </w:r>
      <w:r w:rsidR="00210904">
        <w:rPr>
          <w:rFonts w:ascii="Verdana" w:hAnsi="Verdana" w:cs="Verdana"/>
          <w:b w:val="0"/>
          <w:bCs w:val="0"/>
          <w:sz w:val="20"/>
          <w:szCs w:val="20"/>
        </w:rPr>
        <w:t xml:space="preserve"> </w:t>
      </w:r>
      <w:r w:rsidRPr="00A13EB0">
        <w:rPr>
          <w:rFonts w:ascii="Verdana" w:hAnsi="Verdana" w:cs="Verdana"/>
          <w:b w:val="0"/>
          <w:bCs w:val="0"/>
          <w:sz w:val="20"/>
          <w:szCs w:val="20"/>
        </w:rPr>
        <w:t>dopuszcza</w:t>
      </w:r>
      <w:r w:rsidR="00CD561D">
        <w:rPr>
          <w:rFonts w:ascii="Verdana" w:hAnsi="Verdana" w:cs="Verdana"/>
          <w:b w:val="0"/>
          <w:bCs w:val="0"/>
          <w:sz w:val="20"/>
          <w:szCs w:val="20"/>
        </w:rPr>
        <w:t xml:space="preserve"> nie</w:t>
      </w:r>
      <w:r w:rsidRPr="00A13EB0">
        <w:rPr>
          <w:rFonts w:ascii="Verdana" w:hAnsi="Verdana" w:cs="Verdana"/>
          <w:b w:val="0"/>
          <w:bCs w:val="0"/>
          <w:sz w:val="20"/>
          <w:szCs w:val="20"/>
        </w:rPr>
        <w:t xml:space="preserve"> </w:t>
      </w:r>
      <w:r w:rsidR="007D736A" w:rsidRPr="00A13EB0">
        <w:rPr>
          <w:rFonts w:ascii="Verdana" w:hAnsi="Verdana" w:cs="Verdana"/>
          <w:b w:val="0"/>
          <w:bCs w:val="0"/>
          <w:sz w:val="20"/>
          <w:szCs w:val="20"/>
        </w:rPr>
        <w:t>składani</w:t>
      </w:r>
      <w:r w:rsidR="00210904">
        <w:rPr>
          <w:rFonts w:ascii="Verdana" w:hAnsi="Verdana" w:cs="Verdana"/>
          <w:b w:val="0"/>
          <w:bCs w:val="0"/>
          <w:sz w:val="20"/>
          <w:szCs w:val="20"/>
        </w:rPr>
        <w:t>a</w:t>
      </w:r>
      <w:r w:rsidR="007D736A" w:rsidRPr="00A13EB0">
        <w:rPr>
          <w:rFonts w:ascii="Verdana" w:hAnsi="Verdana" w:cs="Verdana"/>
          <w:b w:val="0"/>
          <w:bCs w:val="0"/>
          <w:sz w:val="20"/>
          <w:szCs w:val="20"/>
        </w:rPr>
        <w:t xml:space="preserve"> </w:t>
      </w:r>
      <w:r w:rsidRPr="00A13EB0">
        <w:rPr>
          <w:rFonts w:ascii="Verdana" w:hAnsi="Verdana" w:cs="Verdana"/>
          <w:b w:val="0"/>
          <w:bCs w:val="0"/>
          <w:sz w:val="20"/>
          <w:szCs w:val="20"/>
        </w:rPr>
        <w:t>ofert częściowych.</w:t>
      </w:r>
    </w:p>
    <w:p w:rsidR="00912F01" w:rsidRPr="00A13EB0" w:rsidRDefault="00912F01" w:rsidP="00CF3868">
      <w:pPr>
        <w:pStyle w:val="Tekstpodstawowy2"/>
        <w:spacing w:before="0"/>
        <w:ind w:left="709" w:hanging="709"/>
        <w:rPr>
          <w:rFonts w:ascii="Verdana" w:hAnsi="Verdana"/>
          <w:b w:val="0"/>
          <w:iCs/>
          <w:sz w:val="20"/>
          <w:szCs w:val="20"/>
        </w:rPr>
      </w:pPr>
      <w:r w:rsidRPr="00A13EB0">
        <w:rPr>
          <w:rFonts w:ascii="Verdana" w:hAnsi="Verdana" w:cs="Verdana"/>
          <w:b w:val="0"/>
          <w:sz w:val="20"/>
          <w:szCs w:val="20"/>
        </w:rPr>
        <w:t>1</w:t>
      </w:r>
      <w:r w:rsidR="00E80D7B">
        <w:rPr>
          <w:rFonts w:ascii="Verdana" w:hAnsi="Verdana" w:cs="Verdana"/>
          <w:b w:val="0"/>
          <w:sz w:val="20"/>
          <w:szCs w:val="20"/>
        </w:rPr>
        <w:t>2</w:t>
      </w:r>
      <w:r w:rsidRPr="00A13EB0">
        <w:rPr>
          <w:rFonts w:ascii="Verdana" w:hAnsi="Verdana" w:cs="Verdana"/>
          <w:b w:val="0"/>
          <w:sz w:val="20"/>
          <w:szCs w:val="20"/>
        </w:rPr>
        <w:t>.3.</w:t>
      </w:r>
      <w:r w:rsidRPr="00A13EB0">
        <w:rPr>
          <w:rFonts w:ascii="Verdana" w:hAnsi="Verdana" w:cs="Verdana"/>
          <w:b w:val="0"/>
          <w:sz w:val="20"/>
          <w:szCs w:val="20"/>
        </w:rPr>
        <w:tab/>
      </w:r>
      <w:r w:rsidRPr="00A13EB0">
        <w:rPr>
          <w:rFonts w:ascii="Verdana" w:hAnsi="Verdana" w:cs="Verdana"/>
          <w:b w:val="0"/>
          <w:bCs w:val="0"/>
          <w:sz w:val="20"/>
          <w:szCs w:val="20"/>
        </w:rPr>
        <w:t>Zamawiający nie dopuszcza składania ofert wariantowych.</w:t>
      </w:r>
    </w:p>
    <w:p w:rsidR="00912F01" w:rsidRPr="00A13EB0" w:rsidRDefault="00912F01" w:rsidP="00CF3868">
      <w:pPr>
        <w:pStyle w:val="Tekstpodstawowy2"/>
        <w:spacing w:before="0"/>
        <w:ind w:left="709" w:hanging="709"/>
        <w:rPr>
          <w:rFonts w:ascii="Verdana" w:hAnsi="Verdana"/>
          <w:b w:val="0"/>
          <w:iCs/>
          <w:sz w:val="20"/>
          <w:szCs w:val="20"/>
        </w:rPr>
      </w:pPr>
      <w:r w:rsidRPr="00A13EB0">
        <w:rPr>
          <w:rFonts w:ascii="Verdana" w:hAnsi="Verdana" w:cs="Verdana"/>
          <w:b w:val="0"/>
          <w:sz w:val="20"/>
          <w:szCs w:val="20"/>
        </w:rPr>
        <w:t>1</w:t>
      </w:r>
      <w:r w:rsidR="00E80D7B">
        <w:rPr>
          <w:rFonts w:ascii="Verdana" w:hAnsi="Verdana" w:cs="Verdana"/>
          <w:b w:val="0"/>
          <w:sz w:val="20"/>
          <w:szCs w:val="20"/>
        </w:rPr>
        <w:t>2</w:t>
      </w:r>
      <w:r w:rsidRPr="00A13EB0">
        <w:rPr>
          <w:rFonts w:ascii="Verdana" w:hAnsi="Verdana" w:cs="Verdana"/>
          <w:b w:val="0"/>
          <w:sz w:val="20"/>
          <w:szCs w:val="20"/>
        </w:rPr>
        <w:t>.4.</w:t>
      </w:r>
      <w:r w:rsidRPr="00A13EB0">
        <w:rPr>
          <w:rFonts w:ascii="Verdana" w:hAnsi="Verdana" w:cs="Verdana"/>
          <w:b w:val="0"/>
          <w:sz w:val="20"/>
          <w:szCs w:val="20"/>
        </w:rPr>
        <w:tab/>
      </w:r>
      <w:r w:rsidRPr="00A13EB0">
        <w:rPr>
          <w:rFonts w:ascii="Verdana" w:hAnsi="Verdana" w:cs="Verdana"/>
          <w:b w:val="0"/>
          <w:bCs w:val="0"/>
          <w:sz w:val="20"/>
          <w:szCs w:val="20"/>
        </w:rPr>
        <w:t>Oferta musi być zabezpieczona wadium.</w:t>
      </w:r>
    </w:p>
    <w:p w:rsidR="003761A4" w:rsidRPr="00A13EB0" w:rsidRDefault="00912F01" w:rsidP="00793CC8">
      <w:pPr>
        <w:pStyle w:val="Tekstpodstawowy2"/>
        <w:spacing w:before="0"/>
        <w:ind w:left="709" w:hanging="709"/>
        <w:rPr>
          <w:rFonts w:ascii="Verdana" w:hAnsi="Verdana" w:cs="Verdana"/>
          <w:b w:val="0"/>
          <w:bCs w:val="0"/>
          <w:sz w:val="20"/>
          <w:szCs w:val="20"/>
        </w:rPr>
      </w:pPr>
      <w:r w:rsidRPr="00A13EB0">
        <w:rPr>
          <w:rFonts w:ascii="Verdana" w:hAnsi="Verdana" w:cs="Verdana"/>
          <w:b w:val="0"/>
          <w:sz w:val="20"/>
          <w:szCs w:val="20"/>
        </w:rPr>
        <w:t>1</w:t>
      </w:r>
      <w:r w:rsidR="00E80D7B">
        <w:rPr>
          <w:rFonts w:ascii="Verdana" w:hAnsi="Verdana" w:cs="Verdana"/>
          <w:b w:val="0"/>
          <w:sz w:val="20"/>
          <w:szCs w:val="20"/>
        </w:rPr>
        <w:t>2</w:t>
      </w:r>
      <w:r w:rsidRPr="00A13EB0">
        <w:rPr>
          <w:rFonts w:ascii="Verdana" w:hAnsi="Verdana" w:cs="Verdana"/>
          <w:b w:val="0"/>
          <w:sz w:val="20"/>
          <w:szCs w:val="20"/>
        </w:rPr>
        <w:t>.5.</w:t>
      </w:r>
      <w:r w:rsidRPr="00A13EB0">
        <w:rPr>
          <w:rFonts w:ascii="Verdana" w:hAnsi="Verdana" w:cs="Verdana"/>
          <w:b w:val="0"/>
          <w:sz w:val="20"/>
          <w:szCs w:val="20"/>
        </w:rPr>
        <w:tab/>
      </w:r>
      <w:r w:rsidRPr="00A13EB0">
        <w:rPr>
          <w:rFonts w:ascii="Verdana" w:hAnsi="Verdana" w:cs="Verdana"/>
          <w:b w:val="0"/>
          <w:bCs w:val="0"/>
          <w:sz w:val="20"/>
          <w:szCs w:val="20"/>
        </w:rPr>
        <w:t>Ofertę stanow</w:t>
      </w:r>
      <w:r w:rsidR="00793CC8">
        <w:rPr>
          <w:rFonts w:ascii="Verdana" w:hAnsi="Verdana" w:cs="Verdana"/>
          <w:b w:val="0"/>
          <w:bCs w:val="0"/>
          <w:sz w:val="20"/>
          <w:szCs w:val="20"/>
        </w:rPr>
        <w:t>i wypełniony Formularz „Oferta”</w:t>
      </w:r>
      <w:r w:rsidR="00C328CD">
        <w:rPr>
          <w:rFonts w:ascii="Verdana" w:hAnsi="Verdana" w:cs="Verdana"/>
          <w:b w:val="0"/>
          <w:bCs w:val="0"/>
          <w:sz w:val="20"/>
          <w:szCs w:val="20"/>
        </w:rPr>
        <w:t xml:space="preserve"> </w:t>
      </w:r>
      <w:r w:rsidR="00C328CD" w:rsidRPr="009108E0">
        <w:rPr>
          <w:rFonts w:ascii="Verdana" w:hAnsi="Verdana" w:cs="Verdana"/>
          <w:b w:val="0"/>
          <w:bCs w:val="0"/>
          <w:sz w:val="20"/>
          <w:szCs w:val="20"/>
        </w:rPr>
        <w:t>oraz formularz cenowy</w:t>
      </w:r>
      <w:r w:rsidR="00793CC8" w:rsidRPr="009108E0">
        <w:rPr>
          <w:rFonts w:ascii="Verdana" w:hAnsi="Verdana" w:cs="Verdana"/>
          <w:b w:val="0"/>
          <w:bCs w:val="0"/>
          <w:sz w:val="20"/>
          <w:szCs w:val="20"/>
        </w:rPr>
        <w:t>.</w:t>
      </w:r>
    </w:p>
    <w:p w:rsidR="00912F01" w:rsidRPr="00A13EB0" w:rsidRDefault="00912F01" w:rsidP="00CF3868">
      <w:pPr>
        <w:pStyle w:val="Tekstpodstawowy2"/>
        <w:spacing w:before="0"/>
        <w:ind w:left="709" w:hanging="709"/>
        <w:rPr>
          <w:rFonts w:ascii="Verdana" w:hAnsi="Verdana" w:cs="Verdana"/>
          <w:b w:val="0"/>
          <w:bCs w:val="0"/>
          <w:sz w:val="20"/>
          <w:szCs w:val="20"/>
        </w:rPr>
      </w:pPr>
      <w:r w:rsidRPr="00A13EB0">
        <w:rPr>
          <w:rFonts w:ascii="Verdana" w:hAnsi="Verdana" w:cs="Verdana"/>
          <w:b w:val="0"/>
          <w:sz w:val="20"/>
          <w:szCs w:val="20"/>
        </w:rPr>
        <w:t>1</w:t>
      </w:r>
      <w:r w:rsidR="00E80D7B">
        <w:rPr>
          <w:rFonts w:ascii="Verdana" w:hAnsi="Verdana" w:cs="Verdana"/>
          <w:b w:val="0"/>
          <w:sz w:val="20"/>
          <w:szCs w:val="20"/>
        </w:rPr>
        <w:t>2</w:t>
      </w:r>
      <w:r w:rsidRPr="00A13EB0">
        <w:rPr>
          <w:rFonts w:ascii="Verdana" w:hAnsi="Verdana" w:cs="Verdana"/>
          <w:b w:val="0"/>
          <w:sz w:val="20"/>
          <w:szCs w:val="20"/>
        </w:rPr>
        <w:t>.6.</w:t>
      </w:r>
      <w:r w:rsidRPr="00A13EB0">
        <w:rPr>
          <w:rFonts w:ascii="Verdana" w:hAnsi="Verdana" w:cs="Verdana"/>
          <w:b w:val="0"/>
          <w:sz w:val="20"/>
          <w:szCs w:val="20"/>
        </w:rPr>
        <w:tab/>
      </w:r>
      <w:r w:rsidRPr="00A13EB0">
        <w:rPr>
          <w:rFonts w:ascii="Verdana" w:hAnsi="Verdana" w:cs="Verdana"/>
          <w:b w:val="0"/>
          <w:bCs w:val="0"/>
          <w:sz w:val="20"/>
          <w:szCs w:val="20"/>
        </w:rPr>
        <w:t>Wraz z ofertą powinny być złożone:</w:t>
      </w:r>
    </w:p>
    <w:p w:rsidR="003761A4" w:rsidRPr="00A13EB0" w:rsidRDefault="003761A4" w:rsidP="00CF3868">
      <w:pPr>
        <w:pStyle w:val="Tekstpodstawowy2"/>
        <w:tabs>
          <w:tab w:val="left" w:pos="1134"/>
        </w:tabs>
        <w:spacing w:before="0"/>
        <w:ind w:left="1134" w:hanging="425"/>
        <w:rPr>
          <w:rFonts w:ascii="Verdana" w:hAnsi="Verdana"/>
          <w:b w:val="0"/>
          <w:bCs w:val="0"/>
          <w:sz w:val="20"/>
          <w:szCs w:val="20"/>
        </w:rPr>
      </w:pPr>
      <w:r w:rsidRPr="00A13EB0">
        <w:rPr>
          <w:rFonts w:ascii="Verdana" w:hAnsi="Verdana"/>
          <w:b w:val="0"/>
          <w:bCs w:val="0"/>
          <w:sz w:val="20"/>
          <w:szCs w:val="20"/>
        </w:rPr>
        <w:t xml:space="preserve">1) </w:t>
      </w:r>
      <w:r w:rsidRPr="00A13EB0">
        <w:rPr>
          <w:rFonts w:ascii="Verdana" w:hAnsi="Verdana"/>
          <w:b w:val="0"/>
          <w:bCs w:val="0"/>
          <w:sz w:val="20"/>
          <w:szCs w:val="20"/>
        </w:rPr>
        <w:tab/>
      </w:r>
      <w:r w:rsidRPr="00A13EB0">
        <w:rPr>
          <w:rFonts w:ascii="Verdana" w:hAnsi="Verdana" w:cs="Verdana"/>
          <w:b w:val="0"/>
          <w:bCs w:val="0"/>
          <w:sz w:val="20"/>
          <w:szCs w:val="20"/>
        </w:rPr>
        <w:t>Oświadczeni</w:t>
      </w:r>
      <w:r w:rsidR="00383318" w:rsidRPr="00A13EB0">
        <w:rPr>
          <w:rFonts w:ascii="Verdana" w:hAnsi="Verdana" w:cs="Verdana"/>
          <w:b w:val="0"/>
          <w:bCs w:val="0"/>
          <w:sz w:val="20"/>
          <w:szCs w:val="20"/>
        </w:rPr>
        <w:t>e</w:t>
      </w:r>
      <w:r w:rsidRPr="00A13EB0">
        <w:rPr>
          <w:rFonts w:ascii="Verdana" w:hAnsi="Verdana" w:cs="Verdana"/>
          <w:b w:val="0"/>
          <w:bCs w:val="0"/>
          <w:sz w:val="20"/>
          <w:szCs w:val="20"/>
        </w:rPr>
        <w:t xml:space="preserve"> wymagane postanowieniami pkt 9.1 IDW</w:t>
      </w:r>
      <w:r w:rsidR="00383318" w:rsidRPr="00A13EB0">
        <w:rPr>
          <w:rFonts w:ascii="Verdana" w:hAnsi="Verdana" w:cs="Verdana"/>
          <w:b w:val="0"/>
          <w:bCs w:val="0"/>
          <w:sz w:val="20"/>
          <w:szCs w:val="20"/>
        </w:rPr>
        <w:t xml:space="preserve"> (w formie jednolitego dokumentu)</w:t>
      </w:r>
      <w:r w:rsidRPr="00A13EB0">
        <w:rPr>
          <w:rFonts w:ascii="Verdana" w:hAnsi="Verdana"/>
          <w:b w:val="0"/>
          <w:bCs w:val="0"/>
          <w:sz w:val="20"/>
          <w:szCs w:val="20"/>
        </w:rPr>
        <w:t>;</w:t>
      </w:r>
    </w:p>
    <w:p w:rsidR="003761A4" w:rsidRPr="00A13EB0" w:rsidRDefault="003761A4" w:rsidP="00CF3868">
      <w:pPr>
        <w:pStyle w:val="Tekstpodstawowy2"/>
        <w:tabs>
          <w:tab w:val="left" w:pos="1134"/>
        </w:tabs>
        <w:spacing w:before="0"/>
        <w:ind w:left="1134" w:hanging="425"/>
        <w:rPr>
          <w:rFonts w:ascii="Verdana" w:hAnsi="Verdana" w:cs="Verdana"/>
          <w:b w:val="0"/>
          <w:bCs w:val="0"/>
          <w:sz w:val="20"/>
          <w:szCs w:val="20"/>
        </w:rPr>
      </w:pPr>
      <w:r w:rsidRPr="00A13EB0">
        <w:rPr>
          <w:rFonts w:ascii="Verdana" w:hAnsi="Verdana"/>
          <w:b w:val="0"/>
          <w:bCs w:val="0"/>
          <w:sz w:val="20"/>
          <w:szCs w:val="20"/>
        </w:rPr>
        <w:t xml:space="preserve">2) </w:t>
      </w:r>
      <w:r w:rsidRPr="00A13EB0">
        <w:rPr>
          <w:rFonts w:ascii="Verdana" w:hAnsi="Verdana"/>
          <w:b w:val="0"/>
          <w:bCs w:val="0"/>
          <w:sz w:val="20"/>
          <w:szCs w:val="20"/>
        </w:rPr>
        <w:tab/>
      </w:r>
      <w:r w:rsidRPr="00A13EB0">
        <w:rPr>
          <w:rFonts w:ascii="Verdana" w:hAnsi="Verdana" w:cs="Verdana"/>
          <w:b w:val="0"/>
          <w:bCs w:val="0"/>
          <w:sz w:val="20"/>
          <w:szCs w:val="20"/>
        </w:rPr>
        <w:t xml:space="preserve">Pełnomocnictwo do reprezentowania wszystkich Wykonawców wspólnie ubiegających się o udzielenie zamówienia, ewentualnie umowa </w:t>
      </w:r>
      <w:r w:rsidR="00794FD7">
        <w:rPr>
          <w:rFonts w:ascii="Verdana" w:hAnsi="Verdana" w:cs="Verdana"/>
          <w:b w:val="0"/>
          <w:bCs w:val="0"/>
          <w:sz w:val="20"/>
          <w:szCs w:val="20"/>
        </w:rPr>
        <w:br/>
      </w:r>
      <w:r w:rsidRPr="00A13EB0">
        <w:rPr>
          <w:rFonts w:ascii="Verdana" w:hAnsi="Verdana" w:cs="Verdana"/>
          <w:b w:val="0"/>
          <w:bCs w:val="0"/>
          <w:sz w:val="20"/>
          <w:szCs w:val="20"/>
        </w:rPr>
        <w:t xml:space="preserve">o współdziałaniu, z której będzie wynikać przedmiotowe pełnomocnictwo. Pełnomocnik może być ustanowiony do reprezentowania Wykonawców </w:t>
      </w:r>
      <w:r w:rsidR="00794FD7">
        <w:rPr>
          <w:rFonts w:ascii="Verdana" w:hAnsi="Verdana" w:cs="Verdana"/>
          <w:b w:val="0"/>
          <w:bCs w:val="0"/>
          <w:sz w:val="20"/>
          <w:szCs w:val="20"/>
        </w:rPr>
        <w:br/>
      </w:r>
      <w:r w:rsidRPr="00A13EB0">
        <w:rPr>
          <w:rFonts w:ascii="Verdana" w:hAnsi="Verdana" w:cs="Verdana"/>
          <w:b w:val="0"/>
          <w:bCs w:val="0"/>
          <w:sz w:val="20"/>
          <w:szCs w:val="20"/>
        </w:rPr>
        <w:t>w postępowaniu albo do reprezentowania w postępowaniu i zawarcia umowy. Pełnomocnictwo winno być załączone w formie oryginału lub notarialnie poświadczonej kopii</w:t>
      </w:r>
      <w:r w:rsidR="00C829EA">
        <w:rPr>
          <w:rFonts w:ascii="Verdana" w:hAnsi="Verdana" w:cs="Verdana"/>
          <w:b w:val="0"/>
          <w:bCs w:val="0"/>
          <w:sz w:val="20"/>
          <w:szCs w:val="20"/>
        </w:rPr>
        <w:t xml:space="preserve"> (jeżeli dotyczy)</w:t>
      </w:r>
      <w:r w:rsidRPr="00A13EB0">
        <w:rPr>
          <w:rFonts w:ascii="Verdana" w:hAnsi="Verdana" w:cs="Verdana"/>
          <w:b w:val="0"/>
          <w:bCs w:val="0"/>
          <w:sz w:val="20"/>
          <w:szCs w:val="20"/>
        </w:rPr>
        <w:t>;</w:t>
      </w:r>
    </w:p>
    <w:p w:rsidR="003761A4" w:rsidRPr="00A13EB0" w:rsidRDefault="003761A4" w:rsidP="00CF3868">
      <w:pPr>
        <w:pStyle w:val="Tekstpodstawowy2"/>
        <w:tabs>
          <w:tab w:val="left" w:pos="1134"/>
        </w:tabs>
        <w:spacing w:before="0"/>
        <w:ind w:left="1134" w:hanging="425"/>
        <w:rPr>
          <w:rFonts w:ascii="Verdana" w:hAnsi="Verdana" w:cs="Verdana"/>
          <w:b w:val="0"/>
          <w:bCs w:val="0"/>
          <w:sz w:val="20"/>
          <w:szCs w:val="20"/>
        </w:rPr>
      </w:pPr>
      <w:r w:rsidRPr="00A13EB0">
        <w:rPr>
          <w:rFonts w:ascii="Verdana" w:hAnsi="Verdana"/>
          <w:b w:val="0"/>
          <w:bCs w:val="0"/>
          <w:sz w:val="20"/>
          <w:szCs w:val="20"/>
        </w:rPr>
        <w:t xml:space="preserve">3) </w:t>
      </w:r>
      <w:r w:rsidRPr="00A13EB0">
        <w:rPr>
          <w:rFonts w:ascii="Verdana" w:hAnsi="Verdana"/>
          <w:b w:val="0"/>
          <w:bCs w:val="0"/>
          <w:sz w:val="20"/>
          <w:szCs w:val="20"/>
        </w:rPr>
        <w:tab/>
      </w:r>
      <w:r w:rsidRPr="00A13EB0">
        <w:rPr>
          <w:rFonts w:ascii="Verdana" w:hAnsi="Verdana" w:cs="Verdana"/>
          <w:b w:val="0"/>
          <w:bCs w:val="0"/>
          <w:sz w:val="20"/>
          <w:szCs w:val="20"/>
        </w:rPr>
        <w:t xml:space="preserve">Dokumenty, z których wynika prawo do podpisania oferty (oryginał lub kopia potwierdzona za zgodność z oryginałem przez notariusza) względnie </w:t>
      </w:r>
      <w:r w:rsidR="00794FD7">
        <w:rPr>
          <w:rFonts w:ascii="Verdana" w:hAnsi="Verdana" w:cs="Verdana"/>
          <w:b w:val="0"/>
          <w:bCs w:val="0"/>
          <w:sz w:val="20"/>
          <w:szCs w:val="20"/>
        </w:rPr>
        <w:br/>
      </w:r>
      <w:r w:rsidRPr="00A13EB0">
        <w:rPr>
          <w:rFonts w:ascii="Verdana" w:hAnsi="Verdana" w:cs="Verdana"/>
          <w:b w:val="0"/>
          <w:bCs w:val="0"/>
          <w:sz w:val="20"/>
          <w:szCs w:val="20"/>
        </w:rPr>
        <w:t xml:space="preserve">do podpisania innych dokumentów składanych wraz z ofertą, chyba, </w:t>
      </w:r>
      <w:r w:rsidR="00794FD7">
        <w:rPr>
          <w:rFonts w:ascii="Verdana" w:hAnsi="Verdana" w:cs="Verdana"/>
          <w:b w:val="0"/>
          <w:bCs w:val="0"/>
          <w:sz w:val="20"/>
          <w:szCs w:val="20"/>
        </w:rPr>
        <w:br/>
      </w:r>
      <w:r w:rsidRPr="00A13EB0">
        <w:rPr>
          <w:rFonts w:ascii="Verdana" w:hAnsi="Verdana" w:cs="Verdana"/>
          <w:b w:val="0"/>
          <w:bCs w:val="0"/>
          <w:sz w:val="20"/>
          <w:szCs w:val="20"/>
        </w:rPr>
        <w:t xml:space="preserve">że zamawiający może je uzyskać w szczególności za pomocą bezpłatnych </w:t>
      </w:r>
      <w:r w:rsidR="00794FD7">
        <w:rPr>
          <w:rFonts w:ascii="Verdana" w:hAnsi="Verdana" w:cs="Verdana"/>
          <w:b w:val="0"/>
          <w:bCs w:val="0"/>
          <w:sz w:val="20"/>
          <w:szCs w:val="20"/>
        </w:rPr>
        <w:br/>
      </w:r>
      <w:r w:rsidRPr="00A13EB0">
        <w:rPr>
          <w:rFonts w:ascii="Verdana" w:hAnsi="Verdana" w:cs="Verdana"/>
          <w:b w:val="0"/>
          <w:bCs w:val="0"/>
          <w:sz w:val="20"/>
          <w:szCs w:val="20"/>
        </w:rPr>
        <w:t xml:space="preserve">i ogólnodostępnych baz danych, w szczególności rejestrów publicznych </w:t>
      </w:r>
      <w:r w:rsidR="00794FD7">
        <w:rPr>
          <w:rFonts w:ascii="Verdana" w:hAnsi="Verdana" w:cs="Verdana"/>
          <w:b w:val="0"/>
          <w:bCs w:val="0"/>
          <w:sz w:val="20"/>
          <w:szCs w:val="20"/>
        </w:rPr>
        <w:br/>
      </w:r>
      <w:r w:rsidRPr="00A13EB0">
        <w:rPr>
          <w:rFonts w:ascii="Verdana" w:hAnsi="Verdana" w:cs="Verdana"/>
          <w:b w:val="0"/>
          <w:bCs w:val="0"/>
          <w:sz w:val="20"/>
          <w:szCs w:val="20"/>
        </w:rPr>
        <w:t xml:space="preserve">w rozumieniu ustawy z dnia 17 lutego 2005 r. o informatyzacji działalności podmiotów realizujących zadania publiczne Dz.U. z 2014 poz. 1114 oraz </w:t>
      </w:r>
      <w:r w:rsidR="00794FD7">
        <w:rPr>
          <w:rFonts w:ascii="Verdana" w:hAnsi="Verdana" w:cs="Verdana"/>
          <w:b w:val="0"/>
          <w:bCs w:val="0"/>
          <w:sz w:val="20"/>
          <w:szCs w:val="20"/>
        </w:rPr>
        <w:br/>
      </w:r>
      <w:r w:rsidRPr="00A13EB0">
        <w:rPr>
          <w:rFonts w:ascii="Verdana" w:hAnsi="Verdana" w:cs="Verdana"/>
          <w:b w:val="0"/>
          <w:bCs w:val="0"/>
          <w:sz w:val="20"/>
          <w:szCs w:val="20"/>
        </w:rPr>
        <w:t>z 2016 poz. 352), a wykonawca wskaz</w:t>
      </w:r>
      <w:r w:rsidR="00C64041">
        <w:rPr>
          <w:rFonts w:ascii="Verdana" w:hAnsi="Verdana" w:cs="Verdana"/>
          <w:b w:val="0"/>
          <w:bCs w:val="0"/>
          <w:sz w:val="20"/>
          <w:szCs w:val="20"/>
        </w:rPr>
        <w:t>ał to wraz ze złożeniem oferty;</w:t>
      </w:r>
    </w:p>
    <w:p w:rsidR="003761A4" w:rsidRDefault="00E80D7B" w:rsidP="00CF3868">
      <w:pPr>
        <w:pStyle w:val="Tekstpodstawowy2"/>
        <w:tabs>
          <w:tab w:val="left" w:pos="1134"/>
        </w:tabs>
        <w:spacing w:before="0"/>
        <w:ind w:left="1134" w:hanging="425"/>
        <w:rPr>
          <w:rFonts w:ascii="Verdana" w:hAnsi="Verdana" w:cs="Verdana"/>
          <w:b w:val="0"/>
          <w:bCs w:val="0"/>
          <w:sz w:val="20"/>
          <w:szCs w:val="20"/>
        </w:rPr>
      </w:pPr>
      <w:r>
        <w:rPr>
          <w:rFonts w:ascii="Verdana" w:hAnsi="Verdana"/>
          <w:b w:val="0"/>
          <w:bCs w:val="0"/>
          <w:sz w:val="20"/>
          <w:szCs w:val="20"/>
        </w:rPr>
        <w:t>4</w:t>
      </w:r>
      <w:r w:rsidR="003761A4" w:rsidRPr="00A13EB0">
        <w:rPr>
          <w:rFonts w:ascii="Verdana" w:hAnsi="Verdana"/>
          <w:b w:val="0"/>
          <w:bCs w:val="0"/>
          <w:sz w:val="20"/>
          <w:szCs w:val="20"/>
        </w:rPr>
        <w:t xml:space="preserve">) </w:t>
      </w:r>
      <w:r w:rsidR="003761A4" w:rsidRPr="00A13EB0">
        <w:rPr>
          <w:rFonts w:ascii="Verdana" w:hAnsi="Verdana"/>
          <w:b w:val="0"/>
          <w:bCs w:val="0"/>
          <w:sz w:val="20"/>
          <w:szCs w:val="20"/>
        </w:rPr>
        <w:tab/>
      </w:r>
      <w:r w:rsidR="00C64041">
        <w:rPr>
          <w:rFonts w:ascii="Verdana" w:hAnsi="Verdana" w:cs="Verdana"/>
          <w:b w:val="0"/>
          <w:bCs w:val="0"/>
          <w:sz w:val="20"/>
          <w:szCs w:val="20"/>
        </w:rPr>
        <w:t>Gwarancja lub poręczenie</w:t>
      </w:r>
      <w:r w:rsidR="003761A4" w:rsidRPr="00A13EB0">
        <w:rPr>
          <w:rFonts w:ascii="Verdana" w:hAnsi="Verdana" w:cs="Verdana"/>
          <w:b w:val="0"/>
          <w:bCs w:val="0"/>
          <w:sz w:val="20"/>
          <w:szCs w:val="20"/>
        </w:rPr>
        <w:t>, jeśli wadium wnoszone j</w:t>
      </w:r>
      <w:r w:rsidR="00275498">
        <w:rPr>
          <w:rFonts w:ascii="Verdana" w:hAnsi="Verdana" w:cs="Verdana"/>
          <w:b w:val="0"/>
          <w:bCs w:val="0"/>
          <w:sz w:val="20"/>
          <w:szCs w:val="20"/>
        </w:rPr>
        <w:t>est w innej formie niż pieniądz.</w:t>
      </w:r>
    </w:p>
    <w:p w:rsidR="00912F01" w:rsidRPr="003D5D5B" w:rsidRDefault="00912F01" w:rsidP="00CF3868">
      <w:pPr>
        <w:pStyle w:val="Tekstpodstawowy2"/>
        <w:spacing w:before="0"/>
        <w:ind w:left="709" w:hanging="709"/>
        <w:rPr>
          <w:rFonts w:ascii="Verdana" w:hAnsi="Verdana" w:cs="Verdana"/>
          <w:b w:val="0"/>
          <w:bCs w:val="0"/>
          <w:sz w:val="20"/>
          <w:szCs w:val="20"/>
        </w:rPr>
      </w:pPr>
      <w:r w:rsidRPr="003D5D5B">
        <w:rPr>
          <w:rFonts w:ascii="Verdana" w:hAnsi="Verdana" w:cs="Verdana"/>
          <w:b w:val="0"/>
          <w:bCs w:val="0"/>
          <w:sz w:val="20"/>
          <w:szCs w:val="20"/>
        </w:rPr>
        <w:t>1</w:t>
      </w:r>
      <w:r w:rsidR="00293A39">
        <w:rPr>
          <w:rFonts w:ascii="Verdana" w:hAnsi="Verdana" w:cs="Verdana"/>
          <w:b w:val="0"/>
          <w:bCs w:val="0"/>
          <w:sz w:val="20"/>
          <w:szCs w:val="20"/>
        </w:rPr>
        <w:t>2</w:t>
      </w:r>
      <w:r w:rsidRPr="003D5D5B">
        <w:rPr>
          <w:rFonts w:ascii="Verdana" w:hAnsi="Verdana" w:cs="Verdana"/>
          <w:b w:val="0"/>
          <w:bCs w:val="0"/>
          <w:sz w:val="20"/>
          <w:szCs w:val="20"/>
        </w:rPr>
        <w:t>.7.</w:t>
      </w:r>
      <w:r w:rsidRPr="003D5D5B">
        <w:rPr>
          <w:rFonts w:ascii="Verdana" w:hAnsi="Verdana" w:cs="Verdana"/>
          <w:b w:val="0"/>
          <w:bCs w:val="0"/>
          <w:sz w:val="20"/>
          <w:szCs w:val="20"/>
        </w:rPr>
        <w:tab/>
      </w:r>
      <w:r w:rsidR="003761A4" w:rsidRPr="00A13EB0">
        <w:rPr>
          <w:rFonts w:ascii="Verdana" w:hAnsi="Verdana" w:cs="Verdana"/>
          <w:b w:val="0"/>
          <w:bCs w:val="0"/>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912F01" w:rsidRPr="003D5D5B" w:rsidRDefault="00912F01" w:rsidP="00CF3868">
      <w:pPr>
        <w:pStyle w:val="Tekstpodstawowy2"/>
        <w:spacing w:before="0"/>
        <w:ind w:left="709" w:hanging="709"/>
        <w:rPr>
          <w:rFonts w:ascii="Verdana" w:hAnsi="Verdana" w:cs="Verdana"/>
          <w:b w:val="0"/>
          <w:bCs w:val="0"/>
          <w:sz w:val="20"/>
          <w:szCs w:val="20"/>
        </w:rPr>
      </w:pPr>
      <w:r w:rsidRPr="003D5D5B">
        <w:rPr>
          <w:rFonts w:ascii="Verdana" w:hAnsi="Verdana" w:cs="Verdana"/>
          <w:b w:val="0"/>
          <w:bCs w:val="0"/>
          <w:sz w:val="20"/>
          <w:szCs w:val="20"/>
        </w:rPr>
        <w:t>1</w:t>
      </w:r>
      <w:r w:rsidR="00293A39">
        <w:rPr>
          <w:rFonts w:ascii="Verdana" w:hAnsi="Verdana" w:cs="Verdana"/>
          <w:b w:val="0"/>
          <w:bCs w:val="0"/>
          <w:sz w:val="20"/>
          <w:szCs w:val="20"/>
        </w:rPr>
        <w:t>2</w:t>
      </w:r>
      <w:r w:rsidRPr="003D5D5B">
        <w:rPr>
          <w:rFonts w:ascii="Verdana" w:hAnsi="Verdana" w:cs="Verdana"/>
          <w:b w:val="0"/>
          <w:bCs w:val="0"/>
          <w:sz w:val="20"/>
          <w:szCs w:val="20"/>
        </w:rPr>
        <w:t>.8.</w:t>
      </w:r>
      <w:r w:rsidRPr="003D5D5B">
        <w:rPr>
          <w:rFonts w:ascii="Verdana" w:hAnsi="Verdana" w:cs="Verdana"/>
          <w:b w:val="0"/>
          <w:bCs w:val="0"/>
          <w:sz w:val="20"/>
          <w:szCs w:val="20"/>
        </w:rPr>
        <w:tab/>
      </w:r>
      <w:r w:rsidR="003761A4" w:rsidRPr="00A13EB0">
        <w:rPr>
          <w:rFonts w:ascii="Verdana" w:hAnsi="Verdana" w:cs="Verdana"/>
          <w:b w:val="0"/>
          <w:bCs w:val="0"/>
          <w:sz w:val="20"/>
          <w:szCs w:val="20"/>
        </w:rPr>
        <w:t>Oferta oraz pozostałe oświadczenia i dokumenty, dla których Zamawiający określił wzory w formie formularzy zamieszczonych w Rozdziale 2 i w Rozdziale 3 Tomu I SIWZ, powinny być sporządzone zgodnie z tymi wzorami, co do treści oraz opisu kolumn i wierszy</w:t>
      </w:r>
      <w:r w:rsidR="00D82A99" w:rsidRPr="00A13EB0">
        <w:rPr>
          <w:rFonts w:ascii="Verdana" w:hAnsi="Verdana" w:cs="Verdana"/>
          <w:b w:val="0"/>
          <w:bCs w:val="0"/>
          <w:sz w:val="20"/>
          <w:szCs w:val="20"/>
        </w:rPr>
        <w:t>.</w:t>
      </w:r>
    </w:p>
    <w:p w:rsidR="00912F01" w:rsidRPr="00A13EB0" w:rsidRDefault="00912F01" w:rsidP="00912F01">
      <w:pPr>
        <w:pStyle w:val="Tekstpodstawowy2"/>
        <w:ind w:left="709" w:hanging="709"/>
        <w:rPr>
          <w:rFonts w:ascii="Verdana" w:hAnsi="Verdana"/>
          <w:b w:val="0"/>
          <w:iCs/>
          <w:sz w:val="20"/>
          <w:szCs w:val="20"/>
        </w:rPr>
      </w:pPr>
      <w:r w:rsidRPr="00A13EB0">
        <w:rPr>
          <w:rFonts w:ascii="Verdana" w:hAnsi="Verdana" w:cs="Verdana"/>
          <w:b w:val="0"/>
          <w:sz w:val="20"/>
          <w:szCs w:val="20"/>
        </w:rPr>
        <w:t>1</w:t>
      </w:r>
      <w:r w:rsidR="00293A39">
        <w:rPr>
          <w:rFonts w:ascii="Verdana" w:hAnsi="Verdana" w:cs="Verdana"/>
          <w:b w:val="0"/>
          <w:sz w:val="20"/>
          <w:szCs w:val="20"/>
        </w:rPr>
        <w:t>2</w:t>
      </w:r>
      <w:r w:rsidRPr="00A13EB0">
        <w:rPr>
          <w:rFonts w:ascii="Verdana" w:hAnsi="Verdana" w:cs="Verdana"/>
          <w:b w:val="0"/>
          <w:sz w:val="20"/>
          <w:szCs w:val="20"/>
        </w:rPr>
        <w:t>.9.</w:t>
      </w:r>
      <w:r w:rsidRPr="00A13EB0">
        <w:rPr>
          <w:rFonts w:ascii="Verdana" w:hAnsi="Verdana" w:cs="Verdana"/>
          <w:b w:val="0"/>
          <w:sz w:val="20"/>
          <w:szCs w:val="20"/>
        </w:rPr>
        <w:tab/>
      </w:r>
      <w:r w:rsidR="003761A4" w:rsidRPr="00A13EB0">
        <w:rPr>
          <w:rFonts w:ascii="Verdana" w:hAnsi="Verdana" w:cs="Verdana"/>
          <w:b w:val="0"/>
          <w:bCs w:val="0"/>
          <w:sz w:val="20"/>
          <w:szCs w:val="20"/>
        </w:rPr>
        <w:t>Oferta powinna być sporządzona w języku polskim, z zachowaniem formy pisemnej pod rygorem nieważności. Każdy dokument składający się na ofertę powinien być czytelny</w:t>
      </w:r>
      <w:r w:rsidR="00D82A99" w:rsidRPr="00A13EB0">
        <w:rPr>
          <w:rFonts w:ascii="Verdana" w:hAnsi="Verdana" w:cs="Verdana"/>
          <w:b w:val="0"/>
          <w:bCs w:val="0"/>
          <w:sz w:val="20"/>
          <w:szCs w:val="20"/>
        </w:rPr>
        <w:t>.</w:t>
      </w:r>
    </w:p>
    <w:p w:rsidR="003761A4" w:rsidRPr="00A13EB0" w:rsidRDefault="003761A4" w:rsidP="003761A4">
      <w:pPr>
        <w:pStyle w:val="Tekstpodstawowy2"/>
        <w:ind w:left="709" w:hanging="709"/>
        <w:rPr>
          <w:rFonts w:ascii="Verdana" w:hAnsi="Verdana"/>
          <w:b w:val="0"/>
          <w:iCs/>
          <w:sz w:val="20"/>
          <w:szCs w:val="20"/>
        </w:rPr>
      </w:pPr>
      <w:r w:rsidRPr="00A13EB0">
        <w:rPr>
          <w:rFonts w:ascii="Verdana" w:hAnsi="Verdana" w:cs="Verdana"/>
          <w:b w:val="0"/>
          <w:sz w:val="20"/>
          <w:szCs w:val="20"/>
        </w:rPr>
        <w:t>1</w:t>
      </w:r>
      <w:r w:rsidR="00293A39">
        <w:rPr>
          <w:rFonts w:ascii="Verdana" w:hAnsi="Verdana" w:cs="Verdana"/>
          <w:b w:val="0"/>
          <w:sz w:val="20"/>
          <w:szCs w:val="20"/>
        </w:rPr>
        <w:t>2</w:t>
      </w:r>
      <w:r w:rsidRPr="00A13EB0">
        <w:rPr>
          <w:rFonts w:ascii="Verdana" w:hAnsi="Verdana" w:cs="Verdana"/>
          <w:b w:val="0"/>
          <w:sz w:val="20"/>
          <w:szCs w:val="20"/>
        </w:rPr>
        <w:t>.10.</w:t>
      </w:r>
      <w:r w:rsidRPr="00A13EB0">
        <w:rPr>
          <w:rFonts w:ascii="Verdana" w:hAnsi="Verdana" w:cs="Verdana"/>
          <w:b w:val="0"/>
          <w:sz w:val="20"/>
          <w:szCs w:val="20"/>
        </w:rPr>
        <w:tab/>
      </w:r>
      <w:r w:rsidRPr="00A13EB0">
        <w:rPr>
          <w:rFonts w:ascii="Verdana" w:hAnsi="Verdana" w:cs="Verdana"/>
          <w:b w:val="0"/>
          <w:bCs w:val="0"/>
          <w:sz w:val="20"/>
          <w:szCs w:val="20"/>
        </w:rPr>
        <w:t>Każda poprawka w treści oferty, a w szczególności każde przerobienie, przekreślenie, uzupełnienie, nadpisanie, etc. powinno być parafowane przez Wykonawcę, w przeciwnym razie nie będzie uwzględnione.</w:t>
      </w:r>
    </w:p>
    <w:p w:rsidR="003761A4" w:rsidRPr="00A13EB0" w:rsidRDefault="003761A4" w:rsidP="003761A4">
      <w:pPr>
        <w:pStyle w:val="Tekstpodstawowy2"/>
        <w:ind w:left="709" w:hanging="709"/>
        <w:rPr>
          <w:rFonts w:ascii="Verdana" w:hAnsi="Verdana"/>
          <w:b w:val="0"/>
          <w:iCs/>
          <w:sz w:val="20"/>
          <w:szCs w:val="20"/>
        </w:rPr>
      </w:pPr>
      <w:r w:rsidRPr="00A13EB0">
        <w:rPr>
          <w:rFonts w:ascii="Verdana" w:hAnsi="Verdana" w:cs="Verdana"/>
          <w:b w:val="0"/>
          <w:sz w:val="20"/>
          <w:szCs w:val="20"/>
        </w:rPr>
        <w:t>1</w:t>
      </w:r>
      <w:r w:rsidR="00293A39">
        <w:rPr>
          <w:rFonts w:ascii="Verdana" w:hAnsi="Verdana" w:cs="Verdana"/>
          <w:b w:val="0"/>
          <w:sz w:val="20"/>
          <w:szCs w:val="20"/>
        </w:rPr>
        <w:t>2</w:t>
      </w:r>
      <w:r w:rsidRPr="00A13EB0">
        <w:rPr>
          <w:rFonts w:ascii="Verdana" w:hAnsi="Verdana" w:cs="Verdana"/>
          <w:b w:val="0"/>
          <w:sz w:val="20"/>
          <w:szCs w:val="20"/>
        </w:rPr>
        <w:t>.11.</w:t>
      </w:r>
      <w:r w:rsidRPr="00A13EB0">
        <w:rPr>
          <w:rFonts w:ascii="Verdana" w:hAnsi="Verdana" w:cs="Verdana"/>
          <w:b w:val="0"/>
          <w:sz w:val="20"/>
          <w:szCs w:val="20"/>
        </w:rPr>
        <w:tab/>
      </w:r>
      <w:r w:rsidRPr="00A13EB0">
        <w:rPr>
          <w:rFonts w:ascii="Verdana" w:hAnsi="Verdana" w:cs="Verdana"/>
          <w:b w:val="0"/>
          <w:bCs w:val="0"/>
          <w:sz w:val="20"/>
          <w:szCs w:val="20"/>
        </w:rPr>
        <w:t xml:space="preserve">Strony oferty powinny być trwale ze sobą połączone i kolejno ponumerowane, </w:t>
      </w:r>
      <w:r w:rsidR="00794FD7">
        <w:rPr>
          <w:rFonts w:ascii="Verdana" w:hAnsi="Verdana" w:cs="Verdana"/>
          <w:b w:val="0"/>
          <w:bCs w:val="0"/>
          <w:sz w:val="20"/>
          <w:szCs w:val="20"/>
        </w:rPr>
        <w:br/>
      </w:r>
      <w:r w:rsidRPr="00A13EB0">
        <w:rPr>
          <w:rFonts w:ascii="Verdana" w:hAnsi="Verdana" w:cs="Verdana"/>
          <w:b w:val="0"/>
          <w:bCs w:val="0"/>
          <w:sz w:val="20"/>
          <w:szCs w:val="20"/>
        </w:rPr>
        <w:t>z zastrzeżeniem sytuacji opisanej w pkt. 1</w:t>
      </w:r>
      <w:r w:rsidR="00293A39">
        <w:rPr>
          <w:rFonts w:ascii="Verdana" w:hAnsi="Verdana" w:cs="Verdana"/>
          <w:b w:val="0"/>
          <w:bCs w:val="0"/>
          <w:sz w:val="20"/>
          <w:szCs w:val="20"/>
        </w:rPr>
        <w:t>2</w:t>
      </w:r>
      <w:r w:rsidRPr="00A13EB0">
        <w:rPr>
          <w:rFonts w:ascii="Verdana" w:hAnsi="Verdana" w:cs="Verdana"/>
          <w:b w:val="0"/>
          <w:bCs w:val="0"/>
          <w:sz w:val="20"/>
          <w:szCs w:val="20"/>
        </w:rPr>
        <w:t>.12</w:t>
      </w:r>
      <w:r w:rsidR="00B0257C">
        <w:rPr>
          <w:rFonts w:ascii="Verdana" w:hAnsi="Verdana" w:cs="Verdana"/>
          <w:b w:val="0"/>
          <w:bCs w:val="0"/>
          <w:sz w:val="20"/>
          <w:szCs w:val="20"/>
        </w:rPr>
        <w:t>.</w:t>
      </w:r>
      <w:r w:rsidRPr="00A13EB0">
        <w:rPr>
          <w:rFonts w:ascii="Verdana" w:hAnsi="Verdana" w:cs="Verdana"/>
          <w:b w:val="0"/>
          <w:bCs w:val="0"/>
          <w:sz w:val="20"/>
          <w:szCs w:val="20"/>
        </w:rPr>
        <w:t xml:space="preserve"> W treści oferty powinna być umieszczona informacja o liczbie stron.</w:t>
      </w:r>
    </w:p>
    <w:p w:rsidR="003761A4" w:rsidRPr="00A13EB0" w:rsidRDefault="003761A4" w:rsidP="003761A4">
      <w:pPr>
        <w:pStyle w:val="Tekstpodstawowy2"/>
        <w:ind w:left="709" w:hanging="709"/>
        <w:rPr>
          <w:rFonts w:ascii="Verdana" w:hAnsi="Verdana"/>
          <w:b w:val="0"/>
          <w:iCs/>
          <w:sz w:val="20"/>
          <w:szCs w:val="20"/>
        </w:rPr>
      </w:pPr>
      <w:r w:rsidRPr="00A13EB0">
        <w:rPr>
          <w:rFonts w:ascii="Verdana" w:hAnsi="Verdana" w:cs="Verdana"/>
          <w:b w:val="0"/>
          <w:sz w:val="20"/>
          <w:szCs w:val="20"/>
        </w:rPr>
        <w:lastRenderedPageBreak/>
        <w:t>1</w:t>
      </w:r>
      <w:r w:rsidR="00293A39">
        <w:rPr>
          <w:rFonts w:ascii="Verdana" w:hAnsi="Verdana" w:cs="Verdana"/>
          <w:b w:val="0"/>
          <w:sz w:val="20"/>
          <w:szCs w:val="20"/>
        </w:rPr>
        <w:t>2</w:t>
      </w:r>
      <w:r w:rsidRPr="00A13EB0">
        <w:rPr>
          <w:rFonts w:ascii="Verdana" w:hAnsi="Verdana" w:cs="Verdana"/>
          <w:b w:val="0"/>
          <w:sz w:val="20"/>
          <w:szCs w:val="20"/>
        </w:rPr>
        <w:t>.12.</w:t>
      </w:r>
      <w:r w:rsidRPr="00A13EB0">
        <w:rPr>
          <w:rFonts w:ascii="Verdana" w:hAnsi="Verdana" w:cs="Verdana"/>
          <w:b w:val="0"/>
          <w:sz w:val="20"/>
          <w:szCs w:val="20"/>
        </w:rPr>
        <w:tab/>
      </w:r>
      <w:r w:rsidRPr="00A13EB0">
        <w:rPr>
          <w:rFonts w:ascii="Verdana" w:hAnsi="Verdana"/>
          <w:b w:val="0"/>
          <w:sz w:val="20"/>
          <w:szCs w:val="20"/>
        </w:rPr>
        <w:t xml:space="preserve">Zamawiający informuje, iż zgodnie z art. 8 ust. 3 ustawy </w:t>
      </w:r>
      <w:proofErr w:type="spellStart"/>
      <w:r w:rsidRPr="00A13EB0">
        <w:rPr>
          <w:rFonts w:ascii="Verdana" w:hAnsi="Verdana"/>
          <w:b w:val="0"/>
          <w:sz w:val="20"/>
          <w:szCs w:val="20"/>
        </w:rPr>
        <w:t>Pzp</w:t>
      </w:r>
      <w:proofErr w:type="spellEnd"/>
      <w:r w:rsidRPr="00A13EB0">
        <w:rPr>
          <w:rFonts w:ascii="Verdana" w:hAnsi="Verdana"/>
          <w:b w:val="0"/>
          <w:sz w:val="20"/>
          <w:szCs w:val="20"/>
        </w:rPr>
        <w:t xml:space="preserve">, nie ujawnia się informacji stanowiących tajemnicę przedsiębiorstwa, w rozumieniu przepisów </w:t>
      </w:r>
      <w:r w:rsidRPr="00A13EB0">
        <w:rPr>
          <w:rFonts w:ascii="Verdana" w:hAnsi="Verdana"/>
          <w:b w:val="0"/>
          <w:sz w:val="20"/>
          <w:szCs w:val="20"/>
        </w:rPr>
        <w:br/>
        <w:t xml:space="preserve">o zwalczaniu nieuczciwej konkurencji, jeżeli Wykonawca, nie później niż </w:t>
      </w:r>
      <w:r w:rsidR="00794FD7">
        <w:rPr>
          <w:rFonts w:ascii="Verdana" w:hAnsi="Verdana"/>
          <w:b w:val="0"/>
          <w:sz w:val="20"/>
          <w:szCs w:val="20"/>
        </w:rPr>
        <w:br/>
      </w:r>
      <w:r w:rsidRPr="00A13EB0">
        <w:rPr>
          <w:rFonts w:ascii="Verdana" w:hAnsi="Verdana"/>
          <w:b w:val="0"/>
          <w:sz w:val="20"/>
          <w:szCs w:val="20"/>
        </w:rPr>
        <w:t xml:space="preserve">w terminie składania ofert, w sposób niebudzący wątpliwości zastrzegł, że nie mogą być one udostępniane </w:t>
      </w:r>
      <w:r w:rsidRPr="00A13EB0">
        <w:rPr>
          <w:rFonts w:ascii="Verdana" w:hAnsi="Verdana"/>
          <w:sz w:val="20"/>
          <w:szCs w:val="20"/>
        </w:rPr>
        <w:t>oraz wykazał, załączając stosowne wyjaśnienia, iż zastrzeżone informacje stanowią tajemnicę przedsiębiorstwa</w:t>
      </w:r>
      <w:r w:rsidRPr="00A13EB0">
        <w:rPr>
          <w:rFonts w:ascii="Verdana" w:hAnsi="Verdana"/>
          <w:b w:val="0"/>
          <w:sz w:val="20"/>
          <w:szCs w:val="20"/>
        </w:rPr>
        <w:t xml:space="preserve">. Wykonawca nie może zastrzec informacji, o których mowa w art. 86 ust. 4 ustawy </w:t>
      </w:r>
      <w:proofErr w:type="spellStart"/>
      <w:r w:rsidRPr="00A13EB0">
        <w:rPr>
          <w:rFonts w:ascii="Verdana" w:hAnsi="Verdana"/>
          <w:b w:val="0"/>
          <w:sz w:val="20"/>
          <w:szCs w:val="20"/>
        </w:rPr>
        <w:t>Pzp</w:t>
      </w:r>
      <w:proofErr w:type="spellEnd"/>
      <w:r w:rsidRPr="00A13EB0">
        <w:rPr>
          <w:rFonts w:ascii="Verdana" w:hAnsi="Verdana"/>
          <w:b w:val="0"/>
          <w:sz w:val="20"/>
          <w:szCs w:val="20"/>
        </w:rPr>
        <w:t xml:space="preserve">. Wszelkie informacje stanowiące tajemnicę przedsiębiorstwa w rozumieniu ustawy z dnia 16 kwietnia 1993 r. o zwalczaniu nieuczciwej konkurencji </w:t>
      </w:r>
      <w:r w:rsidR="00794FD7">
        <w:rPr>
          <w:rFonts w:ascii="Verdana" w:hAnsi="Verdana"/>
          <w:b w:val="0"/>
          <w:sz w:val="20"/>
          <w:szCs w:val="20"/>
        </w:rPr>
        <w:br/>
      </w:r>
      <w:r w:rsidRPr="00A13EB0">
        <w:rPr>
          <w:rFonts w:ascii="Verdana" w:hAnsi="Verdana"/>
          <w:b w:val="0"/>
          <w:sz w:val="20"/>
          <w:szCs w:val="20"/>
        </w:rPr>
        <w:t xml:space="preserve">(Dz. U. z 2003 r. Nr 153, poz. 1503 ze zm.), które Wykonawca pragnie zastrzec jako tajemnicę przedsiębiorstwa, winny być załączone w osobnym opakowaniu, </w:t>
      </w:r>
      <w:r w:rsidR="00794FD7">
        <w:rPr>
          <w:rFonts w:ascii="Verdana" w:hAnsi="Verdana"/>
          <w:b w:val="0"/>
          <w:sz w:val="20"/>
          <w:szCs w:val="20"/>
        </w:rPr>
        <w:br/>
      </w:r>
      <w:r w:rsidRPr="00A13EB0">
        <w:rPr>
          <w:rFonts w:ascii="Verdana" w:hAnsi="Verdana"/>
          <w:b w:val="0"/>
          <w:sz w:val="20"/>
          <w:szCs w:val="20"/>
        </w:rPr>
        <w:t>w sposób umożliwiający łatwe od niej odłączenie i opatrzone napisem: „</w:t>
      </w:r>
      <w:r w:rsidRPr="00A13EB0">
        <w:rPr>
          <w:rFonts w:ascii="Verdana" w:hAnsi="Verdana"/>
          <w:b w:val="0"/>
          <w:i/>
          <w:sz w:val="20"/>
          <w:szCs w:val="20"/>
        </w:rPr>
        <w:t>Informacje stanowiące tajemnicę przedsiębiorstwa – nie udostępniać</w:t>
      </w:r>
      <w:r w:rsidRPr="00A13EB0">
        <w:rPr>
          <w:rFonts w:ascii="Verdana" w:hAnsi="Verdana"/>
          <w:b w:val="0"/>
          <w:sz w:val="20"/>
          <w:szCs w:val="20"/>
        </w:rPr>
        <w:t>”, z zachowaniem kolejności numerowania stron oferty</w:t>
      </w:r>
      <w:r w:rsidRPr="00A13EB0">
        <w:rPr>
          <w:rFonts w:ascii="Verdana" w:hAnsi="Verdana" w:cs="Verdana"/>
          <w:b w:val="0"/>
          <w:bCs w:val="0"/>
          <w:sz w:val="20"/>
          <w:szCs w:val="20"/>
        </w:rPr>
        <w:t>.</w:t>
      </w:r>
    </w:p>
    <w:p w:rsidR="003761A4" w:rsidRDefault="003761A4" w:rsidP="003761A4">
      <w:pPr>
        <w:pStyle w:val="Tekstpodstawowy2"/>
        <w:ind w:left="709" w:hanging="709"/>
        <w:rPr>
          <w:rFonts w:ascii="Verdana" w:hAnsi="Verdana" w:cs="Verdana"/>
          <w:b w:val="0"/>
          <w:bCs w:val="0"/>
          <w:sz w:val="20"/>
          <w:szCs w:val="20"/>
        </w:rPr>
      </w:pPr>
      <w:r w:rsidRPr="00A13EB0">
        <w:rPr>
          <w:rFonts w:ascii="Verdana" w:hAnsi="Verdana" w:cs="Verdana"/>
          <w:b w:val="0"/>
          <w:sz w:val="20"/>
          <w:szCs w:val="20"/>
        </w:rPr>
        <w:t>1</w:t>
      </w:r>
      <w:r w:rsidR="00293A39">
        <w:rPr>
          <w:rFonts w:ascii="Verdana" w:hAnsi="Verdana" w:cs="Verdana"/>
          <w:b w:val="0"/>
          <w:sz w:val="20"/>
          <w:szCs w:val="20"/>
        </w:rPr>
        <w:t>2</w:t>
      </w:r>
      <w:r w:rsidRPr="00A13EB0">
        <w:rPr>
          <w:rFonts w:ascii="Verdana" w:hAnsi="Verdana" w:cs="Verdana"/>
          <w:b w:val="0"/>
          <w:sz w:val="20"/>
          <w:szCs w:val="20"/>
        </w:rPr>
        <w:t>.13.</w:t>
      </w:r>
      <w:r w:rsidRPr="00A13EB0">
        <w:rPr>
          <w:rFonts w:ascii="Verdana" w:hAnsi="Verdana" w:cs="Verdana"/>
          <w:b w:val="0"/>
          <w:sz w:val="20"/>
          <w:szCs w:val="20"/>
        </w:rPr>
        <w:tab/>
      </w:r>
      <w:r w:rsidRPr="00A13EB0">
        <w:rPr>
          <w:rFonts w:ascii="Verdana" w:hAnsi="Verdana" w:cs="Verdana"/>
          <w:b w:val="0"/>
          <w:bCs w:val="0"/>
          <w:sz w:val="20"/>
          <w:szCs w:val="20"/>
        </w:rPr>
        <w:t xml:space="preserve">Ofertę wraz z oświadczeniami i dokumentami należy sporządzić i złożyć w </w:t>
      </w:r>
      <w:r w:rsidR="002C1FBE" w:rsidRPr="00A13EB0">
        <w:rPr>
          <w:rFonts w:ascii="Verdana" w:hAnsi="Verdana" w:cs="Verdana"/>
          <w:b w:val="0"/>
          <w:bCs w:val="0"/>
          <w:sz w:val="20"/>
          <w:szCs w:val="20"/>
        </w:rPr>
        <w:t>jednym egzemplarzu</w:t>
      </w:r>
      <w:r w:rsidRPr="00A13EB0">
        <w:rPr>
          <w:rFonts w:ascii="Verdana" w:hAnsi="Verdana" w:cs="Verdana"/>
          <w:b w:val="0"/>
          <w:bCs w:val="0"/>
          <w:sz w:val="20"/>
          <w:szCs w:val="20"/>
        </w:rPr>
        <w:t>. Ofertę należy umieścić w</w:t>
      </w:r>
      <w:r w:rsidR="002C1FBE" w:rsidRPr="00A13EB0">
        <w:rPr>
          <w:rFonts w:ascii="Verdana" w:hAnsi="Verdana" w:cs="Verdana"/>
          <w:b w:val="0"/>
          <w:bCs w:val="0"/>
          <w:sz w:val="20"/>
          <w:szCs w:val="20"/>
        </w:rPr>
        <w:t xml:space="preserve"> </w:t>
      </w:r>
      <w:r w:rsidRPr="00A13EB0">
        <w:rPr>
          <w:rFonts w:ascii="Verdana" w:hAnsi="Verdana" w:cs="Verdana"/>
          <w:b w:val="0"/>
          <w:bCs w:val="0"/>
          <w:sz w:val="20"/>
          <w:szCs w:val="20"/>
        </w:rPr>
        <w:t>zamkniętym opakowaniu, uniemożliwiającym odczytanie jego zawartości bez uszkodzenia tego opakowania. Opakowanie powinno być oznaczone nazwą (firmą) i</w:t>
      </w:r>
      <w:r w:rsidR="002C1FBE" w:rsidRPr="00A13EB0">
        <w:rPr>
          <w:rFonts w:ascii="Verdana" w:hAnsi="Verdana" w:cs="Verdana"/>
          <w:b w:val="0"/>
          <w:bCs w:val="0"/>
          <w:sz w:val="20"/>
          <w:szCs w:val="20"/>
        </w:rPr>
        <w:t xml:space="preserve"> </w:t>
      </w:r>
      <w:r w:rsidRPr="00A13EB0">
        <w:rPr>
          <w:rFonts w:ascii="Verdana" w:hAnsi="Verdana" w:cs="Verdana"/>
          <w:b w:val="0"/>
          <w:bCs w:val="0"/>
          <w:sz w:val="20"/>
          <w:szCs w:val="20"/>
        </w:rPr>
        <w:t>adresem Wykonawcy, zaadresowane następująco:</w:t>
      </w:r>
    </w:p>
    <w:p w:rsidR="00240D43" w:rsidRPr="00A13EB0" w:rsidRDefault="00240D43" w:rsidP="00456896">
      <w:pPr>
        <w:pStyle w:val="rozdzia"/>
        <w:ind w:firstLine="0"/>
        <w:jc w:val="center"/>
        <w:rPr>
          <w:sz w:val="20"/>
          <w:szCs w:val="20"/>
        </w:rPr>
      </w:pPr>
      <w:r w:rsidRPr="00A13EB0">
        <w:rPr>
          <w:sz w:val="20"/>
          <w:szCs w:val="20"/>
        </w:rPr>
        <w:t>Ministerstwo Sprawiedliwości</w:t>
      </w:r>
    </w:p>
    <w:p w:rsidR="00240D43" w:rsidRPr="00A13EB0" w:rsidRDefault="00240D43" w:rsidP="00456896">
      <w:pPr>
        <w:pStyle w:val="rozdzia"/>
        <w:ind w:firstLine="0"/>
        <w:jc w:val="center"/>
        <w:rPr>
          <w:sz w:val="20"/>
          <w:szCs w:val="20"/>
        </w:rPr>
      </w:pPr>
      <w:r w:rsidRPr="00A13EB0">
        <w:rPr>
          <w:sz w:val="20"/>
          <w:szCs w:val="20"/>
        </w:rPr>
        <w:t>Al. Ujazdowskie 11</w:t>
      </w:r>
    </w:p>
    <w:p w:rsidR="00240D43" w:rsidRPr="00A13EB0" w:rsidRDefault="00240D43" w:rsidP="00456896">
      <w:pPr>
        <w:pStyle w:val="rozdzia"/>
        <w:ind w:firstLine="0"/>
        <w:jc w:val="center"/>
        <w:rPr>
          <w:sz w:val="20"/>
          <w:szCs w:val="20"/>
        </w:rPr>
      </w:pPr>
      <w:r w:rsidRPr="00A13EB0">
        <w:rPr>
          <w:sz w:val="20"/>
          <w:szCs w:val="20"/>
        </w:rPr>
        <w:t>00-567 Warszawa</w:t>
      </w:r>
    </w:p>
    <w:p w:rsidR="00240D43" w:rsidRPr="00A13EB0" w:rsidRDefault="00240D43" w:rsidP="00456896">
      <w:pPr>
        <w:ind w:left="709"/>
        <w:jc w:val="center"/>
        <w:rPr>
          <w:rFonts w:ascii="Verdana" w:hAnsi="Verdana" w:cs="Arial"/>
          <w:sz w:val="20"/>
          <w:szCs w:val="20"/>
        </w:rPr>
      </w:pPr>
      <w:r w:rsidRPr="00A13EB0">
        <w:rPr>
          <w:rFonts w:ascii="Verdana" w:hAnsi="Verdana" w:cs="Arial"/>
          <w:sz w:val="20"/>
          <w:szCs w:val="20"/>
        </w:rPr>
        <w:t>oraz opisane:</w:t>
      </w:r>
    </w:p>
    <w:p w:rsidR="00240D43" w:rsidRPr="00A13EB0" w:rsidRDefault="00240D43" w:rsidP="00456896">
      <w:pPr>
        <w:ind w:left="709"/>
        <w:jc w:val="center"/>
        <w:outlineLvl w:val="0"/>
        <w:rPr>
          <w:rFonts w:ascii="Verdana" w:hAnsi="Verdana" w:cs="Arial"/>
          <w:b/>
          <w:sz w:val="20"/>
          <w:szCs w:val="20"/>
        </w:rPr>
      </w:pPr>
      <w:r w:rsidRPr="00A13EB0">
        <w:rPr>
          <w:rFonts w:ascii="Verdana" w:hAnsi="Verdana" w:cs="Arial"/>
          <w:b/>
          <w:sz w:val="20"/>
          <w:szCs w:val="20"/>
        </w:rPr>
        <w:t>postępowanie nr: BA-F-II-3710-</w:t>
      </w:r>
      <w:r w:rsidR="00A674BB">
        <w:rPr>
          <w:rFonts w:ascii="Verdana" w:hAnsi="Verdana" w:cs="Arial"/>
          <w:b/>
          <w:sz w:val="20"/>
          <w:szCs w:val="20"/>
        </w:rPr>
        <w:t>6/18</w:t>
      </w:r>
    </w:p>
    <w:p w:rsidR="00240D43" w:rsidRPr="0062394C" w:rsidRDefault="00240D43" w:rsidP="00456896">
      <w:pPr>
        <w:ind w:left="709"/>
        <w:jc w:val="center"/>
        <w:outlineLvl w:val="0"/>
        <w:rPr>
          <w:rFonts w:ascii="Verdana" w:hAnsi="Verdana" w:cs="Arial"/>
          <w:b/>
          <w:sz w:val="20"/>
          <w:szCs w:val="20"/>
        </w:rPr>
      </w:pPr>
      <w:r w:rsidRPr="00A13EB0">
        <w:rPr>
          <w:rStyle w:val="tekstdokbold"/>
          <w:rFonts w:ascii="Verdana" w:hAnsi="Verdana" w:cs="Arial"/>
          <w:bCs w:val="0"/>
          <w:sz w:val="20"/>
          <w:szCs w:val="20"/>
        </w:rPr>
        <w:t xml:space="preserve">„Oferta na </w:t>
      </w:r>
      <w:r w:rsidR="00B25EE0">
        <w:rPr>
          <w:rStyle w:val="tekstdokbold"/>
          <w:rFonts w:ascii="Verdana" w:hAnsi="Verdana" w:cs="Arial"/>
          <w:bCs w:val="0"/>
          <w:sz w:val="20"/>
          <w:szCs w:val="20"/>
        </w:rPr>
        <w:t>–</w:t>
      </w:r>
      <w:r w:rsidRPr="00A13EB0">
        <w:rPr>
          <w:rStyle w:val="tekstdokbold"/>
          <w:rFonts w:ascii="Verdana" w:hAnsi="Verdana" w:cs="Arial"/>
          <w:bCs w:val="0"/>
          <w:sz w:val="20"/>
          <w:szCs w:val="20"/>
        </w:rPr>
        <w:t xml:space="preserve"> </w:t>
      </w:r>
      <w:r w:rsidR="00A674BB" w:rsidRPr="00A674BB">
        <w:rPr>
          <w:rFonts w:ascii="Verdana" w:hAnsi="Verdana" w:cs="Arial"/>
          <w:b/>
          <w:sz w:val="20"/>
          <w:szCs w:val="20"/>
        </w:rPr>
        <w:t>Rozbudowę środowiska backupowego aktualnie eksploatowanego przez Ministerstwo Sprawiedliwości oraz przeprowadzenie szkoleń</w:t>
      </w:r>
      <w:r w:rsidRPr="00A13EB0">
        <w:rPr>
          <w:rFonts w:ascii="Verdana" w:hAnsi="Verdana" w:cs="Arial"/>
          <w:b/>
          <w:sz w:val="20"/>
          <w:szCs w:val="20"/>
        </w:rPr>
        <w:t>”</w:t>
      </w:r>
    </w:p>
    <w:p w:rsidR="003761A4" w:rsidRPr="0062394C" w:rsidRDefault="00240D43" w:rsidP="00456896">
      <w:pPr>
        <w:ind w:left="709"/>
        <w:jc w:val="center"/>
        <w:outlineLvl w:val="0"/>
        <w:rPr>
          <w:rFonts w:ascii="Verdana" w:hAnsi="Verdana" w:cs="Arial"/>
          <w:b/>
          <w:sz w:val="20"/>
          <w:szCs w:val="20"/>
        </w:rPr>
      </w:pPr>
      <w:r w:rsidRPr="0062394C">
        <w:rPr>
          <w:rStyle w:val="tekstdokbold"/>
          <w:rFonts w:ascii="Verdana" w:hAnsi="Verdana" w:cs="Arial"/>
          <w:bCs w:val="0"/>
          <w:sz w:val="20"/>
          <w:szCs w:val="20"/>
        </w:rPr>
        <w:t>Nie otwierać przed dniem</w:t>
      </w:r>
      <w:r w:rsidR="00592F7B" w:rsidRPr="0062394C">
        <w:rPr>
          <w:rStyle w:val="tekstdokbold"/>
          <w:rFonts w:ascii="Verdana" w:hAnsi="Verdana" w:cs="Arial"/>
          <w:bCs w:val="0"/>
          <w:sz w:val="20"/>
          <w:szCs w:val="20"/>
        </w:rPr>
        <w:t xml:space="preserve"> </w:t>
      </w:r>
      <w:r w:rsidR="00741386">
        <w:rPr>
          <w:rStyle w:val="tekstdokbold"/>
          <w:rFonts w:ascii="Verdana" w:hAnsi="Verdana" w:cs="Arial"/>
          <w:bCs w:val="0"/>
          <w:sz w:val="20"/>
          <w:szCs w:val="20"/>
        </w:rPr>
        <w:t>25</w:t>
      </w:r>
      <w:r w:rsidR="00427CBF">
        <w:rPr>
          <w:rStyle w:val="tekstdokbold"/>
          <w:rFonts w:ascii="Verdana" w:hAnsi="Verdana" w:cs="Arial"/>
          <w:bCs w:val="0"/>
          <w:sz w:val="20"/>
          <w:szCs w:val="20"/>
        </w:rPr>
        <w:t>.04</w:t>
      </w:r>
      <w:r w:rsidR="0062394C" w:rsidRPr="0062394C">
        <w:rPr>
          <w:rStyle w:val="tekstdokbold"/>
          <w:rFonts w:ascii="Verdana" w:hAnsi="Verdana" w:cs="Arial"/>
          <w:bCs w:val="0"/>
          <w:sz w:val="20"/>
          <w:szCs w:val="20"/>
        </w:rPr>
        <w:t>.</w:t>
      </w:r>
      <w:r w:rsidR="00F34CB0" w:rsidRPr="0062394C">
        <w:rPr>
          <w:rStyle w:val="tekstdokbold"/>
          <w:rFonts w:ascii="Verdana" w:hAnsi="Verdana" w:cs="Arial"/>
          <w:bCs w:val="0"/>
          <w:sz w:val="20"/>
          <w:szCs w:val="20"/>
        </w:rPr>
        <w:t>2018</w:t>
      </w:r>
      <w:r w:rsidR="004C6A12" w:rsidRPr="0062394C">
        <w:rPr>
          <w:rStyle w:val="tekstdokbold"/>
          <w:rFonts w:ascii="Verdana" w:hAnsi="Verdana" w:cs="Arial"/>
          <w:bCs w:val="0"/>
          <w:sz w:val="20"/>
          <w:szCs w:val="20"/>
        </w:rPr>
        <w:t xml:space="preserve"> r. godz. </w:t>
      </w:r>
      <w:r w:rsidR="00322850" w:rsidRPr="0062394C">
        <w:rPr>
          <w:rStyle w:val="tekstdokbold"/>
          <w:rFonts w:ascii="Verdana" w:hAnsi="Verdana" w:cs="Arial"/>
          <w:bCs w:val="0"/>
          <w:sz w:val="20"/>
          <w:szCs w:val="20"/>
        </w:rPr>
        <w:t>1</w:t>
      </w:r>
      <w:r w:rsidR="00494301" w:rsidRPr="0062394C">
        <w:rPr>
          <w:rStyle w:val="tekstdokbold"/>
          <w:rFonts w:ascii="Verdana" w:hAnsi="Verdana" w:cs="Arial"/>
          <w:bCs w:val="0"/>
          <w:sz w:val="20"/>
          <w:szCs w:val="20"/>
        </w:rPr>
        <w:t>3</w:t>
      </w:r>
      <w:r w:rsidR="004C6A12" w:rsidRPr="0062394C">
        <w:rPr>
          <w:rStyle w:val="tekstdokbold"/>
          <w:rFonts w:ascii="Verdana" w:hAnsi="Verdana" w:cs="Arial"/>
          <w:bCs w:val="0"/>
          <w:sz w:val="20"/>
          <w:szCs w:val="20"/>
        </w:rPr>
        <w:t>:00”</w:t>
      </w:r>
    </w:p>
    <w:p w:rsidR="003761A4" w:rsidRPr="00A13EB0" w:rsidRDefault="003761A4" w:rsidP="003761A4">
      <w:pPr>
        <w:pStyle w:val="Tekstpodstawowy2"/>
        <w:ind w:left="709" w:hanging="709"/>
        <w:rPr>
          <w:rFonts w:ascii="Verdana" w:hAnsi="Verdana"/>
          <w:b w:val="0"/>
          <w:iCs/>
          <w:sz w:val="20"/>
          <w:szCs w:val="20"/>
        </w:rPr>
      </w:pPr>
      <w:r w:rsidRPr="00A13EB0">
        <w:rPr>
          <w:rFonts w:ascii="Verdana" w:hAnsi="Verdana" w:cs="Verdana"/>
          <w:b w:val="0"/>
          <w:sz w:val="20"/>
          <w:szCs w:val="20"/>
        </w:rPr>
        <w:t>1</w:t>
      </w:r>
      <w:r w:rsidR="00293A39">
        <w:rPr>
          <w:rFonts w:ascii="Verdana" w:hAnsi="Verdana" w:cs="Verdana"/>
          <w:b w:val="0"/>
          <w:sz w:val="20"/>
          <w:szCs w:val="20"/>
        </w:rPr>
        <w:t>2</w:t>
      </w:r>
      <w:r w:rsidRPr="00A13EB0">
        <w:rPr>
          <w:rFonts w:ascii="Verdana" w:hAnsi="Verdana" w:cs="Verdana"/>
          <w:b w:val="0"/>
          <w:sz w:val="20"/>
          <w:szCs w:val="20"/>
        </w:rPr>
        <w:t>.14.</w:t>
      </w:r>
      <w:r w:rsidRPr="00A13EB0">
        <w:rPr>
          <w:rFonts w:ascii="Verdana" w:hAnsi="Verdana" w:cs="Verdana"/>
          <w:b w:val="0"/>
          <w:sz w:val="20"/>
          <w:szCs w:val="20"/>
        </w:rPr>
        <w:tab/>
      </w:r>
      <w:r w:rsidRPr="00A13EB0">
        <w:rPr>
          <w:rFonts w:ascii="Verdana" w:hAnsi="Verdana" w:cs="Verdana"/>
          <w:b w:val="0"/>
          <w:bCs w:val="0"/>
          <w:sz w:val="20"/>
          <w:szCs w:val="20"/>
        </w:rPr>
        <w:t xml:space="preserve">Wymagania określone w pkt </w:t>
      </w:r>
      <w:r w:rsidR="00525ACE" w:rsidRPr="00A13EB0">
        <w:rPr>
          <w:rFonts w:ascii="Verdana" w:hAnsi="Verdana" w:cs="Verdana"/>
          <w:b w:val="0"/>
          <w:bCs w:val="0"/>
          <w:sz w:val="20"/>
          <w:szCs w:val="20"/>
        </w:rPr>
        <w:t>1</w:t>
      </w:r>
      <w:r w:rsidR="00293A39">
        <w:rPr>
          <w:rFonts w:ascii="Verdana" w:hAnsi="Verdana" w:cs="Verdana"/>
          <w:b w:val="0"/>
          <w:bCs w:val="0"/>
          <w:sz w:val="20"/>
          <w:szCs w:val="20"/>
        </w:rPr>
        <w:t>2</w:t>
      </w:r>
      <w:r w:rsidRPr="00A13EB0">
        <w:rPr>
          <w:rFonts w:ascii="Verdana" w:hAnsi="Verdana" w:cs="Verdana"/>
          <w:b w:val="0"/>
          <w:bCs w:val="0"/>
          <w:sz w:val="20"/>
          <w:szCs w:val="20"/>
        </w:rPr>
        <w:t xml:space="preserve">.11 - </w:t>
      </w:r>
      <w:r w:rsidR="00525ACE" w:rsidRPr="00A13EB0">
        <w:rPr>
          <w:rFonts w:ascii="Verdana" w:hAnsi="Verdana" w:cs="Verdana"/>
          <w:b w:val="0"/>
          <w:bCs w:val="0"/>
          <w:sz w:val="20"/>
          <w:szCs w:val="20"/>
        </w:rPr>
        <w:t>1</w:t>
      </w:r>
      <w:r w:rsidR="00293A39">
        <w:rPr>
          <w:rFonts w:ascii="Verdana" w:hAnsi="Verdana" w:cs="Verdana"/>
          <w:b w:val="0"/>
          <w:bCs w:val="0"/>
          <w:sz w:val="20"/>
          <w:szCs w:val="20"/>
        </w:rPr>
        <w:t>2</w:t>
      </w:r>
      <w:r w:rsidRPr="00A13EB0">
        <w:rPr>
          <w:rFonts w:ascii="Verdana" w:hAnsi="Verdana" w:cs="Verdana"/>
          <w:b w:val="0"/>
          <w:bCs w:val="0"/>
          <w:sz w:val="20"/>
          <w:szCs w:val="20"/>
        </w:rPr>
        <w:t>.13 IDW nie stanowią o treści oferty i ich niespełnienie nie będzie skutkować odrzuceniem oferty. Wszelkie negatywne konsekwencje mogące wyniknąć z niezachowania tych wymagań będą obciążały Wykonawcę.</w:t>
      </w:r>
    </w:p>
    <w:p w:rsidR="00F90BB4" w:rsidRDefault="003761A4" w:rsidP="007806DB">
      <w:pPr>
        <w:pStyle w:val="Tekstpodstawowy2"/>
        <w:spacing w:after="120"/>
        <w:ind w:left="709" w:hanging="709"/>
        <w:rPr>
          <w:rFonts w:ascii="Verdana" w:hAnsi="Verdana" w:cs="Verdana"/>
          <w:b w:val="0"/>
          <w:sz w:val="20"/>
          <w:szCs w:val="20"/>
        </w:rPr>
      </w:pPr>
      <w:r w:rsidRPr="00A13EB0">
        <w:rPr>
          <w:rFonts w:ascii="Verdana" w:hAnsi="Verdana" w:cs="Verdana"/>
          <w:b w:val="0"/>
          <w:sz w:val="20"/>
          <w:szCs w:val="20"/>
        </w:rPr>
        <w:t>1</w:t>
      </w:r>
      <w:r w:rsidR="00293A39">
        <w:rPr>
          <w:rFonts w:ascii="Verdana" w:hAnsi="Verdana" w:cs="Verdana"/>
          <w:b w:val="0"/>
          <w:sz w:val="20"/>
          <w:szCs w:val="20"/>
        </w:rPr>
        <w:t>2</w:t>
      </w:r>
      <w:r w:rsidRPr="00A13EB0">
        <w:rPr>
          <w:rFonts w:ascii="Verdana" w:hAnsi="Verdana" w:cs="Verdana"/>
          <w:b w:val="0"/>
          <w:sz w:val="20"/>
          <w:szCs w:val="20"/>
        </w:rPr>
        <w:t>.15.</w:t>
      </w:r>
      <w:r w:rsidRPr="00A13EB0">
        <w:rPr>
          <w:rFonts w:ascii="Verdana" w:hAnsi="Verdana" w:cs="Verdana"/>
          <w:b w:val="0"/>
          <w:sz w:val="20"/>
          <w:szCs w:val="20"/>
        </w:rPr>
        <w:tab/>
        <w:t xml:space="preserve">Przed upływem terminu składania ofert, Wykonawca może wprowadzić zmiany </w:t>
      </w:r>
      <w:r w:rsidR="00794FD7">
        <w:rPr>
          <w:rFonts w:ascii="Verdana" w:hAnsi="Verdana" w:cs="Verdana"/>
          <w:b w:val="0"/>
          <w:sz w:val="20"/>
          <w:szCs w:val="20"/>
        </w:rPr>
        <w:br/>
      </w:r>
      <w:r w:rsidRPr="00A13EB0">
        <w:rPr>
          <w:rFonts w:ascii="Verdana" w:hAnsi="Verdana" w:cs="Verdana"/>
          <w:b w:val="0"/>
          <w:sz w:val="20"/>
          <w:szCs w:val="20"/>
        </w:rPr>
        <w:t>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7806DB" w:rsidRPr="00A13EB0" w:rsidRDefault="007806DB" w:rsidP="007806DB">
      <w:pPr>
        <w:pStyle w:val="Tekstpodstawowy2"/>
        <w:spacing w:after="120"/>
        <w:ind w:left="709" w:hanging="709"/>
        <w:rPr>
          <w:rFonts w:ascii="Verdana" w:hAnsi="Verdana" w:cs="Verdana"/>
          <w:b w:val="0"/>
          <w:sz w:val="20"/>
          <w:szCs w:val="20"/>
        </w:rPr>
      </w:pPr>
    </w:p>
    <w:p w:rsidR="00977978" w:rsidRPr="00A13EB0" w:rsidRDefault="00977978" w:rsidP="00977978">
      <w:pPr>
        <w:ind w:left="720" w:hanging="720"/>
        <w:jc w:val="both"/>
        <w:rPr>
          <w:rFonts w:ascii="Verdana" w:hAnsi="Verdana" w:cs="Verdana"/>
          <w:b/>
          <w:sz w:val="20"/>
          <w:szCs w:val="20"/>
        </w:rPr>
      </w:pPr>
      <w:r w:rsidRPr="00A13EB0">
        <w:rPr>
          <w:rFonts w:ascii="Verdana" w:hAnsi="Verdana" w:cs="Verdana"/>
          <w:b/>
          <w:sz w:val="20"/>
          <w:szCs w:val="20"/>
        </w:rPr>
        <w:t>1</w:t>
      </w:r>
      <w:r w:rsidR="00293A39">
        <w:rPr>
          <w:rFonts w:ascii="Verdana" w:hAnsi="Verdana" w:cs="Verdana"/>
          <w:b/>
          <w:sz w:val="20"/>
          <w:szCs w:val="20"/>
        </w:rPr>
        <w:t>3</w:t>
      </w:r>
      <w:r w:rsidRPr="00A13EB0">
        <w:rPr>
          <w:rFonts w:ascii="Verdana" w:hAnsi="Verdana" w:cs="Verdana"/>
          <w:sz w:val="20"/>
          <w:szCs w:val="20"/>
        </w:rPr>
        <w:t xml:space="preserve">. </w:t>
      </w:r>
      <w:r w:rsidRPr="00A13EB0">
        <w:rPr>
          <w:rFonts w:ascii="Verdana" w:hAnsi="Verdana" w:cs="Verdana"/>
          <w:sz w:val="20"/>
          <w:szCs w:val="20"/>
        </w:rPr>
        <w:tab/>
      </w:r>
      <w:r w:rsidRPr="00A13EB0">
        <w:rPr>
          <w:rStyle w:val="tekstdokbold"/>
          <w:rFonts w:ascii="Verdana" w:hAnsi="Verdana" w:cs="Verdana"/>
          <w:sz w:val="20"/>
          <w:szCs w:val="20"/>
        </w:rPr>
        <w:t>OPIS SPOSOBU OBLICZENIA CENY OFERTY</w:t>
      </w:r>
    </w:p>
    <w:p w:rsidR="00071C33" w:rsidRDefault="00977978" w:rsidP="00071C33">
      <w:pPr>
        <w:spacing w:after="120"/>
        <w:ind w:left="709" w:hanging="709"/>
        <w:jc w:val="both"/>
        <w:rPr>
          <w:rFonts w:ascii="Verdana" w:hAnsi="Verdana"/>
          <w:sz w:val="20"/>
          <w:szCs w:val="20"/>
          <w:lang w:eastAsia="ar-SA"/>
        </w:rPr>
      </w:pPr>
      <w:r w:rsidRPr="00A13EB0">
        <w:rPr>
          <w:rFonts w:ascii="Verdana" w:hAnsi="Verdana" w:cs="Verdana"/>
          <w:sz w:val="20"/>
          <w:szCs w:val="20"/>
        </w:rPr>
        <w:t>1</w:t>
      </w:r>
      <w:r w:rsidR="00293A39">
        <w:rPr>
          <w:rFonts w:ascii="Verdana" w:hAnsi="Verdana" w:cs="Verdana"/>
          <w:sz w:val="20"/>
          <w:szCs w:val="20"/>
        </w:rPr>
        <w:t>3</w:t>
      </w:r>
      <w:r w:rsidRPr="00A13EB0">
        <w:rPr>
          <w:rFonts w:ascii="Verdana" w:hAnsi="Verdana" w:cs="Verdana"/>
          <w:sz w:val="20"/>
          <w:szCs w:val="20"/>
        </w:rPr>
        <w:t>.1.</w:t>
      </w:r>
      <w:r w:rsidRPr="00A13EB0">
        <w:rPr>
          <w:rFonts w:ascii="Verdana" w:hAnsi="Verdana" w:cs="Verdana"/>
          <w:sz w:val="20"/>
          <w:szCs w:val="20"/>
        </w:rPr>
        <w:tab/>
      </w:r>
      <w:r w:rsidR="00105AE6" w:rsidRPr="0062394C">
        <w:rPr>
          <w:rFonts w:ascii="Verdana" w:hAnsi="Verdana" w:cs="Verdana"/>
          <w:sz w:val="20"/>
          <w:szCs w:val="20"/>
        </w:rPr>
        <w:t xml:space="preserve">Wykonawca w Formularzu Ofertowym określi łączną cenę oferty </w:t>
      </w:r>
      <w:r w:rsidR="00A90950" w:rsidRPr="0062394C">
        <w:rPr>
          <w:rFonts w:ascii="Verdana" w:hAnsi="Verdana" w:cs="Verdana"/>
          <w:sz w:val="20"/>
          <w:szCs w:val="20"/>
        </w:rPr>
        <w:t>brutto</w:t>
      </w:r>
      <w:r w:rsidR="00105AE6" w:rsidRPr="0062394C">
        <w:rPr>
          <w:rFonts w:ascii="Verdana" w:hAnsi="Verdana" w:cs="Verdana"/>
          <w:sz w:val="20"/>
          <w:szCs w:val="20"/>
        </w:rPr>
        <w:t xml:space="preserve"> </w:t>
      </w:r>
      <w:r w:rsidR="00794FD7" w:rsidRPr="0062394C">
        <w:rPr>
          <w:rFonts w:ascii="Verdana" w:hAnsi="Verdana" w:cs="Verdana"/>
          <w:sz w:val="20"/>
          <w:szCs w:val="20"/>
        </w:rPr>
        <w:br/>
      </w:r>
      <w:r w:rsidR="00105AE6" w:rsidRPr="0062394C">
        <w:rPr>
          <w:rFonts w:ascii="Verdana" w:hAnsi="Verdana" w:cs="Verdana"/>
          <w:sz w:val="20"/>
          <w:szCs w:val="20"/>
        </w:rPr>
        <w:t>za realizację przedmiotu zamówienia</w:t>
      </w:r>
      <w:r w:rsidR="00452D95" w:rsidRPr="0062394C">
        <w:rPr>
          <w:rFonts w:ascii="Verdana" w:hAnsi="Verdana" w:cs="Verdana"/>
          <w:sz w:val="20"/>
          <w:szCs w:val="20"/>
        </w:rPr>
        <w:t xml:space="preserve"> </w:t>
      </w:r>
      <w:r w:rsidR="0090738F" w:rsidRPr="0062394C">
        <w:rPr>
          <w:rFonts w:ascii="Verdana" w:hAnsi="Verdana" w:cs="Verdana"/>
          <w:sz w:val="20"/>
          <w:szCs w:val="20"/>
        </w:rPr>
        <w:t xml:space="preserve">oraz </w:t>
      </w:r>
      <w:r w:rsidR="00452D95" w:rsidRPr="0062394C">
        <w:rPr>
          <w:rFonts w:ascii="Verdana" w:hAnsi="Verdana" w:cs="Verdana"/>
          <w:sz w:val="20"/>
          <w:szCs w:val="20"/>
        </w:rPr>
        <w:t>cen</w:t>
      </w:r>
      <w:r w:rsidR="0090738F" w:rsidRPr="0062394C">
        <w:rPr>
          <w:rFonts w:ascii="Verdana" w:hAnsi="Verdana" w:cs="Verdana"/>
          <w:sz w:val="20"/>
          <w:szCs w:val="20"/>
        </w:rPr>
        <w:t>y jednostkowe</w:t>
      </w:r>
      <w:r w:rsidR="00071C33" w:rsidRPr="0062394C">
        <w:rPr>
          <w:rFonts w:ascii="Verdana" w:hAnsi="Verdana"/>
          <w:sz w:val="20"/>
          <w:szCs w:val="20"/>
          <w:lang w:eastAsia="ar-SA"/>
        </w:rPr>
        <w:t xml:space="preserve">, uwzględniając wszystkie wymogi, o których mowa w niniejszej Specyfikacji Istotnych Warunków Zamówienia, w </w:t>
      </w:r>
      <w:r w:rsidR="00EF3F9B" w:rsidRPr="0062394C">
        <w:rPr>
          <w:rFonts w:ascii="Verdana" w:hAnsi="Verdana"/>
          <w:sz w:val="20"/>
          <w:szCs w:val="20"/>
          <w:lang w:eastAsia="ar-SA"/>
        </w:rPr>
        <w:t xml:space="preserve">cenie </w:t>
      </w:r>
      <w:r w:rsidR="00071C33" w:rsidRPr="0062394C">
        <w:rPr>
          <w:rFonts w:ascii="Verdana" w:hAnsi="Verdana"/>
          <w:sz w:val="20"/>
          <w:szCs w:val="20"/>
          <w:lang w:eastAsia="ar-SA"/>
        </w:rPr>
        <w:t xml:space="preserve">ofertowej </w:t>
      </w:r>
      <w:r w:rsidR="00807243" w:rsidRPr="0062394C">
        <w:rPr>
          <w:rFonts w:ascii="Verdana" w:hAnsi="Verdana"/>
          <w:sz w:val="20"/>
          <w:szCs w:val="20"/>
          <w:lang w:eastAsia="ar-SA"/>
        </w:rPr>
        <w:t xml:space="preserve">oraz cenach jednostkowych </w:t>
      </w:r>
      <w:r w:rsidR="00FE4958" w:rsidRPr="0062394C">
        <w:rPr>
          <w:rFonts w:ascii="Verdana" w:hAnsi="Verdana"/>
          <w:sz w:val="20"/>
          <w:szCs w:val="20"/>
          <w:lang w:eastAsia="ar-SA"/>
        </w:rPr>
        <w:t xml:space="preserve">powinien </w:t>
      </w:r>
      <w:r w:rsidR="00071C33" w:rsidRPr="0062394C">
        <w:rPr>
          <w:rFonts w:ascii="Verdana" w:hAnsi="Verdana"/>
          <w:sz w:val="20"/>
          <w:szCs w:val="20"/>
          <w:lang w:eastAsia="ar-SA"/>
        </w:rPr>
        <w:t xml:space="preserve">ująć wszelkie koszty związane z wykonaniem </w:t>
      </w:r>
      <w:r w:rsidR="00592F7B" w:rsidRPr="0062394C">
        <w:rPr>
          <w:rFonts w:ascii="Verdana" w:hAnsi="Verdana"/>
          <w:sz w:val="20"/>
          <w:szCs w:val="20"/>
          <w:lang w:eastAsia="ar-SA"/>
        </w:rPr>
        <w:t>zamówienia</w:t>
      </w:r>
      <w:r w:rsidR="00071C33" w:rsidRPr="0062394C">
        <w:rPr>
          <w:rFonts w:ascii="Verdana" w:hAnsi="Verdana"/>
          <w:sz w:val="20"/>
          <w:szCs w:val="20"/>
          <w:lang w:eastAsia="ar-SA"/>
        </w:rPr>
        <w:t>, w tym również koszty towarzyszące niezbędne dla pełnego i pr</w:t>
      </w:r>
      <w:r w:rsidR="0062394C">
        <w:rPr>
          <w:rFonts w:ascii="Verdana" w:hAnsi="Verdana"/>
          <w:sz w:val="20"/>
          <w:szCs w:val="20"/>
          <w:lang w:eastAsia="ar-SA"/>
        </w:rPr>
        <w:t>awidłowego wykonania zamówienia.</w:t>
      </w:r>
      <w:r w:rsidR="00071C33" w:rsidRPr="0062394C">
        <w:rPr>
          <w:rFonts w:ascii="Verdana" w:hAnsi="Verdana"/>
          <w:sz w:val="20"/>
          <w:szCs w:val="20"/>
          <w:lang w:eastAsia="ar-SA"/>
        </w:rPr>
        <w:t xml:space="preserve"> </w:t>
      </w:r>
    </w:p>
    <w:p w:rsidR="000204C3" w:rsidRPr="0062394C" w:rsidRDefault="000204C3" w:rsidP="000204C3">
      <w:pPr>
        <w:spacing w:after="120"/>
        <w:ind w:left="709"/>
        <w:jc w:val="both"/>
        <w:rPr>
          <w:rFonts w:ascii="Verdana" w:hAnsi="Verdana"/>
          <w:sz w:val="20"/>
          <w:szCs w:val="20"/>
          <w:lang w:eastAsia="ar-SA"/>
        </w:rPr>
      </w:pPr>
      <w:r>
        <w:rPr>
          <w:rFonts w:ascii="Verdana" w:hAnsi="Verdana"/>
          <w:sz w:val="20"/>
          <w:szCs w:val="20"/>
          <w:lang w:eastAsia="ar-SA"/>
        </w:rPr>
        <w:t>W</w:t>
      </w:r>
      <w:r w:rsidRPr="000204C3">
        <w:rPr>
          <w:rFonts w:ascii="Verdana" w:hAnsi="Verdana"/>
          <w:sz w:val="20"/>
          <w:szCs w:val="20"/>
          <w:lang w:eastAsia="ar-SA"/>
        </w:rPr>
        <w:t xml:space="preserve"> cenie </w:t>
      </w:r>
      <w:r>
        <w:rPr>
          <w:rFonts w:ascii="Verdana" w:hAnsi="Verdana"/>
          <w:sz w:val="20"/>
          <w:szCs w:val="20"/>
          <w:lang w:eastAsia="ar-SA"/>
        </w:rPr>
        <w:t>jednostkowej</w:t>
      </w:r>
      <w:r w:rsidRPr="000204C3">
        <w:rPr>
          <w:rFonts w:ascii="Verdana" w:hAnsi="Verdana"/>
          <w:sz w:val="20"/>
          <w:szCs w:val="20"/>
          <w:lang w:eastAsia="ar-SA"/>
        </w:rPr>
        <w:t xml:space="preserve"> urządzenia należy zawrzeć </w:t>
      </w:r>
      <w:r>
        <w:rPr>
          <w:rFonts w:ascii="Verdana" w:hAnsi="Verdana"/>
          <w:sz w:val="20"/>
          <w:szCs w:val="20"/>
          <w:lang w:eastAsia="ar-SA"/>
        </w:rPr>
        <w:t>c</w:t>
      </w:r>
      <w:r w:rsidRPr="000204C3">
        <w:rPr>
          <w:rFonts w:ascii="Verdana" w:hAnsi="Verdana"/>
          <w:sz w:val="20"/>
          <w:szCs w:val="20"/>
          <w:lang w:eastAsia="ar-SA"/>
        </w:rPr>
        <w:t>enę wszelkiego wyposażenia dla danego urządzenia, w tym materiałów niezbędnych</w:t>
      </w:r>
      <w:r w:rsidR="001363CF">
        <w:rPr>
          <w:rFonts w:ascii="Verdana" w:hAnsi="Verdana"/>
          <w:sz w:val="20"/>
          <w:szCs w:val="20"/>
          <w:lang w:eastAsia="ar-SA"/>
        </w:rPr>
        <w:t xml:space="preserve"> do jego instalacji i wdrożenia</w:t>
      </w:r>
      <w:r w:rsidRPr="000204C3">
        <w:rPr>
          <w:rFonts w:ascii="Verdana" w:hAnsi="Verdana"/>
          <w:sz w:val="20"/>
          <w:szCs w:val="20"/>
          <w:lang w:eastAsia="ar-SA"/>
        </w:rPr>
        <w:t>.</w:t>
      </w:r>
    </w:p>
    <w:p w:rsidR="00071C33" w:rsidRPr="00A13EB0" w:rsidRDefault="00071C33" w:rsidP="00021E80">
      <w:pPr>
        <w:suppressAutoHyphens/>
        <w:spacing w:after="120"/>
        <w:ind w:left="709" w:hanging="709"/>
        <w:jc w:val="both"/>
        <w:rPr>
          <w:rFonts w:ascii="Verdana" w:hAnsi="Verdana"/>
          <w:iCs/>
          <w:sz w:val="20"/>
          <w:szCs w:val="20"/>
          <w:lang w:eastAsia="ar-SA"/>
        </w:rPr>
      </w:pPr>
      <w:r w:rsidRPr="00A13EB0">
        <w:rPr>
          <w:rFonts w:ascii="Verdana" w:hAnsi="Verdana"/>
          <w:color w:val="000000"/>
          <w:sz w:val="20"/>
          <w:szCs w:val="20"/>
          <w:lang w:eastAsia="ar-SA"/>
        </w:rPr>
        <w:t>1</w:t>
      </w:r>
      <w:r w:rsidR="00330E69">
        <w:rPr>
          <w:rFonts w:ascii="Verdana" w:hAnsi="Verdana"/>
          <w:color w:val="000000"/>
          <w:sz w:val="20"/>
          <w:szCs w:val="20"/>
          <w:lang w:eastAsia="ar-SA"/>
        </w:rPr>
        <w:t>3</w:t>
      </w:r>
      <w:r w:rsidRPr="00A13EB0">
        <w:rPr>
          <w:rFonts w:ascii="Verdana" w:hAnsi="Verdana"/>
          <w:color w:val="000000"/>
          <w:sz w:val="20"/>
          <w:szCs w:val="20"/>
          <w:lang w:eastAsia="ar-SA"/>
        </w:rPr>
        <w:t>.</w:t>
      </w:r>
      <w:r w:rsidR="00820DFD">
        <w:rPr>
          <w:rFonts w:ascii="Verdana" w:hAnsi="Verdana"/>
          <w:color w:val="000000"/>
          <w:sz w:val="20"/>
          <w:szCs w:val="20"/>
          <w:lang w:eastAsia="ar-SA"/>
        </w:rPr>
        <w:t>3</w:t>
      </w:r>
      <w:r w:rsidRPr="00A13EB0">
        <w:rPr>
          <w:rFonts w:ascii="Verdana" w:hAnsi="Verdana"/>
          <w:color w:val="000000"/>
          <w:sz w:val="20"/>
          <w:szCs w:val="20"/>
          <w:lang w:eastAsia="ar-SA"/>
        </w:rPr>
        <w:t xml:space="preserve">. </w:t>
      </w:r>
      <w:r w:rsidRPr="00A13EB0">
        <w:rPr>
          <w:rFonts w:ascii="Verdana" w:hAnsi="Verdana"/>
          <w:color w:val="000000"/>
          <w:sz w:val="20"/>
          <w:szCs w:val="20"/>
          <w:lang w:eastAsia="ar-SA"/>
        </w:rPr>
        <w:tab/>
        <w:t xml:space="preserve">Cena oferty </w:t>
      </w:r>
      <w:r w:rsidR="00807243">
        <w:rPr>
          <w:rFonts w:ascii="Verdana" w:hAnsi="Verdana"/>
          <w:color w:val="000000"/>
          <w:sz w:val="20"/>
          <w:szCs w:val="20"/>
          <w:lang w:eastAsia="ar-SA"/>
        </w:rPr>
        <w:t>oraz ceny jednostkowe muszą być wyrażone</w:t>
      </w:r>
      <w:r w:rsidRPr="00A13EB0">
        <w:rPr>
          <w:rFonts w:ascii="Verdana" w:hAnsi="Verdana"/>
          <w:color w:val="000000"/>
          <w:sz w:val="20"/>
          <w:szCs w:val="20"/>
          <w:lang w:eastAsia="ar-SA"/>
        </w:rPr>
        <w:t xml:space="preserve"> w PLN z dokładnością do dwóch miejsc po przecinku.</w:t>
      </w:r>
    </w:p>
    <w:p w:rsidR="008E31C0" w:rsidRPr="00C64041" w:rsidRDefault="00820DFD" w:rsidP="00033C6C">
      <w:pPr>
        <w:suppressAutoHyphens/>
        <w:spacing w:after="120"/>
        <w:ind w:left="705" w:hanging="705"/>
        <w:jc w:val="both"/>
        <w:rPr>
          <w:rFonts w:ascii="Verdana" w:hAnsi="Verdana"/>
          <w:iCs/>
          <w:sz w:val="20"/>
          <w:szCs w:val="20"/>
          <w:lang w:eastAsia="ar-SA"/>
        </w:rPr>
      </w:pPr>
      <w:r>
        <w:rPr>
          <w:rFonts w:ascii="Verdana" w:hAnsi="Verdana"/>
          <w:sz w:val="20"/>
          <w:szCs w:val="20"/>
          <w:lang w:eastAsia="ar-SA"/>
        </w:rPr>
        <w:t>1</w:t>
      </w:r>
      <w:r w:rsidR="00330E69">
        <w:rPr>
          <w:rFonts w:ascii="Verdana" w:hAnsi="Verdana"/>
          <w:sz w:val="20"/>
          <w:szCs w:val="20"/>
          <w:lang w:eastAsia="ar-SA"/>
        </w:rPr>
        <w:t>3</w:t>
      </w:r>
      <w:r>
        <w:rPr>
          <w:rFonts w:ascii="Verdana" w:hAnsi="Verdana"/>
          <w:sz w:val="20"/>
          <w:szCs w:val="20"/>
          <w:lang w:eastAsia="ar-SA"/>
        </w:rPr>
        <w:t>.4</w:t>
      </w:r>
      <w:r>
        <w:rPr>
          <w:rFonts w:ascii="Verdana" w:hAnsi="Verdana"/>
          <w:sz w:val="20"/>
          <w:szCs w:val="20"/>
          <w:lang w:eastAsia="ar-SA"/>
        </w:rPr>
        <w:tab/>
      </w:r>
      <w:r w:rsidR="00071C33" w:rsidRPr="00A13EB0">
        <w:rPr>
          <w:rFonts w:ascii="Verdana" w:hAnsi="Verdana"/>
          <w:sz w:val="20"/>
          <w:szCs w:val="20"/>
          <w:lang w:eastAsia="ar-SA"/>
        </w:rPr>
        <w:t xml:space="preserve">Ceny określone przez Wykonawcę w Formularzu </w:t>
      </w:r>
      <w:r w:rsidR="00021E80" w:rsidRPr="00A13EB0">
        <w:rPr>
          <w:rFonts w:ascii="Verdana" w:hAnsi="Verdana"/>
          <w:sz w:val="20"/>
          <w:szCs w:val="20"/>
          <w:lang w:eastAsia="ar-SA"/>
        </w:rPr>
        <w:t>Oferta</w:t>
      </w:r>
      <w:r w:rsidR="00071C33" w:rsidRPr="00A13EB0">
        <w:rPr>
          <w:rFonts w:ascii="Verdana" w:hAnsi="Verdana"/>
          <w:sz w:val="20"/>
          <w:szCs w:val="20"/>
          <w:lang w:eastAsia="ar-SA"/>
        </w:rPr>
        <w:t xml:space="preserve"> </w:t>
      </w:r>
      <w:r w:rsidR="00FE4958">
        <w:rPr>
          <w:rFonts w:ascii="Verdana" w:hAnsi="Verdana"/>
          <w:sz w:val="20"/>
          <w:szCs w:val="20"/>
          <w:lang w:eastAsia="ar-SA"/>
        </w:rPr>
        <w:t xml:space="preserve">nie będą zmieniane </w:t>
      </w:r>
      <w:r w:rsidR="00071C33" w:rsidRPr="00A13EB0">
        <w:rPr>
          <w:rFonts w:ascii="Verdana" w:hAnsi="Verdana"/>
          <w:sz w:val="20"/>
          <w:szCs w:val="20"/>
          <w:lang w:eastAsia="ar-SA"/>
        </w:rPr>
        <w:t>w toku realizacji zamówienia, za wyjątkiem sytuacji określonych w Umowie stanowiącej Tom II SIWZ.</w:t>
      </w:r>
    </w:p>
    <w:p w:rsidR="001A448F" w:rsidRPr="00A13EB0" w:rsidRDefault="001A448F" w:rsidP="001A448F">
      <w:pPr>
        <w:suppressAutoHyphens/>
        <w:rPr>
          <w:rFonts w:ascii="Verdana" w:hAnsi="Verdana"/>
          <w:b/>
          <w:sz w:val="20"/>
          <w:szCs w:val="20"/>
          <w:lang w:eastAsia="ar-SA"/>
        </w:rPr>
      </w:pPr>
      <w:r w:rsidRPr="00A13EB0">
        <w:rPr>
          <w:rFonts w:ascii="Verdana" w:hAnsi="Verdana"/>
          <w:b/>
          <w:sz w:val="20"/>
          <w:szCs w:val="20"/>
          <w:lang w:eastAsia="ar-SA"/>
        </w:rPr>
        <w:lastRenderedPageBreak/>
        <w:t>1</w:t>
      </w:r>
      <w:r w:rsidR="00330E69">
        <w:rPr>
          <w:rFonts w:ascii="Verdana" w:hAnsi="Verdana"/>
          <w:b/>
          <w:sz w:val="20"/>
          <w:szCs w:val="20"/>
          <w:lang w:eastAsia="ar-SA"/>
        </w:rPr>
        <w:t>4</w:t>
      </w:r>
      <w:r w:rsidRPr="00A13EB0">
        <w:rPr>
          <w:rFonts w:ascii="Verdana" w:hAnsi="Verdana"/>
          <w:b/>
          <w:sz w:val="20"/>
          <w:szCs w:val="20"/>
          <w:lang w:eastAsia="ar-SA"/>
        </w:rPr>
        <w:t>.</w:t>
      </w:r>
      <w:r w:rsidRPr="00A13EB0">
        <w:rPr>
          <w:rFonts w:ascii="Verdana" w:hAnsi="Verdana"/>
          <w:b/>
          <w:sz w:val="20"/>
          <w:szCs w:val="20"/>
          <w:lang w:eastAsia="ar-SA"/>
        </w:rPr>
        <w:tab/>
        <w:t>WYMAGANIA DOTYCZĄCE WADIUM</w:t>
      </w:r>
    </w:p>
    <w:p w:rsidR="00A223C7" w:rsidRDefault="001A448F" w:rsidP="005A408F">
      <w:pPr>
        <w:suppressAutoHyphens/>
        <w:spacing w:before="120"/>
        <w:ind w:left="709" w:hanging="709"/>
        <w:jc w:val="both"/>
        <w:rPr>
          <w:rFonts w:ascii="Verdana" w:hAnsi="Verdana"/>
          <w:color w:val="000000"/>
          <w:spacing w:val="4"/>
          <w:sz w:val="20"/>
          <w:szCs w:val="20"/>
          <w:lang w:eastAsia="ar-SA"/>
        </w:rPr>
      </w:pPr>
      <w:r w:rsidRPr="00A13EB0">
        <w:rPr>
          <w:rFonts w:ascii="Verdana" w:hAnsi="Verdana"/>
          <w:color w:val="000000"/>
          <w:spacing w:val="4"/>
          <w:sz w:val="20"/>
          <w:szCs w:val="20"/>
          <w:lang w:eastAsia="ar-SA"/>
        </w:rPr>
        <w:t>1</w:t>
      </w:r>
      <w:r w:rsidR="00330E69">
        <w:rPr>
          <w:rFonts w:ascii="Verdana" w:hAnsi="Verdana"/>
          <w:color w:val="000000"/>
          <w:spacing w:val="4"/>
          <w:sz w:val="20"/>
          <w:szCs w:val="20"/>
          <w:lang w:eastAsia="ar-SA"/>
        </w:rPr>
        <w:t>4</w:t>
      </w:r>
      <w:r w:rsidRPr="00A13EB0">
        <w:rPr>
          <w:rFonts w:ascii="Verdana" w:hAnsi="Verdana"/>
          <w:color w:val="000000"/>
          <w:spacing w:val="4"/>
          <w:sz w:val="20"/>
          <w:szCs w:val="20"/>
          <w:lang w:eastAsia="ar-SA"/>
        </w:rPr>
        <w:t>.1.</w:t>
      </w:r>
      <w:r w:rsidRPr="00A13EB0">
        <w:rPr>
          <w:rFonts w:ascii="Verdana" w:hAnsi="Verdana"/>
          <w:color w:val="000000"/>
          <w:spacing w:val="4"/>
          <w:sz w:val="20"/>
          <w:szCs w:val="20"/>
          <w:lang w:eastAsia="ar-SA"/>
        </w:rPr>
        <w:tab/>
        <w:t>Wykonawca jest zobowiązany do wniesienia wadium w wysokości</w:t>
      </w:r>
      <w:r w:rsidR="005A408F">
        <w:rPr>
          <w:rFonts w:ascii="Verdana" w:hAnsi="Verdana"/>
          <w:color w:val="000000"/>
          <w:spacing w:val="4"/>
          <w:sz w:val="20"/>
          <w:szCs w:val="20"/>
          <w:lang w:eastAsia="ar-SA"/>
        </w:rPr>
        <w:t xml:space="preserve"> </w:t>
      </w:r>
      <w:r w:rsidR="008D5529">
        <w:rPr>
          <w:rFonts w:ascii="Verdana" w:hAnsi="Verdana"/>
          <w:b/>
          <w:color w:val="000000"/>
          <w:spacing w:val="4"/>
          <w:sz w:val="20"/>
          <w:szCs w:val="20"/>
          <w:lang w:eastAsia="ar-SA"/>
        </w:rPr>
        <w:t>4</w:t>
      </w:r>
      <w:r w:rsidR="00A223C7" w:rsidRPr="007872F8">
        <w:rPr>
          <w:rFonts w:ascii="Verdana" w:hAnsi="Verdana"/>
          <w:b/>
          <w:color w:val="000000"/>
          <w:spacing w:val="4"/>
          <w:sz w:val="20"/>
          <w:szCs w:val="20"/>
          <w:lang w:eastAsia="ar-SA"/>
        </w:rPr>
        <w:t xml:space="preserve">0.000 zł </w:t>
      </w:r>
      <w:r w:rsidR="00A223C7" w:rsidRPr="005A408F">
        <w:rPr>
          <w:rFonts w:ascii="Verdana" w:hAnsi="Verdana"/>
          <w:color w:val="000000"/>
          <w:spacing w:val="4"/>
          <w:sz w:val="20"/>
          <w:szCs w:val="20"/>
          <w:lang w:eastAsia="ar-SA"/>
        </w:rPr>
        <w:t xml:space="preserve">(słownie: </w:t>
      </w:r>
      <w:r w:rsidR="00DF20C7" w:rsidRPr="005A408F">
        <w:rPr>
          <w:rFonts w:ascii="Verdana" w:hAnsi="Verdana"/>
          <w:color w:val="000000"/>
          <w:spacing w:val="4"/>
          <w:sz w:val="20"/>
          <w:szCs w:val="20"/>
          <w:lang w:eastAsia="ar-SA"/>
        </w:rPr>
        <w:t>czterdzieści</w:t>
      </w:r>
      <w:r w:rsidR="00A223C7" w:rsidRPr="005A408F">
        <w:rPr>
          <w:rFonts w:ascii="Verdana" w:hAnsi="Verdana"/>
          <w:color w:val="000000"/>
          <w:spacing w:val="4"/>
          <w:sz w:val="20"/>
          <w:szCs w:val="20"/>
          <w:lang w:eastAsia="ar-SA"/>
        </w:rPr>
        <w:t xml:space="preserve"> tysięcy złotych)</w:t>
      </w:r>
      <w:r w:rsidR="007872F8" w:rsidRPr="005A408F">
        <w:rPr>
          <w:rFonts w:ascii="Verdana" w:hAnsi="Verdana"/>
          <w:color w:val="000000"/>
          <w:spacing w:val="4"/>
          <w:sz w:val="20"/>
          <w:szCs w:val="20"/>
          <w:lang w:eastAsia="ar-SA"/>
        </w:rPr>
        <w:t>.</w:t>
      </w:r>
      <w:r w:rsidR="00A223C7">
        <w:rPr>
          <w:rFonts w:ascii="Verdana" w:hAnsi="Verdana"/>
          <w:color w:val="000000"/>
          <w:spacing w:val="4"/>
          <w:sz w:val="20"/>
          <w:szCs w:val="20"/>
          <w:lang w:eastAsia="ar-SA"/>
        </w:rPr>
        <w:t xml:space="preserve"> </w:t>
      </w:r>
    </w:p>
    <w:p w:rsidR="001A448F" w:rsidRPr="00A13EB0" w:rsidRDefault="001A448F" w:rsidP="001A448F">
      <w:pPr>
        <w:suppressAutoHyphens/>
        <w:spacing w:before="120"/>
        <w:ind w:left="709" w:hanging="709"/>
        <w:jc w:val="both"/>
        <w:rPr>
          <w:rFonts w:ascii="Verdana" w:hAnsi="Verdana"/>
          <w:color w:val="000000"/>
          <w:spacing w:val="4"/>
          <w:sz w:val="20"/>
          <w:szCs w:val="20"/>
          <w:lang w:eastAsia="ar-SA"/>
        </w:rPr>
      </w:pPr>
      <w:r w:rsidRPr="00A13EB0">
        <w:rPr>
          <w:rFonts w:ascii="Verdana" w:hAnsi="Verdana"/>
          <w:color w:val="000000"/>
          <w:spacing w:val="4"/>
          <w:sz w:val="20"/>
          <w:szCs w:val="20"/>
          <w:lang w:eastAsia="ar-SA"/>
        </w:rPr>
        <w:t>1</w:t>
      </w:r>
      <w:r w:rsidR="00330E69">
        <w:rPr>
          <w:rFonts w:ascii="Verdana" w:hAnsi="Verdana"/>
          <w:color w:val="000000"/>
          <w:spacing w:val="4"/>
          <w:sz w:val="20"/>
          <w:szCs w:val="20"/>
          <w:lang w:eastAsia="ar-SA"/>
        </w:rPr>
        <w:t>4</w:t>
      </w:r>
      <w:r w:rsidRPr="00A13EB0">
        <w:rPr>
          <w:rFonts w:ascii="Verdana" w:hAnsi="Verdana"/>
          <w:color w:val="000000"/>
          <w:spacing w:val="4"/>
          <w:sz w:val="20"/>
          <w:szCs w:val="20"/>
          <w:lang w:eastAsia="ar-SA"/>
        </w:rPr>
        <w:t>.2.</w:t>
      </w:r>
      <w:r w:rsidRPr="00A13EB0">
        <w:rPr>
          <w:rFonts w:ascii="Verdana" w:hAnsi="Verdana"/>
          <w:color w:val="000000"/>
          <w:spacing w:val="4"/>
          <w:sz w:val="20"/>
          <w:szCs w:val="20"/>
          <w:lang w:eastAsia="ar-SA"/>
        </w:rPr>
        <w:tab/>
        <w:t>Wadium musi być wniesione przed upływem terminu składania ofert w</w:t>
      </w:r>
      <w:r w:rsidR="00977978" w:rsidRPr="00A13EB0">
        <w:rPr>
          <w:rFonts w:ascii="Verdana" w:hAnsi="Verdana"/>
          <w:color w:val="000000"/>
          <w:spacing w:val="4"/>
          <w:sz w:val="20"/>
          <w:szCs w:val="20"/>
          <w:lang w:eastAsia="ar-SA"/>
        </w:rPr>
        <w:t xml:space="preserve"> </w:t>
      </w:r>
      <w:r w:rsidRPr="00A13EB0">
        <w:rPr>
          <w:rFonts w:ascii="Verdana" w:hAnsi="Verdana"/>
          <w:color w:val="000000"/>
          <w:spacing w:val="4"/>
          <w:sz w:val="20"/>
          <w:szCs w:val="20"/>
          <w:lang w:eastAsia="ar-SA"/>
        </w:rPr>
        <w:t>jednej lub kilku następujących formach, w zależności od wyboru Wykonawcy:</w:t>
      </w:r>
    </w:p>
    <w:p w:rsidR="00977978" w:rsidRPr="00A13EB0" w:rsidRDefault="00977978" w:rsidP="00977978">
      <w:pPr>
        <w:pStyle w:val="Tekstpodstawowy2"/>
        <w:tabs>
          <w:tab w:val="left" w:pos="1134"/>
        </w:tabs>
        <w:ind w:left="709"/>
        <w:rPr>
          <w:rFonts w:ascii="Verdana" w:hAnsi="Verdana"/>
          <w:b w:val="0"/>
          <w:sz w:val="20"/>
          <w:szCs w:val="20"/>
          <w:lang w:eastAsia="ar-SA"/>
        </w:rPr>
      </w:pPr>
      <w:r w:rsidRPr="00A13EB0">
        <w:rPr>
          <w:rFonts w:ascii="Verdana" w:hAnsi="Verdana"/>
          <w:b w:val="0"/>
          <w:bCs w:val="0"/>
          <w:sz w:val="20"/>
          <w:szCs w:val="20"/>
        </w:rPr>
        <w:t xml:space="preserve">a) </w:t>
      </w:r>
      <w:r w:rsidRPr="00A13EB0">
        <w:rPr>
          <w:rFonts w:ascii="Verdana" w:hAnsi="Verdana"/>
          <w:b w:val="0"/>
          <w:bCs w:val="0"/>
          <w:sz w:val="20"/>
          <w:szCs w:val="20"/>
        </w:rPr>
        <w:tab/>
      </w:r>
      <w:r w:rsidRPr="00A13EB0">
        <w:rPr>
          <w:rFonts w:ascii="Verdana" w:hAnsi="Verdana"/>
          <w:b w:val="0"/>
          <w:sz w:val="20"/>
          <w:szCs w:val="20"/>
          <w:lang w:eastAsia="ar-SA"/>
        </w:rPr>
        <w:t>pieniądzu, przelewem na rachunek bankowy:</w:t>
      </w:r>
    </w:p>
    <w:p w:rsidR="00E15A10" w:rsidRPr="00A13EB0" w:rsidRDefault="00E15A10" w:rsidP="00E15A10">
      <w:pPr>
        <w:tabs>
          <w:tab w:val="left" w:pos="1134"/>
        </w:tabs>
        <w:ind w:left="1134" w:hanging="425"/>
        <w:jc w:val="both"/>
        <w:rPr>
          <w:rFonts w:ascii="Verdana" w:hAnsi="Verdana" w:cs="Arial"/>
          <w:b/>
          <w:sz w:val="20"/>
          <w:szCs w:val="20"/>
        </w:rPr>
      </w:pPr>
      <w:r w:rsidRPr="00A13EB0">
        <w:rPr>
          <w:rFonts w:ascii="Verdana" w:hAnsi="Verdana" w:cs="Arial"/>
          <w:sz w:val="20"/>
          <w:szCs w:val="20"/>
        </w:rPr>
        <w:tab/>
        <w:t xml:space="preserve">w </w:t>
      </w:r>
      <w:r w:rsidRPr="00A13EB0">
        <w:rPr>
          <w:rFonts w:ascii="Verdana" w:hAnsi="Verdana" w:cs="Arial"/>
          <w:b/>
          <w:sz w:val="20"/>
          <w:szCs w:val="20"/>
        </w:rPr>
        <w:t xml:space="preserve">Banku Gospodarstwa Krajowego </w:t>
      </w:r>
    </w:p>
    <w:p w:rsidR="00E15A10" w:rsidRPr="00A13EB0" w:rsidRDefault="00E15A10" w:rsidP="00E15A10">
      <w:pPr>
        <w:tabs>
          <w:tab w:val="left" w:pos="1134"/>
        </w:tabs>
        <w:ind w:left="1134" w:hanging="425"/>
        <w:jc w:val="both"/>
        <w:rPr>
          <w:rFonts w:ascii="Verdana" w:hAnsi="Verdana" w:cs="Arial"/>
          <w:sz w:val="20"/>
          <w:szCs w:val="20"/>
        </w:rPr>
      </w:pPr>
      <w:r w:rsidRPr="00A13EB0">
        <w:rPr>
          <w:rFonts w:ascii="Verdana" w:hAnsi="Verdana" w:cs="Arial"/>
          <w:b/>
          <w:sz w:val="20"/>
          <w:szCs w:val="20"/>
        </w:rPr>
        <w:tab/>
        <w:t>nr 35 1130 1017 0020 1199 6620 0003</w:t>
      </w:r>
      <w:r w:rsidRPr="00A13EB0">
        <w:rPr>
          <w:rFonts w:ascii="Verdana" w:hAnsi="Verdana" w:cs="Arial"/>
          <w:sz w:val="20"/>
          <w:szCs w:val="20"/>
        </w:rPr>
        <w:t>,</w:t>
      </w:r>
    </w:p>
    <w:p w:rsidR="001A448F" w:rsidRPr="00A13EB0" w:rsidRDefault="001A448F" w:rsidP="00814D75">
      <w:pPr>
        <w:tabs>
          <w:tab w:val="left" w:pos="1134"/>
        </w:tabs>
        <w:ind w:left="1134"/>
        <w:jc w:val="both"/>
        <w:rPr>
          <w:rFonts w:ascii="Verdana" w:hAnsi="Verdana"/>
          <w:iCs/>
          <w:sz w:val="20"/>
          <w:szCs w:val="20"/>
          <w:lang w:eastAsia="ar-SA"/>
        </w:rPr>
      </w:pPr>
      <w:r w:rsidRPr="00A13EB0">
        <w:rPr>
          <w:rFonts w:ascii="Verdana" w:hAnsi="Verdana"/>
          <w:bCs/>
          <w:iCs/>
          <w:sz w:val="20"/>
          <w:szCs w:val="20"/>
          <w:lang w:eastAsia="ar-SA"/>
        </w:rPr>
        <w:t xml:space="preserve">(w tytule przelewu należy wpisać </w:t>
      </w:r>
      <w:r w:rsidR="002D1C81" w:rsidRPr="00A13EB0">
        <w:rPr>
          <w:rFonts w:ascii="Verdana" w:hAnsi="Verdana"/>
          <w:bCs/>
          <w:iCs/>
          <w:sz w:val="20"/>
          <w:szCs w:val="20"/>
          <w:lang w:eastAsia="ar-SA"/>
        </w:rPr>
        <w:t>znak</w:t>
      </w:r>
      <w:r w:rsidR="003D1F53" w:rsidRPr="00A13EB0">
        <w:rPr>
          <w:rFonts w:ascii="Verdana" w:hAnsi="Verdana"/>
          <w:bCs/>
          <w:iCs/>
          <w:sz w:val="20"/>
          <w:szCs w:val="20"/>
          <w:lang w:eastAsia="ar-SA"/>
        </w:rPr>
        <w:t xml:space="preserve"> postępowania</w:t>
      </w:r>
      <w:r w:rsidR="00814D75" w:rsidRPr="00A13EB0">
        <w:rPr>
          <w:rFonts w:ascii="Verdana" w:hAnsi="Verdana"/>
          <w:bCs/>
          <w:iCs/>
          <w:sz w:val="20"/>
          <w:szCs w:val="20"/>
          <w:lang w:eastAsia="ar-SA"/>
        </w:rPr>
        <w:t>:</w:t>
      </w:r>
      <w:r w:rsidR="00D0461E">
        <w:rPr>
          <w:rFonts w:ascii="Verdana" w:hAnsi="Verdana"/>
          <w:bCs/>
          <w:iCs/>
          <w:sz w:val="20"/>
          <w:szCs w:val="20"/>
          <w:lang w:eastAsia="ar-SA"/>
        </w:rPr>
        <w:t xml:space="preserve"> BA-F-II-3710-</w:t>
      </w:r>
      <w:r w:rsidR="008A426C">
        <w:rPr>
          <w:rFonts w:ascii="Verdana" w:hAnsi="Verdana"/>
          <w:bCs/>
          <w:iCs/>
          <w:sz w:val="20"/>
          <w:szCs w:val="20"/>
          <w:lang w:eastAsia="ar-SA"/>
        </w:rPr>
        <w:t>6/18</w:t>
      </w:r>
      <w:r w:rsidRPr="00A13EB0">
        <w:rPr>
          <w:rFonts w:ascii="Verdana" w:hAnsi="Verdana"/>
          <w:iCs/>
          <w:sz w:val="20"/>
          <w:szCs w:val="20"/>
          <w:lang w:eastAsia="ar-SA"/>
        </w:rPr>
        <w:t>)</w:t>
      </w:r>
      <w:r w:rsidR="00330E69">
        <w:rPr>
          <w:rFonts w:ascii="Verdana" w:hAnsi="Verdana"/>
          <w:iCs/>
          <w:sz w:val="20"/>
          <w:szCs w:val="20"/>
          <w:lang w:eastAsia="ar-SA"/>
        </w:rPr>
        <w:t>,</w:t>
      </w:r>
    </w:p>
    <w:p w:rsidR="00386EE1" w:rsidRPr="00A13EB0" w:rsidRDefault="00386EE1" w:rsidP="00386EE1">
      <w:pPr>
        <w:pStyle w:val="Tekstpodstawowy2"/>
        <w:tabs>
          <w:tab w:val="left" w:pos="1134"/>
        </w:tabs>
        <w:ind w:left="709"/>
        <w:rPr>
          <w:rFonts w:ascii="Verdana" w:hAnsi="Verdana"/>
          <w:b w:val="0"/>
          <w:bCs w:val="0"/>
          <w:sz w:val="20"/>
          <w:szCs w:val="20"/>
        </w:rPr>
      </w:pPr>
      <w:r w:rsidRPr="00A13EB0">
        <w:rPr>
          <w:rFonts w:ascii="Verdana" w:hAnsi="Verdana"/>
          <w:b w:val="0"/>
          <w:bCs w:val="0"/>
          <w:sz w:val="20"/>
          <w:szCs w:val="20"/>
        </w:rPr>
        <w:t xml:space="preserve">b) </w:t>
      </w:r>
      <w:r w:rsidRPr="00A13EB0">
        <w:rPr>
          <w:rFonts w:ascii="Verdana" w:hAnsi="Verdana"/>
          <w:b w:val="0"/>
          <w:bCs w:val="0"/>
          <w:sz w:val="20"/>
          <w:szCs w:val="20"/>
        </w:rPr>
        <w:tab/>
      </w:r>
      <w:r w:rsidR="00330E69">
        <w:rPr>
          <w:rFonts w:ascii="Verdana" w:hAnsi="Verdana"/>
          <w:b w:val="0"/>
          <w:sz w:val="20"/>
          <w:szCs w:val="20"/>
          <w:lang w:eastAsia="ar-SA"/>
        </w:rPr>
        <w:t>poręczeniach bankowych,</w:t>
      </w:r>
    </w:p>
    <w:p w:rsidR="00386EE1" w:rsidRPr="00A13EB0" w:rsidRDefault="00386EE1" w:rsidP="00386EE1">
      <w:pPr>
        <w:pStyle w:val="Tekstpodstawowy2"/>
        <w:tabs>
          <w:tab w:val="left" w:pos="1134"/>
        </w:tabs>
        <w:ind w:left="1134" w:hanging="425"/>
        <w:rPr>
          <w:rFonts w:ascii="Verdana" w:hAnsi="Verdana"/>
          <w:b w:val="0"/>
          <w:bCs w:val="0"/>
          <w:sz w:val="20"/>
          <w:szCs w:val="20"/>
        </w:rPr>
      </w:pPr>
      <w:r w:rsidRPr="00A13EB0">
        <w:rPr>
          <w:rFonts w:ascii="Verdana" w:hAnsi="Verdana"/>
          <w:b w:val="0"/>
          <w:bCs w:val="0"/>
          <w:sz w:val="20"/>
          <w:szCs w:val="20"/>
        </w:rPr>
        <w:t xml:space="preserve">c) </w:t>
      </w:r>
      <w:r w:rsidRPr="00A13EB0">
        <w:rPr>
          <w:rFonts w:ascii="Verdana" w:hAnsi="Verdana"/>
          <w:b w:val="0"/>
          <w:bCs w:val="0"/>
          <w:sz w:val="20"/>
          <w:szCs w:val="20"/>
        </w:rPr>
        <w:tab/>
      </w:r>
      <w:r w:rsidRPr="00A13EB0">
        <w:rPr>
          <w:rFonts w:ascii="Verdana" w:hAnsi="Verdana"/>
          <w:b w:val="0"/>
          <w:sz w:val="20"/>
          <w:szCs w:val="20"/>
          <w:lang w:eastAsia="ar-SA"/>
        </w:rPr>
        <w:t xml:space="preserve">poręczeniach pieniężnych spółdzielczych </w:t>
      </w:r>
      <w:r w:rsidR="00330E69">
        <w:rPr>
          <w:rFonts w:ascii="Verdana" w:hAnsi="Verdana"/>
          <w:b w:val="0"/>
          <w:sz w:val="20"/>
          <w:szCs w:val="20"/>
          <w:lang w:eastAsia="ar-SA"/>
        </w:rPr>
        <w:t>kas oszczędnościowo-kredytowych,</w:t>
      </w:r>
    </w:p>
    <w:p w:rsidR="00386EE1" w:rsidRPr="00A13EB0" w:rsidRDefault="00386EE1" w:rsidP="00386EE1">
      <w:pPr>
        <w:pStyle w:val="Tekstpodstawowy2"/>
        <w:tabs>
          <w:tab w:val="left" w:pos="1134"/>
        </w:tabs>
        <w:ind w:left="1134" w:hanging="425"/>
        <w:rPr>
          <w:rFonts w:ascii="Verdana" w:hAnsi="Verdana"/>
          <w:b w:val="0"/>
          <w:bCs w:val="0"/>
          <w:sz w:val="20"/>
          <w:szCs w:val="20"/>
        </w:rPr>
      </w:pPr>
      <w:r w:rsidRPr="00A13EB0">
        <w:rPr>
          <w:rFonts w:ascii="Verdana" w:hAnsi="Verdana"/>
          <w:b w:val="0"/>
          <w:bCs w:val="0"/>
          <w:sz w:val="20"/>
          <w:szCs w:val="20"/>
        </w:rPr>
        <w:t xml:space="preserve">d) </w:t>
      </w:r>
      <w:r w:rsidRPr="00A13EB0">
        <w:rPr>
          <w:rFonts w:ascii="Verdana" w:hAnsi="Verdana"/>
          <w:b w:val="0"/>
          <w:bCs w:val="0"/>
          <w:sz w:val="20"/>
          <w:szCs w:val="20"/>
        </w:rPr>
        <w:tab/>
      </w:r>
      <w:r w:rsidR="00330E69">
        <w:rPr>
          <w:rFonts w:ascii="Verdana" w:hAnsi="Verdana"/>
          <w:b w:val="0"/>
          <w:sz w:val="20"/>
          <w:szCs w:val="20"/>
          <w:lang w:eastAsia="ar-SA"/>
        </w:rPr>
        <w:t>gwarancjach bankowych,</w:t>
      </w:r>
    </w:p>
    <w:p w:rsidR="00386EE1" w:rsidRPr="00A13EB0" w:rsidRDefault="00386EE1" w:rsidP="00386EE1">
      <w:pPr>
        <w:pStyle w:val="Tekstpodstawowy2"/>
        <w:tabs>
          <w:tab w:val="left" w:pos="1134"/>
        </w:tabs>
        <w:ind w:left="1134" w:hanging="425"/>
        <w:rPr>
          <w:rFonts w:ascii="Verdana" w:hAnsi="Verdana"/>
          <w:b w:val="0"/>
          <w:bCs w:val="0"/>
          <w:sz w:val="20"/>
          <w:szCs w:val="20"/>
        </w:rPr>
      </w:pPr>
      <w:r w:rsidRPr="00A13EB0">
        <w:rPr>
          <w:rFonts w:ascii="Verdana" w:hAnsi="Verdana"/>
          <w:b w:val="0"/>
          <w:bCs w:val="0"/>
          <w:sz w:val="20"/>
          <w:szCs w:val="20"/>
        </w:rPr>
        <w:t xml:space="preserve">e) </w:t>
      </w:r>
      <w:r w:rsidRPr="00A13EB0">
        <w:rPr>
          <w:rFonts w:ascii="Verdana" w:hAnsi="Verdana"/>
          <w:b w:val="0"/>
          <w:bCs w:val="0"/>
          <w:sz w:val="20"/>
          <w:szCs w:val="20"/>
        </w:rPr>
        <w:tab/>
      </w:r>
      <w:r w:rsidR="00330E69">
        <w:rPr>
          <w:rFonts w:ascii="Verdana" w:hAnsi="Verdana"/>
          <w:b w:val="0"/>
          <w:sz w:val="20"/>
          <w:szCs w:val="20"/>
          <w:lang w:eastAsia="ar-SA"/>
        </w:rPr>
        <w:t>gwarancjach ubezpieczeniowych,</w:t>
      </w:r>
    </w:p>
    <w:p w:rsidR="00386EE1" w:rsidRPr="00A13EB0" w:rsidRDefault="00386EE1" w:rsidP="00386EE1">
      <w:pPr>
        <w:pStyle w:val="Tekstpodstawowy2"/>
        <w:tabs>
          <w:tab w:val="left" w:pos="1134"/>
        </w:tabs>
        <w:ind w:left="1134" w:hanging="425"/>
        <w:rPr>
          <w:rFonts w:ascii="Verdana" w:hAnsi="Verdana"/>
          <w:b w:val="0"/>
          <w:bCs w:val="0"/>
          <w:sz w:val="20"/>
          <w:szCs w:val="20"/>
        </w:rPr>
      </w:pPr>
      <w:r w:rsidRPr="00A13EB0">
        <w:rPr>
          <w:rFonts w:ascii="Verdana" w:hAnsi="Verdana"/>
          <w:b w:val="0"/>
          <w:bCs w:val="0"/>
          <w:sz w:val="20"/>
          <w:szCs w:val="20"/>
        </w:rPr>
        <w:t xml:space="preserve">f) </w:t>
      </w:r>
      <w:r w:rsidRPr="00A13EB0">
        <w:rPr>
          <w:rFonts w:ascii="Verdana" w:hAnsi="Verdana"/>
          <w:b w:val="0"/>
          <w:bCs w:val="0"/>
          <w:sz w:val="20"/>
          <w:szCs w:val="20"/>
        </w:rPr>
        <w:tab/>
      </w:r>
      <w:r w:rsidRPr="00A13EB0">
        <w:rPr>
          <w:rFonts w:ascii="Verdana" w:hAnsi="Verdana"/>
          <w:b w:val="0"/>
          <w:sz w:val="20"/>
          <w:szCs w:val="20"/>
          <w:lang w:eastAsia="ar-SA"/>
        </w:rPr>
        <w:t>poręczeniach udzielanych przez podmioty, o których mowa w art. 6b ust. 5 pkt 2 ustawy z dnia 9 listopada 2000 roku o utworzeniu Polskiej Agencji Rozwoju Przedsiębiorczości (Dz. U. z 2007 r. Nr 42, poz. 275 ze zm.).</w:t>
      </w:r>
    </w:p>
    <w:p w:rsidR="001A448F" w:rsidRPr="00A13EB0" w:rsidRDefault="001A448F" w:rsidP="001A448F">
      <w:pPr>
        <w:suppressAutoHyphens/>
        <w:spacing w:before="120"/>
        <w:ind w:left="709" w:hanging="709"/>
        <w:jc w:val="both"/>
        <w:rPr>
          <w:rFonts w:ascii="Verdana" w:hAnsi="Verdana"/>
          <w:spacing w:val="4"/>
          <w:sz w:val="20"/>
          <w:szCs w:val="20"/>
          <w:lang w:eastAsia="ar-SA"/>
        </w:rPr>
      </w:pPr>
      <w:r w:rsidRPr="00A13EB0">
        <w:rPr>
          <w:rFonts w:ascii="Verdana" w:hAnsi="Verdana"/>
          <w:color w:val="000000"/>
          <w:spacing w:val="4"/>
          <w:sz w:val="20"/>
          <w:szCs w:val="20"/>
          <w:lang w:eastAsia="ar-SA"/>
        </w:rPr>
        <w:t>1</w:t>
      </w:r>
      <w:r w:rsidR="00330E69">
        <w:rPr>
          <w:rFonts w:ascii="Verdana" w:hAnsi="Verdana"/>
          <w:color w:val="000000"/>
          <w:spacing w:val="4"/>
          <w:sz w:val="20"/>
          <w:szCs w:val="20"/>
          <w:lang w:eastAsia="ar-SA"/>
        </w:rPr>
        <w:t>4</w:t>
      </w:r>
      <w:r w:rsidRPr="00A13EB0">
        <w:rPr>
          <w:rFonts w:ascii="Verdana" w:hAnsi="Verdana"/>
          <w:color w:val="000000"/>
          <w:spacing w:val="4"/>
          <w:sz w:val="20"/>
          <w:szCs w:val="20"/>
          <w:lang w:eastAsia="ar-SA"/>
        </w:rPr>
        <w:t>.3.</w:t>
      </w:r>
      <w:r w:rsidRPr="00A13EB0">
        <w:rPr>
          <w:rFonts w:ascii="Verdana" w:hAnsi="Verdana"/>
          <w:color w:val="000000"/>
          <w:spacing w:val="4"/>
          <w:sz w:val="20"/>
          <w:szCs w:val="20"/>
          <w:lang w:eastAsia="ar-SA"/>
        </w:rPr>
        <w:tab/>
        <w:t>Wadium wnoszone w formie poręczeń lub gwarancji powinno być złożone w </w:t>
      </w:r>
      <w:r w:rsidRPr="00A13EB0">
        <w:rPr>
          <w:rFonts w:ascii="Verdana" w:hAnsi="Verdana"/>
          <w:spacing w:val="4"/>
          <w:sz w:val="20"/>
          <w:szCs w:val="20"/>
          <w:lang w:eastAsia="ar-SA"/>
        </w:rPr>
        <w:t xml:space="preserve">oryginale (zgodnie z pkt. </w:t>
      </w:r>
      <w:r w:rsidR="00814D75" w:rsidRPr="00A13EB0">
        <w:rPr>
          <w:rFonts w:ascii="Verdana" w:hAnsi="Verdana"/>
          <w:spacing w:val="4"/>
          <w:sz w:val="20"/>
          <w:szCs w:val="20"/>
          <w:lang w:eastAsia="ar-SA"/>
        </w:rPr>
        <w:t>1</w:t>
      </w:r>
      <w:r w:rsidR="006F3D71">
        <w:rPr>
          <w:rFonts w:ascii="Verdana" w:hAnsi="Verdana"/>
          <w:spacing w:val="4"/>
          <w:sz w:val="20"/>
          <w:szCs w:val="20"/>
          <w:lang w:eastAsia="ar-SA"/>
        </w:rPr>
        <w:t>2</w:t>
      </w:r>
      <w:r w:rsidR="00814D75" w:rsidRPr="00A13EB0">
        <w:rPr>
          <w:rFonts w:ascii="Verdana" w:hAnsi="Verdana"/>
          <w:spacing w:val="4"/>
          <w:sz w:val="20"/>
          <w:szCs w:val="20"/>
          <w:lang w:eastAsia="ar-SA"/>
        </w:rPr>
        <w:t>.6</w:t>
      </w:r>
      <w:r w:rsidR="006F3D71">
        <w:rPr>
          <w:rFonts w:ascii="Verdana" w:hAnsi="Verdana"/>
          <w:spacing w:val="4"/>
          <w:sz w:val="20"/>
          <w:szCs w:val="20"/>
          <w:lang w:eastAsia="ar-SA"/>
        </w:rPr>
        <w:t xml:space="preserve"> </w:t>
      </w:r>
      <w:proofErr w:type="spellStart"/>
      <w:r w:rsidR="006F3D71">
        <w:rPr>
          <w:rFonts w:ascii="Verdana" w:hAnsi="Verdana"/>
          <w:spacing w:val="4"/>
          <w:sz w:val="20"/>
          <w:szCs w:val="20"/>
          <w:lang w:eastAsia="ar-SA"/>
        </w:rPr>
        <w:t>ppkt</w:t>
      </w:r>
      <w:proofErr w:type="spellEnd"/>
      <w:r w:rsidR="006F3D71">
        <w:rPr>
          <w:rFonts w:ascii="Verdana" w:hAnsi="Verdana"/>
          <w:spacing w:val="4"/>
          <w:sz w:val="20"/>
          <w:szCs w:val="20"/>
          <w:lang w:eastAsia="ar-SA"/>
        </w:rPr>
        <w:t xml:space="preserve"> </w:t>
      </w:r>
      <w:r w:rsidR="00814D75" w:rsidRPr="00A13EB0">
        <w:rPr>
          <w:rFonts w:ascii="Verdana" w:hAnsi="Verdana"/>
          <w:spacing w:val="4"/>
          <w:sz w:val="20"/>
          <w:szCs w:val="20"/>
          <w:lang w:eastAsia="ar-SA"/>
        </w:rPr>
        <w:t xml:space="preserve">4 </w:t>
      </w:r>
      <w:r w:rsidRPr="00A13EB0">
        <w:rPr>
          <w:rFonts w:ascii="Verdana" w:hAnsi="Verdana"/>
          <w:spacing w:val="4"/>
          <w:sz w:val="20"/>
          <w:szCs w:val="20"/>
          <w:lang w:eastAsia="ar-SA"/>
        </w:rPr>
        <w:t>IDW) i musi obejmować cały okres związania ofertą.</w:t>
      </w:r>
    </w:p>
    <w:p w:rsidR="001A448F" w:rsidRPr="00A13EB0" w:rsidRDefault="001A448F" w:rsidP="001A448F">
      <w:pPr>
        <w:suppressAutoHyphens/>
        <w:spacing w:before="60"/>
        <w:ind w:left="705"/>
        <w:jc w:val="both"/>
        <w:rPr>
          <w:rFonts w:ascii="Verdana" w:hAnsi="Verdana"/>
          <w:color w:val="000000"/>
          <w:spacing w:val="4"/>
          <w:sz w:val="20"/>
          <w:szCs w:val="20"/>
          <w:lang w:eastAsia="ar-SA"/>
        </w:rPr>
      </w:pPr>
      <w:r w:rsidRPr="00A13EB0">
        <w:rPr>
          <w:rFonts w:ascii="Verdana" w:hAnsi="Verdana"/>
          <w:color w:val="000000"/>
          <w:spacing w:val="4"/>
          <w:sz w:val="20"/>
          <w:szCs w:val="20"/>
          <w:lang w:eastAsia="ar-SA"/>
        </w:rPr>
        <w:t xml:space="preserve">W przypadku wniesienia wadium w formie gwarancji lub poręczenia, koniecznym jest, aby gwarancja lub poręczenie obejmowały odpowiedzialność za wszystkie przypadki powodujące utratę wadium przez Wykonawcę, określone w art. 46 ust. 4a i 5 ustawy </w:t>
      </w:r>
      <w:proofErr w:type="spellStart"/>
      <w:r w:rsidRPr="00A13EB0">
        <w:rPr>
          <w:rFonts w:ascii="Verdana" w:hAnsi="Verdana"/>
          <w:color w:val="000000"/>
          <w:spacing w:val="4"/>
          <w:sz w:val="20"/>
          <w:szCs w:val="20"/>
          <w:lang w:eastAsia="ar-SA"/>
        </w:rPr>
        <w:t>Pzp</w:t>
      </w:r>
      <w:proofErr w:type="spellEnd"/>
      <w:r w:rsidRPr="00A13EB0">
        <w:rPr>
          <w:rFonts w:ascii="Verdana" w:hAnsi="Verdana"/>
          <w:color w:val="000000"/>
          <w:spacing w:val="4"/>
          <w:sz w:val="20"/>
          <w:szCs w:val="20"/>
          <w:lang w:eastAsia="ar-SA"/>
        </w:rPr>
        <w:t xml:space="preserve">. </w:t>
      </w:r>
    </w:p>
    <w:p w:rsidR="001A448F" w:rsidRPr="00A13EB0" w:rsidRDefault="001A448F" w:rsidP="001A448F">
      <w:pPr>
        <w:suppressAutoHyphens/>
        <w:spacing w:before="60"/>
        <w:ind w:left="705"/>
        <w:jc w:val="both"/>
        <w:rPr>
          <w:rFonts w:ascii="Verdana" w:hAnsi="Verdana"/>
          <w:bCs/>
          <w:color w:val="000000"/>
          <w:spacing w:val="4"/>
          <w:sz w:val="20"/>
          <w:szCs w:val="20"/>
          <w:lang w:eastAsia="ar-SA"/>
        </w:rPr>
      </w:pPr>
      <w:r w:rsidRPr="00A13EB0">
        <w:rPr>
          <w:rFonts w:ascii="Verdana" w:hAnsi="Verdana"/>
          <w:color w:val="000000"/>
          <w:spacing w:val="4"/>
          <w:sz w:val="20"/>
          <w:szCs w:val="20"/>
          <w:lang w:eastAsia="ar-SA"/>
        </w:rPr>
        <w:t xml:space="preserve">Gwarancja lub poręczenie musi zawierać w swojej treści </w:t>
      </w:r>
      <w:r w:rsidRPr="00A13EB0">
        <w:rPr>
          <w:rFonts w:ascii="Verdana" w:hAnsi="Verdana"/>
          <w:b/>
          <w:color w:val="000000"/>
          <w:spacing w:val="4"/>
          <w:sz w:val="20"/>
          <w:szCs w:val="20"/>
          <w:lang w:eastAsia="ar-SA"/>
        </w:rPr>
        <w:t xml:space="preserve">nieodwołalne i bezwarunkowe </w:t>
      </w:r>
      <w:r w:rsidRPr="00A13EB0">
        <w:rPr>
          <w:rFonts w:ascii="Verdana" w:hAnsi="Verdana"/>
          <w:color w:val="000000"/>
          <w:spacing w:val="4"/>
          <w:sz w:val="20"/>
          <w:szCs w:val="20"/>
          <w:lang w:eastAsia="ar-SA"/>
        </w:rPr>
        <w:t>zobowiązanie wystawcy dokumentu do zapłaty na rzecz Zamawiającego kwoty wadium.</w:t>
      </w:r>
      <w:r w:rsidRPr="00A13EB0">
        <w:rPr>
          <w:rFonts w:ascii="Verdana" w:hAnsi="Verdana"/>
          <w:bCs/>
          <w:color w:val="000000"/>
          <w:spacing w:val="4"/>
          <w:sz w:val="20"/>
          <w:szCs w:val="20"/>
          <w:lang w:eastAsia="ar-SA"/>
        </w:rPr>
        <w:t xml:space="preserve"> </w:t>
      </w:r>
    </w:p>
    <w:p w:rsidR="001A448F" w:rsidRPr="00A13EB0" w:rsidRDefault="001A448F" w:rsidP="00D0461E">
      <w:pPr>
        <w:suppressAutoHyphens/>
        <w:spacing w:before="60"/>
        <w:ind w:left="705"/>
        <w:jc w:val="both"/>
        <w:rPr>
          <w:rFonts w:ascii="Verdana" w:hAnsi="Verdana"/>
          <w:color w:val="000000"/>
          <w:spacing w:val="4"/>
          <w:sz w:val="20"/>
          <w:szCs w:val="20"/>
          <w:lang w:eastAsia="ar-SA"/>
        </w:rPr>
      </w:pPr>
      <w:r w:rsidRPr="00A13EB0">
        <w:rPr>
          <w:rFonts w:ascii="Verdana" w:hAnsi="Verdana"/>
          <w:bCs/>
          <w:color w:val="000000"/>
          <w:spacing w:val="4"/>
          <w:sz w:val="20"/>
          <w:szCs w:val="20"/>
          <w:lang w:eastAsia="ar-SA"/>
        </w:rPr>
        <w:t xml:space="preserve">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w:t>
      </w:r>
      <w:r w:rsidR="005A408F">
        <w:rPr>
          <w:rFonts w:ascii="Verdana" w:hAnsi="Verdana"/>
          <w:bCs/>
          <w:color w:val="000000"/>
          <w:spacing w:val="4"/>
          <w:sz w:val="20"/>
          <w:szCs w:val="20"/>
          <w:lang w:eastAsia="ar-SA"/>
        </w:rPr>
        <w:br/>
      </w:r>
      <w:r w:rsidRPr="00A13EB0">
        <w:rPr>
          <w:rFonts w:ascii="Verdana" w:hAnsi="Verdana"/>
          <w:bCs/>
          <w:color w:val="000000"/>
          <w:spacing w:val="4"/>
          <w:sz w:val="20"/>
          <w:szCs w:val="20"/>
          <w:lang w:eastAsia="ar-SA"/>
        </w:rPr>
        <w:t>iż wszystkie spory odnośnie gwarancji będą rozstrzygane zgodnie z prawem polskim i poddane jurysdykcji sądów polskich, chyba, że wynika to z przepisów prawa.</w:t>
      </w:r>
    </w:p>
    <w:p w:rsidR="001A448F" w:rsidRPr="00A13EB0" w:rsidRDefault="001A448F" w:rsidP="001A448F">
      <w:pPr>
        <w:suppressAutoHyphens/>
        <w:spacing w:before="120"/>
        <w:ind w:left="709" w:hanging="709"/>
        <w:jc w:val="both"/>
        <w:rPr>
          <w:rFonts w:ascii="Verdana" w:hAnsi="Verdana"/>
          <w:color w:val="000000"/>
          <w:spacing w:val="4"/>
          <w:sz w:val="20"/>
          <w:szCs w:val="20"/>
          <w:lang w:eastAsia="ar-SA"/>
        </w:rPr>
      </w:pPr>
      <w:r w:rsidRPr="00A13EB0">
        <w:rPr>
          <w:rFonts w:ascii="Verdana" w:hAnsi="Verdana"/>
          <w:color w:val="000000"/>
          <w:spacing w:val="4"/>
          <w:sz w:val="20"/>
          <w:szCs w:val="20"/>
          <w:lang w:eastAsia="ar-SA"/>
        </w:rPr>
        <w:t>1</w:t>
      </w:r>
      <w:r w:rsidR="00330E69">
        <w:rPr>
          <w:rFonts w:ascii="Verdana" w:hAnsi="Verdana"/>
          <w:color w:val="000000"/>
          <w:spacing w:val="4"/>
          <w:sz w:val="20"/>
          <w:szCs w:val="20"/>
          <w:lang w:eastAsia="ar-SA"/>
        </w:rPr>
        <w:t>4</w:t>
      </w:r>
      <w:r w:rsidRPr="00A13EB0">
        <w:rPr>
          <w:rFonts w:ascii="Verdana" w:hAnsi="Verdana"/>
          <w:color w:val="000000"/>
          <w:spacing w:val="4"/>
          <w:sz w:val="20"/>
          <w:szCs w:val="20"/>
          <w:lang w:eastAsia="ar-SA"/>
        </w:rPr>
        <w:t>.4.</w:t>
      </w:r>
      <w:r w:rsidRPr="00A13EB0">
        <w:rPr>
          <w:rFonts w:ascii="Verdana" w:hAnsi="Verdana"/>
          <w:color w:val="000000"/>
          <w:spacing w:val="4"/>
          <w:sz w:val="20"/>
          <w:szCs w:val="20"/>
          <w:lang w:eastAsia="ar-SA"/>
        </w:rPr>
        <w:tab/>
        <w:t>Wadium wniesione w pieniądzu przelewem na rachunek bankowy musi wpłynąć na wskazany w pkt. 1</w:t>
      </w:r>
      <w:r w:rsidR="00330E69">
        <w:rPr>
          <w:rFonts w:ascii="Verdana" w:hAnsi="Verdana"/>
          <w:color w:val="000000"/>
          <w:spacing w:val="4"/>
          <w:sz w:val="20"/>
          <w:szCs w:val="20"/>
          <w:lang w:eastAsia="ar-SA"/>
        </w:rPr>
        <w:t>4</w:t>
      </w:r>
      <w:r w:rsidR="00FE22D8">
        <w:rPr>
          <w:rFonts w:ascii="Verdana" w:hAnsi="Verdana"/>
          <w:color w:val="000000"/>
          <w:spacing w:val="4"/>
          <w:sz w:val="20"/>
          <w:szCs w:val="20"/>
          <w:lang w:eastAsia="ar-SA"/>
        </w:rPr>
        <w:t xml:space="preserve">.2 lit. </w:t>
      </w:r>
      <w:r w:rsidRPr="00A13EB0">
        <w:rPr>
          <w:rFonts w:ascii="Verdana" w:hAnsi="Verdana"/>
          <w:color w:val="000000"/>
          <w:spacing w:val="4"/>
          <w:sz w:val="20"/>
          <w:szCs w:val="20"/>
          <w:lang w:eastAsia="ar-SA"/>
        </w:rPr>
        <w:t>a)</w:t>
      </w:r>
      <w:r w:rsidR="00386EE1" w:rsidRPr="00A13EB0">
        <w:rPr>
          <w:rFonts w:ascii="Verdana" w:hAnsi="Verdana"/>
          <w:color w:val="000000"/>
          <w:spacing w:val="4"/>
          <w:sz w:val="20"/>
          <w:szCs w:val="20"/>
          <w:lang w:eastAsia="ar-SA"/>
        </w:rPr>
        <w:t xml:space="preserve"> IDW</w:t>
      </w:r>
      <w:r w:rsidRPr="00A13EB0">
        <w:rPr>
          <w:rFonts w:ascii="Verdana" w:hAnsi="Verdana"/>
          <w:color w:val="000000"/>
          <w:spacing w:val="4"/>
          <w:sz w:val="20"/>
          <w:szCs w:val="20"/>
          <w:lang w:eastAsia="ar-SA"/>
        </w:rPr>
        <w:t xml:space="preserve"> rachunek bankowy Zamawiającego, najpóźniej przed upływem terminu składania ofert.</w:t>
      </w:r>
    </w:p>
    <w:p w:rsidR="001A448F" w:rsidRPr="00A13EB0" w:rsidRDefault="001A448F" w:rsidP="001A448F">
      <w:pPr>
        <w:suppressAutoHyphens/>
        <w:ind w:left="709"/>
        <w:jc w:val="both"/>
        <w:rPr>
          <w:rFonts w:ascii="Verdana" w:hAnsi="Verdana"/>
          <w:color w:val="000000"/>
          <w:spacing w:val="4"/>
          <w:sz w:val="20"/>
          <w:szCs w:val="20"/>
          <w:lang w:eastAsia="ar-SA"/>
        </w:rPr>
      </w:pPr>
      <w:r w:rsidRPr="00A13EB0">
        <w:rPr>
          <w:rFonts w:ascii="Verdana" w:hAnsi="Verdana"/>
          <w:color w:val="000000"/>
          <w:spacing w:val="4"/>
          <w:sz w:val="20"/>
          <w:szCs w:val="20"/>
          <w:lang w:eastAsia="ar-SA"/>
        </w:rPr>
        <w:t xml:space="preserve">Ze względu na ryzyko związane z </w:t>
      </w:r>
      <w:r w:rsidRPr="00A13EB0">
        <w:rPr>
          <w:rFonts w:ascii="Verdana" w:hAnsi="Verdana"/>
          <w:spacing w:val="4"/>
          <w:sz w:val="20"/>
          <w:szCs w:val="20"/>
          <w:lang w:eastAsia="ar-SA"/>
        </w:rPr>
        <w:t xml:space="preserve">czasem trwania </w:t>
      </w:r>
      <w:r w:rsidRPr="00A13EB0">
        <w:rPr>
          <w:rFonts w:ascii="Verdana" w:hAnsi="Verdana"/>
          <w:color w:val="000000"/>
          <w:spacing w:val="4"/>
          <w:sz w:val="20"/>
          <w:szCs w:val="20"/>
          <w:lang w:eastAsia="ar-SA"/>
        </w:rPr>
        <w:t>okresu rozliczeń międzybankowych Zamawiający zaleca dokonanie przelewu ze stosownym wyprzedzeniem.</w:t>
      </w:r>
    </w:p>
    <w:p w:rsidR="00CF1E6F" w:rsidRPr="00C64041" w:rsidRDefault="001A448F" w:rsidP="00C64041">
      <w:pPr>
        <w:suppressAutoHyphens/>
        <w:spacing w:before="120"/>
        <w:ind w:left="709" w:hanging="709"/>
        <w:jc w:val="both"/>
        <w:rPr>
          <w:rFonts w:ascii="Verdana" w:hAnsi="Verdana"/>
          <w:color w:val="000000"/>
          <w:spacing w:val="4"/>
          <w:sz w:val="20"/>
          <w:szCs w:val="20"/>
          <w:lang w:eastAsia="ar-SA"/>
        </w:rPr>
      </w:pPr>
      <w:r w:rsidRPr="00A13EB0">
        <w:rPr>
          <w:rFonts w:ascii="Verdana" w:hAnsi="Verdana"/>
          <w:color w:val="000000"/>
          <w:spacing w:val="4"/>
          <w:sz w:val="20"/>
          <w:szCs w:val="20"/>
          <w:lang w:eastAsia="ar-SA"/>
        </w:rPr>
        <w:t>1</w:t>
      </w:r>
      <w:r w:rsidR="00330E69">
        <w:rPr>
          <w:rFonts w:ascii="Verdana" w:hAnsi="Verdana"/>
          <w:color w:val="000000"/>
          <w:spacing w:val="4"/>
          <w:sz w:val="20"/>
          <w:szCs w:val="20"/>
          <w:lang w:eastAsia="ar-SA"/>
        </w:rPr>
        <w:t>4</w:t>
      </w:r>
      <w:r w:rsidRPr="00A13EB0">
        <w:rPr>
          <w:rFonts w:ascii="Verdana" w:hAnsi="Verdana"/>
          <w:color w:val="000000"/>
          <w:spacing w:val="4"/>
          <w:sz w:val="20"/>
          <w:szCs w:val="20"/>
          <w:lang w:eastAsia="ar-SA"/>
        </w:rPr>
        <w:t xml:space="preserve">.5. </w:t>
      </w:r>
      <w:r w:rsidRPr="00A13EB0">
        <w:rPr>
          <w:rFonts w:ascii="Verdana" w:hAnsi="Verdana"/>
          <w:color w:val="000000"/>
          <w:spacing w:val="4"/>
          <w:sz w:val="20"/>
          <w:szCs w:val="20"/>
          <w:lang w:eastAsia="ar-SA"/>
        </w:rPr>
        <w:tab/>
        <w:t xml:space="preserve">Zamawiający dokona zwrotu wadium na zasadach określonych w art. 46 ust. 1-4 ustawy </w:t>
      </w:r>
      <w:proofErr w:type="spellStart"/>
      <w:r w:rsidRPr="00A13EB0">
        <w:rPr>
          <w:rFonts w:ascii="Verdana" w:hAnsi="Verdana"/>
          <w:color w:val="000000"/>
          <w:spacing w:val="4"/>
          <w:sz w:val="20"/>
          <w:szCs w:val="20"/>
          <w:lang w:eastAsia="ar-SA"/>
        </w:rPr>
        <w:t>Pzp</w:t>
      </w:r>
      <w:proofErr w:type="spellEnd"/>
      <w:r w:rsidRPr="00A13EB0">
        <w:rPr>
          <w:rFonts w:ascii="Verdana" w:hAnsi="Verdana"/>
          <w:color w:val="000000"/>
          <w:spacing w:val="4"/>
          <w:sz w:val="20"/>
          <w:szCs w:val="20"/>
          <w:lang w:eastAsia="ar-SA"/>
        </w:rPr>
        <w:t>.</w:t>
      </w:r>
    </w:p>
    <w:p w:rsidR="00CF1E6F" w:rsidRPr="00A13EB0" w:rsidRDefault="00CF1E6F" w:rsidP="00CF1E6F">
      <w:pPr>
        <w:pStyle w:val="Tekstpodstawowy2"/>
        <w:tabs>
          <w:tab w:val="left" w:pos="851"/>
          <w:tab w:val="left" w:pos="1134"/>
        </w:tabs>
        <w:ind w:left="851" w:hanging="425"/>
        <w:rPr>
          <w:rFonts w:ascii="Verdana" w:hAnsi="Verdana"/>
          <w:b w:val="0"/>
          <w:sz w:val="20"/>
          <w:szCs w:val="20"/>
          <w:lang w:eastAsia="ar-SA"/>
        </w:rPr>
      </w:pPr>
    </w:p>
    <w:p w:rsidR="00B9152B" w:rsidRPr="00A13EB0" w:rsidRDefault="00B9152B" w:rsidP="00B9152B">
      <w:pPr>
        <w:suppressAutoHyphens/>
        <w:rPr>
          <w:rFonts w:ascii="Verdana" w:hAnsi="Verdana"/>
          <w:b/>
          <w:sz w:val="20"/>
          <w:szCs w:val="20"/>
          <w:lang w:eastAsia="ar-SA"/>
        </w:rPr>
      </w:pPr>
      <w:r w:rsidRPr="00A13EB0">
        <w:rPr>
          <w:rFonts w:ascii="Verdana" w:hAnsi="Verdana"/>
          <w:b/>
          <w:sz w:val="20"/>
          <w:szCs w:val="20"/>
          <w:lang w:eastAsia="ar-SA"/>
        </w:rPr>
        <w:t>1</w:t>
      </w:r>
      <w:r w:rsidR="00330E69">
        <w:rPr>
          <w:rFonts w:ascii="Verdana" w:hAnsi="Verdana"/>
          <w:b/>
          <w:sz w:val="20"/>
          <w:szCs w:val="20"/>
          <w:lang w:eastAsia="ar-SA"/>
        </w:rPr>
        <w:t>5</w:t>
      </w:r>
      <w:r w:rsidRPr="00A13EB0">
        <w:rPr>
          <w:rFonts w:ascii="Verdana" w:hAnsi="Verdana"/>
          <w:b/>
          <w:sz w:val="20"/>
          <w:szCs w:val="20"/>
          <w:lang w:eastAsia="ar-SA"/>
        </w:rPr>
        <w:t>.</w:t>
      </w:r>
      <w:r w:rsidRPr="00A13EB0">
        <w:rPr>
          <w:rFonts w:ascii="Verdana" w:hAnsi="Verdana"/>
          <w:b/>
          <w:sz w:val="20"/>
          <w:szCs w:val="20"/>
          <w:lang w:eastAsia="ar-SA"/>
        </w:rPr>
        <w:tab/>
      </w:r>
      <w:r w:rsidRPr="00A13EB0">
        <w:rPr>
          <w:rFonts w:ascii="Verdana" w:hAnsi="Verdana" w:cs="Verdana"/>
          <w:b/>
          <w:bCs/>
          <w:spacing w:val="4"/>
          <w:sz w:val="20"/>
          <w:szCs w:val="20"/>
        </w:rPr>
        <w:t>MIEJSCE ORAZ TERMIN SKŁADANIA I OTWARCIA OFERT</w:t>
      </w:r>
    </w:p>
    <w:p w:rsidR="008043E3" w:rsidRPr="00A13EB0" w:rsidRDefault="00B9152B" w:rsidP="00181F8E">
      <w:pPr>
        <w:suppressAutoHyphens/>
        <w:spacing w:before="120"/>
        <w:ind w:left="709" w:hanging="709"/>
        <w:jc w:val="both"/>
        <w:rPr>
          <w:rFonts w:ascii="Verdana" w:hAnsi="Verdana" w:cs="Verdana"/>
          <w:sz w:val="20"/>
          <w:szCs w:val="20"/>
        </w:rPr>
      </w:pPr>
      <w:r w:rsidRPr="00A13EB0">
        <w:rPr>
          <w:rFonts w:ascii="Verdana" w:hAnsi="Verdana"/>
          <w:color w:val="000000"/>
          <w:spacing w:val="4"/>
          <w:sz w:val="20"/>
          <w:szCs w:val="20"/>
          <w:lang w:eastAsia="ar-SA"/>
        </w:rPr>
        <w:t>1</w:t>
      </w:r>
      <w:r w:rsidR="00330E69">
        <w:rPr>
          <w:rFonts w:ascii="Verdana" w:hAnsi="Verdana"/>
          <w:color w:val="000000"/>
          <w:spacing w:val="4"/>
          <w:sz w:val="20"/>
          <w:szCs w:val="20"/>
          <w:lang w:eastAsia="ar-SA"/>
        </w:rPr>
        <w:t>5</w:t>
      </w:r>
      <w:r w:rsidRPr="00A13EB0">
        <w:rPr>
          <w:rFonts w:ascii="Verdana" w:hAnsi="Verdana"/>
          <w:color w:val="000000"/>
          <w:spacing w:val="4"/>
          <w:sz w:val="20"/>
          <w:szCs w:val="20"/>
          <w:lang w:eastAsia="ar-SA"/>
        </w:rPr>
        <w:t>.1.</w:t>
      </w:r>
      <w:r w:rsidRPr="00A13EB0">
        <w:rPr>
          <w:rFonts w:ascii="Verdana" w:hAnsi="Verdana"/>
          <w:color w:val="000000"/>
          <w:spacing w:val="4"/>
          <w:sz w:val="20"/>
          <w:szCs w:val="20"/>
          <w:lang w:eastAsia="ar-SA"/>
        </w:rPr>
        <w:tab/>
      </w:r>
      <w:r w:rsidR="008043E3" w:rsidRPr="00A13EB0">
        <w:rPr>
          <w:rFonts w:ascii="Verdana" w:hAnsi="Verdana" w:cs="Verdana"/>
          <w:b/>
          <w:bCs/>
          <w:sz w:val="20"/>
          <w:szCs w:val="20"/>
        </w:rPr>
        <w:t>Oferty powinny być złożone</w:t>
      </w:r>
      <w:r w:rsidR="008043E3" w:rsidRPr="00A13EB0">
        <w:rPr>
          <w:rFonts w:ascii="Verdana" w:hAnsi="Verdana" w:cs="Verdana"/>
          <w:sz w:val="20"/>
          <w:szCs w:val="20"/>
        </w:rPr>
        <w:t xml:space="preserve"> </w:t>
      </w:r>
      <w:r w:rsidR="008043E3" w:rsidRPr="00A13EB0">
        <w:rPr>
          <w:rFonts w:ascii="Verdana" w:hAnsi="Verdana" w:cs="Verdana"/>
          <w:b/>
          <w:sz w:val="20"/>
          <w:szCs w:val="20"/>
        </w:rPr>
        <w:t>w</w:t>
      </w:r>
      <w:r w:rsidR="00625459" w:rsidRPr="00A13EB0">
        <w:rPr>
          <w:rFonts w:ascii="Verdana" w:hAnsi="Verdana" w:cs="Arial"/>
          <w:sz w:val="20"/>
          <w:szCs w:val="20"/>
        </w:rPr>
        <w:t xml:space="preserve"> siedzibie Zamawiającego, Al. Ujazdowskie 11, </w:t>
      </w:r>
      <w:r w:rsidR="005A408F">
        <w:rPr>
          <w:rFonts w:ascii="Verdana" w:hAnsi="Verdana" w:cs="Arial"/>
          <w:sz w:val="20"/>
          <w:szCs w:val="20"/>
        </w:rPr>
        <w:br/>
      </w:r>
      <w:r w:rsidR="00625459" w:rsidRPr="00A13EB0">
        <w:rPr>
          <w:rFonts w:ascii="Verdana" w:hAnsi="Verdana" w:cs="Arial"/>
          <w:b/>
          <w:sz w:val="20"/>
          <w:szCs w:val="20"/>
        </w:rPr>
        <w:t>w Biurze Podawczym</w:t>
      </w:r>
      <w:r w:rsidR="00625459" w:rsidRPr="00A13EB0">
        <w:rPr>
          <w:rFonts w:ascii="Verdana" w:hAnsi="Verdana" w:cs="Arial"/>
          <w:sz w:val="20"/>
          <w:szCs w:val="20"/>
        </w:rPr>
        <w:t>, w terminie do</w:t>
      </w:r>
      <w:r w:rsidR="00625459" w:rsidRPr="00A13EB0">
        <w:rPr>
          <w:rFonts w:ascii="Verdana" w:hAnsi="Verdana" w:cs="Arial"/>
          <w:b/>
          <w:sz w:val="20"/>
          <w:szCs w:val="20"/>
        </w:rPr>
        <w:t xml:space="preserve"> </w:t>
      </w:r>
      <w:r w:rsidR="00625459" w:rsidRPr="00A13EB0">
        <w:rPr>
          <w:rFonts w:ascii="Verdana" w:hAnsi="Verdana" w:cs="Arial"/>
          <w:sz w:val="20"/>
          <w:szCs w:val="20"/>
        </w:rPr>
        <w:t xml:space="preserve">dnia </w:t>
      </w:r>
      <w:r w:rsidR="00741386">
        <w:rPr>
          <w:rFonts w:ascii="Verdana" w:hAnsi="Verdana" w:cs="Arial"/>
          <w:b/>
          <w:sz w:val="20"/>
          <w:szCs w:val="20"/>
        </w:rPr>
        <w:t>25</w:t>
      </w:r>
      <w:r w:rsidR="00427CBF">
        <w:rPr>
          <w:rFonts w:ascii="Verdana" w:hAnsi="Verdana" w:cs="Arial"/>
          <w:b/>
          <w:sz w:val="20"/>
          <w:szCs w:val="20"/>
        </w:rPr>
        <w:t>.04</w:t>
      </w:r>
      <w:r w:rsidR="0062394C" w:rsidRPr="0062394C">
        <w:rPr>
          <w:rFonts w:ascii="Verdana" w:hAnsi="Verdana" w:cs="Arial"/>
          <w:b/>
          <w:sz w:val="20"/>
          <w:szCs w:val="20"/>
        </w:rPr>
        <w:t>.</w:t>
      </w:r>
      <w:r w:rsidR="00930365" w:rsidRPr="0062394C">
        <w:rPr>
          <w:rFonts w:ascii="Verdana" w:hAnsi="Verdana" w:cs="Arial"/>
          <w:b/>
          <w:sz w:val="20"/>
          <w:szCs w:val="20"/>
        </w:rPr>
        <w:t>201</w:t>
      </w:r>
      <w:r w:rsidR="004977B9" w:rsidRPr="0062394C">
        <w:rPr>
          <w:rFonts w:ascii="Verdana" w:hAnsi="Verdana" w:cs="Arial"/>
          <w:b/>
          <w:sz w:val="20"/>
          <w:szCs w:val="20"/>
        </w:rPr>
        <w:t>8</w:t>
      </w:r>
      <w:r w:rsidR="004C6A12" w:rsidRPr="00751991">
        <w:rPr>
          <w:rFonts w:ascii="Verdana" w:hAnsi="Verdana" w:cs="Arial"/>
          <w:b/>
          <w:sz w:val="20"/>
          <w:szCs w:val="20"/>
        </w:rPr>
        <w:t xml:space="preserve"> r.</w:t>
      </w:r>
      <w:r w:rsidR="004C6A12" w:rsidRPr="00A13EB0">
        <w:rPr>
          <w:rFonts w:ascii="Verdana" w:hAnsi="Verdana" w:cs="Arial"/>
          <w:b/>
          <w:sz w:val="20"/>
          <w:szCs w:val="20"/>
        </w:rPr>
        <w:t xml:space="preserve"> </w:t>
      </w:r>
      <w:r w:rsidR="00625459" w:rsidRPr="00A13EB0">
        <w:rPr>
          <w:rFonts w:ascii="Verdana" w:hAnsi="Verdana" w:cs="Arial"/>
          <w:b/>
          <w:sz w:val="20"/>
          <w:szCs w:val="20"/>
        </w:rPr>
        <w:t>do godziny 1</w:t>
      </w:r>
      <w:r w:rsidR="00494301">
        <w:rPr>
          <w:rFonts w:ascii="Verdana" w:hAnsi="Verdana" w:cs="Arial"/>
          <w:b/>
          <w:sz w:val="20"/>
          <w:szCs w:val="20"/>
        </w:rPr>
        <w:t>2</w:t>
      </w:r>
      <w:r w:rsidR="00625459" w:rsidRPr="00A13EB0">
        <w:rPr>
          <w:rFonts w:ascii="Verdana" w:hAnsi="Verdana" w:cs="Arial"/>
          <w:b/>
          <w:sz w:val="20"/>
          <w:szCs w:val="20"/>
        </w:rPr>
        <w:t xml:space="preserve">:00. </w:t>
      </w:r>
    </w:p>
    <w:p w:rsidR="00950D58" w:rsidRPr="00322850" w:rsidRDefault="00950D58" w:rsidP="00950D58">
      <w:pPr>
        <w:suppressAutoHyphens/>
        <w:spacing w:before="120"/>
        <w:ind w:left="709" w:hanging="709"/>
        <w:jc w:val="both"/>
        <w:rPr>
          <w:rFonts w:ascii="Verdana" w:hAnsi="Verdana" w:cs="Verdana"/>
          <w:b/>
          <w:sz w:val="20"/>
          <w:szCs w:val="20"/>
        </w:rPr>
      </w:pPr>
      <w:r w:rsidRPr="00A13EB0">
        <w:rPr>
          <w:rFonts w:ascii="Verdana" w:hAnsi="Verdana"/>
          <w:color w:val="000000"/>
          <w:spacing w:val="4"/>
          <w:sz w:val="20"/>
          <w:szCs w:val="20"/>
          <w:lang w:eastAsia="ar-SA"/>
        </w:rPr>
        <w:t>1</w:t>
      </w:r>
      <w:r w:rsidR="00330E69">
        <w:rPr>
          <w:rFonts w:ascii="Verdana" w:hAnsi="Verdana"/>
          <w:color w:val="000000"/>
          <w:spacing w:val="4"/>
          <w:sz w:val="20"/>
          <w:szCs w:val="20"/>
          <w:lang w:eastAsia="ar-SA"/>
        </w:rPr>
        <w:t>5</w:t>
      </w:r>
      <w:r w:rsidRPr="00A13EB0">
        <w:rPr>
          <w:rFonts w:ascii="Verdana" w:hAnsi="Verdana"/>
          <w:color w:val="000000"/>
          <w:spacing w:val="4"/>
          <w:sz w:val="20"/>
          <w:szCs w:val="20"/>
          <w:lang w:eastAsia="ar-SA"/>
        </w:rPr>
        <w:t>.2.</w:t>
      </w:r>
      <w:r w:rsidRPr="00A13EB0">
        <w:rPr>
          <w:rFonts w:ascii="Verdana" w:hAnsi="Verdana"/>
          <w:color w:val="000000"/>
          <w:spacing w:val="4"/>
          <w:sz w:val="20"/>
          <w:szCs w:val="20"/>
          <w:lang w:eastAsia="ar-SA"/>
        </w:rPr>
        <w:tab/>
      </w:r>
      <w:r w:rsidR="000D21DC" w:rsidRPr="00A13EB0">
        <w:rPr>
          <w:rFonts w:ascii="Verdana" w:hAnsi="Verdana" w:cs="Verdana"/>
          <w:b/>
          <w:bCs/>
          <w:spacing w:val="4"/>
          <w:sz w:val="20"/>
          <w:szCs w:val="20"/>
        </w:rPr>
        <w:t>Otwarcie ofert nastąpi</w:t>
      </w:r>
      <w:r w:rsidR="000D21DC" w:rsidRPr="00A13EB0">
        <w:rPr>
          <w:rFonts w:ascii="Verdana" w:hAnsi="Verdana" w:cs="Verdana"/>
          <w:spacing w:val="4"/>
          <w:sz w:val="20"/>
          <w:szCs w:val="20"/>
        </w:rPr>
        <w:t xml:space="preserve"> w </w:t>
      </w:r>
      <w:r w:rsidR="0062394C">
        <w:rPr>
          <w:rFonts w:ascii="Verdana" w:hAnsi="Verdana" w:cs="Verdana"/>
          <w:spacing w:val="4"/>
          <w:sz w:val="20"/>
          <w:szCs w:val="20"/>
        </w:rPr>
        <w:t xml:space="preserve">dniu </w:t>
      </w:r>
      <w:r w:rsidR="00741386">
        <w:rPr>
          <w:rFonts w:ascii="Verdana" w:hAnsi="Verdana" w:cs="Verdana"/>
          <w:b/>
          <w:spacing w:val="4"/>
          <w:sz w:val="20"/>
          <w:szCs w:val="20"/>
        </w:rPr>
        <w:t>25</w:t>
      </w:r>
      <w:r w:rsidR="00427CBF">
        <w:rPr>
          <w:rFonts w:ascii="Verdana" w:hAnsi="Verdana" w:cs="Verdana"/>
          <w:b/>
          <w:spacing w:val="4"/>
          <w:sz w:val="20"/>
          <w:szCs w:val="20"/>
        </w:rPr>
        <w:t>.04</w:t>
      </w:r>
      <w:r w:rsidR="0062394C" w:rsidRPr="0062394C">
        <w:rPr>
          <w:rFonts w:ascii="Verdana" w:hAnsi="Verdana" w:cs="Verdana"/>
          <w:b/>
          <w:spacing w:val="4"/>
          <w:sz w:val="20"/>
          <w:szCs w:val="20"/>
        </w:rPr>
        <w:t>.</w:t>
      </w:r>
      <w:r w:rsidR="00930365" w:rsidRPr="0062394C">
        <w:rPr>
          <w:rFonts w:ascii="Verdana" w:hAnsi="Verdana" w:cs="Verdana"/>
          <w:b/>
          <w:spacing w:val="4"/>
          <w:sz w:val="20"/>
          <w:szCs w:val="20"/>
        </w:rPr>
        <w:t>201</w:t>
      </w:r>
      <w:r w:rsidR="004977B9" w:rsidRPr="0062394C">
        <w:rPr>
          <w:rFonts w:ascii="Verdana" w:hAnsi="Verdana" w:cs="Verdana"/>
          <w:b/>
          <w:spacing w:val="4"/>
          <w:sz w:val="20"/>
          <w:szCs w:val="20"/>
        </w:rPr>
        <w:t>8</w:t>
      </w:r>
      <w:r w:rsidR="004C6A12" w:rsidRPr="0062394C">
        <w:rPr>
          <w:rFonts w:ascii="Verdana" w:hAnsi="Verdana" w:cs="Verdana"/>
          <w:b/>
          <w:spacing w:val="4"/>
          <w:sz w:val="20"/>
          <w:szCs w:val="20"/>
        </w:rPr>
        <w:t xml:space="preserve"> r.,</w:t>
      </w:r>
      <w:r w:rsidR="004C6A12" w:rsidRPr="00A13EB0">
        <w:rPr>
          <w:rFonts w:ascii="Verdana" w:hAnsi="Verdana" w:cs="Verdana"/>
          <w:spacing w:val="4"/>
          <w:sz w:val="20"/>
          <w:szCs w:val="20"/>
        </w:rPr>
        <w:t xml:space="preserve"> </w:t>
      </w:r>
      <w:r w:rsidR="000D21DC" w:rsidRPr="00322850">
        <w:rPr>
          <w:rFonts w:ascii="Verdana" w:hAnsi="Verdana" w:cs="Verdana"/>
          <w:b/>
          <w:spacing w:val="4"/>
          <w:sz w:val="20"/>
          <w:szCs w:val="20"/>
        </w:rPr>
        <w:t xml:space="preserve">o godz. </w:t>
      </w:r>
      <w:r w:rsidR="00181F8E" w:rsidRPr="00322850">
        <w:rPr>
          <w:rFonts w:ascii="Verdana" w:hAnsi="Verdana" w:cs="Verdana"/>
          <w:b/>
          <w:spacing w:val="4"/>
          <w:sz w:val="20"/>
          <w:szCs w:val="20"/>
        </w:rPr>
        <w:t>1</w:t>
      </w:r>
      <w:r w:rsidR="00494301">
        <w:rPr>
          <w:rFonts w:ascii="Verdana" w:hAnsi="Verdana" w:cs="Verdana"/>
          <w:b/>
          <w:spacing w:val="4"/>
          <w:sz w:val="20"/>
          <w:szCs w:val="20"/>
        </w:rPr>
        <w:t>3</w:t>
      </w:r>
      <w:r w:rsidR="00C700C2" w:rsidRPr="00322850">
        <w:rPr>
          <w:rFonts w:ascii="Verdana" w:hAnsi="Verdana" w:cs="Verdana"/>
          <w:b/>
          <w:spacing w:val="4"/>
          <w:sz w:val="20"/>
          <w:szCs w:val="20"/>
        </w:rPr>
        <w:t>:</w:t>
      </w:r>
      <w:r w:rsidR="00181F8E" w:rsidRPr="00322850">
        <w:rPr>
          <w:rFonts w:ascii="Verdana" w:hAnsi="Verdana" w:cs="Verdana"/>
          <w:b/>
          <w:spacing w:val="4"/>
          <w:sz w:val="20"/>
          <w:szCs w:val="20"/>
        </w:rPr>
        <w:t>00</w:t>
      </w:r>
      <w:r w:rsidR="000D21DC" w:rsidRPr="00322850">
        <w:rPr>
          <w:rFonts w:ascii="Verdana" w:hAnsi="Verdana" w:cs="Verdana"/>
          <w:b/>
          <w:spacing w:val="4"/>
          <w:sz w:val="20"/>
          <w:szCs w:val="20"/>
        </w:rPr>
        <w:t>.</w:t>
      </w:r>
    </w:p>
    <w:p w:rsidR="00950D58" w:rsidRPr="00A13EB0" w:rsidRDefault="00950D58" w:rsidP="00BC3AAD">
      <w:pPr>
        <w:suppressAutoHyphens/>
        <w:spacing w:before="120"/>
        <w:ind w:left="709" w:hanging="709"/>
        <w:jc w:val="both"/>
        <w:rPr>
          <w:rFonts w:ascii="Verdana" w:hAnsi="Verdana" w:cs="Verdana"/>
          <w:sz w:val="20"/>
          <w:szCs w:val="20"/>
        </w:rPr>
      </w:pPr>
      <w:r w:rsidRPr="00A13EB0">
        <w:rPr>
          <w:rFonts w:ascii="Verdana" w:hAnsi="Verdana"/>
          <w:color w:val="000000"/>
          <w:spacing w:val="4"/>
          <w:sz w:val="20"/>
          <w:szCs w:val="20"/>
          <w:lang w:eastAsia="ar-SA"/>
        </w:rPr>
        <w:t>1</w:t>
      </w:r>
      <w:r w:rsidR="00330E69">
        <w:rPr>
          <w:rFonts w:ascii="Verdana" w:hAnsi="Verdana"/>
          <w:color w:val="000000"/>
          <w:spacing w:val="4"/>
          <w:sz w:val="20"/>
          <w:szCs w:val="20"/>
          <w:lang w:eastAsia="ar-SA"/>
        </w:rPr>
        <w:t>5</w:t>
      </w:r>
      <w:r w:rsidRPr="00A13EB0">
        <w:rPr>
          <w:rFonts w:ascii="Verdana" w:hAnsi="Verdana"/>
          <w:color w:val="000000"/>
          <w:spacing w:val="4"/>
          <w:sz w:val="20"/>
          <w:szCs w:val="20"/>
          <w:lang w:eastAsia="ar-SA"/>
        </w:rPr>
        <w:t>.3.</w:t>
      </w:r>
      <w:r w:rsidRPr="00A13EB0">
        <w:rPr>
          <w:rFonts w:ascii="Verdana" w:hAnsi="Verdana"/>
          <w:color w:val="000000"/>
          <w:spacing w:val="4"/>
          <w:sz w:val="20"/>
          <w:szCs w:val="20"/>
          <w:lang w:eastAsia="ar-SA"/>
        </w:rPr>
        <w:tab/>
      </w:r>
      <w:r w:rsidR="000D21DC" w:rsidRPr="00A13EB0">
        <w:rPr>
          <w:rFonts w:ascii="Verdana" w:hAnsi="Verdana" w:cs="Verdana"/>
          <w:sz w:val="20"/>
          <w:szCs w:val="20"/>
        </w:rPr>
        <w:t xml:space="preserve">Niezwłocznie </w:t>
      </w:r>
      <w:bookmarkStart w:id="0" w:name="_GoBack"/>
      <w:bookmarkEnd w:id="0"/>
      <w:r w:rsidR="000D21DC" w:rsidRPr="00A13EB0">
        <w:rPr>
          <w:rFonts w:ascii="Verdana" w:hAnsi="Verdana" w:cs="Verdana"/>
          <w:sz w:val="20"/>
          <w:szCs w:val="20"/>
        </w:rPr>
        <w:t>po otwarciu ofert zamawiający zamieści na stronie internetowej informacje dotyczące:</w:t>
      </w:r>
    </w:p>
    <w:p w:rsidR="000D21DC" w:rsidRPr="00A13EB0" w:rsidRDefault="000D21DC" w:rsidP="000D21DC">
      <w:pPr>
        <w:tabs>
          <w:tab w:val="left" w:pos="1134"/>
        </w:tabs>
        <w:spacing w:before="120" w:after="120"/>
        <w:ind w:left="720"/>
        <w:jc w:val="both"/>
        <w:rPr>
          <w:rFonts w:ascii="Verdana" w:hAnsi="Verdana" w:cs="Verdana"/>
          <w:sz w:val="20"/>
          <w:szCs w:val="20"/>
        </w:rPr>
      </w:pPr>
      <w:r w:rsidRPr="00A13EB0">
        <w:rPr>
          <w:rFonts w:ascii="Verdana" w:hAnsi="Verdana" w:cs="Verdana"/>
          <w:sz w:val="20"/>
          <w:szCs w:val="20"/>
        </w:rPr>
        <w:lastRenderedPageBreak/>
        <w:t xml:space="preserve">1) </w:t>
      </w:r>
      <w:r w:rsidRPr="00A13EB0">
        <w:rPr>
          <w:rFonts w:ascii="Verdana" w:hAnsi="Verdana" w:cs="Verdana"/>
          <w:sz w:val="20"/>
          <w:szCs w:val="20"/>
        </w:rPr>
        <w:tab/>
        <w:t>kwoty, jaką zamierza przeznaczyć na sfinansowanie zamówienia</w:t>
      </w:r>
      <w:r w:rsidR="00330E69">
        <w:rPr>
          <w:rFonts w:ascii="Verdana" w:hAnsi="Verdana" w:cs="Verdana"/>
          <w:sz w:val="20"/>
          <w:szCs w:val="20"/>
        </w:rPr>
        <w:t>,</w:t>
      </w:r>
      <w:r w:rsidRPr="00A13EB0">
        <w:rPr>
          <w:rFonts w:ascii="Verdana" w:hAnsi="Verdana" w:cs="Verdana"/>
          <w:sz w:val="20"/>
          <w:szCs w:val="20"/>
        </w:rPr>
        <w:t xml:space="preserve"> </w:t>
      </w:r>
    </w:p>
    <w:p w:rsidR="000D21DC" w:rsidRPr="00A13EB0" w:rsidRDefault="000D21DC" w:rsidP="000D21DC">
      <w:pPr>
        <w:tabs>
          <w:tab w:val="left" w:pos="1134"/>
        </w:tabs>
        <w:spacing w:before="120" w:after="120"/>
        <w:ind w:left="720"/>
        <w:jc w:val="both"/>
        <w:rPr>
          <w:rFonts w:ascii="Verdana" w:hAnsi="Verdana" w:cs="Verdana"/>
          <w:sz w:val="20"/>
          <w:szCs w:val="20"/>
        </w:rPr>
      </w:pPr>
      <w:r w:rsidRPr="00A13EB0">
        <w:rPr>
          <w:rFonts w:ascii="Verdana" w:hAnsi="Verdana" w:cs="Verdana"/>
          <w:sz w:val="20"/>
          <w:szCs w:val="20"/>
        </w:rPr>
        <w:t xml:space="preserve">2) </w:t>
      </w:r>
      <w:r w:rsidRPr="00A13EB0">
        <w:rPr>
          <w:rFonts w:ascii="Verdana" w:hAnsi="Verdana" w:cs="Verdana"/>
          <w:sz w:val="20"/>
          <w:szCs w:val="20"/>
        </w:rPr>
        <w:tab/>
        <w:t>firm oraz adresów wykonawców, k</w:t>
      </w:r>
      <w:r w:rsidR="00330E69">
        <w:rPr>
          <w:rFonts w:ascii="Verdana" w:hAnsi="Verdana" w:cs="Verdana"/>
          <w:sz w:val="20"/>
          <w:szCs w:val="20"/>
        </w:rPr>
        <w:t>tórzy złożyli oferty w terminie,</w:t>
      </w:r>
      <w:r w:rsidRPr="00A13EB0">
        <w:rPr>
          <w:rFonts w:ascii="Verdana" w:hAnsi="Verdana" w:cs="Verdana"/>
          <w:sz w:val="20"/>
          <w:szCs w:val="20"/>
        </w:rPr>
        <w:t xml:space="preserve"> </w:t>
      </w:r>
    </w:p>
    <w:p w:rsidR="00950D58" w:rsidRDefault="000D21DC" w:rsidP="007376C2">
      <w:pPr>
        <w:tabs>
          <w:tab w:val="left" w:pos="1134"/>
        </w:tabs>
        <w:spacing w:before="120" w:after="120"/>
        <w:ind w:left="1134" w:hanging="425"/>
        <w:jc w:val="both"/>
        <w:rPr>
          <w:rFonts w:ascii="Verdana" w:hAnsi="Verdana" w:cs="Verdana"/>
          <w:sz w:val="20"/>
          <w:szCs w:val="20"/>
        </w:rPr>
      </w:pPr>
      <w:r w:rsidRPr="00A13EB0">
        <w:rPr>
          <w:rFonts w:ascii="Verdana" w:hAnsi="Verdana" w:cs="Verdana"/>
          <w:sz w:val="20"/>
          <w:szCs w:val="20"/>
        </w:rPr>
        <w:t xml:space="preserve">3) </w:t>
      </w:r>
      <w:r w:rsidRPr="00A13EB0">
        <w:rPr>
          <w:rFonts w:ascii="Verdana" w:hAnsi="Verdana" w:cs="Verdana"/>
          <w:sz w:val="20"/>
          <w:szCs w:val="20"/>
        </w:rPr>
        <w:tab/>
        <w:t>ceny, terminu wykonania zamówienia, okresu gwarancji i warunków płatności zawartych w ofertach.</w:t>
      </w:r>
    </w:p>
    <w:p w:rsidR="00D0461E" w:rsidRPr="00A13EB0" w:rsidRDefault="00D0461E" w:rsidP="007376C2">
      <w:pPr>
        <w:tabs>
          <w:tab w:val="left" w:pos="1134"/>
        </w:tabs>
        <w:spacing w:before="120" w:after="120"/>
        <w:ind w:left="1134" w:hanging="425"/>
        <w:jc w:val="both"/>
        <w:rPr>
          <w:rFonts w:ascii="Verdana" w:hAnsi="Verdana" w:cs="Verdana"/>
          <w:sz w:val="20"/>
          <w:szCs w:val="20"/>
        </w:rPr>
      </w:pPr>
    </w:p>
    <w:p w:rsidR="000D21DC" w:rsidRPr="00A13EB0" w:rsidRDefault="000D21DC" w:rsidP="000D21DC">
      <w:pPr>
        <w:suppressAutoHyphens/>
        <w:rPr>
          <w:rFonts w:ascii="Verdana" w:hAnsi="Verdana"/>
          <w:b/>
          <w:sz w:val="20"/>
          <w:szCs w:val="20"/>
          <w:lang w:eastAsia="ar-SA"/>
        </w:rPr>
      </w:pPr>
      <w:r w:rsidRPr="00A13EB0">
        <w:rPr>
          <w:rFonts w:ascii="Verdana" w:hAnsi="Verdana"/>
          <w:b/>
          <w:sz w:val="20"/>
          <w:szCs w:val="20"/>
          <w:lang w:eastAsia="ar-SA"/>
        </w:rPr>
        <w:t>1</w:t>
      </w:r>
      <w:r w:rsidR="00330E69">
        <w:rPr>
          <w:rFonts w:ascii="Verdana" w:hAnsi="Verdana"/>
          <w:b/>
          <w:sz w:val="20"/>
          <w:szCs w:val="20"/>
          <w:lang w:eastAsia="ar-SA"/>
        </w:rPr>
        <w:t>6</w:t>
      </w:r>
      <w:r w:rsidRPr="00A13EB0">
        <w:rPr>
          <w:rFonts w:ascii="Verdana" w:hAnsi="Verdana"/>
          <w:b/>
          <w:sz w:val="20"/>
          <w:szCs w:val="20"/>
          <w:lang w:eastAsia="ar-SA"/>
        </w:rPr>
        <w:t>.</w:t>
      </w:r>
      <w:r w:rsidRPr="00A13EB0">
        <w:rPr>
          <w:rFonts w:ascii="Verdana" w:hAnsi="Verdana"/>
          <w:b/>
          <w:sz w:val="20"/>
          <w:szCs w:val="20"/>
          <w:lang w:eastAsia="ar-SA"/>
        </w:rPr>
        <w:tab/>
      </w:r>
      <w:r w:rsidRPr="00A13EB0">
        <w:rPr>
          <w:rFonts w:ascii="Verdana" w:hAnsi="Verdana" w:cs="Verdana"/>
          <w:b/>
          <w:bCs/>
          <w:sz w:val="20"/>
          <w:szCs w:val="20"/>
        </w:rPr>
        <w:t>TERMIN ZWIĄZANIA OFERTĄ</w:t>
      </w:r>
    </w:p>
    <w:p w:rsidR="00E65B44" w:rsidRDefault="00E65B44" w:rsidP="00BC3AAD">
      <w:pPr>
        <w:suppressAutoHyphens/>
        <w:spacing w:before="120"/>
        <w:ind w:left="709"/>
        <w:jc w:val="both"/>
        <w:rPr>
          <w:rFonts w:ascii="Verdana" w:hAnsi="Verdana" w:cs="Verdana"/>
          <w:spacing w:val="4"/>
          <w:sz w:val="20"/>
          <w:szCs w:val="20"/>
        </w:rPr>
      </w:pPr>
      <w:r w:rsidRPr="00A13EB0">
        <w:rPr>
          <w:rFonts w:ascii="Verdana" w:hAnsi="Verdana" w:cs="Verdana"/>
          <w:spacing w:val="4"/>
          <w:sz w:val="20"/>
          <w:szCs w:val="20"/>
        </w:rPr>
        <w:t xml:space="preserve">Termin związania ofertą wynosi </w:t>
      </w:r>
      <w:r w:rsidRPr="00A13EB0">
        <w:rPr>
          <w:rFonts w:ascii="Verdana" w:hAnsi="Verdana" w:cs="Verdana"/>
          <w:b/>
          <w:bCs/>
          <w:spacing w:val="4"/>
          <w:sz w:val="20"/>
          <w:szCs w:val="20"/>
        </w:rPr>
        <w:t>60</w:t>
      </w:r>
      <w:r w:rsidR="00FE22D8">
        <w:rPr>
          <w:rFonts w:ascii="Verdana" w:hAnsi="Verdana" w:cs="Verdana"/>
          <w:b/>
          <w:bCs/>
          <w:spacing w:val="4"/>
          <w:sz w:val="20"/>
          <w:szCs w:val="20"/>
        </w:rPr>
        <w:t xml:space="preserve"> </w:t>
      </w:r>
      <w:r w:rsidR="00FE22D8">
        <w:rPr>
          <w:rFonts w:ascii="Verdana" w:hAnsi="Verdana" w:cs="Verdana"/>
          <w:bCs/>
          <w:spacing w:val="4"/>
          <w:sz w:val="20"/>
          <w:szCs w:val="20"/>
        </w:rPr>
        <w:t>dni</w:t>
      </w:r>
      <w:r w:rsidRPr="00A13EB0">
        <w:rPr>
          <w:rFonts w:ascii="Verdana" w:hAnsi="Verdana" w:cs="Verdana"/>
          <w:spacing w:val="4"/>
          <w:sz w:val="20"/>
          <w:szCs w:val="20"/>
        </w:rPr>
        <w:t>. Bieg terminu związania ofertą rozpoczyna się wraz z upływem terminu składania ofert.</w:t>
      </w:r>
    </w:p>
    <w:p w:rsidR="00BC3AAD" w:rsidRPr="00A13EB0" w:rsidRDefault="00BC3AAD" w:rsidP="00E65B44">
      <w:pPr>
        <w:suppressAutoHyphens/>
        <w:spacing w:before="120"/>
        <w:ind w:left="709" w:hanging="709"/>
        <w:jc w:val="both"/>
        <w:rPr>
          <w:rFonts w:ascii="Verdana" w:hAnsi="Verdana" w:cs="Verdana"/>
          <w:sz w:val="20"/>
          <w:szCs w:val="20"/>
        </w:rPr>
      </w:pPr>
    </w:p>
    <w:p w:rsidR="00094748" w:rsidRPr="00A13EB0" w:rsidRDefault="00094748" w:rsidP="00094748">
      <w:pPr>
        <w:suppressAutoHyphens/>
        <w:ind w:right="-567"/>
        <w:rPr>
          <w:rFonts w:ascii="Verdana" w:hAnsi="Verdana"/>
          <w:b/>
          <w:sz w:val="20"/>
          <w:szCs w:val="20"/>
          <w:lang w:eastAsia="ar-SA"/>
        </w:rPr>
      </w:pPr>
      <w:r w:rsidRPr="00A13EB0">
        <w:rPr>
          <w:rFonts w:ascii="Verdana" w:hAnsi="Verdana"/>
          <w:b/>
          <w:sz w:val="20"/>
          <w:szCs w:val="20"/>
          <w:lang w:eastAsia="ar-SA"/>
        </w:rPr>
        <w:t>1</w:t>
      </w:r>
      <w:r w:rsidR="00330E69">
        <w:rPr>
          <w:rFonts w:ascii="Verdana" w:hAnsi="Verdana"/>
          <w:b/>
          <w:sz w:val="20"/>
          <w:szCs w:val="20"/>
          <w:lang w:eastAsia="ar-SA"/>
        </w:rPr>
        <w:t>7</w:t>
      </w:r>
      <w:r w:rsidRPr="00A13EB0">
        <w:rPr>
          <w:rFonts w:ascii="Verdana" w:hAnsi="Verdana"/>
          <w:b/>
          <w:sz w:val="20"/>
          <w:szCs w:val="20"/>
          <w:lang w:eastAsia="ar-SA"/>
        </w:rPr>
        <w:t>.</w:t>
      </w:r>
      <w:r w:rsidRPr="00A13EB0">
        <w:rPr>
          <w:rFonts w:ascii="Verdana" w:hAnsi="Verdana"/>
          <w:b/>
          <w:sz w:val="20"/>
          <w:szCs w:val="20"/>
          <w:lang w:eastAsia="ar-SA"/>
        </w:rPr>
        <w:tab/>
      </w:r>
      <w:r w:rsidRPr="00A13EB0">
        <w:rPr>
          <w:rFonts w:ascii="Verdana" w:hAnsi="Verdana" w:cs="Verdana"/>
          <w:b/>
          <w:bCs/>
          <w:sz w:val="20"/>
          <w:szCs w:val="20"/>
        </w:rPr>
        <w:t>KRYTERIA WYBORU I SPOSÓB OCENY OFERT ORAZ UDZIELENIE ZAMÓWIENIA</w:t>
      </w:r>
    </w:p>
    <w:p w:rsidR="00930365" w:rsidRPr="00A13EB0" w:rsidRDefault="00930365" w:rsidP="00930365">
      <w:pPr>
        <w:suppressAutoHyphens/>
        <w:spacing w:before="120"/>
        <w:ind w:left="709" w:hanging="709"/>
        <w:jc w:val="both"/>
        <w:rPr>
          <w:rFonts w:ascii="Verdana" w:hAnsi="Verdana"/>
          <w:sz w:val="20"/>
          <w:szCs w:val="20"/>
        </w:rPr>
      </w:pPr>
      <w:r w:rsidRPr="00A13EB0">
        <w:rPr>
          <w:rFonts w:ascii="Verdana" w:hAnsi="Verdana"/>
          <w:color w:val="000000"/>
          <w:spacing w:val="4"/>
          <w:sz w:val="20"/>
          <w:szCs w:val="20"/>
          <w:lang w:eastAsia="ar-SA"/>
        </w:rPr>
        <w:t>1</w:t>
      </w:r>
      <w:r w:rsidR="00330E69">
        <w:rPr>
          <w:rFonts w:ascii="Verdana" w:hAnsi="Verdana"/>
          <w:color w:val="000000"/>
          <w:spacing w:val="4"/>
          <w:sz w:val="20"/>
          <w:szCs w:val="20"/>
          <w:lang w:eastAsia="ar-SA"/>
        </w:rPr>
        <w:t>7</w:t>
      </w:r>
      <w:r w:rsidRPr="00A13EB0">
        <w:rPr>
          <w:rFonts w:ascii="Verdana" w:hAnsi="Verdana"/>
          <w:color w:val="000000"/>
          <w:spacing w:val="4"/>
          <w:sz w:val="20"/>
          <w:szCs w:val="20"/>
          <w:lang w:eastAsia="ar-SA"/>
        </w:rPr>
        <w:t>.1.</w:t>
      </w:r>
      <w:r w:rsidRPr="00A13EB0">
        <w:rPr>
          <w:rFonts w:ascii="Verdana" w:hAnsi="Verdana"/>
          <w:color w:val="000000"/>
          <w:spacing w:val="4"/>
          <w:sz w:val="20"/>
          <w:szCs w:val="20"/>
          <w:lang w:eastAsia="ar-SA"/>
        </w:rPr>
        <w:tab/>
      </w:r>
      <w:r w:rsidRPr="00A13EB0">
        <w:rPr>
          <w:rFonts w:ascii="Verdana" w:hAnsi="Verdana"/>
          <w:sz w:val="20"/>
          <w:szCs w:val="20"/>
        </w:rPr>
        <w:t>Przy dokonywaniu wyboru najkorzystniejszej oferty Zamawiający stosować będzie następujące kryteria oceny ofert:</w:t>
      </w:r>
    </w:p>
    <w:p w:rsidR="00930365" w:rsidRPr="00A13EB0" w:rsidRDefault="00930365" w:rsidP="00930365">
      <w:pPr>
        <w:jc w:val="both"/>
        <w:rPr>
          <w:rFonts w:ascii="Verdana" w:hAnsi="Verdana" w:cs="Calibri"/>
          <w:b/>
          <w:sz w:val="20"/>
          <w:szCs w:val="20"/>
        </w:rPr>
      </w:pPr>
    </w:p>
    <w:p w:rsidR="002E0528" w:rsidRPr="005611C4" w:rsidRDefault="00930365" w:rsidP="002E0528">
      <w:pPr>
        <w:pStyle w:val="Akapitzlist"/>
        <w:numPr>
          <w:ilvl w:val="0"/>
          <w:numId w:val="40"/>
        </w:numPr>
        <w:tabs>
          <w:tab w:val="left" w:pos="993"/>
          <w:tab w:val="left" w:pos="1985"/>
          <w:tab w:val="left" w:pos="2977"/>
          <w:tab w:val="left" w:pos="3261"/>
          <w:tab w:val="left" w:pos="5670"/>
        </w:tabs>
        <w:spacing w:after="200"/>
        <w:contextualSpacing/>
        <w:jc w:val="both"/>
        <w:rPr>
          <w:rFonts w:ascii="Verdana" w:hAnsi="Verdana" w:cs="Calibri"/>
          <w:b/>
          <w:sz w:val="20"/>
          <w:szCs w:val="20"/>
        </w:rPr>
      </w:pPr>
      <w:r w:rsidRPr="005611C4">
        <w:rPr>
          <w:rFonts w:ascii="Verdana" w:hAnsi="Verdana" w:cs="Calibri"/>
          <w:b/>
          <w:sz w:val="20"/>
          <w:szCs w:val="20"/>
        </w:rPr>
        <w:t>Cena</w:t>
      </w:r>
      <w:r w:rsidR="00667FCB" w:rsidRPr="005611C4">
        <w:rPr>
          <w:rFonts w:ascii="Verdana" w:hAnsi="Verdana" w:cs="Calibri"/>
          <w:b/>
          <w:sz w:val="20"/>
          <w:szCs w:val="20"/>
        </w:rPr>
        <w:t xml:space="preserve"> (C)</w:t>
      </w:r>
      <w:r w:rsidRPr="005611C4">
        <w:rPr>
          <w:rFonts w:ascii="Verdana" w:hAnsi="Verdana" w:cs="Calibri"/>
          <w:b/>
          <w:sz w:val="20"/>
          <w:szCs w:val="20"/>
        </w:rPr>
        <w:tab/>
      </w:r>
      <w:r w:rsidRPr="005611C4">
        <w:rPr>
          <w:rFonts w:ascii="Verdana" w:hAnsi="Verdana" w:cs="Calibri"/>
          <w:b/>
          <w:sz w:val="20"/>
          <w:szCs w:val="20"/>
        </w:rPr>
        <w:tab/>
      </w:r>
      <w:r w:rsidRPr="005611C4">
        <w:rPr>
          <w:rFonts w:ascii="Verdana" w:hAnsi="Verdana" w:cs="Calibri"/>
          <w:b/>
          <w:sz w:val="20"/>
          <w:szCs w:val="20"/>
        </w:rPr>
        <w:tab/>
      </w:r>
      <w:r w:rsidRPr="005611C4">
        <w:rPr>
          <w:rFonts w:ascii="Verdana" w:hAnsi="Verdana" w:cs="Calibri"/>
          <w:b/>
          <w:sz w:val="20"/>
          <w:szCs w:val="20"/>
        </w:rPr>
        <w:tab/>
      </w:r>
      <w:r w:rsidRPr="005611C4">
        <w:rPr>
          <w:rFonts w:ascii="Verdana" w:hAnsi="Verdana" w:cs="Calibri"/>
          <w:b/>
          <w:sz w:val="20"/>
          <w:szCs w:val="20"/>
        </w:rPr>
        <w:tab/>
        <w:t>- 60 %</w:t>
      </w:r>
      <w:r w:rsidRPr="005611C4">
        <w:rPr>
          <w:rFonts w:ascii="Verdana" w:hAnsi="Verdana" w:cs="Calibri"/>
          <w:b/>
          <w:sz w:val="20"/>
          <w:szCs w:val="20"/>
        </w:rPr>
        <w:tab/>
        <w:t>=</w:t>
      </w:r>
      <w:r w:rsidRPr="005611C4">
        <w:rPr>
          <w:rFonts w:ascii="Verdana" w:hAnsi="Verdana" w:cs="Calibri"/>
          <w:b/>
          <w:sz w:val="20"/>
          <w:szCs w:val="20"/>
        </w:rPr>
        <w:tab/>
        <w:t>60 pkt.</w:t>
      </w:r>
    </w:p>
    <w:p w:rsidR="002E0528" w:rsidRPr="005611C4" w:rsidRDefault="002E0528" w:rsidP="002E0528">
      <w:pPr>
        <w:pStyle w:val="Akapitzlist"/>
        <w:numPr>
          <w:ilvl w:val="0"/>
          <w:numId w:val="40"/>
        </w:numPr>
        <w:tabs>
          <w:tab w:val="left" w:pos="1985"/>
          <w:tab w:val="left" w:pos="2977"/>
          <w:tab w:val="left" w:pos="3261"/>
        </w:tabs>
        <w:spacing w:after="200"/>
        <w:ind w:left="993" w:hanging="284"/>
        <w:contextualSpacing/>
        <w:jc w:val="both"/>
        <w:rPr>
          <w:rFonts w:ascii="Verdana" w:hAnsi="Verdana" w:cs="Calibri"/>
          <w:b/>
          <w:sz w:val="20"/>
          <w:szCs w:val="20"/>
        </w:rPr>
      </w:pPr>
      <w:r w:rsidRPr="005611C4">
        <w:rPr>
          <w:rFonts w:ascii="Verdana" w:hAnsi="Verdana"/>
          <w:b/>
          <w:sz w:val="20"/>
          <w:szCs w:val="20"/>
        </w:rPr>
        <w:t>Termin dostawy urządzeń z oprogramowaniem oraz udzielenia/zapewnienia licencji rozszerzających funkcjonalność (przedmiot zamówienia, o którym mowa w § 1 ust. 2 pkt 1-3 Umowy) oraz termin opracowania projektu rozbudowy kopii zapasowej </w:t>
      </w:r>
      <w:r w:rsidR="00C67434" w:rsidRPr="005611C4">
        <w:rPr>
          <w:rFonts w:ascii="Verdana" w:hAnsi="Verdana"/>
          <w:b/>
          <w:sz w:val="20"/>
          <w:szCs w:val="20"/>
        </w:rPr>
        <w:t>(T</w:t>
      </w:r>
      <w:r w:rsidRPr="005611C4">
        <w:rPr>
          <w:rFonts w:ascii="Verdana" w:hAnsi="Verdana"/>
          <w:b/>
          <w:sz w:val="20"/>
          <w:szCs w:val="20"/>
        </w:rPr>
        <w:t xml:space="preserve">) </w:t>
      </w:r>
      <w:r w:rsidR="00DA7671" w:rsidRPr="005611C4">
        <w:rPr>
          <w:rFonts w:ascii="Verdana" w:hAnsi="Verdana"/>
          <w:b/>
          <w:sz w:val="20"/>
          <w:szCs w:val="20"/>
        </w:rPr>
        <w:br/>
      </w:r>
      <w:r w:rsidR="00DF29B1" w:rsidRPr="005611C4">
        <w:rPr>
          <w:rFonts w:ascii="Verdana" w:hAnsi="Verdana"/>
          <w:b/>
          <w:sz w:val="20"/>
          <w:szCs w:val="20"/>
        </w:rPr>
        <w:t xml:space="preserve">                                                             - 4</w:t>
      </w:r>
      <w:r w:rsidRPr="005611C4">
        <w:rPr>
          <w:rFonts w:ascii="Verdana" w:hAnsi="Verdana"/>
          <w:b/>
          <w:sz w:val="20"/>
          <w:szCs w:val="20"/>
        </w:rPr>
        <w:t>0%</w:t>
      </w:r>
      <w:r w:rsidR="00DF29B1" w:rsidRPr="005611C4">
        <w:rPr>
          <w:rFonts w:ascii="Verdana" w:hAnsi="Verdana"/>
          <w:b/>
          <w:sz w:val="20"/>
          <w:szCs w:val="20"/>
        </w:rPr>
        <w:t xml:space="preserve">         =       4</w:t>
      </w:r>
      <w:r w:rsidRPr="005611C4">
        <w:rPr>
          <w:rFonts w:ascii="Verdana" w:hAnsi="Verdana"/>
          <w:b/>
          <w:sz w:val="20"/>
          <w:szCs w:val="20"/>
        </w:rPr>
        <w:t xml:space="preserve">0 pkt.       </w:t>
      </w:r>
    </w:p>
    <w:p w:rsidR="002E0528" w:rsidRDefault="002E0528" w:rsidP="002E0528">
      <w:pPr>
        <w:pStyle w:val="Akapitzlist"/>
        <w:tabs>
          <w:tab w:val="left" w:pos="993"/>
          <w:tab w:val="left" w:pos="1985"/>
          <w:tab w:val="left" w:pos="2977"/>
          <w:tab w:val="left" w:pos="3261"/>
        </w:tabs>
        <w:spacing w:after="200"/>
        <w:ind w:left="1069"/>
        <w:contextualSpacing/>
        <w:jc w:val="both"/>
        <w:rPr>
          <w:rFonts w:ascii="Verdana" w:hAnsi="Verdana" w:cs="Calibri"/>
          <w:b/>
          <w:sz w:val="20"/>
          <w:szCs w:val="20"/>
        </w:rPr>
      </w:pPr>
    </w:p>
    <w:p w:rsidR="00930365" w:rsidRPr="00A13EB0" w:rsidRDefault="00930365" w:rsidP="00930365">
      <w:pPr>
        <w:tabs>
          <w:tab w:val="left" w:pos="993"/>
        </w:tabs>
        <w:suppressAutoHyphens/>
        <w:spacing w:before="120"/>
        <w:ind w:left="709" w:hanging="709"/>
        <w:jc w:val="both"/>
        <w:rPr>
          <w:rFonts w:ascii="Verdana" w:hAnsi="Verdana" w:cs="Calibri"/>
          <w:b/>
          <w:sz w:val="20"/>
          <w:szCs w:val="20"/>
          <w:u w:val="single"/>
        </w:rPr>
      </w:pPr>
      <w:r w:rsidRPr="00A13EB0">
        <w:rPr>
          <w:rFonts w:ascii="Verdana" w:hAnsi="Verdana"/>
          <w:color w:val="000000"/>
          <w:spacing w:val="4"/>
          <w:sz w:val="20"/>
          <w:szCs w:val="20"/>
          <w:lang w:eastAsia="ar-SA"/>
        </w:rPr>
        <w:t>1</w:t>
      </w:r>
      <w:r w:rsidR="00330E69">
        <w:rPr>
          <w:rFonts w:ascii="Verdana" w:hAnsi="Verdana"/>
          <w:color w:val="000000"/>
          <w:spacing w:val="4"/>
          <w:sz w:val="20"/>
          <w:szCs w:val="20"/>
          <w:lang w:eastAsia="ar-SA"/>
        </w:rPr>
        <w:t>7</w:t>
      </w:r>
      <w:r w:rsidRPr="00A13EB0">
        <w:rPr>
          <w:rFonts w:ascii="Verdana" w:hAnsi="Verdana"/>
          <w:color w:val="000000"/>
          <w:spacing w:val="4"/>
          <w:sz w:val="20"/>
          <w:szCs w:val="20"/>
          <w:lang w:eastAsia="ar-SA"/>
        </w:rPr>
        <w:t>.1.1.</w:t>
      </w:r>
      <w:r w:rsidRPr="00A13EB0">
        <w:rPr>
          <w:rFonts w:ascii="Verdana" w:hAnsi="Verdana"/>
          <w:color w:val="000000"/>
          <w:spacing w:val="4"/>
          <w:sz w:val="20"/>
          <w:szCs w:val="20"/>
          <w:lang w:eastAsia="ar-SA"/>
        </w:rPr>
        <w:tab/>
      </w:r>
      <w:r w:rsidRPr="00A13EB0">
        <w:rPr>
          <w:rFonts w:ascii="Verdana" w:hAnsi="Verdana" w:cs="Calibri"/>
          <w:b/>
          <w:sz w:val="20"/>
          <w:szCs w:val="20"/>
          <w:u w:val="single"/>
        </w:rPr>
        <w:t>Kryterium „Cena” (C):</w:t>
      </w:r>
    </w:p>
    <w:p w:rsidR="00930365" w:rsidRPr="005A54AB" w:rsidRDefault="00930365" w:rsidP="00930365">
      <w:pPr>
        <w:tabs>
          <w:tab w:val="left" w:pos="851"/>
        </w:tabs>
        <w:spacing w:line="240" w:lineRule="exact"/>
        <w:ind w:left="720"/>
        <w:jc w:val="both"/>
        <w:rPr>
          <w:rFonts w:ascii="Verdana" w:hAnsi="Verdana"/>
          <w:bCs/>
          <w:sz w:val="20"/>
          <w:szCs w:val="20"/>
        </w:rPr>
      </w:pPr>
      <w:r w:rsidRPr="005A54AB">
        <w:rPr>
          <w:rFonts w:ascii="Verdana" w:hAnsi="Verdana"/>
          <w:bCs/>
          <w:sz w:val="20"/>
          <w:szCs w:val="20"/>
        </w:rPr>
        <w:t xml:space="preserve">Kryterium </w:t>
      </w:r>
      <w:r w:rsidRPr="005A54AB">
        <w:rPr>
          <w:rFonts w:ascii="Verdana" w:hAnsi="Verdana"/>
          <w:sz w:val="20"/>
          <w:szCs w:val="20"/>
        </w:rPr>
        <w:t>„</w:t>
      </w:r>
      <w:r>
        <w:rPr>
          <w:rFonts w:ascii="Verdana" w:hAnsi="Verdana"/>
          <w:sz w:val="20"/>
          <w:szCs w:val="20"/>
        </w:rPr>
        <w:t>Cena</w:t>
      </w:r>
      <w:r w:rsidRPr="005A54AB">
        <w:rPr>
          <w:rFonts w:ascii="Verdana" w:hAnsi="Verdana"/>
          <w:sz w:val="20"/>
          <w:szCs w:val="20"/>
        </w:rPr>
        <w:t xml:space="preserve">” </w:t>
      </w:r>
      <w:r>
        <w:rPr>
          <w:rFonts w:ascii="Verdana" w:hAnsi="Verdana"/>
          <w:sz w:val="20"/>
          <w:szCs w:val="20"/>
        </w:rPr>
        <w:t xml:space="preserve"> </w:t>
      </w:r>
      <w:r w:rsidRPr="005A54AB">
        <w:rPr>
          <w:rFonts w:ascii="Verdana" w:hAnsi="Verdana"/>
          <w:bCs/>
          <w:color w:val="000000"/>
          <w:sz w:val="20"/>
          <w:szCs w:val="20"/>
        </w:rPr>
        <w:t xml:space="preserve">będzie rozpatrywane na podstawie </w:t>
      </w:r>
      <w:r w:rsidR="003C1C1E" w:rsidRPr="00092F70">
        <w:rPr>
          <w:rFonts w:ascii="Verdana" w:hAnsi="Verdana"/>
          <w:bCs/>
          <w:sz w:val="20"/>
          <w:szCs w:val="20"/>
        </w:rPr>
        <w:t>ł</w:t>
      </w:r>
      <w:r w:rsidR="00AE6883" w:rsidRPr="00092F70">
        <w:rPr>
          <w:rFonts w:ascii="Verdana" w:hAnsi="Verdana"/>
          <w:bCs/>
          <w:sz w:val="20"/>
          <w:szCs w:val="20"/>
        </w:rPr>
        <w:t>ącznej ceny oferty brutto za cały okres realizacji zamówienia</w:t>
      </w:r>
      <w:r w:rsidRPr="003C1C1E">
        <w:rPr>
          <w:rFonts w:ascii="Verdana" w:hAnsi="Verdana"/>
          <w:bCs/>
          <w:sz w:val="20"/>
          <w:szCs w:val="20"/>
        </w:rPr>
        <w:t xml:space="preserve"> </w:t>
      </w:r>
      <w:r w:rsidRPr="005A54AB">
        <w:rPr>
          <w:rFonts w:ascii="Verdana" w:hAnsi="Verdana"/>
          <w:bCs/>
          <w:sz w:val="20"/>
          <w:szCs w:val="20"/>
        </w:rPr>
        <w:t>wpisanej</w:t>
      </w:r>
      <w:r>
        <w:rPr>
          <w:rFonts w:ascii="Verdana" w:hAnsi="Verdana"/>
          <w:bCs/>
          <w:sz w:val="20"/>
          <w:szCs w:val="20"/>
        </w:rPr>
        <w:t xml:space="preserve"> przez Wykonawcę</w:t>
      </w:r>
      <w:r w:rsidRPr="005A54AB">
        <w:rPr>
          <w:rFonts w:ascii="Verdana" w:hAnsi="Verdana"/>
          <w:bCs/>
          <w:sz w:val="20"/>
          <w:szCs w:val="20"/>
        </w:rPr>
        <w:t xml:space="preserve"> w Formularzu „Oferta”. W tym kryterium można uzyskać maksymalnie 60 punktów. Przyznane punkty zostaną zaokrąglone do dwóch miejsc po przecinku.</w:t>
      </w:r>
    </w:p>
    <w:p w:rsidR="00930365" w:rsidRPr="005A54AB" w:rsidRDefault="00930365" w:rsidP="00930365">
      <w:pPr>
        <w:spacing w:line="240" w:lineRule="exact"/>
        <w:ind w:left="709" w:hanging="1"/>
        <w:jc w:val="both"/>
        <w:rPr>
          <w:rFonts w:ascii="Verdana" w:hAnsi="Verdana"/>
          <w:bCs/>
          <w:sz w:val="20"/>
          <w:szCs w:val="20"/>
        </w:rPr>
      </w:pPr>
      <w:r w:rsidRPr="005A54AB">
        <w:rPr>
          <w:rFonts w:ascii="Verdana" w:hAnsi="Verdana"/>
          <w:bCs/>
          <w:sz w:val="20"/>
          <w:szCs w:val="20"/>
        </w:rPr>
        <w:t>Liczba punktów w kryterium „</w:t>
      </w:r>
      <w:r w:rsidR="00896809">
        <w:rPr>
          <w:rFonts w:ascii="Verdana" w:hAnsi="Verdana"/>
          <w:bCs/>
          <w:sz w:val="20"/>
          <w:szCs w:val="20"/>
        </w:rPr>
        <w:t>Cena</w:t>
      </w:r>
      <w:r w:rsidRPr="005A54AB">
        <w:rPr>
          <w:rFonts w:ascii="Verdana" w:hAnsi="Verdana"/>
          <w:bCs/>
          <w:sz w:val="20"/>
          <w:szCs w:val="20"/>
        </w:rPr>
        <w:t>” (C) zostanie obliczona według następującego wzoru:</w:t>
      </w:r>
    </w:p>
    <w:p w:rsidR="00930365" w:rsidRPr="005A54AB" w:rsidRDefault="00930365" w:rsidP="00930365">
      <w:pPr>
        <w:spacing w:line="240" w:lineRule="exact"/>
        <w:jc w:val="both"/>
        <w:rPr>
          <w:rFonts w:ascii="Verdana" w:hAnsi="Verdana"/>
          <w:bCs/>
          <w:sz w:val="20"/>
          <w:szCs w:val="20"/>
        </w:rPr>
      </w:pPr>
    </w:p>
    <w:tbl>
      <w:tblPr>
        <w:tblW w:w="0" w:type="auto"/>
        <w:jc w:val="center"/>
        <w:tblLayout w:type="fixed"/>
        <w:tblCellMar>
          <w:left w:w="70" w:type="dxa"/>
          <w:right w:w="70" w:type="dxa"/>
        </w:tblCellMar>
        <w:tblLook w:val="04A0" w:firstRow="1" w:lastRow="0" w:firstColumn="1" w:lastColumn="0" w:noHBand="0" w:noVBand="1"/>
      </w:tblPr>
      <w:tblGrid>
        <w:gridCol w:w="1564"/>
        <w:gridCol w:w="660"/>
        <w:gridCol w:w="1534"/>
        <w:gridCol w:w="2730"/>
      </w:tblGrid>
      <w:tr w:rsidR="00930365" w:rsidRPr="005A54AB" w:rsidTr="00893FEC">
        <w:trPr>
          <w:cantSplit/>
          <w:jc w:val="center"/>
        </w:trPr>
        <w:tc>
          <w:tcPr>
            <w:tcW w:w="1564" w:type="dxa"/>
          </w:tcPr>
          <w:p w:rsidR="00930365" w:rsidRPr="005A54AB" w:rsidRDefault="00930365" w:rsidP="00893FEC">
            <w:pPr>
              <w:shd w:val="clear" w:color="auto" w:fill="FFFFFF"/>
              <w:spacing w:line="240" w:lineRule="exact"/>
              <w:ind w:left="360"/>
              <w:jc w:val="both"/>
              <w:rPr>
                <w:rFonts w:ascii="Verdana" w:hAnsi="Verdana"/>
                <w:iCs/>
                <w:color w:val="000000"/>
                <w:sz w:val="20"/>
                <w:szCs w:val="20"/>
                <w:lang w:eastAsia="en-US"/>
              </w:rPr>
            </w:pPr>
          </w:p>
        </w:tc>
        <w:tc>
          <w:tcPr>
            <w:tcW w:w="660" w:type="dxa"/>
            <w:vMerge w:val="restart"/>
            <w:vAlign w:val="center"/>
            <w:hideMark/>
          </w:tcPr>
          <w:p w:rsidR="00930365" w:rsidRPr="005A54AB" w:rsidRDefault="00930365" w:rsidP="00893FEC">
            <w:pPr>
              <w:shd w:val="clear" w:color="auto" w:fill="FFFFFF"/>
              <w:spacing w:line="240" w:lineRule="exact"/>
              <w:jc w:val="both"/>
              <w:rPr>
                <w:rFonts w:ascii="Verdana" w:hAnsi="Verdana"/>
                <w:b/>
                <w:iCs/>
                <w:color w:val="000000"/>
                <w:sz w:val="20"/>
                <w:szCs w:val="20"/>
                <w:lang w:eastAsia="en-US"/>
              </w:rPr>
            </w:pPr>
            <w:r w:rsidRPr="005A54AB">
              <w:rPr>
                <w:rFonts w:ascii="Verdana" w:hAnsi="Verdana"/>
                <w:b/>
                <w:iCs/>
                <w:color w:val="000000"/>
                <w:sz w:val="20"/>
                <w:szCs w:val="20"/>
                <w:lang w:eastAsia="en-US"/>
              </w:rPr>
              <w:t>C =</w:t>
            </w:r>
          </w:p>
        </w:tc>
        <w:tc>
          <w:tcPr>
            <w:tcW w:w="1534" w:type="dxa"/>
            <w:tcBorders>
              <w:top w:val="nil"/>
              <w:left w:val="nil"/>
              <w:bottom w:val="single" w:sz="4" w:space="0" w:color="auto"/>
              <w:right w:val="nil"/>
            </w:tcBorders>
            <w:vAlign w:val="center"/>
            <w:hideMark/>
          </w:tcPr>
          <w:p w:rsidR="00930365" w:rsidRPr="005A54AB" w:rsidRDefault="00930365" w:rsidP="00893FEC">
            <w:pPr>
              <w:shd w:val="clear" w:color="auto" w:fill="FFFFFF"/>
              <w:spacing w:line="240" w:lineRule="exact"/>
              <w:ind w:left="-24"/>
              <w:jc w:val="both"/>
              <w:rPr>
                <w:rFonts w:ascii="Verdana" w:hAnsi="Verdana"/>
                <w:b/>
                <w:iCs/>
                <w:color w:val="000000"/>
                <w:sz w:val="20"/>
                <w:szCs w:val="20"/>
                <w:lang w:eastAsia="en-US"/>
              </w:rPr>
            </w:pPr>
            <w:r w:rsidRPr="005A54AB">
              <w:rPr>
                <w:rFonts w:ascii="Verdana" w:hAnsi="Verdana"/>
                <w:b/>
                <w:iCs/>
                <w:color w:val="000000"/>
                <w:sz w:val="20"/>
                <w:szCs w:val="20"/>
                <w:lang w:eastAsia="en-US"/>
              </w:rPr>
              <w:t>C min</w:t>
            </w:r>
          </w:p>
        </w:tc>
        <w:tc>
          <w:tcPr>
            <w:tcW w:w="2730" w:type="dxa"/>
            <w:vMerge w:val="restart"/>
            <w:vAlign w:val="center"/>
            <w:hideMark/>
          </w:tcPr>
          <w:p w:rsidR="00930365" w:rsidRPr="005A54AB" w:rsidRDefault="00930365" w:rsidP="00893FEC">
            <w:pPr>
              <w:shd w:val="clear" w:color="auto" w:fill="FFFFFF"/>
              <w:spacing w:line="240" w:lineRule="exact"/>
              <w:jc w:val="both"/>
              <w:rPr>
                <w:rFonts w:ascii="Verdana" w:hAnsi="Verdana"/>
                <w:b/>
                <w:iCs/>
                <w:color w:val="000000"/>
                <w:sz w:val="20"/>
                <w:szCs w:val="20"/>
                <w:lang w:eastAsia="en-US"/>
              </w:rPr>
            </w:pPr>
            <w:r w:rsidRPr="005A54AB">
              <w:rPr>
                <w:rFonts w:ascii="Verdana" w:hAnsi="Verdana"/>
                <w:b/>
                <w:iCs/>
                <w:color w:val="000000"/>
                <w:sz w:val="20"/>
                <w:szCs w:val="20"/>
                <w:lang w:eastAsia="en-US"/>
              </w:rPr>
              <w:t xml:space="preserve">x 60 </w:t>
            </w:r>
            <w:r w:rsidRPr="005A54AB">
              <w:rPr>
                <w:rFonts w:ascii="Verdana" w:hAnsi="Verdana"/>
                <w:b/>
                <w:iCs/>
                <w:sz w:val="20"/>
                <w:szCs w:val="20"/>
                <w:lang w:eastAsia="en-US"/>
              </w:rPr>
              <w:t>pkt</w:t>
            </w:r>
          </w:p>
        </w:tc>
      </w:tr>
      <w:tr w:rsidR="00930365" w:rsidRPr="005A54AB" w:rsidTr="00893FEC">
        <w:trPr>
          <w:cantSplit/>
          <w:jc w:val="center"/>
        </w:trPr>
        <w:tc>
          <w:tcPr>
            <w:tcW w:w="1564" w:type="dxa"/>
          </w:tcPr>
          <w:p w:rsidR="00930365" w:rsidRPr="005A54AB" w:rsidRDefault="00930365" w:rsidP="00893FEC">
            <w:pPr>
              <w:shd w:val="clear" w:color="auto" w:fill="FFFFFF"/>
              <w:spacing w:line="240" w:lineRule="exact"/>
              <w:ind w:left="360"/>
              <w:jc w:val="both"/>
              <w:rPr>
                <w:rFonts w:ascii="Verdana" w:hAnsi="Verdana"/>
                <w:iCs/>
                <w:color w:val="000000"/>
                <w:sz w:val="20"/>
                <w:szCs w:val="20"/>
                <w:lang w:eastAsia="en-US"/>
              </w:rPr>
            </w:pPr>
          </w:p>
        </w:tc>
        <w:tc>
          <w:tcPr>
            <w:tcW w:w="660" w:type="dxa"/>
            <w:vMerge/>
            <w:vAlign w:val="center"/>
            <w:hideMark/>
          </w:tcPr>
          <w:p w:rsidR="00930365" w:rsidRPr="005A54AB" w:rsidRDefault="00930365" w:rsidP="00893FEC">
            <w:pPr>
              <w:rPr>
                <w:rFonts w:ascii="Verdana" w:hAnsi="Verdana"/>
                <w:b/>
                <w:iCs/>
                <w:color w:val="000000"/>
                <w:sz w:val="20"/>
                <w:szCs w:val="20"/>
                <w:lang w:eastAsia="en-US"/>
              </w:rPr>
            </w:pPr>
          </w:p>
        </w:tc>
        <w:tc>
          <w:tcPr>
            <w:tcW w:w="1534" w:type="dxa"/>
            <w:tcBorders>
              <w:top w:val="single" w:sz="4" w:space="0" w:color="auto"/>
              <w:left w:val="nil"/>
              <w:bottom w:val="nil"/>
              <w:right w:val="nil"/>
            </w:tcBorders>
            <w:vAlign w:val="center"/>
            <w:hideMark/>
          </w:tcPr>
          <w:p w:rsidR="00930365" w:rsidRPr="005A54AB" w:rsidRDefault="00930365" w:rsidP="00893FEC">
            <w:pPr>
              <w:shd w:val="clear" w:color="auto" w:fill="FFFFFF"/>
              <w:spacing w:line="240" w:lineRule="exact"/>
              <w:ind w:left="-24"/>
              <w:jc w:val="both"/>
              <w:rPr>
                <w:rFonts w:ascii="Verdana" w:hAnsi="Verdana"/>
                <w:b/>
                <w:iCs/>
                <w:color w:val="000000"/>
                <w:sz w:val="20"/>
                <w:szCs w:val="20"/>
                <w:lang w:eastAsia="en-US"/>
              </w:rPr>
            </w:pPr>
            <w:r w:rsidRPr="005A54AB">
              <w:rPr>
                <w:rFonts w:ascii="Verdana" w:hAnsi="Verdana"/>
                <w:b/>
                <w:iCs/>
                <w:color w:val="000000"/>
                <w:sz w:val="20"/>
                <w:szCs w:val="20"/>
                <w:lang w:eastAsia="en-US"/>
              </w:rPr>
              <w:t>C o</w:t>
            </w:r>
          </w:p>
        </w:tc>
        <w:tc>
          <w:tcPr>
            <w:tcW w:w="2730" w:type="dxa"/>
            <w:vMerge/>
            <w:vAlign w:val="center"/>
            <w:hideMark/>
          </w:tcPr>
          <w:p w:rsidR="00930365" w:rsidRPr="005A54AB" w:rsidRDefault="00930365" w:rsidP="00893FEC">
            <w:pPr>
              <w:rPr>
                <w:rFonts w:ascii="Verdana" w:hAnsi="Verdana"/>
                <w:b/>
                <w:iCs/>
                <w:color w:val="000000"/>
                <w:sz w:val="20"/>
                <w:szCs w:val="20"/>
                <w:lang w:eastAsia="en-US"/>
              </w:rPr>
            </w:pPr>
          </w:p>
        </w:tc>
      </w:tr>
      <w:tr w:rsidR="00930365" w:rsidRPr="005A54AB" w:rsidTr="00893FEC">
        <w:trPr>
          <w:cantSplit/>
          <w:trHeight w:val="686"/>
          <w:jc w:val="center"/>
        </w:trPr>
        <w:tc>
          <w:tcPr>
            <w:tcW w:w="1564" w:type="dxa"/>
            <w:vAlign w:val="bottom"/>
            <w:hideMark/>
          </w:tcPr>
          <w:p w:rsidR="00930365" w:rsidRPr="005A54AB" w:rsidRDefault="00930365" w:rsidP="00893FEC">
            <w:pPr>
              <w:shd w:val="clear" w:color="auto" w:fill="FFFFFF"/>
              <w:spacing w:line="240" w:lineRule="exact"/>
              <w:ind w:left="360"/>
              <w:jc w:val="both"/>
              <w:rPr>
                <w:rFonts w:ascii="Verdana" w:hAnsi="Verdana"/>
                <w:iCs/>
                <w:color w:val="000000"/>
                <w:sz w:val="20"/>
                <w:szCs w:val="20"/>
                <w:lang w:eastAsia="en-US"/>
              </w:rPr>
            </w:pPr>
            <w:r w:rsidRPr="005A54AB">
              <w:rPr>
                <w:rFonts w:ascii="Verdana" w:hAnsi="Verdana"/>
                <w:color w:val="000000"/>
                <w:sz w:val="20"/>
                <w:szCs w:val="20"/>
                <w:lang w:eastAsia="en-US"/>
              </w:rPr>
              <w:t xml:space="preserve">gdzie:      </w:t>
            </w:r>
          </w:p>
        </w:tc>
        <w:tc>
          <w:tcPr>
            <w:tcW w:w="660" w:type="dxa"/>
            <w:vAlign w:val="bottom"/>
          </w:tcPr>
          <w:p w:rsidR="00930365" w:rsidRPr="005A54AB" w:rsidRDefault="00930365" w:rsidP="00893FEC">
            <w:pPr>
              <w:shd w:val="clear" w:color="auto" w:fill="FFFFFF"/>
              <w:spacing w:line="240" w:lineRule="exact"/>
              <w:jc w:val="both"/>
              <w:rPr>
                <w:rFonts w:ascii="Verdana" w:hAnsi="Verdana"/>
                <w:iCs/>
                <w:color w:val="000000"/>
                <w:sz w:val="20"/>
                <w:szCs w:val="20"/>
                <w:lang w:eastAsia="en-US"/>
              </w:rPr>
            </w:pPr>
          </w:p>
        </w:tc>
        <w:tc>
          <w:tcPr>
            <w:tcW w:w="4264" w:type="dxa"/>
            <w:gridSpan w:val="2"/>
            <w:vAlign w:val="bottom"/>
          </w:tcPr>
          <w:p w:rsidR="00930365" w:rsidRPr="005A54AB" w:rsidRDefault="00930365" w:rsidP="00893FEC">
            <w:pPr>
              <w:shd w:val="clear" w:color="auto" w:fill="FFFFFF"/>
              <w:spacing w:line="240" w:lineRule="exact"/>
              <w:jc w:val="both"/>
              <w:rPr>
                <w:rFonts w:ascii="Verdana" w:hAnsi="Verdana"/>
                <w:iCs/>
                <w:color w:val="000000"/>
                <w:sz w:val="20"/>
                <w:szCs w:val="20"/>
                <w:lang w:eastAsia="en-US"/>
              </w:rPr>
            </w:pPr>
          </w:p>
          <w:p w:rsidR="00930365" w:rsidRPr="005A54AB" w:rsidRDefault="00930365" w:rsidP="00893FEC">
            <w:pPr>
              <w:shd w:val="clear" w:color="auto" w:fill="FFFFFF"/>
              <w:spacing w:line="240" w:lineRule="exact"/>
              <w:jc w:val="both"/>
              <w:rPr>
                <w:rFonts w:ascii="Verdana" w:hAnsi="Verdana"/>
                <w:iCs/>
                <w:color w:val="000000"/>
                <w:sz w:val="20"/>
                <w:szCs w:val="20"/>
                <w:lang w:eastAsia="en-US"/>
              </w:rPr>
            </w:pPr>
          </w:p>
          <w:p w:rsidR="00930365" w:rsidRPr="005A54AB" w:rsidRDefault="00930365" w:rsidP="003C1C1E">
            <w:pPr>
              <w:shd w:val="clear" w:color="auto" w:fill="FFFFFF"/>
              <w:spacing w:line="240" w:lineRule="exact"/>
              <w:ind w:left="242" w:hanging="242"/>
              <w:jc w:val="both"/>
              <w:rPr>
                <w:rFonts w:ascii="Verdana" w:hAnsi="Verdana"/>
                <w:iCs/>
                <w:color w:val="000000"/>
                <w:sz w:val="20"/>
                <w:szCs w:val="20"/>
                <w:lang w:eastAsia="en-US"/>
              </w:rPr>
            </w:pPr>
            <w:r w:rsidRPr="005A54AB">
              <w:rPr>
                <w:rFonts w:ascii="Verdana" w:hAnsi="Verdana"/>
                <w:iCs/>
                <w:color w:val="000000"/>
                <w:sz w:val="20"/>
                <w:szCs w:val="20"/>
                <w:lang w:eastAsia="en-US"/>
              </w:rPr>
              <w:t>C min –</w:t>
            </w:r>
            <w:r w:rsidR="003C1C1E">
              <w:rPr>
                <w:rFonts w:ascii="Verdana" w:hAnsi="Verdana"/>
                <w:b/>
                <w:color w:val="000000"/>
                <w:sz w:val="20"/>
                <w:szCs w:val="20"/>
                <w:lang w:eastAsia="en-US"/>
              </w:rPr>
              <w:t xml:space="preserve"> </w:t>
            </w:r>
            <w:r w:rsidR="003C1C1E" w:rsidRPr="00092F70">
              <w:rPr>
                <w:rFonts w:ascii="Verdana" w:hAnsi="Verdana"/>
                <w:color w:val="000000"/>
                <w:sz w:val="20"/>
                <w:szCs w:val="20"/>
                <w:lang w:eastAsia="en-US"/>
              </w:rPr>
              <w:t>ł</w:t>
            </w:r>
            <w:r w:rsidR="00BA4B65" w:rsidRPr="00092F70">
              <w:rPr>
                <w:rFonts w:ascii="Verdana" w:hAnsi="Verdana"/>
                <w:color w:val="000000"/>
                <w:sz w:val="20"/>
                <w:szCs w:val="20"/>
                <w:lang w:eastAsia="en-US"/>
              </w:rPr>
              <w:t>ączna cena oferty brutto za cały okres realizacji zamówienia</w:t>
            </w:r>
            <w:r w:rsidRPr="005A54AB">
              <w:rPr>
                <w:rFonts w:ascii="Verdana" w:hAnsi="Verdana"/>
                <w:color w:val="000000"/>
                <w:sz w:val="20"/>
                <w:szCs w:val="20"/>
                <w:lang w:eastAsia="en-US"/>
              </w:rPr>
              <w:t xml:space="preserve"> oferty</w:t>
            </w:r>
            <w:r w:rsidRPr="005A54AB">
              <w:rPr>
                <w:rFonts w:ascii="Verdana" w:hAnsi="Verdana"/>
                <w:iCs/>
                <w:color w:val="000000"/>
                <w:sz w:val="20"/>
                <w:szCs w:val="20"/>
                <w:lang w:eastAsia="en-US"/>
              </w:rPr>
              <w:t xml:space="preserve"> najtańszej</w:t>
            </w:r>
            <w:r w:rsidRPr="005A54AB">
              <w:rPr>
                <w:rFonts w:ascii="Verdana" w:hAnsi="Verdana"/>
                <w:color w:val="000000"/>
                <w:sz w:val="20"/>
                <w:szCs w:val="20"/>
                <w:lang w:eastAsia="en-US"/>
              </w:rPr>
              <w:t xml:space="preserve"> </w:t>
            </w:r>
          </w:p>
        </w:tc>
      </w:tr>
      <w:tr w:rsidR="00930365" w:rsidRPr="005A54AB" w:rsidTr="00893FEC">
        <w:trPr>
          <w:cantSplit/>
          <w:jc w:val="center"/>
        </w:trPr>
        <w:tc>
          <w:tcPr>
            <w:tcW w:w="1564" w:type="dxa"/>
            <w:vAlign w:val="center"/>
          </w:tcPr>
          <w:p w:rsidR="00930365" w:rsidRPr="005A54AB" w:rsidRDefault="00930365" w:rsidP="00893FEC">
            <w:pPr>
              <w:shd w:val="clear" w:color="auto" w:fill="FFFFFF"/>
              <w:spacing w:line="240" w:lineRule="exact"/>
              <w:ind w:left="360"/>
              <w:jc w:val="both"/>
              <w:rPr>
                <w:rFonts w:ascii="Verdana" w:hAnsi="Verdana"/>
                <w:color w:val="000000"/>
                <w:sz w:val="20"/>
                <w:szCs w:val="20"/>
                <w:lang w:eastAsia="en-US"/>
              </w:rPr>
            </w:pPr>
          </w:p>
        </w:tc>
        <w:tc>
          <w:tcPr>
            <w:tcW w:w="660" w:type="dxa"/>
            <w:vAlign w:val="center"/>
          </w:tcPr>
          <w:p w:rsidR="00930365" w:rsidRPr="005A54AB" w:rsidRDefault="00930365" w:rsidP="00893FEC">
            <w:pPr>
              <w:shd w:val="clear" w:color="auto" w:fill="FFFFFF"/>
              <w:spacing w:line="240" w:lineRule="exact"/>
              <w:jc w:val="both"/>
              <w:rPr>
                <w:rFonts w:ascii="Verdana" w:hAnsi="Verdana"/>
                <w:iCs/>
                <w:color w:val="000000"/>
                <w:sz w:val="20"/>
                <w:szCs w:val="20"/>
                <w:lang w:eastAsia="en-US"/>
              </w:rPr>
            </w:pPr>
          </w:p>
        </w:tc>
        <w:tc>
          <w:tcPr>
            <w:tcW w:w="4264" w:type="dxa"/>
            <w:gridSpan w:val="2"/>
            <w:vAlign w:val="center"/>
          </w:tcPr>
          <w:p w:rsidR="00930365" w:rsidRPr="005A54AB" w:rsidRDefault="00930365" w:rsidP="00893FEC">
            <w:pPr>
              <w:shd w:val="clear" w:color="auto" w:fill="FFFFFF"/>
              <w:spacing w:line="240" w:lineRule="exact"/>
              <w:jc w:val="both"/>
              <w:rPr>
                <w:rFonts w:ascii="Verdana" w:hAnsi="Verdana"/>
                <w:color w:val="000000"/>
                <w:sz w:val="20"/>
                <w:szCs w:val="20"/>
                <w:lang w:eastAsia="en-US"/>
              </w:rPr>
            </w:pPr>
            <w:r w:rsidRPr="005A54AB">
              <w:rPr>
                <w:rFonts w:ascii="Verdana" w:hAnsi="Verdana"/>
                <w:iCs/>
                <w:color w:val="000000"/>
                <w:sz w:val="20"/>
                <w:szCs w:val="20"/>
                <w:lang w:eastAsia="en-US"/>
              </w:rPr>
              <w:t>C o –</w:t>
            </w:r>
            <w:r w:rsidR="002B0359" w:rsidRPr="00092F70">
              <w:rPr>
                <w:rFonts w:ascii="Verdana" w:hAnsi="Verdana"/>
                <w:color w:val="000000"/>
                <w:sz w:val="20"/>
                <w:szCs w:val="20"/>
                <w:lang w:eastAsia="en-US"/>
              </w:rPr>
              <w:t>ł</w:t>
            </w:r>
            <w:r w:rsidR="00BA4B65" w:rsidRPr="00092F70">
              <w:rPr>
                <w:rFonts w:ascii="Verdana" w:hAnsi="Verdana"/>
                <w:color w:val="000000"/>
                <w:sz w:val="20"/>
                <w:szCs w:val="20"/>
                <w:lang w:eastAsia="en-US"/>
              </w:rPr>
              <w:t>ączna cena oferty brutto za cały okres realizacji zamówienia</w:t>
            </w:r>
            <w:r w:rsidRPr="005A54AB">
              <w:rPr>
                <w:rFonts w:ascii="Verdana" w:hAnsi="Verdana"/>
                <w:color w:val="000000"/>
                <w:sz w:val="20"/>
                <w:szCs w:val="20"/>
                <w:lang w:eastAsia="en-US"/>
              </w:rPr>
              <w:t xml:space="preserve"> oferty ocenianej</w:t>
            </w:r>
          </w:p>
          <w:p w:rsidR="00930365" w:rsidRPr="005A54AB" w:rsidRDefault="00930365" w:rsidP="00893FEC">
            <w:pPr>
              <w:shd w:val="clear" w:color="auto" w:fill="FFFFFF"/>
              <w:spacing w:line="240" w:lineRule="exact"/>
              <w:jc w:val="both"/>
              <w:rPr>
                <w:rFonts w:ascii="Verdana" w:hAnsi="Verdana"/>
                <w:iCs/>
                <w:color w:val="000000"/>
                <w:sz w:val="20"/>
                <w:szCs w:val="20"/>
                <w:lang w:eastAsia="en-US"/>
              </w:rPr>
            </w:pPr>
          </w:p>
        </w:tc>
      </w:tr>
    </w:tbl>
    <w:p w:rsidR="00930365" w:rsidRPr="005611C4" w:rsidRDefault="00930365" w:rsidP="00930365">
      <w:pPr>
        <w:tabs>
          <w:tab w:val="left" w:pos="993"/>
        </w:tabs>
        <w:suppressAutoHyphens/>
        <w:spacing w:before="120"/>
        <w:ind w:left="709" w:hanging="709"/>
        <w:jc w:val="both"/>
        <w:rPr>
          <w:rFonts w:ascii="Verdana" w:hAnsi="Verdana" w:cs="Calibri"/>
          <w:b/>
          <w:sz w:val="20"/>
          <w:szCs w:val="20"/>
          <w:u w:val="single"/>
        </w:rPr>
      </w:pPr>
      <w:r w:rsidRPr="00A13EB0">
        <w:rPr>
          <w:rFonts w:ascii="Verdana" w:hAnsi="Verdana"/>
          <w:spacing w:val="4"/>
          <w:sz w:val="20"/>
          <w:szCs w:val="20"/>
          <w:lang w:eastAsia="ar-SA"/>
        </w:rPr>
        <w:t>1</w:t>
      </w:r>
      <w:r w:rsidR="006F3D71">
        <w:rPr>
          <w:rFonts w:ascii="Verdana" w:hAnsi="Verdana"/>
          <w:spacing w:val="4"/>
          <w:sz w:val="20"/>
          <w:szCs w:val="20"/>
          <w:lang w:eastAsia="ar-SA"/>
        </w:rPr>
        <w:t>7</w:t>
      </w:r>
      <w:r w:rsidRPr="00A13EB0">
        <w:rPr>
          <w:rFonts w:ascii="Verdana" w:hAnsi="Verdana"/>
          <w:spacing w:val="4"/>
          <w:sz w:val="20"/>
          <w:szCs w:val="20"/>
          <w:lang w:eastAsia="ar-SA"/>
        </w:rPr>
        <w:t>.1.2.</w:t>
      </w:r>
      <w:r w:rsidRPr="00A13EB0">
        <w:rPr>
          <w:rFonts w:ascii="Verdana" w:hAnsi="Verdana"/>
          <w:spacing w:val="4"/>
          <w:sz w:val="20"/>
          <w:szCs w:val="20"/>
          <w:lang w:eastAsia="ar-SA"/>
        </w:rPr>
        <w:tab/>
      </w:r>
      <w:r w:rsidRPr="005611C4">
        <w:rPr>
          <w:rFonts w:ascii="Verdana" w:hAnsi="Verdana" w:cs="Calibri"/>
          <w:b/>
          <w:sz w:val="20"/>
          <w:szCs w:val="20"/>
          <w:u w:val="single"/>
        </w:rPr>
        <w:t>Kryterium „</w:t>
      </w:r>
      <w:r w:rsidR="002E0528" w:rsidRPr="005611C4">
        <w:rPr>
          <w:rFonts w:ascii="Verdana" w:hAnsi="Verdana" w:cs="Calibri"/>
          <w:b/>
          <w:sz w:val="20"/>
          <w:szCs w:val="20"/>
          <w:u w:val="single"/>
        </w:rPr>
        <w:t>Termin dostawy urządzeń z oprog</w:t>
      </w:r>
      <w:r w:rsidR="00B273FE" w:rsidRPr="005611C4">
        <w:rPr>
          <w:rFonts w:ascii="Verdana" w:hAnsi="Verdana" w:cs="Calibri"/>
          <w:b/>
          <w:sz w:val="20"/>
          <w:szCs w:val="20"/>
          <w:u w:val="single"/>
        </w:rPr>
        <w:t xml:space="preserve">ramowaniem </w:t>
      </w:r>
      <w:r w:rsidR="002E0528" w:rsidRPr="005611C4">
        <w:rPr>
          <w:rFonts w:ascii="Verdana" w:hAnsi="Verdana" w:cs="Calibri"/>
          <w:b/>
          <w:sz w:val="20"/>
          <w:szCs w:val="20"/>
          <w:u w:val="single"/>
        </w:rPr>
        <w:t>oraz udzielenia/zapewnienia l</w:t>
      </w:r>
      <w:r w:rsidR="00B273FE" w:rsidRPr="005611C4">
        <w:rPr>
          <w:rFonts w:ascii="Verdana" w:hAnsi="Verdana" w:cs="Calibri"/>
          <w:b/>
          <w:sz w:val="20"/>
          <w:szCs w:val="20"/>
          <w:u w:val="single"/>
        </w:rPr>
        <w:t xml:space="preserve">icencji rozszerzających </w:t>
      </w:r>
      <w:r w:rsidR="002E0528" w:rsidRPr="005611C4">
        <w:rPr>
          <w:rFonts w:ascii="Verdana" w:hAnsi="Verdana" w:cs="Calibri"/>
          <w:b/>
          <w:sz w:val="20"/>
          <w:szCs w:val="20"/>
          <w:u w:val="single"/>
        </w:rPr>
        <w:t>funkcjonalność (przedmiot zamówienia, o którym mowa w § 1 ust. 2 pkt 1-3 Umowy) oraz termin opracowania proje</w:t>
      </w:r>
      <w:r w:rsidR="00B273FE" w:rsidRPr="005611C4">
        <w:rPr>
          <w:rFonts w:ascii="Verdana" w:hAnsi="Verdana" w:cs="Calibri"/>
          <w:b/>
          <w:sz w:val="20"/>
          <w:szCs w:val="20"/>
          <w:u w:val="single"/>
        </w:rPr>
        <w:t>ktu rozbudowy kopii zapasowej </w:t>
      </w:r>
      <w:r w:rsidR="00C67434" w:rsidRPr="005611C4">
        <w:rPr>
          <w:rFonts w:ascii="Verdana" w:hAnsi="Verdana" w:cs="Calibri"/>
          <w:b/>
          <w:sz w:val="20"/>
          <w:szCs w:val="20"/>
          <w:u w:val="single"/>
        </w:rPr>
        <w:t>(T</w:t>
      </w:r>
      <w:r w:rsidR="00B273FE" w:rsidRPr="005611C4">
        <w:rPr>
          <w:rFonts w:ascii="Verdana" w:hAnsi="Verdana" w:cs="Calibri"/>
          <w:b/>
          <w:sz w:val="20"/>
          <w:szCs w:val="20"/>
          <w:u w:val="single"/>
        </w:rPr>
        <w:t>)</w:t>
      </w:r>
      <w:r w:rsidRPr="005611C4">
        <w:rPr>
          <w:rFonts w:ascii="Verdana" w:hAnsi="Verdana" w:cs="Calibri"/>
          <w:b/>
          <w:sz w:val="20"/>
          <w:szCs w:val="20"/>
          <w:u w:val="single"/>
        </w:rPr>
        <w:t>:</w:t>
      </w:r>
    </w:p>
    <w:p w:rsidR="00C67434" w:rsidRPr="005611C4" w:rsidRDefault="00C67434" w:rsidP="00930365">
      <w:pPr>
        <w:tabs>
          <w:tab w:val="left" w:pos="993"/>
        </w:tabs>
        <w:suppressAutoHyphens/>
        <w:spacing w:before="120"/>
        <w:ind w:left="709" w:hanging="709"/>
        <w:jc w:val="both"/>
        <w:rPr>
          <w:rFonts w:ascii="Verdana" w:hAnsi="Verdana" w:cs="Calibri"/>
          <w:b/>
          <w:sz w:val="20"/>
          <w:szCs w:val="20"/>
          <w:u w:val="single"/>
        </w:rPr>
      </w:pPr>
    </w:p>
    <w:p w:rsidR="00F100B1" w:rsidRPr="005611C4" w:rsidRDefault="00B273FE" w:rsidP="00F100B1">
      <w:pPr>
        <w:pStyle w:val="Tekstpodstawowy"/>
        <w:spacing w:before="120"/>
        <w:ind w:left="709"/>
        <w:jc w:val="both"/>
        <w:rPr>
          <w:rFonts w:ascii="Verdana" w:hAnsi="Verdana"/>
          <w:bCs/>
          <w:sz w:val="20"/>
          <w:szCs w:val="20"/>
        </w:rPr>
      </w:pPr>
      <w:r w:rsidRPr="005611C4">
        <w:rPr>
          <w:rFonts w:ascii="Verdana" w:hAnsi="Verdana"/>
          <w:bCs/>
          <w:sz w:val="20"/>
          <w:szCs w:val="20"/>
        </w:rPr>
        <w:t xml:space="preserve">Kryterium „Termin dostawy urządzeń z oprogramowaniem oraz udzielenia/zapewnienia licencji rozszerzających funkcjonalność (przedmiot zamówienia, o którym mowa w § 1 ust. 2 pkt 1-3 Umowy) i termin opracowania projektu rozbudowy systemu kopii zapasowej” będzie rozpatrywane na podstawie informacji </w:t>
      </w:r>
      <w:r w:rsidR="00EF4B2D" w:rsidRPr="005611C4">
        <w:rPr>
          <w:rFonts w:ascii="Verdana" w:hAnsi="Verdana"/>
          <w:bCs/>
          <w:sz w:val="20"/>
          <w:szCs w:val="20"/>
        </w:rPr>
        <w:t>o wyborze danego zestawu</w:t>
      </w:r>
      <w:r w:rsidR="00B823E3" w:rsidRPr="005611C4">
        <w:rPr>
          <w:rFonts w:ascii="Verdana" w:hAnsi="Verdana"/>
          <w:bCs/>
          <w:sz w:val="20"/>
          <w:szCs w:val="20"/>
        </w:rPr>
        <w:t xml:space="preserve">, </w:t>
      </w:r>
      <w:r w:rsidRPr="005611C4">
        <w:rPr>
          <w:rFonts w:ascii="Verdana" w:hAnsi="Verdana"/>
          <w:bCs/>
          <w:sz w:val="20"/>
          <w:szCs w:val="20"/>
        </w:rPr>
        <w:t>podanej przez Wykonawcę</w:t>
      </w:r>
      <w:r w:rsidR="00E71808">
        <w:rPr>
          <w:rFonts w:ascii="Verdana" w:hAnsi="Verdana"/>
          <w:bCs/>
          <w:sz w:val="20"/>
          <w:szCs w:val="20"/>
        </w:rPr>
        <w:t xml:space="preserve"> w</w:t>
      </w:r>
      <w:r w:rsidRPr="005611C4">
        <w:rPr>
          <w:rFonts w:ascii="Verdana" w:hAnsi="Verdana"/>
          <w:bCs/>
          <w:sz w:val="20"/>
          <w:szCs w:val="20"/>
        </w:rPr>
        <w:t xml:space="preserve"> Formularzu „Oferta”.</w:t>
      </w:r>
    </w:p>
    <w:p w:rsidR="00F100B1" w:rsidRPr="0026646D" w:rsidRDefault="00F100B1" w:rsidP="00F100B1">
      <w:pPr>
        <w:pStyle w:val="Tekstpodstawowy"/>
        <w:spacing w:before="120"/>
        <w:ind w:left="709"/>
        <w:jc w:val="both"/>
        <w:rPr>
          <w:rFonts w:ascii="Verdana" w:hAnsi="Verdana"/>
          <w:bCs/>
          <w:color w:val="FF0000"/>
          <w:sz w:val="20"/>
          <w:szCs w:val="20"/>
        </w:rPr>
      </w:pPr>
    </w:p>
    <w:p w:rsidR="00F100B1" w:rsidRPr="005611C4" w:rsidRDefault="00F100B1" w:rsidP="00F100B1">
      <w:pPr>
        <w:pStyle w:val="Tekstpodstawowy"/>
        <w:spacing w:before="120"/>
        <w:ind w:left="709"/>
        <w:jc w:val="both"/>
        <w:rPr>
          <w:rFonts w:ascii="Verdana" w:hAnsi="Verdana"/>
          <w:bCs/>
          <w:sz w:val="20"/>
          <w:szCs w:val="20"/>
        </w:rPr>
      </w:pPr>
      <w:r w:rsidRPr="005611C4">
        <w:rPr>
          <w:rFonts w:ascii="Verdana" w:hAnsi="Verdana"/>
          <w:bCs/>
          <w:sz w:val="20"/>
          <w:szCs w:val="20"/>
        </w:rPr>
        <w:t xml:space="preserve">W tym kryterium można uzyskać maksymalnie </w:t>
      </w:r>
      <w:r w:rsidRPr="005611C4">
        <w:rPr>
          <w:rFonts w:ascii="Verdana" w:hAnsi="Verdana"/>
          <w:b/>
          <w:bCs/>
          <w:sz w:val="20"/>
          <w:szCs w:val="20"/>
        </w:rPr>
        <w:t>40 punktów</w:t>
      </w:r>
      <w:r w:rsidRPr="005611C4">
        <w:rPr>
          <w:rFonts w:ascii="Verdana" w:hAnsi="Verdana"/>
          <w:bCs/>
          <w:sz w:val="20"/>
          <w:szCs w:val="20"/>
        </w:rPr>
        <w:t xml:space="preserve">. </w:t>
      </w:r>
    </w:p>
    <w:p w:rsidR="00F100B1" w:rsidRPr="005611C4" w:rsidRDefault="00F100B1" w:rsidP="00F100B1">
      <w:pPr>
        <w:pStyle w:val="Tekstpodstawowy"/>
        <w:spacing w:before="120"/>
        <w:ind w:left="709"/>
        <w:jc w:val="both"/>
        <w:rPr>
          <w:rFonts w:ascii="Verdana" w:hAnsi="Verdana"/>
          <w:bCs/>
          <w:sz w:val="20"/>
          <w:szCs w:val="20"/>
        </w:rPr>
      </w:pPr>
      <w:r w:rsidRPr="005611C4">
        <w:rPr>
          <w:rFonts w:ascii="Verdana" w:hAnsi="Verdana"/>
          <w:bCs/>
          <w:sz w:val="20"/>
          <w:szCs w:val="20"/>
        </w:rPr>
        <w:t>Liczba punktów w kryterium zostanie obliczona według następującego opisu:</w:t>
      </w:r>
    </w:p>
    <w:p w:rsidR="00B273FE" w:rsidRPr="005611C4" w:rsidRDefault="00B273FE" w:rsidP="00F100B1">
      <w:pPr>
        <w:pStyle w:val="Tekstpodstawowy"/>
        <w:spacing w:before="120"/>
        <w:rPr>
          <w:rFonts w:ascii="Verdana" w:hAnsi="Verdana"/>
          <w:bCs/>
          <w:sz w:val="20"/>
          <w:szCs w:val="20"/>
        </w:rPr>
      </w:pPr>
    </w:p>
    <w:p w:rsidR="00B273FE" w:rsidRPr="005611C4" w:rsidRDefault="000C08F7" w:rsidP="00B273FE">
      <w:pPr>
        <w:pStyle w:val="Tekstpodstawowy"/>
        <w:spacing w:before="120"/>
        <w:ind w:left="709"/>
        <w:rPr>
          <w:rFonts w:ascii="Verdana" w:hAnsi="Verdana"/>
          <w:bCs/>
          <w:sz w:val="20"/>
          <w:szCs w:val="20"/>
        </w:rPr>
      </w:pPr>
      <w:r w:rsidRPr="005611C4">
        <w:rPr>
          <w:rFonts w:ascii="Verdana" w:hAnsi="Verdana"/>
          <w:b/>
          <w:bCs/>
          <w:sz w:val="20"/>
          <w:szCs w:val="20"/>
        </w:rPr>
        <w:t>Wariant</w:t>
      </w:r>
      <w:r w:rsidR="00EF4B2D" w:rsidRPr="005611C4">
        <w:rPr>
          <w:rFonts w:ascii="Verdana" w:hAnsi="Verdana"/>
          <w:b/>
          <w:bCs/>
          <w:sz w:val="20"/>
          <w:szCs w:val="20"/>
        </w:rPr>
        <w:t xml:space="preserve"> I </w:t>
      </w:r>
      <w:r w:rsidR="00EF4B2D" w:rsidRPr="005611C4">
        <w:rPr>
          <w:rFonts w:ascii="Verdana" w:hAnsi="Verdana"/>
          <w:bCs/>
          <w:sz w:val="20"/>
          <w:szCs w:val="20"/>
        </w:rPr>
        <w:t xml:space="preserve">- </w:t>
      </w:r>
      <w:r w:rsidR="00B273FE" w:rsidRPr="005611C4">
        <w:rPr>
          <w:rFonts w:ascii="Verdana" w:hAnsi="Verdana"/>
          <w:bCs/>
          <w:sz w:val="20"/>
          <w:szCs w:val="20"/>
        </w:rPr>
        <w:t xml:space="preserve">dostawa urządzeń i licencji </w:t>
      </w:r>
      <w:r w:rsidR="00B273FE" w:rsidRPr="005611C4">
        <w:rPr>
          <w:rFonts w:ascii="Verdana" w:hAnsi="Verdana"/>
          <w:b/>
          <w:bCs/>
          <w:sz w:val="20"/>
          <w:szCs w:val="20"/>
        </w:rPr>
        <w:t>do 22 dni</w:t>
      </w:r>
      <w:r w:rsidR="00B273FE" w:rsidRPr="005611C4">
        <w:rPr>
          <w:rFonts w:ascii="Verdana" w:hAnsi="Verdana"/>
          <w:bCs/>
          <w:sz w:val="20"/>
          <w:szCs w:val="20"/>
        </w:rPr>
        <w:t xml:space="preserve"> od dnia podpisania umowy oraz opracowanie projektu rozbudowy systemu kopii zapasowej </w:t>
      </w:r>
      <w:r w:rsidR="00B273FE" w:rsidRPr="005611C4">
        <w:rPr>
          <w:rFonts w:ascii="Verdana" w:hAnsi="Verdana"/>
          <w:b/>
          <w:bCs/>
          <w:sz w:val="20"/>
          <w:szCs w:val="20"/>
        </w:rPr>
        <w:t>do 7 dni</w:t>
      </w:r>
      <w:r w:rsidR="00B273FE" w:rsidRPr="005611C4">
        <w:rPr>
          <w:rFonts w:ascii="Verdana" w:hAnsi="Verdana"/>
          <w:bCs/>
          <w:sz w:val="20"/>
          <w:szCs w:val="20"/>
        </w:rPr>
        <w:t xml:space="preserve"> od dnia podpisania umowy</w:t>
      </w:r>
      <w:r w:rsidR="00D554B2" w:rsidRPr="005611C4">
        <w:rPr>
          <w:rFonts w:ascii="Verdana" w:hAnsi="Verdana"/>
          <w:bCs/>
          <w:sz w:val="20"/>
          <w:szCs w:val="20"/>
        </w:rPr>
        <w:t xml:space="preserve"> </w:t>
      </w:r>
      <w:r w:rsidR="00B273FE" w:rsidRPr="005611C4">
        <w:rPr>
          <w:rFonts w:ascii="Verdana" w:hAnsi="Verdana"/>
          <w:bCs/>
          <w:sz w:val="20"/>
          <w:szCs w:val="20"/>
        </w:rPr>
        <w:t xml:space="preserve">–  </w:t>
      </w:r>
      <w:r w:rsidR="00B273FE" w:rsidRPr="005611C4">
        <w:rPr>
          <w:rFonts w:ascii="Verdana" w:hAnsi="Verdana"/>
          <w:b/>
          <w:bCs/>
          <w:sz w:val="20"/>
          <w:szCs w:val="20"/>
        </w:rPr>
        <w:t>40 pkt</w:t>
      </w:r>
    </w:p>
    <w:p w:rsidR="00B273FE" w:rsidRPr="005611C4" w:rsidRDefault="00B273FE" w:rsidP="00B273FE">
      <w:pPr>
        <w:pStyle w:val="Tekstpodstawowy"/>
        <w:spacing w:before="120"/>
        <w:ind w:left="709"/>
        <w:rPr>
          <w:rFonts w:ascii="Verdana" w:hAnsi="Verdana"/>
          <w:bCs/>
          <w:sz w:val="20"/>
          <w:szCs w:val="20"/>
        </w:rPr>
      </w:pPr>
    </w:p>
    <w:p w:rsidR="00B273FE" w:rsidRPr="005611C4" w:rsidRDefault="000C08F7" w:rsidP="00D554B2">
      <w:pPr>
        <w:pStyle w:val="Tekstpodstawowy"/>
        <w:spacing w:before="120"/>
        <w:ind w:left="709"/>
        <w:jc w:val="both"/>
        <w:rPr>
          <w:rFonts w:ascii="Verdana" w:hAnsi="Verdana"/>
          <w:bCs/>
          <w:sz w:val="20"/>
          <w:szCs w:val="20"/>
        </w:rPr>
      </w:pPr>
      <w:r w:rsidRPr="005611C4">
        <w:rPr>
          <w:rFonts w:ascii="Verdana" w:hAnsi="Verdana"/>
          <w:b/>
          <w:bCs/>
          <w:sz w:val="20"/>
          <w:szCs w:val="20"/>
        </w:rPr>
        <w:t>Wariant</w:t>
      </w:r>
      <w:r w:rsidR="00D554B2" w:rsidRPr="005611C4">
        <w:rPr>
          <w:rFonts w:ascii="Verdana" w:hAnsi="Verdana"/>
          <w:b/>
          <w:bCs/>
          <w:sz w:val="20"/>
          <w:szCs w:val="20"/>
        </w:rPr>
        <w:t xml:space="preserve"> II</w:t>
      </w:r>
      <w:r w:rsidR="00D554B2" w:rsidRPr="005611C4">
        <w:rPr>
          <w:rFonts w:ascii="Verdana" w:hAnsi="Verdana"/>
          <w:bCs/>
          <w:sz w:val="20"/>
          <w:szCs w:val="20"/>
        </w:rPr>
        <w:t xml:space="preserve"> - </w:t>
      </w:r>
      <w:r w:rsidR="00B273FE" w:rsidRPr="005611C4">
        <w:rPr>
          <w:rFonts w:ascii="Verdana" w:hAnsi="Verdana"/>
          <w:bCs/>
          <w:sz w:val="20"/>
          <w:szCs w:val="20"/>
        </w:rPr>
        <w:t xml:space="preserve">dostawa urządzeń i licencji </w:t>
      </w:r>
      <w:r w:rsidR="00B273FE" w:rsidRPr="005611C4">
        <w:rPr>
          <w:rFonts w:ascii="Verdana" w:hAnsi="Verdana"/>
          <w:b/>
          <w:bCs/>
          <w:sz w:val="20"/>
          <w:szCs w:val="20"/>
        </w:rPr>
        <w:t>do 29 dni</w:t>
      </w:r>
      <w:r w:rsidR="00B273FE" w:rsidRPr="005611C4">
        <w:rPr>
          <w:rFonts w:ascii="Verdana" w:hAnsi="Verdana"/>
          <w:bCs/>
          <w:sz w:val="20"/>
          <w:szCs w:val="20"/>
        </w:rPr>
        <w:t xml:space="preserve"> od dnia podpisania umowy oraz opracowanie projektu rozbudowy systemu kopii zapasowej </w:t>
      </w:r>
      <w:r w:rsidR="00B273FE" w:rsidRPr="005611C4">
        <w:rPr>
          <w:rFonts w:ascii="Verdana" w:hAnsi="Verdana"/>
          <w:b/>
          <w:bCs/>
          <w:sz w:val="20"/>
          <w:szCs w:val="20"/>
        </w:rPr>
        <w:t>do 14 dni</w:t>
      </w:r>
      <w:r w:rsidR="00B273FE" w:rsidRPr="005611C4">
        <w:rPr>
          <w:rFonts w:ascii="Verdana" w:hAnsi="Verdana"/>
          <w:bCs/>
          <w:sz w:val="20"/>
          <w:szCs w:val="20"/>
        </w:rPr>
        <w:t xml:space="preserve"> od dnia podpisania umowy –  </w:t>
      </w:r>
      <w:r w:rsidR="00B273FE" w:rsidRPr="005611C4">
        <w:rPr>
          <w:rFonts w:ascii="Verdana" w:hAnsi="Verdana"/>
          <w:b/>
          <w:bCs/>
          <w:sz w:val="20"/>
          <w:szCs w:val="20"/>
        </w:rPr>
        <w:t>20 pkt</w:t>
      </w:r>
    </w:p>
    <w:p w:rsidR="00B273FE" w:rsidRPr="005611C4" w:rsidRDefault="00B273FE" w:rsidP="00B273FE">
      <w:pPr>
        <w:pStyle w:val="Tekstpodstawowy"/>
        <w:spacing w:before="120"/>
        <w:ind w:left="709"/>
        <w:rPr>
          <w:rFonts w:ascii="Verdana" w:hAnsi="Verdana"/>
          <w:bCs/>
          <w:sz w:val="20"/>
          <w:szCs w:val="20"/>
        </w:rPr>
      </w:pPr>
    </w:p>
    <w:p w:rsidR="00B273FE" w:rsidRPr="005611C4" w:rsidRDefault="000C08F7" w:rsidP="00182AB4">
      <w:pPr>
        <w:pStyle w:val="Tekstpodstawowy"/>
        <w:spacing w:before="120"/>
        <w:ind w:left="709"/>
        <w:jc w:val="both"/>
        <w:rPr>
          <w:rFonts w:ascii="Verdana" w:hAnsi="Verdana"/>
          <w:bCs/>
          <w:sz w:val="20"/>
          <w:szCs w:val="20"/>
        </w:rPr>
      </w:pPr>
      <w:r w:rsidRPr="005611C4">
        <w:rPr>
          <w:rFonts w:ascii="Verdana" w:hAnsi="Verdana"/>
          <w:b/>
          <w:bCs/>
          <w:sz w:val="20"/>
          <w:szCs w:val="20"/>
        </w:rPr>
        <w:t>Wariant</w:t>
      </w:r>
      <w:r w:rsidR="00D554B2" w:rsidRPr="005611C4">
        <w:rPr>
          <w:rFonts w:ascii="Verdana" w:hAnsi="Verdana"/>
          <w:b/>
          <w:bCs/>
          <w:sz w:val="20"/>
          <w:szCs w:val="20"/>
        </w:rPr>
        <w:t xml:space="preserve"> III</w:t>
      </w:r>
      <w:r w:rsidR="00D554B2" w:rsidRPr="005611C4">
        <w:rPr>
          <w:rFonts w:ascii="Verdana" w:hAnsi="Verdana"/>
          <w:bCs/>
          <w:sz w:val="20"/>
          <w:szCs w:val="20"/>
        </w:rPr>
        <w:t xml:space="preserve"> - </w:t>
      </w:r>
      <w:r w:rsidR="00B273FE" w:rsidRPr="005611C4">
        <w:rPr>
          <w:rFonts w:ascii="Verdana" w:hAnsi="Verdana"/>
          <w:bCs/>
          <w:sz w:val="20"/>
          <w:szCs w:val="20"/>
        </w:rPr>
        <w:t xml:space="preserve">dostawa urządzeń i licencji </w:t>
      </w:r>
      <w:r w:rsidR="00B273FE" w:rsidRPr="005611C4">
        <w:rPr>
          <w:rFonts w:ascii="Verdana" w:hAnsi="Verdana"/>
          <w:b/>
          <w:bCs/>
          <w:sz w:val="20"/>
          <w:szCs w:val="20"/>
        </w:rPr>
        <w:t>do</w:t>
      </w:r>
      <w:r w:rsidR="00B273FE" w:rsidRPr="005611C4">
        <w:rPr>
          <w:rFonts w:ascii="Verdana" w:hAnsi="Verdana"/>
          <w:bCs/>
          <w:sz w:val="20"/>
          <w:szCs w:val="20"/>
        </w:rPr>
        <w:t xml:space="preserve"> </w:t>
      </w:r>
      <w:r w:rsidR="00B273FE" w:rsidRPr="005611C4">
        <w:rPr>
          <w:rFonts w:ascii="Verdana" w:hAnsi="Verdana"/>
          <w:b/>
          <w:bCs/>
          <w:sz w:val="20"/>
          <w:szCs w:val="20"/>
        </w:rPr>
        <w:t>35 dni</w:t>
      </w:r>
      <w:r w:rsidR="00B273FE" w:rsidRPr="005611C4">
        <w:rPr>
          <w:rFonts w:ascii="Verdana" w:hAnsi="Verdana"/>
          <w:bCs/>
          <w:sz w:val="20"/>
          <w:szCs w:val="20"/>
        </w:rPr>
        <w:t xml:space="preserve"> od dnia podpisania umowy oraz opracowanie projektu rozbudowy systemu kopii zapasowej </w:t>
      </w:r>
      <w:r w:rsidR="00B273FE" w:rsidRPr="005611C4">
        <w:rPr>
          <w:rFonts w:ascii="Verdana" w:hAnsi="Verdana"/>
          <w:b/>
          <w:bCs/>
          <w:sz w:val="20"/>
          <w:szCs w:val="20"/>
        </w:rPr>
        <w:t>do 20 dni</w:t>
      </w:r>
      <w:r w:rsidR="00B273FE" w:rsidRPr="005611C4">
        <w:rPr>
          <w:rFonts w:ascii="Verdana" w:hAnsi="Verdana"/>
          <w:bCs/>
          <w:sz w:val="20"/>
          <w:szCs w:val="20"/>
        </w:rPr>
        <w:t xml:space="preserve"> od dnia podpisania umowy –  </w:t>
      </w:r>
      <w:r w:rsidR="00B273FE" w:rsidRPr="005611C4">
        <w:rPr>
          <w:rFonts w:ascii="Verdana" w:hAnsi="Verdana"/>
          <w:b/>
          <w:bCs/>
          <w:sz w:val="20"/>
          <w:szCs w:val="20"/>
        </w:rPr>
        <w:t>0 pkt</w:t>
      </w:r>
    </w:p>
    <w:p w:rsidR="00873BBC" w:rsidRPr="005611C4" w:rsidRDefault="00873BBC" w:rsidP="00873BBC">
      <w:pPr>
        <w:spacing w:line="240" w:lineRule="exact"/>
        <w:ind w:left="709" w:firstLine="3"/>
        <w:jc w:val="both"/>
        <w:rPr>
          <w:rFonts w:ascii="Verdana" w:hAnsi="Verdana"/>
          <w:sz w:val="20"/>
          <w:szCs w:val="20"/>
        </w:rPr>
      </w:pPr>
    </w:p>
    <w:p w:rsidR="00873BBC" w:rsidRPr="005611C4" w:rsidRDefault="00873BBC" w:rsidP="00873BBC">
      <w:pPr>
        <w:spacing w:line="240" w:lineRule="exact"/>
        <w:ind w:left="709" w:firstLine="3"/>
        <w:jc w:val="both"/>
        <w:rPr>
          <w:rFonts w:ascii="Verdana" w:hAnsi="Verdana"/>
          <w:sz w:val="20"/>
          <w:szCs w:val="20"/>
        </w:rPr>
      </w:pPr>
    </w:p>
    <w:p w:rsidR="00B273FE" w:rsidRPr="005611C4" w:rsidRDefault="00873BBC" w:rsidP="00873BBC">
      <w:pPr>
        <w:spacing w:line="240" w:lineRule="exact"/>
        <w:ind w:left="709" w:firstLine="3"/>
        <w:jc w:val="both"/>
        <w:rPr>
          <w:rFonts w:ascii="Verdana" w:hAnsi="Verdana"/>
          <w:sz w:val="20"/>
          <w:szCs w:val="20"/>
        </w:rPr>
      </w:pPr>
      <w:r w:rsidRPr="005611C4">
        <w:rPr>
          <w:rFonts w:ascii="Verdana" w:hAnsi="Verdana"/>
          <w:sz w:val="20"/>
          <w:szCs w:val="20"/>
        </w:rPr>
        <w:t>UWAGA:</w:t>
      </w:r>
    </w:p>
    <w:p w:rsidR="00B273FE" w:rsidRPr="005611C4" w:rsidRDefault="00B273FE" w:rsidP="00182AB4">
      <w:pPr>
        <w:pStyle w:val="Tekstpodstawowy"/>
        <w:spacing w:before="120"/>
        <w:ind w:left="709"/>
        <w:jc w:val="both"/>
        <w:rPr>
          <w:rFonts w:ascii="Verdana" w:hAnsi="Verdana"/>
          <w:bCs/>
          <w:sz w:val="20"/>
          <w:szCs w:val="20"/>
        </w:rPr>
      </w:pPr>
      <w:r w:rsidRPr="005611C4">
        <w:rPr>
          <w:rFonts w:ascii="Verdana" w:hAnsi="Verdana"/>
          <w:bCs/>
          <w:sz w:val="20"/>
          <w:szCs w:val="20"/>
        </w:rPr>
        <w:t xml:space="preserve">Oferowany przez Wykonawcę termin dostawy urządzeń z oprogramowaniem, udzielenia/zapewnienia licencji rozszerzających funkcjonalność (przedmiot zamówienia, o którym mowa w § 1 ust. 2 pkt 1-3 Umowy) nie może być dłuższy </w:t>
      </w:r>
      <w:r w:rsidRPr="005611C4">
        <w:rPr>
          <w:rFonts w:ascii="Verdana" w:hAnsi="Verdana"/>
          <w:b/>
          <w:bCs/>
          <w:sz w:val="20"/>
          <w:szCs w:val="20"/>
        </w:rPr>
        <w:t>niż 35 dni</w:t>
      </w:r>
      <w:r w:rsidRPr="005611C4">
        <w:rPr>
          <w:rFonts w:ascii="Verdana" w:hAnsi="Verdana"/>
          <w:bCs/>
          <w:sz w:val="20"/>
          <w:szCs w:val="20"/>
        </w:rPr>
        <w:t xml:space="preserve"> od dnia podpisania umowy. W przypadku zaoferowania terminu powyżej 35 dni oferta zostanie uznana za niezgodną z SIWZ i odrzucona na podstawie art. 89 ust. 1 pkt 2 ustawy </w:t>
      </w:r>
      <w:proofErr w:type="spellStart"/>
      <w:r w:rsidRPr="005611C4">
        <w:rPr>
          <w:rFonts w:ascii="Verdana" w:hAnsi="Verdana"/>
          <w:bCs/>
          <w:sz w:val="20"/>
          <w:szCs w:val="20"/>
        </w:rPr>
        <w:t>Pzp</w:t>
      </w:r>
      <w:proofErr w:type="spellEnd"/>
      <w:r w:rsidRPr="005611C4">
        <w:rPr>
          <w:rFonts w:ascii="Verdana" w:hAnsi="Verdana"/>
          <w:bCs/>
          <w:sz w:val="20"/>
          <w:szCs w:val="20"/>
        </w:rPr>
        <w:t>.</w:t>
      </w:r>
    </w:p>
    <w:p w:rsidR="00B273FE" w:rsidRPr="005611C4" w:rsidRDefault="00B273FE" w:rsidP="00182AB4">
      <w:pPr>
        <w:pStyle w:val="Tekstpodstawowy"/>
        <w:spacing w:before="120"/>
        <w:ind w:left="709"/>
        <w:jc w:val="both"/>
        <w:rPr>
          <w:rFonts w:ascii="Verdana" w:hAnsi="Verdana"/>
          <w:bCs/>
          <w:sz w:val="20"/>
          <w:szCs w:val="20"/>
        </w:rPr>
      </w:pPr>
      <w:r w:rsidRPr="005611C4">
        <w:rPr>
          <w:rFonts w:ascii="Verdana" w:hAnsi="Verdana"/>
          <w:bCs/>
          <w:sz w:val="20"/>
          <w:szCs w:val="20"/>
        </w:rPr>
        <w:t xml:space="preserve">Oferowany przez Wykonawcę termin opracowania  projektu rozbudowy systemu kopii zapasowej nie może być dłuższy </w:t>
      </w:r>
      <w:r w:rsidRPr="005611C4">
        <w:rPr>
          <w:rFonts w:ascii="Verdana" w:hAnsi="Verdana"/>
          <w:b/>
          <w:bCs/>
          <w:sz w:val="20"/>
          <w:szCs w:val="20"/>
        </w:rPr>
        <w:t>niż 20 dni</w:t>
      </w:r>
      <w:r w:rsidRPr="005611C4">
        <w:rPr>
          <w:rFonts w:ascii="Verdana" w:hAnsi="Verdana"/>
          <w:bCs/>
          <w:sz w:val="20"/>
          <w:szCs w:val="20"/>
        </w:rPr>
        <w:t xml:space="preserve"> od dnia podpisania umowy. W przypadku zaoferowania terminu opracowania projektu rozbudowy powyżej 20 dni oferta zostanie uznana za niezgodną z SIWZ i odrzucona na podstawie art. 89 ust. 1 pkt 2 ustawy </w:t>
      </w:r>
      <w:proofErr w:type="spellStart"/>
      <w:r w:rsidRPr="005611C4">
        <w:rPr>
          <w:rFonts w:ascii="Verdana" w:hAnsi="Verdana"/>
          <w:bCs/>
          <w:sz w:val="20"/>
          <w:szCs w:val="20"/>
        </w:rPr>
        <w:t>Pzp</w:t>
      </w:r>
      <w:proofErr w:type="spellEnd"/>
      <w:r w:rsidRPr="005611C4">
        <w:rPr>
          <w:rFonts w:ascii="Verdana" w:hAnsi="Verdana"/>
          <w:bCs/>
          <w:sz w:val="20"/>
          <w:szCs w:val="20"/>
        </w:rPr>
        <w:t>.</w:t>
      </w:r>
    </w:p>
    <w:p w:rsidR="00930365" w:rsidRPr="005611C4" w:rsidRDefault="00930365" w:rsidP="00DE011B">
      <w:pPr>
        <w:spacing w:line="240" w:lineRule="exact"/>
        <w:jc w:val="both"/>
        <w:rPr>
          <w:rFonts w:ascii="Verdana" w:hAnsi="Verdana"/>
          <w:sz w:val="20"/>
          <w:szCs w:val="20"/>
        </w:rPr>
      </w:pPr>
    </w:p>
    <w:p w:rsidR="00D22591" w:rsidRPr="005611C4" w:rsidRDefault="00D22591" w:rsidP="00D22591">
      <w:pPr>
        <w:spacing w:line="240" w:lineRule="exact"/>
        <w:ind w:left="709" w:firstLine="3"/>
        <w:jc w:val="both"/>
        <w:rPr>
          <w:rFonts w:ascii="Verdana" w:hAnsi="Verdana"/>
          <w:sz w:val="20"/>
          <w:szCs w:val="20"/>
        </w:rPr>
      </w:pPr>
      <w:r w:rsidRPr="005611C4">
        <w:rPr>
          <w:rFonts w:ascii="Verdana" w:hAnsi="Verdana"/>
          <w:sz w:val="20"/>
          <w:szCs w:val="20"/>
        </w:rPr>
        <w:t xml:space="preserve">Oferowany przez Wykonawcę wariant potwierdzający </w:t>
      </w:r>
      <w:r w:rsidR="000469A4" w:rsidRPr="005611C4">
        <w:rPr>
          <w:rFonts w:ascii="Verdana" w:hAnsi="Verdana"/>
          <w:sz w:val="20"/>
          <w:szCs w:val="20"/>
        </w:rPr>
        <w:t xml:space="preserve">termin </w:t>
      </w:r>
      <w:r w:rsidR="000469A4" w:rsidRPr="005611C4">
        <w:rPr>
          <w:rFonts w:ascii="Verdana" w:hAnsi="Verdana"/>
          <w:bCs/>
          <w:sz w:val="20"/>
          <w:szCs w:val="20"/>
        </w:rPr>
        <w:t xml:space="preserve">dostawy urządzeń i licencji oraz </w:t>
      </w:r>
      <w:r w:rsidR="009E5998" w:rsidRPr="005611C4">
        <w:rPr>
          <w:rFonts w:ascii="Verdana" w:hAnsi="Verdana"/>
          <w:bCs/>
          <w:sz w:val="20"/>
          <w:szCs w:val="20"/>
        </w:rPr>
        <w:t>termin opracowania</w:t>
      </w:r>
      <w:r w:rsidR="000469A4" w:rsidRPr="005611C4">
        <w:rPr>
          <w:rFonts w:ascii="Verdana" w:hAnsi="Verdana"/>
          <w:bCs/>
          <w:sz w:val="20"/>
          <w:szCs w:val="20"/>
        </w:rPr>
        <w:t xml:space="preserve"> projektu rozbudowy systemu kopii zapasowej </w:t>
      </w:r>
      <w:r w:rsidRPr="005611C4">
        <w:rPr>
          <w:rFonts w:ascii="Verdana" w:hAnsi="Verdana"/>
          <w:sz w:val="20"/>
          <w:szCs w:val="20"/>
        </w:rPr>
        <w:t xml:space="preserve">może zostać wybrany przez Wykonawcę tylko z wariantów określonych przez Zamawiającego powyżej. Wykonawca </w:t>
      </w:r>
      <w:r w:rsidRPr="005611C4">
        <w:rPr>
          <w:rFonts w:ascii="Verdana" w:hAnsi="Verdana"/>
          <w:b/>
          <w:sz w:val="20"/>
          <w:szCs w:val="20"/>
        </w:rPr>
        <w:t xml:space="preserve">nie może oferować innego wariantu </w:t>
      </w:r>
      <w:r w:rsidRPr="005611C4">
        <w:rPr>
          <w:rFonts w:ascii="Verdana" w:hAnsi="Verdana"/>
          <w:sz w:val="20"/>
          <w:szCs w:val="20"/>
        </w:rPr>
        <w:t xml:space="preserve">oraz </w:t>
      </w:r>
      <w:r w:rsidRPr="005611C4">
        <w:rPr>
          <w:rFonts w:ascii="Verdana" w:hAnsi="Verdana"/>
          <w:b/>
          <w:sz w:val="20"/>
          <w:szCs w:val="20"/>
        </w:rPr>
        <w:t xml:space="preserve">podawać w ww. wariantach innych, odmiennych niż określone przez Zamawiającego </w:t>
      </w:r>
      <w:r w:rsidR="00873BBC" w:rsidRPr="005611C4">
        <w:rPr>
          <w:rFonts w:ascii="Verdana" w:hAnsi="Verdana"/>
          <w:b/>
          <w:sz w:val="20"/>
          <w:szCs w:val="20"/>
        </w:rPr>
        <w:t>terminów</w:t>
      </w:r>
      <w:r w:rsidRPr="005611C4">
        <w:rPr>
          <w:rFonts w:ascii="Verdana" w:hAnsi="Verdana"/>
          <w:sz w:val="20"/>
          <w:szCs w:val="20"/>
        </w:rPr>
        <w:t xml:space="preserve">. W przypadku zaoferowania </w:t>
      </w:r>
      <w:r w:rsidR="00873BBC" w:rsidRPr="005611C4">
        <w:rPr>
          <w:rFonts w:ascii="Verdana" w:hAnsi="Verdana"/>
          <w:sz w:val="20"/>
          <w:szCs w:val="20"/>
        </w:rPr>
        <w:t xml:space="preserve">terminów </w:t>
      </w:r>
      <w:r w:rsidR="00873BBC" w:rsidRPr="005611C4">
        <w:rPr>
          <w:rFonts w:ascii="Verdana" w:hAnsi="Verdana"/>
          <w:bCs/>
          <w:sz w:val="20"/>
          <w:szCs w:val="20"/>
        </w:rPr>
        <w:t xml:space="preserve">dostawy urządzeń i licencji oraz opracowanie projektu rozbudowy systemu kopii zapasowej </w:t>
      </w:r>
      <w:r w:rsidR="00873BBC" w:rsidRPr="005611C4">
        <w:rPr>
          <w:rFonts w:ascii="Verdana" w:hAnsi="Verdana"/>
          <w:sz w:val="20"/>
          <w:szCs w:val="20"/>
        </w:rPr>
        <w:t>innych</w:t>
      </w:r>
      <w:r w:rsidRPr="005611C4">
        <w:rPr>
          <w:rFonts w:ascii="Verdana" w:hAnsi="Verdana"/>
          <w:sz w:val="20"/>
          <w:szCs w:val="20"/>
        </w:rPr>
        <w:t xml:space="preserve"> niż określone i przypisane do wyżej wymienionych wariantów oraz zaoferowania wariantu innego niż wskazany przez Zamawiającego, oferta zostanie uznana za niezgodną z SIWZ i odrzucona na podstawie art. 89 ust. 1 pkt 2 ustawy </w:t>
      </w:r>
      <w:proofErr w:type="spellStart"/>
      <w:r w:rsidRPr="005611C4">
        <w:rPr>
          <w:rFonts w:ascii="Verdana" w:hAnsi="Verdana"/>
          <w:sz w:val="20"/>
          <w:szCs w:val="20"/>
        </w:rPr>
        <w:t>Pzp</w:t>
      </w:r>
      <w:proofErr w:type="spellEnd"/>
      <w:r w:rsidRPr="005611C4">
        <w:rPr>
          <w:rFonts w:ascii="Verdana" w:hAnsi="Verdana"/>
          <w:sz w:val="20"/>
          <w:szCs w:val="20"/>
        </w:rPr>
        <w:t>.</w:t>
      </w:r>
    </w:p>
    <w:p w:rsidR="00D22591" w:rsidRPr="005611C4" w:rsidRDefault="00D22591" w:rsidP="00D22591">
      <w:pPr>
        <w:spacing w:line="240" w:lineRule="exact"/>
        <w:ind w:left="709" w:firstLine="3"/>
        <w:jc w:val="both"/>
        <w:rPr>
          <w:rFonts w:ascii="Verdana" w:hAnsi="Verdana"/>
          <w:sz w:val="20"/>
          <w:szCs w:val="20"/>
        </w:rPr>
      </w:pPr>
    </w:p>
    <w:p w:rsidR="00D22591" w:rsidRPr="005611C4" w:rsidRDefault="00D22591" w:rsidP="00D22591">
      <w:pPr>
        <w:spacing w:line="240" w:lineRule="exact"/>
        <w:ind w:left="709" w:firstLine="3"/>
        <w:jc w:val="both"/>
        <w:rPr>
          <w:rFonts w:ascii="Verdana" w:hAnsi="Verdana"/>
          <w:sz w:val="20"/>
          <w:szCs w:val="20"/>
        </w:rPr>
      </w:pPr>
      <w:r w:rsidRPr="005611C4">
        <w:rPr>
          <w:rFonts w:ascii="Verdana" w:hAnsi="Verdana"/>
          <w:sz w:val="20"/>
          <w:szCs w:val="20"/>
        </w:rPr>
        <w:t>W przypadku nie podania w ofercie informacji o zaoferowanym wariancie, Zamawiający uzna, że</w:t>
      </w:r>
      <w:r w:rsidR="00DE011B" w:rsidRPr="005611C4">
        <w:rPr>
          <w:rFonts w:ascii="Verdana" w:hAnsi="Verdana"/>
          <w:sz w:val="20"/>
          <w:szCs w:val="20"/>
        </w:rPr>
        <w:t xml:space="preserve"> Wykonawca zaoferował maksymalne dopuszczalne</w:t>
      </w:r>
      <w:r w:rsidRPr="005611C4">
        <w:rPr>
          <w:rFonts w:ascii="Verdana" w:hAnsi="Verdana"/>
          <w:sz w:val="20"/>
          <w:szCs w:val="20"/>
        </w:rPr>
        <w:t xml:space="preserve"> </w:t>
      </w:r>
      <w:r w:rsidR="00DE011B" w:rsidRPr="005611C4">
        <w:rPr>
          <w:rFonts w:ascii="Verdana" w:hAnsi="Verdana"/>
          <w:sz w:val="20"/>
          <w:szCs w:val="20"/>
        </w:rPr>
        <w:t>terminy, określone w wariancie III</w:t>
      </w:r>
      <w:r w:rsidRPr="005611C4">
        <w:rPr>
          <w:rFonts w:ascii="Verdana" w:hAnsi="Verdana"/>
          <w:sz w:val="20"/>
          <w:szCs w:val="20"/>
        </w:rPr>
        <w:t xml:space="preserve"> i przyzna odpowiednio 0 punktów w tym kryterium.</w:t>
      </w:r>
    </w:p>
    <w:p w:rsidR="00D22591" w:rsidRPr="005611C4" w:rsidRDefault="00D22591" w:rsidP="009E5998">
      <w:pPr>
        <w:spacing w:line="240" w:lineRule="exact"/>
        <w:jc w:val="both"/>
        <w:rPr>
          <w:rFonts w:ascii="Verdana" w:hAnsi="Verdana"/>
          <w:sz w:val="20"/>
          <w:szCs w:val="20"/>
        </w:rPr>
      </w:pPr>
    </w:p>
    <w:p w:rsidR="00930365" w:rsidRPr="005611C4" w:rsidRDefault="000905DB" w:rsidP="000C08F7">
      <w:pPr>
        <w:spacing w:line="240" w:lineRule="exact"/>
        <w:ind w:left="709" w:firstLine="3"/>
        <w:jc w:val="both"/>
        <w:rPr>
          <w:rFonts w:ascii="Verdana" w:hAnsi="Verdana"/>
          <w:sz w:val="20"/>
          <w:szCs w:val="20"/>
        </w:rPr>
      </w:pPr>
      <w:r w:rsidRPr="005611C4">
        <w:rPr>
          <w:rFonts w:ascii="Verdana" w:hAnsi="Verdana"/>
          <w:sz w:val="20"/>
          <w:szCs w:val="20"/>
        </w:rPr>
        <w:t>Termin</w:t>
      </w:r>
      <w:r w:rsidR="007F06D8" w:rsidRPr="005611C4">
        <w:rPr>
          <w:rFonts w:ascii="Verdana" w:hAnsi="Verdana"/>
          <w:sz w:val="20"/>
          <w:szCs w:val="20"/>
        </w:rPr>
        <w:t>y</w:t>
      </w:r>
      <w:r w:rsidRPr="005611C4">
        <w:rPr>
          <w:rFonts w:ascii="Verdana" w:hAnsi="Verdana"/>
          <w:sz w:val="20"/>
          <w:szCs w:val="20"/>
        </w:rPr>
        <w:t xml:space="preserve"> realizacji </w:t>
      </w:r>
      <w:r w:rsidR="007F06D8" w:rsidRPr="005611C4">
        <w:rPr>
          <w:rFonts w:ascii="Verdana" w:hAnsi="Verdana"/>
          <w:bCs/>
          <w:sz w:val="20"/>
          <w:szCs w:val="20"/>
        </w:rPr>
        <w:t xml:space="preserve">dostawy urządzeń i licencji oraz </w:t>
      </w:r>
      <w:r w:rsidR="00447370" w:rsidRPr="005611C4">
        <w:rPr>
          <w:rFonts w:ascii="Verdana" w:hAnsi="Verdana"/>
          <w:bCs/>
          <w:sz w:val="20"/>
          <w:szCs w:val="20"/>
        </w:rPr>
        <w:t>termin opracowania</w:t>
      </w:r>
      <w:r w:rsidR="007F06D8" w:rsidRPr="005611C4">
        <w:rPr>
          <w:rFonts w:ascii="Verdana" w:hAnsi="Verdana"/>
          <w:bCs/>
          <w:sz w:val="20"/>
          <w:szCs w:val="20"/>
        </w:rPr>
        <w:t xml:space="preserve"> projektu rozbudowy systemu kopii zapasowej </w:t>
      </w:r>
      <w:r w:rsidR="00930365" w:rsidRPr="005611C4">
        <w:rPr>
          <w:rFonts w:ascii="Verdana" w:hAnsi="Verdana"/>
          <w:sz w:val="20"/>
          <w:szCs w:val="20"/>
        </w:rPr>
        <w:t xml:space="preserve">zaoferowany </w:t>
      </w:r>
      <w:r w:rsidR="00447370" w:rsidRPr="005611C4">
        <w:rPr>
          <w:rFonts w:ascii="Verdana" w:hAnsi="Verdana"/>
          <w:sz w:val="20"/>
          <w:szCs w:val="20"/>
        </w:rPr>
        <w:t xml:space="preserve">w wybranym </w:t>
      </w:r>
      <w:r w:rsidR="00930365" w:rsidRPr="005611C4">
        <w:rPr>
          <w:rFonts w:ascii="Verdana" w:hAnsi="Verdana"/>
          <w:sz w:val="20"/>
          <w:szCs w:val="20"/>
        </w:rPr>
        <w:t xml:space="preserve">przez Wykonawcę </w:t>
      </w:r>
      <w:r w:rsidR="00447370" w:rsidRPr="005611C4">
        <w:rPr>
          <w:rFonts w:ascii="Verdana" w:hAnsi="Verdana"/>
          <w:sz w:val="20"/>
          <w:szCs w:val="20"/>
        </w:rPr>
        <w:t xml:space="preserve">wariancie </w:t>
      </w:r>
      <w:r w:rsidR="00930365" w:rsidRPr="005611C4">
        <w:rPr>
          <w:rFonts w:ascii="Verdana" w:hAnsi="Verdana"/>
          <w:sz w:val="20"/>
          <w:szCs w:val="20"/>
        </w:rPr>
        <w:t xml:space="preserve">zostanie zawarty w umowie </w:t>
      </w:r>
      <w:r w:rsidR="00447370" w:rsidRPr="005611C4">
        <w:rPr>
          <w:rFonts w:ascii="Verdana" w:hAnsi="Verdana"/>
          <w:sz w:val="20"/>
          <w:szCs w:val="20"/>
        </w:rPr>
        <w:t xml:space="preserve">(i jej załącznikach) </w:t>
      </w:r>
      <w:r w:rsidR="000C08F7" w:rsidRPr="005611C4">
        <w:rPr>
          <w:rFonts w:ascii="Verdana" w:hAnsi="Verdana"/>
          <w:sz w:val="20"/>
          <w:szCs w:val="20"/>
        </w:rPr>
        <w:t>z Wykonawcą.</w:t>
      </w:r>
    </w:p>
    <w:p w:rsidR="00930365" w:rsidRPr="005611C4" w:rsidRDefault="00930365" w:rsidP="00930365">
      <w:pPr>
        <w:spacing w:line="240" w:lineRule="exact"/>
        <w:ind w:left="709" w:firstLine="3"/>
        <w:jc w:val="both"/>
        <w:rPr>
          <w:rFonts w:ascii="Verdana" w:hAnsi="Verdana"/>
          <w:sz w:val="20"/>
          <w:szCs w:val="20"/>
        </w:rPr>
      </w:pPr>
    </w:p>
    <w:p w:rsidR="00930365" w:rsidRPr="005611C4" w:rsidRDefault="00930365" w:rsidP="00930365">
      <w:pPr>
        <w:suppressAutoHyphens/>
        <w:spacing w:before="120"/>
        <w:ind w:left="709" w:hanging="709"/>
        <w:jc w:val="both"/>
        <w:rPr>
          <w:rFonts w:ascii="Verdana" w:eastAsia="Calibri" w:hAnsi="Verdana"/>
          <w:sz w:val="20"/>
          <w:szCs w:val="20"/>
          <w:lang w:eastAsia="en-US"/>
        </w:rPr>
      </w:pPr>
      <w:r w:rsidRPr="005611C4">
        <w:rPr>
          <w:rFonts w:ascii="Verdana" w:hAnsi="Verdana"/>
          <w:spacing w:val="4"/>
          <w:sz w:val="20"/>
          <w:szCs w:val="20"/>
          <w:lang w:eastAsia="ar-SA"/>
        </w:rPr>
        <w:t>1</w:t>
      </w:r>
      <w:r w:rsidR="0013018F" w:rsidRPr="005611C4">
        <w:rPr>
          <w:rFonts w:ascii="Verdana" w:hAnsi="Verdana"/>
          <w:spacing w:val="4"/>
          <w:sz w:val="20"/>
          <w:szCs w:val="20"/>
          <w:lang w:eastAsia="ar-SA"/>
        </w:rPr>
        <w:t>7</w:t>
      </w:r>
      <w:r w:rsidRPr="005611C4">
        <w:rPr>
          <w:rFonts w:ascii="Verdana" w:hAnsi="Verdana"/>
          <w:spacing w:val="4"/>
          <w:sz w:val="20"/>
          <w:szCs w:val="20"/>
          <w:lang w:eastAsia="ar-SA"/>
        </w:rPr>
        <w:t>.2.</w:t>
      </w:r>
      <w:r w:rsidRPr="005611C4">
        <w:rPr>
          <w:rFonts w:ascii="Verdana" w:hAnsi="Verdana"/>
          <w:spacing w:val="4"/>
          <w:sz w:val="20"/>
          <w:szCs w:val="20"/>
          <w:lang w:eastAsia="ar-SA"/>
        </w:rPr>
        <w:tab/>
      </w:r>
      <w:r w:rsidRPr="005611C4">
        <w:rPr>
          <w:rFonts w:ascii="Verdana" w:eastAsia="Calibri" w:hAnsi="Verdana"/>
          <w:sz w:val="20"/>
          <w:szCs w:val="20"/>
          <w:lang w:eastAsia="en-US"/>
        </w:rPr>
        <w:t xml:space="preserve">Za najkorzystniejszą zostanie uznana oferta Wykonawcy, który spełni wszystkie postawione w niniejszej SIWZ warunki oraz uzyska łącznie największą liczbę </w:t>
      </w:r>
      <w:r w:rsidRPr="005611C4">
        <w:rPr>
          <w:rFonts w:ascii="Verdana" w:eastAsia="Calibri" w:hAnsi="Verdana"/>
          <w:sz w:val="20"/>
          <w:szCs w:val="20"/>
          <w:lang w:eastAsia="en-US"/>
        </w:rPr>
        <w:lastRenderedPageBreak/>
        <w:t xml:space="preserve">punktów (P) stanowiących sumę punktów przyznanych w ramach każdego </w:t>
      </w:r>
      <w:r w:rsidR="00365EC4" w:rsidRPr="005611C4">
        <w:rPr>
          <w:rFonts w:ascii="Verdana" w:eastAsia="Calibri" w:hAnsi="Verdana"/>
          <w:sz w:val="20"/>
          <w:szCs w:val="20"/>
          <w:lang w:eastAsia="en-US"/>
        </w:rPr>
        <w:br/>
      </w:r>
      <w:r w:rsidRPr="005611C4">
        <w:rPr>
          <w:rFonts w:ascii="Verdana" w:eastAsia="Calibri" w:hAnsi="Verdana"/>
          <w:sz w:val="20"/>
          <w:szCs w:val="20"/>
          <w:lang w:eastAsia="en-US"/>
        </w:rPr>
        <w:t>z podanych kryteriów, wyliczoną zgodnie z poniższym wzorem:</w:t>
      </w:r>
    </w:p>
    <w:p w:rsidR="00930365" w:rsidRPr="005611C4" w:rsidRDefault="00930365" w:rsidP="00930365">
      <w:pPr>
        <w:suppressAutoHyphens/>
        <w:spacing w:before="120"/>
        <w:jc w:val="center"/>
        <w:rPr>
          <w:rFonts w:ascii="Verdana" w:eastAsia="Calibri" w:hAnsi="Verdana"/>
          <w:b/>
          <w:sz w:val="20"/>
          <w:szCs w:val="20"/>
          <w:lang w:eastAsia="en-US"/>
        </w:rPr>
      </w:pPr>
      <w:r w:rsidRPr="005611C4">
        <w:rPr>
          <w:rFonts w:ascii="Verdana" w:eastAsia="Calibri" w:hAnsi="Verdana" w:cs="Arial"/>
          <w:b/>
          <w:sz w:val="20"/>
          <w:szCs w:val="20"/>
          <w:lang w:eastAsia="en-US"/>
        </w:rPr>
        <w:t xml:space="preserve">P = C + </w:t>
      </w:r>
      <w:r w:rsidR="000C08F7" w:rsidRPr="005611C4">
        <w:rPr>
          <w:rFonts w:ascii="Verdana" w:eastAsia="Calibri" w:hAnsi="Verdana" w:cs="Arial"/>
          <w:b/>
          <w:sz w:val="20"/>
          <w:szCs w:val="20"/>
          <w:lang w:eastAsia="en-US"/>
        </w:rPr>
        <w:t>T</w:t>
      </w:r>
    </w:p>
    <w:p w:rsidR="00930365" w:rsidRPr="005611C4" w:rsidRDefault="00930365" w:rsidP="00930365">
      <w:pPr>
        <w:tabs>
          <w:tab w:val="left" w:pos="1560"/>
        </w:tabs>
        <w:spacing w:line="300" w:lineRule="auto"/>
        <w:ind w:left="2127" w:hanging="1418"/>
        <w:jc w:val="both"/>
        <w:rPr>
          <w:rFonts w:ascii="Verdana" w:eastAsia="Calibri" w:hAnsi="Verdana"/>
          <w:sz w:val="20"/>
          <w:szCs w:val="20"/>
          <w:lang w:eastAsia="en-US"/>
        </w:rPr>
      </w:pPr>
      <w:r w:rsidRPr="005611C4">
        <w:rPr>
          <w:rFonts w:ascii="Verdana" w:eastAsia="Calibri" w:hAnsi="Verdana"/>
          <w:sz w:val="20"/>
          <w:szCs w:val="20"/>
          <w:lang w:eastAsia="en-US"/>
        </w:rPr>
        <w:t xml:space="preserve">gdzie: </w:t>
      </w:r>
      <w:r w:rsidRPr="005611C4">
        <w:rPr>
          <w:rFonts w:ascii="Verdana" w:eastAsia="Calibri" w:hAnsi="Verdana"/>
          <w:sz w:val="20"/>
          <w:szCs w:val="20"/>
          <w:lang w:eastAsia="en-US"/>
        </w:rPr>
        <w:tab/>
        <w:t xml:space="preserve"> C -   liczba punktów przyznana ofercie ocenianej w  kryterium „Cena”</w:t>
      </w:r>
      <w:r w:rsidR="00077EDB" w:rsidRPr="005611C4">
        <w:rPr>
          <w:rFonts w:ascii="Verdana" w:eastAsia="Calibri" w:hAnsi="Verdana"/>
          <w:sz w:val="20"/>
          <w:szCs w:val="20"/>
          <w:lang w:eastAsia="en-US"/>
        </w:rPr>
        <w:t>,</w:t>
      </w:r>
    </w:p>
    <w:p w:rsidR="00930365" w:rsidRPr="005611C4" w:rsidRDefault="003E7E3E" w:rsidP="00DC5D26">
      <w:pPr>
        <w:spacing w:line="300" w:lineRule="auto"/>
        <w:ind w:left="2268" w:hanging="639"/>
        <w:jc w:val="both"/>
        <w:rPr>
          <w:rFonts w:ascii="Verdana" w:eastAsia="Calibri" w:hAnsi="Verdana" w:cs="Arial"/>
          <w:sz w:val="20"/>
          <w:szCs w:val="20"/>
          <w:lang w:eastAsia="en-US"/>
        </w:rPr>
      </w:pPr>
      <w:r w:rsidRPr="005611C4">
        <w:rPr>
          <w:rFonts w:ascii="Verdana" w:eastAsia="Calibri" w:hAnsi="Verdana"/>
          <w:sz w:val="20"/>
          <w:szCs w:val="20"/>
          <w:lang w:eastAsia="en-US"/>
        </w:rPr>
        <w:t>T</w:t>
      </w:r>
      <w:r w:rsidR="004C7A3C" w:rsidRPr="005611C4">
        <w:rPr>
          <w:rFonts w:ascii="Verdana" w:eastAsia="Calibri" w:hAnsi="Verdana"/>
          <w:sz w:val="20"/>
          <w:szCs w:val="20"/>
          <w:lang w:eastAsia="en-US"/>
        </w:rPr>
        <w:t xml:space="preserve"> </w:t>
      </w:r>
      <w:r w:rsidR="00930365" w:rsidRPr="005611C4">
        <w:rPr>
          <w:rFonts w:ascii="Verdana" w:eastAsia="Calibri" w:hAnsi="Verdana"/>
          <w:sz w:val="20"/>
          <w:szCs w:val="20"/>
          <w:lang w:eastAsia="en-US"/>
        </w:rPr>
        <w:t xml:space="preserve">-  </w:t>
      </w:r>
      <w:r w:rsidR="00930365" w:rsidRPr="005611C4">
        <w:rPr>
          <w:rFonts w:ascii="Verdana" w:eastAsia="Calibri" w:hAnsi="Verdana" w:cs="Arial"/>
          <w:sz w:val="20"/>
          <w:szCs w:val="20"/>
          <w:lang w:eastAsia="en-US"/>
        </w:rPr>
        <w:t xml:space="preserve">liczba punktów przyznana ofercie </w:t>
      </w:r>
      <w:r w:rsidR="00BB0F14" w:rsidRPr="005611C4">
        <w:rPr>
          <w:rFonts w:ascii="Verdana" w:eastAsia="Calibri" w:hAnsi="Verdana" w:cs="Arial"/>
          <w:sz w:val="20"/>
          <w:szCs w:val="20"/>
          <w:lang w:eastAsia="en-US"/>
        </w:rPr>
        <w:t>w kryterium termin dostawy urządzeń z oprogramowaniem oraz udzielenia/zapewnienia licencji rozszerzających funkcjonalność (przedmiot zamówienia, o którym mowa w § 1 ust. 2 pkt 1-3 Umowy) oraz termin opracowania projektu rozbudowy kopii zapasowej (T)</w:t>
      </w:r>
      <w:r w:rsidR="00077EDB" w:rsidRPr="005611C4">
        <w:rPr>
          <w:rFonts w:ascii="Verdana" w:eastAsia="Calibri" w:hAnsi="Verdana" w:cs="Arial"/>
          <w:sz w:val="20"/>
          <w:szCs w:val="20"/>
          <w:lang w:eastAsia="en-US"/>
        </w:rPr>
        <w:t>.</w:t>
      </w:r>
    </w:p>
    <w:p w:rsidR="00930365" w:rsidRPr="00BC3AAD" w:rsidRDefault="00930365" w:rsidP="00930365">
      <w:pPr>
        <w:suppressAutoHyphens/>
        <w:spacing w:before="120"/>
        <w:ind w:left="709" w:hanging="709"/>
        <w:jc w:val="both"/>
        <w:rPr>
          <w:rFonts w:ascii="Verdana" w:hAnsi="Verdana" w:cs="Verdana"/>
          <w:sz w:val="20"/>
          <w:szCs w:val="20"/>
        </w:rPr>
      </w:pPr>
      <w:r w:rsidRPr="00A13EB0">
        <w:rPr>
          <w:rFonts w:ascii="Verdana" w:hAnsi="Verdana"/>
          <w:spacing w:val="4"/>
          <w:sz w:val="20"/>
          <w:szCs w:val="20"/>
          <w:lang w:eastAsia="ar-SA"/>
        </w:rPr>
        <w:t>1</w:t>
      </w:r>
      <w:r w:rsidR="00C43050">
        <w:rPr>
          <w:rFonts w:ascii="Verdana" w:hAnsi="Verdana"/>
          <w:spacing w:val="4"/>
          <w:sz w:val="20"/>
          <w:szCs w:val="20"/>
          <w:lang w:eastAsia="ar-SA"/>
        </w:rPr>
        <w:t>7</w:t>
      </w:r>
      <w:r w:rsidRPr="00A13EB0">
        <w:rPr>
          <w:rFonts w:ascii="Verdana" w:hAnsi="Verdana"/>
          <w:spacing w:val="4"/>
          <w:sz w:val="20"/>
          <w:szCs w:val="20"/>
          <w:lang w:eastAsia="ar-SA"/>
        </w:rPr>
        <w:t>.3.</w:t>
      </w:r>
      <w:r w:rsidRPr="00A13EB0">
        <w:rPr>
          <w:rFonts w:ascii="Verdana" w:hAnsi="Verdana"/>
          <w:spacing w:val="4"/>
          <w:sz w:val="20"/>
          <w:szCs w:val="20"/>
          <w:lang w:eastAsia="ar-SA"/>
        </w:rPr>
        <w:tab/>
      </w:r>
      <w:r w:rsidRPr="00A13EB0">
        <w:rPr>
          <w:rFonts w:ascii="Verdana" w:hAnsi="Verdana" w:cs="Verdana"/>
          <w:sz w:val="20"/>
          <w:szCs w:val="20"/>
        </w:rPr>
        <w:t xml:space="preserve">Zamawiający </w:t>
      </w:r>
      <w:r w:rsidRPr="00A13EB0">
        <w:rPr>
          <w:rFonts w:ascii="Verdana" w:hAnsi="Verdana" w:cs="Verdana"/>
          <w:b/>
          <w:sz w:val="20"/>
          <w:szCs w:val="20"/>
        </w:rPr>
        <w:t>nie przewiduje</w:t>
      </w:r>
      <w:r w:rsidRPr="00A13EB0">
        <w:rPr>
          <w:rFonts w:ascii="Verdana" w:hAnsi="Verdana" w:cs="Verdana"/>
          <w:sz w:val="20"/>
          <w:szCs w:val="20"/>
        </w:rPr>
        <w:t xml:space="preserve"> aukcji elektronicznej.</w:t>
      </w:r>
    </w:p>
    <w:p w:rsidR="00701C8E" w:rsidRPr="00A13EB0" w:rsidRDefault="00701C8E" w:rsidP="00094748">
      <w:pPr>
        <w:suppressAutoHyphens/>
        <w:spacing w:before="120"/>
        <w:ind w:left="709" w:hanging="709"/>
        <w:jc w:val="both"/>
        <w:rPr>
          <w:rFonts w:ascii="Verdana" w:hAnsi="Verdana"/>
          <w:color w:val="000000"/>
          <w:spacing w:val="4"/>
          <w:sz w:val="20"/>
          <w:szCs w:val="20"/>
          <w:lang w:eastAsia="ar-SA"/>
        </w:rPr>
      </w:pPr>
    </w:p>
    <w:p w:rsidR="00701C8E" w:rsidRPr="00A13EB0" w:rsidRDefault="00701C8E" w:rsidP="00365EC4">
      <w:pPr>
        <w:suppressAutoHyphens/>
        <w:ind w:left="709" w:right="-1" w:hanging="709"/>
        <w:jc w:val="both"/>
        <w:rPr>
          <w:rFonts w:ascii="Verdana" w:hAnsi="Verdana"/>
          <w:b/>
          <w:sz w:val="20"/>
          <w:szCs w:val="20"/>
          <w:lang w:eastAsia="ar-SA"/>
        </w:rPr>
      </w:pPr>
      <w:r w:rsidRPr="00A13EB0">
        <w:rPr>
          <w:rFonts w:ascii="Verdana" w:hAnsi="Verdana"/>
          <w:b/>
          <w:sz w:val="20"/>
          <w:szCs w:val="20"/>
          <w:lang w:eastAsia="ar-SA"/>
        </w:rPr>
        <w:t>1</w:t>
      </w:r>
      <w:r w:rsidR="00C43050">
        <w:rPr>
          <w:rFonts w:ascii="Verdana" w:hAnsi="Verdana"/>
          <w:b/>
          <w:sz w:val="20"/>
          <w:szCs w:val="20"/>
          <w:lang w:eastAsia="ar-SA"/>
        </w:rPr>
        <w:t>8</w:t>
      </w:r>
      <w:r w:rsidRPr="00A13EB0">
        <w:rPr>
          <w:rFonts w:ascii="Verdana" w:hAnsi="Verdana"/>
          <w:b/>
          <w:sz w:val="20"/>
          <w:szCs w:val="20"/>
          <w:lang w:eastAsia="ar-SA"/>
        </w:rPr>
        <w:t>.</w:t>
      </w:r>
      <w:r w:rsidRPr="00A13EB0">
        <w:rPr>
          <w:rFonts w:ascii="Verdana" w:hAnsi="Verdana"/>
          <w:b/>
          <w:sz w:val="20"/>
          <w:szCs w:val="20"/>
          <w:lang w:eastAsia="ar-SA"/>
        </w:rPr>
        <w:tab/>
      </w:r>
      <w:r w:rsidRPr="00A13EB0">
        <w:rPr>
          <w:rFonts w:ascii="Verdana" w:hAnsi="Verdana" w:cs="Verdana"/>
          <w:b/>
          <w:bCs/>
          <w:spacing w:val="2"/>
          <w:position w:val="2"/>
          <w:sz w:val="20"/>
          <w:szCs w:val="20"/>
        </w:rPr>
        <w:t xml:space="preserve">INFORMACJE O FORMALNOŚCIACH, JAKICH NALEŻY DOPEŁNIĆ </w:t>
      </w:r>
      <w:r w:rsidR="00365EC4">
        <w:rPr>
          <w:rFonts w:ascii="Verdana" w:hAnsi="Verdana" w:cs="Verdana"/>
          <w:b/>
          <w:bCs/>
          <w:spacing w:val="2"/>
          <w:position w:val="2"/>
          <w:sz w:val="20"/>
          <w:szCs w:val="20"/>
        </w:rPr>
        <w:br/>
      </w:r>
      <w:r w:rsidRPr="00A13EB0">
        <w:rPr>
          <w:rFonts w:ascii="Verdana" w:hAnsi="Verdana" w:cs="Verdana"/>
          <w:b/>
          <w:bCs/>
          <w:spacing w:val="2"/>
          <w:position w:val="2"/>
          <w:sz w:val="20"/>
          <w:szCs w:val="20"/>
        </w:rPr>
        <w:t>PO WYBORZE OFERTY W CELU ZAWARCIA UMOWY</w:t>
      </w:r>
    </w:p>
    <w:p w:rsidR="00701C8E" w:rsidRPr="00A13EB0" w:rsidRDefault="00701C8E" w:rsidP="00701C8E">
      <w:pPr>
        <w:suppressAutoHyphens/>
        <w:spacing w:before="120"/>
        <w:ind w:left="709" w:hanging="709"/>
        <w:jc w:val="both"/>
        <w:rPr>
          <w:rFonts w:ascii="Verdana" w:hAnsi="Verdana"/>
          <w:sz w:val="20"/>
          <w:szCs w:val="20"/>
        </w:rPr>
      </w:pPr>
      <w:r w:rsidRPr="00A13EB0">
        <w:rPr>
          <w:rFonts w:ascii="Verdana" w:hAnsi="Verdana"/>
          <w:color w:val="000000"/>
          <w:spacing w:val="4"/>
          <w:sz w:val="20"/>
          <w:szCs w:val="20"/>
          <w:lang w:eastAsia="ar-SA"/>
        </w:rPr>
        <w:t>1</w:t>
      </w:r>
      <w:r w:rsidR="007159FC">
        <w:rPr>
          <w:rFonts w:ascii="Verdana" w:hAnsi="Verdana"/>
          <w:color w:val="000000"/>
          <w:spacing w:val="4"/>
          <w:sz w:val="20"/>
          <w:szCs w:val="20"/>
          <w:lang w:eastAsia="ar-SA"/>
        </w:rPr>
        <w:t>8</w:t>
      </w:r>
      <w:r w:rsidRPr="00A13EB0">
        <w:rPr>
          <w:rFonts w:ascii="Verdana" w:hAnsi="Verdana"/>
          <w:color w:val="000000"/>
          <w:spacing w:val="4"/>
          <w:sz w:val="20"/>
          <w:szCs w:val="20"/>
          <w:lang w:eastAsia="ar-SA"/>
        </w:rPr>
        <w:t>.1.</w:t>
      </w:r>
      <w:r w:rsidRPr="00A13EB0">
        <w:rPr>
          <w:rFonts w:ascii="Verdana" w:hAnsi="Verdana"/>
          <w:color w:val="000000"/>
          <w:spacing w:val="4"/>
          <w:sz w:val="20"/>
          <w:szCs w:val="20"/>
          <w:lang w:eastAsia="ar-SA"/>
        </w:rPr>
        <w:tab/>
      </w:r>
      <w:r w:rsidRPr="00A13EB0">
        <w:rPr>
          <w:rFonts w:ascii="Verdana" w:hAnsi="Verdana"/>
          <w:sz w:val="20"/>
          <w:szCs w:val="20"/>
        </w:rPr>
        <w:t>W przypadku, gdy zostanie wybrana jako najkorzystniejsza oferta Wykonawców wspólnie ubiegających się o udzielenie zamówienia, Wykonawca przed podpisaniem umowy na wezwanie Zamawiającego przedłoży umowę regulującą współpracę Wykonawców, w której m.in. zostanie określony pełnomocnik uprawniony do kontaktów z Zamawiającym oraz do wystawiania dokumentów związanych z płatnościami.</w:t>
      </w:r>
    </w:p>
    <w:p w:rsidR="00701C8E" w:rsidRPr="00A13EB0" w:rsidRDefault="00701C8E" w:rsidP="00701C8E">
      <w:pPr>
        <w:suppressAutoHyphens/>
        <w:spacing w:before="120"/>
        <w:ind w:left="709" w:hanging="709"/>
        <w:jc w:val="both"/>
        <w:rPr>
          <w:rFonts w:ascii="Verdana" w:hAnsi="Verdana"/>
          <w:spacing w:val="2"/>
          <w:position w:val="2"/>
          <w:sz w:val="20"/>
          <w:szCs w:val="20"/>
        </w:rPr>
      </w:pPr>
      <w:r w:rsidRPr="00A13EB0">
        <w:rPr>
          <w:rFonts w:ascii="Verdana" w:hAnsi="Verdana"/>
          <w:color w:val="000000"/>
          <w:spacing w:val="4"/>
          <w:sz w:val="20"/>
          <w:szCs w:val="20"/>
          <w:lang w:eastAsia="ar-SA"/>
        </w:rPr>
        <w:t>1</w:t>
      </w:r>
      <w:r w:rsidR="007159FC">
        <w:rPr>
          <w:rFonts w:ascii="Verdana" w:hAnsi="Verdana"/>
          <w:color w:val="000000"/>
          <w:spacing w:val="4"/>
          <w:sz w:val="20"/>
          <w:szCs w:val="20"/>
          <w:lang w:eastAsia="ar-SA"/>
        </w:rPr>
        <w:t>8</w:t>
      </w:r>
      <w:r w:rsidRPr="00A13EB0">
        <w:rPr>
          <w:rFonts w:ascii="Verdana" w:hAnsi="Verdana"/>
          <w:color w:val="000000"/>
          <w:spacing w:val="4"/>
          <w:sz w:val="20"/>
          <w:szCs w:val="20"/>
          <w:lang w:eastAsia="ar-SA"/>
        </w:rPr>
        <w:t>.</w:t>
      </w:r>
      <w:r w:rsidRPr="00A13EB0">
        <w:rPr>
          <w:rFonts w:ascii="Verdana" w:hAnsi="Verdana"/>
          <w:sz w:val="20"/>
          <w:szCs w:val="20"/>
        </w:rPr>
        <w:t>2.</w:t>
      </w:r>
      <w:r w:rsidRPr="00A13EB0">
        <w:rPr>
          <w:rFonts w:ascii="Verdana" w:hAnsi="Verdana"/>
          <w:sz w:val="20"/>
          <w:szCs w:val="20"/>
        </w:rPr>
        <w:tab/>
      </w:r>
      <w:r w:rsidRPr="00A13EB0">
        <w:rPr>
          <w:rFonts w:ascii="Verdana" w:hAnsi="Verdana"/>
          <w:spacing w:val="2"/>
          <w:position w:val="2"/>
          <w:sz w:val="20"/>
          <w:szCs w:val="20"/>
        </w:rPr>
        <w:t xml:space="preserve">O terminie </w:t>
      </w:r>
      <w:r w:rsidRPr="00A13EB0">
        <w:rPr>
          <w:rFonts w:ascii="Verdana" w:hAnsi="Verdana"/>
          <w:sz w:val="20"/>
          <w:szCs w:val="20"/>
        </w:rPr>
        <w:t>złożenia</w:t>
      </w:r>
      <w:r w:rsidRPr="00A13EB0">
        <w:rPr>
          <w:rFonts w:ascii="Verdana" w:hAnsi="Verdana"/>
          <w:spacing w:val="2"/>
          <w:position w:val="2"/>
          <w:sz w:val="20"/>
          <w:szCs w:val="20"/>
        </w:rPr>
        <w:t xml:space="preserve"> dokumentu, o </w:t>
      </w:r>
      <w:r w:rsidR="00A67C53" w:rsidRPr="00A13EB0">
        <w:rPr>
          <w:rFonts w:ascii="Verdana" w:hAnsi="Verdana"/>
          <w:spacing w:val="2"/>
          <w:position w:val="2"/>
          <w:sz w:val="20"/>
          <w:szCs w:val="20"/>
        </w:rPr>
        <w:t xml:space="preserve">którym </w:t>
      </w:r>
      <w:r w:rsidRPr="00A13EB0">
        <w:rPr>
          <w:rFonts w:ascii="Verdana" w:hAnsi="Verdana"/>
          <w:spacing w:val="2"/>
          <w:position w:val="2"/>
          <w:sz w:val="20"/>
          <w:szCs w:val="20"/>
        </w:rPr>
        <w:t>mowa w pkt 1</w:t>
      </w:r>
      <w:r w:rsidR="007159FC">
        <w:rPr>
          <w:rFonts w:ascii="Verdana" w:hAnsi="Verdana"/>
          <w:spacing w:val="2"/>
          <w:position w:val="2"/>
          <w:sz w:val="20"/>
          <w:szCs w:val="20"/>
        </w:rPr>
        <w:t>8</w:t>
      </w:r>
      <w:r w:rsidRPr="00A13EB0">
        <w:rPr>
          <w:rFonts w:ascii="Verdana" w:hAnsi="Verdana"/>
          <w:spacing w:val="2"/>
          <w:position w:val="2"/>
          <w:sz w:val="20"/>
          <w:szCs w:val="20"/>
        </w:rPr>
        <w:t>.1. Zamawiający powiadomi Wykonawcę odrębnym pismem.</w:t>
      </w:r>
    </w:p>
    <w:p w:rsidR="00701C8E" w:rsidRDefault="00701C8E" w:rsidP="00701C8E">
      <w:pPr>
        <w:suppressAutoHyphens/>
        <w:spacing w:before="120"/>
        <w:ind w:left="709" w:hanging="709"/>
        <w:jc w:val="both"/>
        <w:rPr>
          <w:rFonts w:ascii="Verdana" w:eastAsia="Calibri" w:hAnsi="Verdana"/>
          <w:bCs/>
          <w:sz w:val="20"/>
          <w:szCs w:val="20"/>
        </w:rPr>
      </w:pPr>
      <w:r w:rsidRPr="00A13EB0">
        <w:rPr>
          <w:rFonts w:ascii="Verdana" w:hAnsi="Verdana"/>
          <w:color w:val="000000"/>
          <w:spacing w:val="4"/>
          <w:sz w:val="20"/>
          <w:szCs w:val="20"/>
          <w:lang w:eastAsia="ar-SA"/>
        </w:rPr>
        <w:t>1</w:t>
      </w:r>
      <w:r w:rsidR="007159FC">
        <w:rPr>
          <w:rFonts w:ascii="Verdana" w:hAnsi="Verdana"/>
          <w:color w:val="000000"/>
          <w:spacing w:val="4"/>
          <w:sz w:val="20"/>
          <w:szCs w:val="20"/>
          <w:lang w:eastAsia="ar-SA"/>
        </w:rPr>
        <w:t>8</w:t>
      </w:r>
      <w:r w:rsidRPr="00A13EB0">
        <w:rPr>
          <w:rFonts w:ascii="Verdana" w:hAnsi="Verdana"/>
          <w:color w:val="000000"/>
          <w:spacing w:val="4"/>
          <w:sz w:val="20"/>
          <w:szCs w:val="20"/>
          <w:lang w:eastAsia="ar-SA"/>
        </w:rPr>
        <w:t>.</w:t>
      </w:r>
      <w:r w:rsidRPr="00A13EB0">
        <w:rPr>
          <w:rFonts w:ascii="Verdana" w:hAnsi="Verdana"/>
          <w:sz w:val="20"/>
          <w:szCs w:val="20"/>
        </w:rPr>
        <w:t>3.</w:t>
      </w:r>
      <w:r w:rsidRPr="00A13EB0">
        <w:rPr>
          <w:rFonts w:ascii="Verdana" w:hAnsi="Verdana"/>
          <w:sz w:val="20"/>
          <w:szCs w:val="20"/>
        </w:rPr>
        <w:tab/>
      </w:r>
      <w:r w:rsidRPr="00A13EB0">
        <w:rPr>
          <w:rFonts w:ascii="Verdana" w:eastAsia="Calibri" w:hAnsi="Verdana"/>
          <w:bCs/>
          <w:sz w:val="20"/>
          <w:szCs w:val="20"/>
        </w:rPr>
        <w:t xml:space="preserve">Wykonawca </w:t>
      </w:r>
      <w:r w:rsidRPr="00A13EB0">
        <w:rPr>
          <w:rFonts w:ascii="Verdana" w:hAnsi="Verdana"/>
          <w:sz w:val="20"/>
          <w:szCs w:val="20"/>
        </w:rPr>
        <w:t>zobowiązany</w:t>
      </w:r>
      <w:r w:rsidRPr="00A13EB0">
        <w:rPr>
          <w:rFonts w:ascii="Verdana" w:eastAsia="Calibri" w:hAnsi="Verdana"/>
          <w:bCs/>
          <w:sz w:val="20"/>
          <w:szCs w:val="20"/>
        </w:rPr>
        <w:t xml:space="preserve"> jest do wniesienia zabezpieczenia należytego wykonania umowy na warunkach określonych w pkt </w:t>
      </w:r>
      <w:r w:rsidR="007159FC">
        <w:rPr>
          <w:rFonts w:ascii="Verdana" w:eastAsia="Calibri" w:hAnsi="Verdana"/>
          <w:bCs/>
          <w:sz w:val="20"/>
          <w:szCs w:val="20"/>
        </w:rPr>
        <w:t>19</w:t>
      </w:r>
      <w:r w:rsidRPr="00A13EB0">
        <w:rPr>
          <w:rFonts w:ascii="Verdana" w:eastAsia="Calibri" w:hAnsi="Verdana"/>
          <w:bCs/>
          <w:sz w:val="20"/>
          <w:szCs w:val="20"/>
        </w:rPr>
        <w:t>.</w:t>
      </w:r>
    </w:p>
    <w:p w:rsidR="009B6B20" w:rsidRDefault="009B6B20" w:rsidP="00701C8E">
      <w:pPr>
        <w:suppressAutoHyphens/>
        <w:spacing w:before="120"/>
        <w:ind w:left="709" w:hanging="709"/>
        <w:jc w:val="both"/>
        <w:rPr>
          <w:rFonts w:ascii="Verdana" w:eastAsia="Calibri" w:hAnsi="Verdana"/>
          <w:bCs/>
          <w:sz w:val="20"/>
          <w:szCs w:val="20"/>
        </w:rPr>
      </w:pPr>
      <w:r>
        <w:rPr>
          <w:rFonts w:ascii="Verdana" w:hAnsi="Verdana"/>
          <w:color w:val="000000"/>
          <w:spacing w:val="4"/>
          <w:sz w:val="20"/>
          <w:szCs w:val="20"/>
          <w:lang w:eastAsia="ar-SA"/>
        </w:rPr>
        <w:t>18.</w:t>
      </w:r>
      <w:r>
        <w:rPr>
          <w:rFonts w:ascii="Verdana" w:eastAsia="Calibri" w:hAnsi="Verdana"/>
          <w:bCs/>
          <w:sz w:val="20"/>
          <w:szCs w:val="20"/>
        </w:rPr>
        <w:t xml:space="preserve">4. </w:t>
      </w:r>
      <w:r>
        <w:rPr>
          <w:rFonts w:ascii="Verdana" w:eastAsia="Calibri" w:hAnsi="Verdana"/>
          <w:bCs/>
          <w:sz w:val="20"/>
          <w:szCs w:val="20"/>
        </w:rPr>
        <w:tab/>
        <w:t>Wykonawca poda wszystkie dane niezbędne dane do wypełnienia formularza cenowego – stanowiącego załącznik do umowy</w:t>
      </w:r>
      <w:r w:rsidR="00917387">
        <w:rPr>
          <w:rFonts w:ascii="Verdana" w:eastAsia="Calibri" w:hAnsi="Verdana"/>
          <w:bCs/>
          <w:sz w:val="20"/>
          <w:szCs w:val="20"/>
        </w:rPr>
        <w:t>.</w:t>
      </w:r>
    </w:p>
    <w:p w:rsidR="00BE245A" w:rsidRPr="00A13EB0" w:rsidRDefault="00BE245A" w:rsidP="00BE245A">
      <w:pPr>
        <w:rPr>
          <w:rStyle w:val="tekstdokbold"/>
          <w:rFonts w:ascii="Verdana" w:hAnsi="Verdana" w:cs="Verdana"/>
          <w:sz w:val="20"/>
          <w:szCs w:val="20"/>
        </w:rPr>
      </w:pPr>
    </w:p>
    <w:p w:rsidR="00701C8E" w:rsidRPr="00A13EB0" w:rsidRDefault="007159FC" w:rsidP="00701C8E">
      <w:pPr>
        <w:suppressAutoHyphens/>
        <w:ind w:left="709" w:right="-567" w:hanging="709"/>
        <w:rPr>
          <w:rFonts w:ascii="Verdana" w:hAnsi="Verdana"/>
          <w:b/>
          <w:sz w:val="20"/>
          <w:szCs w:val="20"/>
          <w:lang w:eastAsia="ar-SA"/>
        </w:rPr>
      </w:pPr>
      <w:r>
        <w:rPr>
          <w:rFonts w:ascii="Verdana" w:hAnsi="Verdana"/>
          <w:b/>
          <w:sz w:val="20"/>
          <w:szCs w:val="20"/>
          <w:lang w:eastAsia="ar-SA"/>
        </w:rPr>
        <w:t>19</w:t>
      </w:r>
      <w:r w:rsidR="00701C8E" w:rsidRPr="00A13EB0">
        <w:rPr>
          <w:rFonts w:ascii="Verdana" w:hAnsi="Verdana"/>
          <w:b/>
          <w:sz w:val="20"/>
          <w:szCs w:val="20"/>
          <w:lang w:eastAsia="ar-SA"/>
        </w:rPr>
        <w:t>.</w:t>
      </w:r>
      <w:r w:rsidR="00701C8E" w:rsidRPr="00A13EB0">
        <w:rPr>
          <w:rFonts w:ascii="Verdana" w:hAnsi="Verdana"/>
          <w:b/>
          <w:sz w:val="20"/>
          <w:szCs w:val="20"/>
          <w:lang w:eastAsia="ar-SA"/>
        </w:rPr>
        <w:tab/>
      </w:r>
      <w:r w:rsidR="00701C8E" w:rsidRPr="00A13EB0">
        <w:rPr>
          <w:rStyle w:val="tekstdokbold"/>
          <w:rFonts w:ascii="Verdana" w:hAnsi="Verdana" w:cs="Verdana"/>
          <w:sz w:val="20"/>
          <w:szCs w:val="20"/>
        </w:rPr>
        <w:t>ZABEZPIECZENIE NALEŻYTEGO WYKONANIA UMOWY</w:t>
      </w:r>
    </w:p>
    <w:p w:rsidR="008034A6" w:rsidRPr="00BC3AAD" w:rsidRDefault="007159FC" w:rsidP="00BC3AAD">
      <w:pPr>
        <w:suppressAutoHyphens/>
        <w:spacing w:before="120"/>
        <w:ind w:left="709" w:hanging="709"/>
        <w:jc w:val="both"/>
        <w:rPr>
          <w:rFonts w:ascii="Verdana" w:hAnsi="Verdana"/>
          <w:sz w:val="20"/>
          <w:szCs w:val="20"/>
        </w:rPr>
      </w:pPr>
      <w:r>
        <w:rPr>
          <w:rFonts w:ascii="Verdana" w:hAnsi="Verdana"/>
          <w:color w:val="000000"/>
          <w:spacing w:val="4"/>
          <w:sz w:val="20"/>
          <w:szCs w:val="20"/>
          <w:lang w:eastAsia="ar-SA"/>
        </w:rPr>
        <w:t>19</w:t>
      </w:r>
      <w:r w:rsidR="008034A6" w:rsidRPr="00A13EB0">
        <w:rPr>
          <w:rFonts w:ascii="Verdana" w:hAnsi="Verdana"/>
          <w:color w:val="000000"/>
          <w:spacing w:val="4"/>
          <w:sz w:val="20"/>
          <w:szCs w:val="20"/>
          <w:lang w:eastAsia="ar-SA"/>
        </w:rPr>
        <w:t>.1.</w:t>
      </w:r>
      <w:r w:rsidR="008034A6" w:rsidRPr="00A13EB0">
        <w:rPr>
          <w:rFonts w:ascii="Verdana" w:hAnsi="Verdana"/>
          <w:color w:val="000000"/>
          <w:spacing w:val="4"/>
          <w:sz w:val="20"/>
          <w:szCs w:val="20"/>
          <w:lang w:eastAsia="ar-SA"/>
        </w:rPr>
        <w:tab/>
        <w:t xml:space="preserve">Wykonawca, przed podpisaniem umowy, zobowiązany jest do wniesienia zabezpieczenia należytego wykonania umowy na kwotę </w:t>
      </w:r>
      <w:r w:rsidR="008034A6" w:rsidRPr="002046A9">
        <w:rPr>
          <w:rFonts w:ascii="Verdana" w:hAnsi="Verdana"/>
          <w:color w:val="000000"/>
          <w:spacing w:val="4"/>
          <w:sz w:val="20"/>
          <w:szCs w:val="20"/>
          <w:lang w:eastAsia="ar-SA"/>
        </w:rPr>
        <w:t>stanowiącą 10% ceny</w:t>
      </w:r>
      <w:r w:rsidR="003B1B59">
        <w:rPr>
          <w:rFonts w:ascii="Verdana" w:hAnsi="Verdana"/>
          <w:color w:val="000000"/>
          <w:spacing w:val="4"/>
          <w:sz w:val="20"/>
          <w:szCs w:val="20"/>
          <w:lang w:eastAsia="ar-SA"/>
        </w:rPr>
        <w:t xml:space="preserve"> brutto</w:t>
      </w:r>
      <w:r w:rsidR="008034A6" w:rsidRPr="003B5843">
        <w:rPr>
          <w:rFonts w:ascii="Verdana" w:hAnsi="Verdana"/>
          <w:color w:val="000000"/>
          <w:spacing w:val="4"/>
          <w:sz w:val="20"/>
          <w:szCs w:val="20"/>
          <w:lang w:eastAsia="ar-SA"/>
        </w:rPr>
        <w:t xml:space="preserve"> podanej w ofercie</w:t>
      </w:r>
      <w:r w:rsidR="00280B91">
        <w:rPr>
          <w:rFonts w:ascii="Verdana" w:hAnsi="Verdana"/>
          <w:b/>
          <w:color w:val="000000"/>
          <w:spacing w:val="4"/>
          <w:sz w:val="20"/>
          <w:szCs w:val="20"/>
          <w:lang w:eastAsia="ar-SA"/>
        </w:rPr>
        <w:t xml:space="preserve"> </w:t>
      </w:r>
      <w:r w:rsidR="008034A6" w:rsidRPr="00A13EB0">
        <w:rPr>
          <w:rFonts w:ascii="Verdana" w:hAnsi="Verdana"/>
          <w:color w:val="000000"/>
          <w:spacing w:val="4"/>
          <w:sz w:val="20"/>
          <w:szCs w:val="20"/>
          <w:lang w:eastAsia="ar-SA"/>
        </w:rPr>
        <w:t xml:space="preserve">w jednej lub kilku formach </w:t>
      </w:r>
      <w:r w:rsidR="00BC3AAD">
        <w:rPr>
          <w:rFonts w:ascii="Verdana" w:hAnsi="Verdana"/>
          <w:color w:val="000000"/>
          <w:spacing w:val="4"/>
          <w:sz w:val="20"/>
          <w:szCs w:val="20"/>
          <w:lang w:eastAsia="ar-SA"/>
        </w:rPr>
        <w:t>określonych</w:t>
      </w:r>
      <w:r w:rsidR="00565106">
        <w:rPr>
          <w:rFonts w:ascii="Verdana" w:hAnsi="Verdana"/>
          <w:color w:val="000000"/>
          <w:spacing w:val="4"/>
          <w:sz w:val="20"/>
          <w:szCs w:val="20"/>
          <w:lang w:eastAsia="ar-SA"/>
        </w:rPr>
        <w:t xml:space="preserve"> </w:t>
      </w:r>
      <w:r w:rsidR="00BC3AAD">
        <w:rPr>
          <w:rFonts w:ascii="Verdana" w:hAnsi="Verdana"/>
          <w:color w:val="000000"/>
          <w:spacing w:val="4"/>
          <w:sz w:val="20"/>
          <w:szCs w:val="20"/>
          <w:lang w:eastAsia="ar-SA"/>
        </w:rPr>
        <w:t xml:space="preserve">w art. 148 ustawy </w:t>
      </w:r>
      <w:proofErr w:type="spellStart"/>
      <w:r w:rsidR="00BC3AAD">
        <w:rPr>
          <w:rFonts w:ascii="Verdana" w:hAnsi="Verdana"/>
          <w:color w:val="000000"/>
          <w:spacing w:val="4"/>
          <w:sz w:val="20"/>
          <w:szCs w:val="20"/>
          <w:lang w:eastAsia="ar-SA"/>
        </w:rPr>
        <w:t>Pzp</w:t>
      </w:r>
      <w:proofErr w:type="spellEnd"/>
      <w:r w:rsidR="00BC3AAD">
        <w:rPr>
          <w:rFonts w:ascii="Verdana" w:hAnsi="Verdana"/>
          <w:color w:val="000000"/>
          <w:spacing w:val="4"/>
          <w:sz w:val="20"/>
          <w:szCs w:val="20"/>
          <w:lang w:eastAsia="ar-SA"/>
        </w:rPr>
        <w:t xml:space="preserve">. </w:t>
      </w:r>
    </w:p>
    <w:p w:rsidR="008034A6" w:rsidRPr="00A13EB0" w:rsidRDefault="007159FC" w:rsidP="00A84625">
      <w:pPr>
        <w:tabs>
          <w:tab w:val="left" w:pos="720"/>
        </w:tabs>
        <w:spacing w:before="120"/>
        <w:ind w:left="705" w:hanging="705"/>
        <w:jc w:val="both"/>
        <w:rPr>
          <w:rFonts w:ascii="Verdana" w:hAnsi="Verdana"/>
          <w:sz w:val="20"/>
          <w:szCs w:val="20"/>
        </w:rPr>
      </w:pPr>
      <w:r>
        <w:rPr>
          <w:rFonts w:ascii="Verdana" w:hAnsi="Verdana"/>
          <w:sz w:val="20"/>
          <w:szCs w:val="20"/>
        </w:rPr>
        <w:t>19</w:t>
      </w:r>
      <w:r w:rsidR="00BC3AAD">
        <w:rPr>
          <w:rFonts w:ascii="Verdana" w:hAnsi="Verdana"/>
          <w:sz w:val="20"/>
          <w:szCs w:val="20"/>
        </w:rPr>
        <w:t>.2</w:t>
      </w:r>
      <w:r w:rsidR="00701C8E" w:rsidRPr="00A13EB0">
        <w:rPr>
          <w:rFonts w:ascii="Verdana" w:hAnsi="Verdana"/>
          <w:sz w:val="20"/>
          <w:szCs w:val="20"/>
        </w:rPr>
        <w:t>.</w:t>
      </w:r>
      <w:r w:rsidR="00701C8E" w:rsidRPr="00A13EB0">
        <w:rPr>
          <w:rFonts w:ascii="Verdana" w:hAnsi="Verdana"/>
          <w:sz w:val="20"/>
          <w:szCs w:val="20"/>
        </w:rPr>
        <w:tab/>
      </w:r>
      <w:r w:rsidR="008034A6" w:rsidRPr="00A13EB0">
        <w:rPr>
          <w:rFonts w:ascii="Verdana" w:hAnsi="Verdana"/>
          <w:sz w:val="20"/>
          <w:szCs w:val="20"/>
        </w:rPr>
        <w:t>Dokument gwarancji (bankowej lub ubezpieczeniowej) musi reprezentować nieodwołalną i bezwarunkową gwarancję płatną na pierwsze pisemne żądanie Zamawiającego</w:t>
      </w:r>
    </w:p>
    <w:p w:rsidR="008034A6" w:rsidRPr="00A13EB0" w:rsidRDefault="007159FC" w:rsidP="008034A6">
      <w:pPr>
        <w:tabs>
          <w:tab w:val="left" w:pos="709"/>
        </w:tabs>
        <w:spacing w:before="120"/>
        <w:ind w:left="705" w:hanging="705"/>
        <w:jc w:val="both"/>
        <w:rPr>
          <w:rFonts w:ascii="Verdana" w:hAnsi="Verdana"/>
          <w:sz w:val="20"/>
          <w:szCs w:val="20"/>
        </w:rPr>
      </w:pPr>
      <w:r>
        <w:rPr>
          <w:rFonts w:ascii="Verdana" w:hAnsi="Verdana"/>
          <w:sz w:val="20"/>
          <w:szCs w:val="20"/>
        </w:rPr>
        <w:t>19</w:t>
      </w:r>
      <w:r w:rsidR="00BC3AAD">
        <w:rPr>
          <w:rFonts w:ascii="Verdana" w:hAnsi="Verdana"/>
          <w:sz w:val="20"/>
          <w:szCs w:val="20"/>
        </w:rPr>
        <w:t>.3</w:t>
      </w:r>
      <w:r w:rsidR="008034A6" w:rsidRPr="00A13EB0">
        <w:rPr>
          <w:rFonts w:ascii="Verdana" w:hAnsi="Verdana"/>
          <w:sz w:val="20"/>
          <w:szCs w:val="20"/>
        </w:rPr>
        <w:t>.</w:t>
      </w:r>
      <w:r w:rsidR="008034A6" w:rsidRPr="00A13EB0">
        <w:rPr>
          <w:rFonts w:ascii="Verdana" w:hAnsi="Verdana"/>
          <w:color w:val="FF0000"/>
          <w:sz w:val="20"/>
          <w:szCs w:val="20"/>
        </w:rPr>
        <w:tab/>
      </w:r>
      <w:r w:rsidR="008034A6" w:rsidRPr="00A13EB0">
        <w:rPr>
          <w:rFonts w:ascii="Verdana" w:hAnsi="Verdana"/>
          <w:sz w:val="20"/>
          <w:szCs w:val="20"/>
        </w:rPr>
        <w:t>W przypadku wniesienia zabezpieczenia należytego wykonania umowy w formie innej niż w pieniądzu, przed podpisaniem umowy Wykonawca jest zobowiązany przedstawić do akceptacji Zamawiającemu treść dokumentu gwarancji (bankowej lub ubezpieczeniowej) lub poręczenia.</w:t>
      </w:r>
    </w:p>
    <w:p w:rsidR="00BE245A" w:rsidRPr="00A13EB0" w:rsidRDefault="00BE245A" w:rsidP="00BE245A">
      <w:pPr>
        <w:spacing w:before="60"/>
        <w:ind w:left="567"/>
        <w:jc w:val="both"/>
        <w:rPr>
          <w:rFonts w:ascii="Verdana" w:hAnsi="Verdana" w:cs="Verdana"/>
          <w:sz w:val="20"/>
          <w:szCs w:val="20"/>
        </w:rPr>
      </w:pPr>
    </w:p>
    <w:p w:rsidR="003365CD" w:rsidRPr="003365CD" w:rsidRDefault="00213FB2" w:rsidP="003365CD">
      <w:pPr>
        <w:suppressAutoHyphens/>
        <w:ind w:left="709" w:right="-567" w:hanging="709"/>
        <w:rPr>
          <w:rFonts w:ascii="Verdana" w:hAnsi="Verdana"/>
          <w:b/>
          <w:sz w:val="20"/>
          <w:szCs w:val="20"/>
          <w:lang w:eastAsia="ar-SA"/>
        </w:rPr>
      </w:pPr>
      <w:r w:rsidRPr="00A13EB0">
        <w:rPr>
          <w:rFonts w:ascii="Verdana" w:hAnsi="Verdana"/>
          <w:b/>
          <w:sz w:val="20"/>
          <w:szCs w:val="20"/>
          <w:lang w:eastAsia="ar-SA"/>
        </w:rPr>
        <w:t>2</w:t>
      </w:r>
      <w:r w:rsidR="007159FC">
        <w:rPr>
          <w:rFonts w:ascii="Verdana" w:hAnsi="Verdana"/>
          <w:b/>
          <w:sz w:val="20"/>
          <w:szCs w:val="20"/>
          <w:lang w:eastAsia="ar-SA"/>
        </w:rPr>
        <w:t>0</w:t>
      </w:r>
      <w:r w:rsidRPr="00A13EB0">
        <w:rPr>
          <w:rFonts w:ascii="Verdana" w:hAnsi="Verdana"/>
          <w:b/>
          <w:sz w:val="20"/>
          <w:szCs w:val="20"/>
          <w:lang w:eastAsia="ar-SA"/>
        </w:rPr>
        <w:t>.</w:t>
      </w:r>
      <w:r w:rsidRPr="00A13EB0">
        <w:rPr>
          <w:rFonts w:ascii="Verdana" w:hAnsi="Verdana"/>
          <w:b/>
          <w:sz w:val="20"/>
          <w:szCs w:val="20"/>
          <w:lang w:eastAsia="ar-SA"/>
        </w:rPr>
        <w:tab/>
      </w:r>
      <w:r w:rsidR="003365CD" w:rsidRPr="003365CD">
        <w:rPr>
          <w:rFonts w:ascii="Verdana" w:hAnsi="Verdana" w:cs="Verdana"/>
          <w:b/>
          <w:bCs/>
          <w:spacing w:val="4"/>
          <w:sz w:val="20"/>
          <w:szCs w:val="20"/>
        </w:rPr>
        <w:t>POUCZENIE O ŚRODKACH OCHRONY PRAWNEJ</w:t>
      </w:r>
    </w:p>
    <w:p w:rsidR="003365CD" w:rsidRPr="003365CD" w:rsidRDefault="003365CD" w:rsidP="003365CD">
      <w:pPr>
        <w:spacing w:before="120"/>
        <w:ind w:left="720" w:hanging="720"/>
        <w:jc w:val="both"/>
        <w:rPr>
          <w:rFonts w:ascii="Verdana" w:hAnsi="Verdana"/>
          <w:spacing w:val="4"/>
          <w:sz w:val="20"/>
          <w:szCs w:val="20"/>
        </w:rPr>
      </w:pPr>
      <w:r w:rsidRPr="003365CD">
        <w:rPr>
          <w:rFonts w:ascii="Verdana" w:hAnsi="Verdana"/>
          <w:spacing w:val="4"/>
          <w:sz w:val="20"/>
          <w:szCs w:val="20"/>
        </w:rPr>
        <w:t>2</w:t>
      </w:r>
      <w:r>
        <w:rPr>
          <w:rFonts w:ascii="Verdana" w:hAnsi="Verdana"/>
          <w:spacing w:val="4"/>
          <w:sz w:val="20"/>
          <w:szCs w:val="20"/>
        </w:rPr>
        <w:t>0</w:t>
      </w:r>
      <w:r w:rsidRPr="003365CD">
        <w:rPr>
          <w:rFonts w:ascii="Verdana" w:hAnsi="Verdana"/>
          <w:spacing w:val="4"/>
          <w:sz w:val="20"/>
          <w:szCs w:val="20"/>
        </w:rPr>
        <w:t xml:space="preserve">.1. Wykonawcy, a także innemu podmiotowi, jeżeli ma lub miał interes w uzyskaniu zamówienia oraz poniósł lub może ponieść szkodę w wyniku naruszenia przez Zamawiającego przepisów ustawy </w:t>
      </w:r>
      <w:proofErr w:type="spellStart"/>
      <w:r w:rsidRPr="003365CD">
        <w:rPr>
          <w:rFonts w:ascii="Verdana" w:hAnsi="Verdana"/>
          <w:spacing w:val="4"/>
          <w:sz w:val="20"/>
          <w:szCs w:val="20"/>
        </w:rPr>
        <w:t>Pzp</w:t>
      </w:r>
      <w:proofErr w:type="spellEnd"/>
      <w:r w:rsidRPr="003365CD">
        <w:rPr>
          <w:rFonts w:ascii="Verdana" w:hAnsi="Verdana"/>
          <w:spacing w:val="4"/>
          <w:sz w:val="20"/>
          <w:szCs w:val="20"/>
        </w:rPr>
        <w:t xml:space="preserve">, przysługują środki ochrony prawnej określone w Dziale VI ustawy </w:t>
      </w:r>
      <w:proofErr w:type="spellStart"/>
      <w:r w:rsidRPr="003365CD">
        <w:rPr>
          <w:rFonts w:ascii="Verdana" w:hAnsi="Verdana"/>
          <w:spacing w:val="4"/>
          <w:sz w:val="20"/>
          <w:szCs w:val="20"/>
        </w:rPr>
        <w:t>Pzp</w:t>
      </w:r>
      <w:proofErr w:type="spellEnd"/>
      <w:r w:rsidRPr="003365CD">
        <w:rPr>
          <w:rFonts w:ascii="Verdana" w:hAnsi="Verdana"/>
          <w:spacing w:val="4"/>
          <w:sz w:val="20"/>
          <w:szCs w:val="20"/>
        </w:rPr>
        <w:t xml:space="preserve">. Środki ochrony prawnej wobec ogłoszenia </w:t>
      </w:r>
      <w:r w:rsidR="00365EC4">
        <w:rPr>
          <w:rFonts w:ascii="Verdana" w:hAnsi="Verdana"/>
          <w:spacing w:val="4"/>
          <w:sz w:val="20"/>
          <w:szCs w:val="20"/>
        </w:rPr>
        <w:br/>
      </w:r>
      <w:r w:rsidRPr="003365CD">
        <w:rPr>
          <w:rFonts w:ascii="Verdana" w:hAnsi="Verdana"/>
          <w:spacing w:val="4"/>
          <w:sz w:val="20"/>
          <w:szCs w:val="20"/>
        </w:rPr>
        <w:t xml:space="preserve">o zamówieniu oraz specyfikacji istotnych warunków zamówienia przysługują również organizacjom wpisanym na listę, o której mowa w art. 154 pkt 5 ustawy </w:t>
      </w:r>
      <w:proofErr w:type="spellStart"/>
      <w:r w:rsidRPr="003365CD">
        <w:rPr>
          <w:rFonts w:ascii="Verdana" w:hAnsi="Verdana"/>
          <w:spacing w:val="4"/>
          <w:sz w:val="20"/>
          <w:szCs w:val="20"/>
        </w:rPr>
        <w:t>Pzp</w:t>
      </w:r>
      <w:proofErr w:type="spellEnd"/>
      <w:r w:rsidRPr="003365CD">
        <w:rPr>
          <w:rFonts w:ascii="Verdana" w:hAnsi="Verdana"/>
          <w:spacing w:val="4"/>
          <w:sz w:val="20"/>
          <w:szCs w:val="20"/>
        </w:rPr>
        <w:t>.</w:t>
      </w:r>
    </w:p>
    <w:p w:rsidR="003365CD" w:rsidRPr="003365CD" w:rsidRDefault="003365CD" w:rsidP="003365CD">
      <w:pPr>
        <w:spacing w:before="120"/>
        <w:ind w:left="720" w:hanging="720"/>
        <w:jc w:val="both"/>
        <w:rPr>
          <w:rFonts w:ascii="Verdana" w:hAnsi="Verdana"/>
          <w:spacing w:val="4"/>
          <w:sz w:val="20"/>
          <w:szCs w:val="20"/>
        </w:rPr>
      </w:pPr>
      <w:r w:rsidRPr="003365CD">
        <w:rPr>
          <w:rFonts w:ascii="Verdana" w:hAnsi="Verdana"/>
          <w:spacing w:val="4"/>
          <w:sz w:val="20"/>
          <w:szCs w:val="20"/>
        </w:rPr>
        <w:t>2</w:t>
      </w:r>
      <w:r>
        <w:rPr>
          <w:rFonts w:ascii="Verdana" w:hAnsi="Verdana"/>
          <w:spacing w:val="4"/>
          <w:sz w:val="20"/>
          <w:szCs w:val="20"/>
        </w:rPr>
        <w:t>0</w:t>
      </w:r>
      <w:r w:rsidRPr="003365CD">
        <w:rPr>
          <w:rFonts w:ascii="Verdana" w:hAnsi="Verdana"/>
          <w:spacing w:val="4"/>
          <w:sz w:val="20"/>
          <w:szCs w:val="20"/>
        </w:rPr>
        <w:t xml:space="preserve">.2. </w:t>
      </w:r>
      <w:r w:rsidRPr="003365CD">
        <w:rPr>
          <w:rFonts w:ascii="Verdana" w:hAnsi="Verdana"/>
          <w:spacing w:val="4"/>
          <w:sz w:val="20"/>
          <w:szCs w:val="20"/>
        </w:rPr>
        <w:tab/>
        <w:t xml:space="preserve">Odwołanie przysługuje wyłącznie od niezgodnej z przepisami ustawy </w:t>
      </w:r>
      <w:proofErr w:type="spellStart"/>
      <w:r w:rsidRPr="003365CD">
        <w:rPr>
          <w:rFonts w:ascii="Verdana" w:hAnsi="Verdana"/>
          <w:spacing w:val="4"/>
          <w:sz w:val="20"/>
          <w:szCs w:val="20"/>
        </w:rPr>
        <w:t>Pzp</w:t>
      </w:r>
      <w:proofErr w:type="spellEnd"/>
      <w:r w:rsidRPr="003365CD">
        <w:rPr>
          <w:rFonts w:ascii="Verdana" w:hAnsi="Verdana"/>
          <w:spacing w:val="4"/>
          <w:sz w:val="20"/>
          <w:szCs w:val="20"/>
        </w:rPr>
        <w:t xml:space="preserve"> czynności Zamawiającego podjętej w postępowaniu o udzielenie zamówienia </w:t>
      </w:r>
      <w:r w:rsidRPr="003365CD">
        <w:rPr>
          <w:rFonts w:ascii="Verdana" w:hAnsi="Verdana"/>
          <w:spacing w:val="4"/>
          <w:sz w:val="20"/>
          <w:szCs w:val="20"/>
        </w:rPr>
        <w:lastRenderedPageBreak/>
        <w:t xml:space="preserve">lub zaniechania czynności, do której Zamawiający jest zobowiązany </w:t>
      </w:r>
      <w:r w:rsidR="00365EC4">
        <w:rPr>
          <w:rFonts w:ascii="Verdana" w:hAnsi="Verdana"/>
          <w:spacing w:val="4"/>
          <w:sz w:val="20"/>
          <w:szCs w:val="20"/>
        </w:rPr>
        <w:br/>
      </w:r>
      <w:r w:rsidRPr="003365CD">
        <w:rPr>
          <w:rFonts w:ascii="Verdana" w:hAnsi="Verdana"/>
          <w:spacing w:val="4"/>
          <w:sz w:val="20"/>
          <w:szCs w:val="20"/>
        </w:rPr>
        <w:t xml:space="preserve">na podstawie ustawy </w:t>
      </w:r>
      <w:proofErr w:type="spellStart"/>
      <w:r w:rsidRPr="003365CD">
        <w:rPr>
          <w:rFonts w:ascii="Verdana" w:hAnsi="Verdana"/>
          <w:spacing w:val="4"/>
          <w:sz w:val="20"/>
          <w:szCs w:val="20"/>
        </w:rPr>
        <w:t>Pzp</w:t>
      </w:r>
      <w:proofErr w:type="spellEnd"/>
      <w:r w:rsidRPr="003365CD">
        <w:rPr>
          <w:rFonts w:ascii="Verdana" w:hAnsi="Verdana"/>
          <w:spacing w:val="4"/>
          <w:sz w:val="20"/>
          <w:szCs w:val="20"/>
        </w:rPr>
        <w:t>.</w:t>
      </w:r>
    </w:p>
    <w:p w:rsidR="003365CD" w:rsidRPr="003365CD" w:rsidRDefault="003365CD" w:rsidP="003365CD">
      <w:pPr>
        <w:spacing w:before="120"/>
        <w:ind w:left="720" w:hanging="720"/>
        <w:jc w:val="both"/>
        <w:rPr>
          <w:rFonts w:ascii="Verdana" w:hAnsi="Verdana"/>
          <w:spacing w:val="4"/>
          <w:sz w:val="20"/>
          <w:szCs w:val="20"/>
        </w:rPr>
      </w:pPr>
      <w:r w:rsidRPr="003365CD">
        <w:rPr>
          <w:rFonts w:ascii="Verdana" w:hAnsi="Verdana"/>
          <w:spacing w:val="4"/>
          <w:sz w:val="20"/>
          <w:szCs w:val="20"/>
        </w:rPr>
        <w:t>2</w:t>
      </w:r>
      <w:r>
        <w:rPr>
          <w:rFonts w:ascii="Verdana" w:hAnsi="Verdana"/>
          <w:spacing w:val="4"/>
          <w:sz w:val="20"/>
          <w:szCs w:val="20"/>
        </w:rPr>
        <w:t>0</w:t>
      </w:r>
      <w:r w:rsidRPr="003365CD">
        <w:rPr>
          <w:rFonts w:ascii="Verdana" w:hAnsi="Verdana"/>
          <w:spacing w:val="4"/>
          <w:sz w:val="20"/>
          <w:szCs w:val="20"/>
        </w:rPr>
        <w:t>.3.</w:t>
      </w:r>
      <w:r w:rsidRPr="003365CD">
        <w:rPr>
          <w:rFonts w:ascii="Verdana" w:hAnsi="Verdana"/>
          <w:spacing w:val="4"/>
          <w:sz w:val="20"/>
          <w:szCs w:val="20"/>
        </w:rPr>
        <w:tab/>
        <w:t xml:space="preserve">Odwołanie powinno wskazywać czynność lub zaniechanie czynności Zamawiającego, której zarzuca się niezgodność z przepisami ustawy </w:t>
      </w:r>
      <w:proofErr w:type="spellStart"/>
      <w:r w:rsidRPr="003365CD">
        <w:rPr>
          <w:rFonts w:ascii="Verdana" w:hAnsi="Verdana"/>
          <w:spacing w:val="4"/>
          <w:sz w:val="20"/>
          <w:szCs w:val="20"/>
        </w:rPr>
        <w:t>Pzp</w:t>
      </w:r>
      <w:proofErr w:type="spellEnd"/>
      <w:r w:rsidRPr="003365CD">
        <w:rPr>
          <w:rFonts w:ascii="Verdana" w:hAnsi="Verdana"/>
          <w:spacing w:val="4"/>
          <w:sz w:val="20"/>
          <w:szCs w:val="20"/>
        </w:rPr>
        <w:t>, zawierać zwięzłe przedstawienie zarzutów, określać żądanie oraz wskazywać okoliczności faktyczne i prawne uzasadniające wniesienie odwołania.</w:t>
      </w:r>
    </w:p>
    <w:p w:rsidR="003365CD" w:rsidRPr="003365CD" w:rsidRDefault="003365CD" w:rsidP="003365CD">
      <w:pPr>
        <w:spacing w:before="120"/>
        <w:ind w:left="720" w:hanging="720"/>
        <w:jc w:val="both"/>
        <w:rPr>
          <w:rFonts w:ascii="Verdana" w:hAnsi="Verdana"/>
          <w:spacing w:val="4"/>
          <w:sz w:val="20"/>
          <w:szCs w:val="20"/>
        </w:rPr>
      </w:pPr>
      <w:r w:rsidRPr="003365CD">
        <w:rPr>
          <w:rFonts w:ascii="Verdana" w:hAnsi="Verdana"/>
          <w:spacing w:val="4"/>
          <w:sz w:val="20"/>
          <w:szCs w:val="20"/>
        </w:rPr>
        <w:t>2</w:t>
      </w:r>
      <w:r>
        <w:rPr>
          <w:rFonts w:ascii="Verdana" w:hAnsi="Verdana"/>
          <w:spacing w:val="4"/>
          <w:sz w:val="20"/>
          <w:szCs w:val="20"/>
        </w:rPr>
        <w:t>0</w:t>
      </w:r>
      <w:r w:rsidRPr="003365CD">
        <w:rPr>
          <w:rFonts w:ascii="Verdana" w:hAnsi="Verdana"/>
          <w:spacing w:val="4"/>
          <w:sz w:val="20"/>
          <w:szCs w:val="20"/>
        </w:rPr>
        <w:t>.4.</w:t>
      </w:r>
      <w:r w:rsidRPr="003365CD">
        <w:rPr>
          <w:rFonts w:ascii="Verdana" w:hAnsi="Verdana"/>
          <w:spacing w:val="4"/>
          <w:sz w:val="20"/>
          <w:szCs w:val="20"/>
        </w:rPr>
        <w:tab/>
        <w:t>Odwołanie wnosi się do Prezesa Izby w formie pisemnej w postaci papierowej albo w postaci elektronicznej, opatrzone odpowiednio własnoręcznym podpisem albo kwalifikowanym podpisem elektronicznym.</w:t>
      </w:r>
    </w:p>
    <w:p w:rsidR="003365CD" w:rsidRPr="003365CD" w:rsidRDefault="003365CD" w:rsidP="003365CD">
      <w:pPr>
        <w:spacing w:before="120"/>
        <w:ind w:left="720" w:hanging="12"/>
        <w:jc w:val="both"/>
        <w:rPr>
          <w:rFonts w:ascii="Verdana" w:hAnsi="Verdana"/>
          <w:spacing w:val="4"/>
          <w:sz w:val="20"/>
          <w:szCs w:val="20"/>
        </w:rPr>
      </w:pPr>
      <w:r w:rsidRPr="003365CD">
        <w:rPr>
          <w:rFonts w:ascii="Verdana" w:hAnsi="Verdana"/>
          <w:spacing w:val="4"/>
          <w:sz w:val="20"/>
          <w:szCs w:val="20"/>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3365CD" w:rsidRPr="003365CD" w:rsidRDefault="003365CD" w:rsidP="003365CD">
      <w:pPr>
        <w:spacing w:before="120"/>
        <w:ind w:left="720" w:hanging="720"/>
        <w:jc w:val="both"/>
        <w:rPr>
          <w:rFonts w:ascii="Verdana" w:hAnsi="Verdana"/>
          <w:spacing w:val="4"/>
          <w:sz w:val="20"/>
          <w:szCs w:val="20"/>
        </w:rPr>
      </w:pPr>
      <w:r w:rsidRPr="003365CD">
        <w:rPr>
          <w:rFonts w:ascii="Verdana" w:hAnsi="Verdana"/>
          <w:spacing w:val="4"/>
          <w:sz w:val="20"/>
          <w:szCs w:val="20"/>
        </w:rPr>
        <w:t>2</w:t>
      </w:r>
      <w:r>
        <w:rPr>
          <w:rFonts w:ascii="Verdana" w:hAnsi="Verdana"/>
          <w:spacing w:val="4"/>
          <w:sz w:val="20"/>
          <w:szCs w:val="20"/>
        </w:rPr>
        <w:t>0</w:t>
      </w:r>
      <w:r w:rsidRPr="003365CD">
        <w:rPr>
          <w:rFonts w:ascii="Verdana" w:hAnsi="Verdana"/>
          <w:spacing w:val="4"/>
          <w:sz w:val="20"/>
          <w:szCs w:val="20"/>
        </w:rPr>
        <w:t>.5.</w:t>
      </w:r>
      <w:r w:rsidRPr="003365CD">
        <w:rPr>
          <w:rFonts w:ascii="Verdana" w:hAnsi="Verdana"/>
          <w:spacing w:val="4"/>
          <w:sz w:val="20"/>
          <w:szCs w:val="20"/>
        </w:rPr>
        <w:tab/>
        <w:t>Terminy wniesienia odwołania:</w:t>
      </w:r>
    </w:p>
    <w:p w:rsidR="003365CD" w:rsidRPr="003365CD" w:rsidRDefault="003365CD" w:rsidP="003365CD">
      <w:pPr>
        <w:spacing w:before="120"/>
        <w:ind w:left="720" w:hanging="720"/>
        <w:jc w:val="both"/>
        <w:rPr>
          <w:rFonts w:ascii="Verdana" w:hAnsi="Verdana"/>
          <w:spacing w:val="4"/>
          <w:sz w:val="20"/>
          <w:szCs w:val="20"/>
        </w:rPr>
      </w:pPr>
      <w:r w:rsidRPr="003365CD">
        <w:rPr>
          <w:rFonts w:ascii="Verdana" w:hAnsi="Verdana"/>
          <w:spacing w:val="4"/>
          <w:sz w:val="20"/>
          <w:szCs w:val="20"/>
        </w:rPr>
        <w:t>2</w:t>
      </w:r>
      <w:r>
        <w:rPr>
          <w:rFonts w:ascii="Verdana" w:hAnsi="Verdana"/>
          <w:spacing w:val="4"/>
          <w:sz w:val="20"/>
          <w:szCs w:val="20"/>
        </w:rPr>
        <w:t>0</w:t>
      </w:r>
      <w:r w:rsidRPr="003365CD">
        <w:rPr>
          <w:rFonts w:ascii="Verdana" w:hAnsi="Verdana"/>
          <w:spacing w:val="4"/>
          <w:sz w:val="20"/>
          <w:szCs w:val="20"/>
        </w:rPr>
        <w:t>.5.1.</w:t>
      </w:r>
      <w:r w:rsidRPr="003365CD">
        <w:rPr>
          <w:rFonts w:ascii="Verdana" w:hAnsi="Verdana"/>
          <w:sz w:val="20"/>
          <w:szCs w:val="20"/>
        </w:rPr>
        <w:t xml:space="preserve"> </w:t>
      </w:r>
      <w:r w:rsidRPr="003365CD">
        <w:rPr>
          <w:rFonts w:ascii="Verdana" w:hAnsi="Verdana"/>
          <w:spacing w:val="4"/>
          <w:sz w:val="20"/>
          <w:szCs w:val="20"/>
        </w:rPr>
        <w:t xml:space="preserve">Odwołanie wnosi się w terminie 10 dni od dnia przesłania informacji </w:t>
      </w:r>
      <w:r w:rsidR="00365EC4">
        <w:rPr>
          <w:rFonts w:ascii="Verdana" w:hAnsi="Verdana"/>
          <w:spacing w:val="4"/>
          <w:sz w:val="20"/>
          <w:szCs w:val="20"/>
        </w:rPr>
        <w:br/>
      </w:r>
      <w:r w:rsidRPr="003365CD">
        <w:rPr>
          <w:rFonts w:ascii="Verdana" w:hAnsi="Verdana"/>
          <w:spacing w:val="4"/>
          <w:sz w:val="20"/>
          <w:szCs w:val="20"/>
        </w:rPr>
        <w:t xml:space="preserve">o czynności zamawiającego stanowiącej podstawę jego wniesienia – jeżeli zostały przesłane w sposób określony w art. 180 ust. 5 ustawy </w:t>
      </w:r>
      <w:proofErr w:type="spellStart"/>
      <w:r w:rsidRPr="003365CD">
        <w:rPr>
          <w:rFonts w:ascii="Verdana" w:hAnsi="Verdana"/>
          <w:spacing w:val="4"/>
          <w:sz w:val="20"/>
          <w:szCs w:val="20"/>
        </w:rPr>
        <w:t>Pzp</w:t>
      </w:r>
      <w:proofErr w:type="spellEnd"/>
      <w:r w:rsidRPr="003365CD">
        <w:rPr>
          <w:rFonts w:ascii="Verdana" w:hAnsi="Verdana"/>
          <w:spacing w:val="4"/>
          <w:sz w:val="20"/>
          <w:szCs w:val="20"/>
        </w:rPr>
        <w:t xml:space="preserve"> zdanie drugie albo w terminie 15 dni – jeżeli zostały przesłane w inny sposób.</w:t>
      </w:r>
    </w:p>
    <w:p w:rsidR="003365CD" w:rsidRPr="003365CD" w:rsidRDefault="003365CD" w:rsidP="003365CD">
      <w:pPr>
        <w:spacing w:before="120"/>
        <w:ind w:left="720" w:hanging="720"/>
        <w:jc w:val="both"/>
        <w:rPr>
          <w:rFonts w:ascii="Verdana" w:hAnsi="Verdana"/>
          <w:spacing w:val="4"/>
          <w:sz w:val="20"/>
          <w:szCs w:val="20"/>
        </w:rPr>
      </w:pPr>
      <w:r w:rsidRPr="003365CD">
        <w:rPr>
          <w:rFonts w:ascii="Verdana" w:hAnsi="Verdana"/>
          <w:spacing w:val="4"/>
          <w:sz w:val="20"/>
          <w:szCs w:val="20"/>
        </w:rPr>
        <w:t>2</w:t>
      </w:r>
      <w:r>
        <w:rPr>
          <w:rFonts w:ascii="Verdana" w:hAnsi="Verdana"/>
          <w:spacing w:val="4"/>
          <w:sz w:val="20"/>
          <w:szCs w:val="20"/>
        </w:rPr>
        <w:t>0</w:t>
      </w:r>
      <w:r w:rsidRPr="003365CD">
        <w:rPr>
          <w:rFonts w:ascii="Verdana" w:hAnsi="Verdana"/>
          <w:spacing w:val="4"/>
          <w:sz w:val="20"/>
          <w:szCs w:val="20"/>
        </w:rPr>
        <w:t xml:space="preserve">.5.2.Odwołanie wobec treści ogłoszenia o zamówieniu, a także wobec postanowień specyfikacji istotnych warunków zamówienia, wnosi się w terminie 10 dni </w:t>
      </w:r>
      <w:r w:rsidR="00156957">
        <w:rPr>
          <w:rFonts w:ascii="Verdana" w:hAnsi="Verdana"/>
          <w:spacing w:val="4"/>
          <w:sz w:val="20"/>
          <w:szCs w:val="20"/>
        </w:rPr>
        <w:br/>
      </w:r>
      <w:r w:rsidRPr="003365CD">
        <w:rPr>
          <w:rFonts w:ascii="Verdana" w:hAnsi="Verdana"/>
          <w:spacing w:val="4"/>
          <w:sz w:val="20"/>
          <w:szCs w:val="20"/>
        </w:rPr>
        <w:t>od dnia publikacji ogłoszenia w Dzienniku Urzędowym Unii Europejskiej lub zamieszczenia specyfikacji istotnych warunków zamówienia na stronie internetowej.</w:t>
      </w:r>
    </w:p>
    <w:p w:rsidR="003365CD" w:rsidRPr="003365CD" w:rsidRDefault="003365CD" w:rsidP="003365CD">
      <w:pPr>
        <w:spacing w:before="120"/>
        <w:ind w:left="720" w:hanging="720"/>
        <w:jc w:val="both"/>
        <w:rPr>
          <w:rFonts w:ascii="Verdana" w:hAnsi="Verdana"/>
          <w:spacing w:val="4"/>
          <w:sz w:val="20"/>
          <w:szCs w:val="20"/>
        </w:rPr>
      </w:pPr>
      <w:r w:rsidRPr="003365CD">
        <w:rPr>
          <w:rFonts w:ascii="Verdana" w:hAnsi="Verdana"/>
          <w:spacing w:val="4"/>
          <w:sz w:val="20"/>
          <w:szCs w:val="20"/>
        </w:rPr>
        <w:t>2</w:t>
      </w:r>
      <w:r>
        <w:rPr>
          <w:rFonts w:ascii="Verdana" w:hAnsi="Verdana"/>
          <w:spacing w:val="4"/>
          <w:sz w:val="20"/>
          <w:szCs w:val="20"/>
        </w:rPr>
        <w:t>0</w:t>
      </w:r>
      <w:r w:rsidRPr="003365CD">
        <w:rPr>
          <w:rFonts w:ascii="Verdana" w:hAnsi="Verdana"/>
          <w:spacing w:val="4"/>
          <w:sz w:val="20"/>
          <w:szCs w:val="20"/>
        </w:rPr>
        <w:t>.5.3.Odwołanie wobec czynności innych niż określone w pkt. 2</w:t>
      </w:r>
      <w:r w:rsidR="00881A45">
        <w:rPr>
          <w:rFonts w:ascii="Verdana" w:hAnsi="Verdana"/>
          <w:spacing w:val="4"/>
          <w:sz w:val="20"/>
          <w:szCs w:val="20"/>
        </w:rPr>
        <w:t>0</w:t>
      </w:r>
      <w:r w:rsidRPr="003365CD">
        <w:rPr>
          <w:rFonts w:ascii="Verdana" w:hAnsi="Verdana"/>
          <w:spacing w:val="4"/>
          <w:sz w:val="20"/>
          <w:szCs w:val="20"/>
        </w:rPr>
        <w:t>.5.1. i 2</w:t>
      </w:r>
      <w:r w:rsidR="00881A45">
        <w:rPr>
          <w:rFonts w:ascii="Verdana" w:hAnsi="Verdana"/>
          <w:spacing w:val="4"/>
          <w:sz w:val="20"/>
          <w:szCs w:val="20"/>
        </w:rPr>
        <w:t>0</w:t>
      </w:r>
      <w:r w:rsidRPr="003365CD">
        <w:rPr>
          <w:rFonts w:ascii="Verdana" w:hAnsi="Verdana"/>
          <w:spacing w:val="4"/>
          <w:sz w:val="20"/>
          <w:szCs w:val="20"/>
        </w:rPr>
        <w:t>.5.2. IDW wnosi się w terminie 10 dni od dnia, w którym powzięto lub przy zachowaniu należytej staranności można było powziąć wiadomość o okolicznościach stanowiących podstawę jego wniesienia.</w:t>
      </w:r>
    </w:p>
    <w:p w:rsidR="003365CD" w:rsidRPr="003365CD" w:rsidRDefault="003365CD" w:rsidP="003365CD">
      <w:pPr>
        <w:spacing w:before="120"/>
        <w:ind w:left="720" w:hanging="720"/>
        <w:jc w:val="both"/>
        <w:rPr>
          <w:rFonts w:ascii="Verdana" w:hAnsi="Verdana"/>
          <w:spacing w:val="4"/>
          <w:sz w:val="20"/>
          <w:szCs w:val="20"/>
        </w:rPr>
      </w:pPr>
      <w:r w:rsidRPr="003365CD">
        <w:rPr>
          <w:rFonts w:ascii="Verdana" w:hAnsi="Verdana"/>
          <w:spacing w:val="4"/>
          <w:sz w:val="20"/>
          <w:szCs w:val="20"/>
        </w:rPr>
        <w:t>2</w:t>
      </w:r>
      <w:r>
        <w:rPr>
          <w:rFonts w:ascii="Verdana" w:hAnsi="Verdana"/>
          <w:spacing w:val="4"/>
          <w:sz w:val="20"/>
          <w:szCs w:val="20"/>
        </w:rPr>
        <w:t>0</w:t>
      </w:r>
      <w:r w:rsidRPr="003365CD">
        <w:rPr>
          <w:rFonts w:ascii="Verdana" w:hAnsi="Verdana"/>
          <w:spacing w:val="4"/>
          <w:sz w:val="20"/>
          <w:szCs w:val="20"/>
        </w:rPr>
        <w:t>.5.4.Jeżeli Zamawiający nie przesłał Wykonawcy zawiadomienia o wyborze oferty najkorzystniejszej odwołanie wnosi się nie później niż w terminie:</w:t>
      </w:r>
    </w:p>
    <w:p w:rsidR="003365CD" w:rsidRPr="003365CD" w:rsidRDefault="003365CD" w:rsidP="003365CD">
      <w:pPr>
        <w:spacing w:before="120"/>
        <w:ind w:left="993" w:hanging="295"/>
        <w:jc w:val="both"/>
        <w:rPr>
          <w:rFonts w:ascii="Verdana" w:hAnsi="Verdana"/>
          <w:spacing w:val="4"/>
          <w:sz w:val="20"/>
          <w:szCs w:val="20"/>
        </w:rPr>
      </w:pPr>
      <w:r w:rsidRPr="003365CD">
        <w:rPr>
          <w:rFonts w:ascii="Verdana" w:hAnsi="Verdana"/>
          <w:spacing w:val="4"/>
          <w:sz w:val="20"/>
          <w:szCs w:val="20"/>
        </w:rPr>
        <w:t>1)</w:t>
      </w:r>
      <w:r w:rsidRPr="003365CD">
        <w:rPr>
          <w:rFonts w:ascii="Verdana" w:hAnsi="Verdana"/>
          <w:spacing w:val="4"/>
          <w:sz w:val="20"/>
          <w:szCs w:val="20"/>
        </w:rPr>
        <w:tab/>
        <w:t>30 dni od dnia publikacji w Dzienniku Urzędowym Unii Europejskiej ogłoszenia o udzieleniu zamówienia;</w:t>
      </w:r>
    </w:p>
    <w:p w:rsidR="003365CD" w:rsidRPr="003365CD" w:rsidRDefault="003365CD" w:rsidP="003365CD">
      <w:pPr>
        <w:spacing w:before="120"/>
        <w:ind w:left="993" w:hanging="295"/>
        <w:jc w:val="both"/>
        <w:rPr>
          <w:rFonts w:ascii="Verdana" w:hAnsi="Verdana"/>
          <w:spacing w:val="4"/>
          <w:sz w:val="20"/>
          <w:szCs w:val="20"/>
        </w:rPr>
      </w:pPr>
      <w:r w:rsidRPr="003365CD">
        <w:rPr>
          <w:rFonts w:ascii="Verdana" w:hAnsi="Verdana"/>
          <w:spacing w:val="4"/>
          <w:sz w:val="20"/>
          <w:szCs w:val="20"/>
        </w:rPr>
        <w:t>2)</w:t>
      </w:r>
      <w:r w:rsidRPr="003365CD">
        <w:rPr>
          <w:rFonts w:ascii="Verdana" w:hAnsi="Verdana"/>
          <w:spacing w:val="4"/>
          <w:sz w:val="20"/>
          <w:szCs w:val="20"/>
        </w:rPr>
        <w:tab/>
        <w:t xml:space="preserve">6 miesięcy od dnia zawarcia umowy, jeżeli Zamawiający nie opublikował </w:t>
      </w:r>
      <w:r w:rsidRPr="003365CD">
        <w:rPr>
          <w:rFonts w:ascii="Verdana" w:hAnsi="Verdana"/>
          <w:spacing w:val="4"/>
          <w:sz w:val="20"/>
          <w:szCs w:val="20"/>
        </w:rPr>
        <w:br/>
        <w:t>w Dzienniku Urzędowym Unii Europejskiej ogłoszenia o udzieleniu zamówienia.</w:t>
      </w:r>
    </w:p>
    <w:p w:rsidR="003365CD" w:rsidRPr="003365CD" w:rsidRDefault="003365CD" w:rsidP="003365CD">
      <w:pPr>
        <w:spacing w:before="120"/>
        <w:ind w:left="720" w:hanging="720"/>
        <w:jc w:val="both"/>
        <w:rPr>
          <w:rFonts w:ascii="Verdana" w:hAnsi="Verdana"/>
          <w:spacing w:val="4"/>
          <w:sz w:val="20"/>
          <w:szCs w:val="20"/>
        </w:rPr>
      </w:pPr>
      <w:r w:rsidRPr="003365CD">
        <w:rPr>
          <w:rFonts w:ascii="Verdana" w:hAnsi="Verdana"/>
          <w:spacing w:val="4"/>
          <w:sz w:val="20"/>
          <w:szCs w:val="20"/>
        </w:rPr>
        <w:t>2</w:t>
      </w:r>
      <w:r>
        <w:rPr>
          <w:rFonts w:ascii="Verdana" w:hAnsi="Verdana"/>
          <w:spacing w:val="4"/>
          <w:sz w:val="20"/>
          <w:szCs w:val="20"/>
        </w:rPr>
        <w:t>0</w:t>
      </w:r>
      <w:r w:rsidRPr="003365CD">
        <w:rPr>
          <w:rFonts w:ascii="Verdana" w:hAnsi="Verdana"/>
          <w:spacing w:val="4"/>
          <w:sz w:val="20"/>
          <w:szCs w:val="20"/>
        </w:rPr>
        <w:t>.6.</w:t>
      </w:r>
      <w:r w:rsidRPr="003365CD">
        <w:rPr>
          <w:rFonts w:ascii="Verdana" w:hAnsi="Verdana"/>
          <w:spacing w:val="4"/>
          <w:sz w:val="20"/>
          <w:szCs w:val="20"/>
        </w:rPr>
        <w:tab/>
        <w:t xml:space="preserve">Szczegółowe zasady postępowania po wniesieniu odwołania, określają stosowne przepisy Działu VI ustawy </w:t>
      </w:r>
      <w:proofErr w:type="spellStart"/>
      <w:r w:rsidRPr="003365CD">
        <w:rPr>
          <w:rFonts w:ascii="Verdana" w:hAnsi="Verdana"/>
          <w:spacing w:val="4"/>
          <w:sz w:val="20"/>
          <w:szCs w:val="20"/>
        </w:rPr>
        <w:t>Pzp</w:t>
      </w:r>
      <w:proofErr w:type="spellEnd"/>
      <w:r w:rsidRPr="003365CD">
        <w:rPr>
          <w:rFonts w:ascii="Verdana" w:hAnsi="Verdana"/>
          <w:spacing w:val="4"/>
          <w:sz w:val="20"/>
          <w:szCs w:val="20"/>
        </w:rPr>
        <w:t>.</w:t>
      </w:r>
    </w:p>
    <w:p w:rsidR="003365CD" w:rsidRPr="003365CD" w:rsidRDefault="003365CD" w:rsidP="00156957">
      <w:pPr>
        <w:spacing w:before="120"/>
        <w:ind w:left="720" w:hanging="720"/>
        <w:jc w:val="both"/>
        <w:rPr>
          <w:rFonts w:ascii="Verdana" w:hAnsi="Verdana"/>
          <w:spacing w:val="4"/>
          <w:sz w:val="20"/>
          <w:szCs w:val="20"/>
        </w:rPr>
      </w:pPr>
      <w:r w:rsidRPr="003365CD">
        <w:rPr>
          <w:rFonts w:ascii="Verdana" w:hAnsi="Verdana"/>
          <w:spacing w:val="4"/>
          <w:sz w:val="20"/>
          <w:szCs w:val="20"/>
        </w:rPr>
        <w:t>2</w:t>
      </w:r>
      <w:r>
        <w:rPr>
          <w:rFonts w:ascii="Verdana" w:hAnsi="Verdana"/>
          <w:spacing w:val="4"/>
          <w:sz w:val="20"/>
          <w:szCs w:val="20"/>
        </w:rPr>
        <w:t>0</w:t>
      </w:r>
      <w:r w:rsidRPr="003365CD">
        <w:rPr>
          <w:rFonts w:ascii="Verdana" w:hAnsi="Verdana"/>
          <w:spacing w:val="4"/>
          <w:sz w:val="20"/>
          <w:szCs w:val="20"/>
        </w:rPr>
        <w:t>.7.</w:t>
      </w:r>
      <w:r w:rsidRPr="003365CD">
        <w:rPr>
          <w:rFonts w:ascii="Verdana" w:hAnsi="Verdana"/>
          <w:spacing w:val="4"/>
          <w:sz w:val="20"/>
          <w:szCs w:val="20"/>
        </w:rPr>
        <w:tab/>
        <w:t>Na orzeczenie Krajowej Izby Odwoławczej, stronom oraz uczestnikom postępowania odwoławczego przysługuje skarga do sądu.</w:t>
      </w:r>
    </w:p>
    <w:p w:rsidR="005D169F" w:rsidRPr="00701C8E" w:rsidRDefault="003365CD" w:rsidP="00156957">
      <w:pPr>
        <w:spacing w:before="120"/>
        <w:ind w:left="720" w:hanging="720"/>
        <w:jc w:val="both"/>
        <w:rPr>
          <w:rFonts w:ascii="Verdana" w:hAnsi="Verdana"/>
          <w:spacing w:val="4"/>
          <w:sz w:val="20"/>
          <w:szCs w:val="20"/>
        </w:rPr>
      </w:pPr>
      <w:r w:rsidRPr="003365CD">
        <w:rPr>
          <w:rFonts w:ascii="Verdana" w:hAnsi="Verdana"/>
          <w:spacing w:val="4"/>
          <w:sz w:val="20"/>
          <w:szCs w:val="20"/>
        </w:rPr>
        <w:t>2</w:t>
      </w:r>
      <w:r>
        <w:rPr>
          <w:rFonts w:ascii="Verdana" w:hAnsi="Verdana"/>
          <w:spacing w:val="4"/>
          <w:sz w:val="20"/>
          <w:szCs w:val="20"/>
        </w:rPr>
        <w:t>0</w:t>
      </w:r>
      <w:r w:rsidRPr="003365CD">
        <w:rPr>
          <w:rFonts w:ascii="Verdana" w:hAnsi="Verdana"/>
          <w:spacing w:val="4"/>
          <w:sz w:val="20"/>
          <w:szCs w:val="20"/>
        </w:rPr>
        <w:t>.8.</w:t>
      </w:r>
      <w:r w:rsidRPr="003365CD">
        <w:rPr>
          <w:rFonts w:ascii="Verdana" w:hAnsi="Verdana"/>
          <w:spacing w:val="4"/>
          <w:sz w:val="20"/>
          <w:szCs w:val="20"/>
        </w:rPr>
        <w:tab/>
        <w:t xml:space="preserve">Skargę wnosi się do sądu okręgowego właściwego dla siedziby Zamawiającego, </w:t>
      </w:r>
      <w:r w:rsidRPr="003365CD">
        <w:rPr>
          <w:rFonts w:ascii="Verdana" w:hAnsi="Verdana"/>
          <w:spacing w:val="4"/>
          <w:sz w:val="20"/>
          <w:szCs w:val="20"/>
        </w:rPr>
        <w:br/>
        <w:t>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(Dz. U. poz. 1529) jest równoznaczne z jej wniesieniem.</w:t>
      </w:r>
    </w:p>
    <w:p w:rsidR="00BE245A" w:rsidRPr="00701C8E" w:rsidRDefault="00BE245A" w:rsidP="00BE245A">
      <w:pPr>
        <w:ind w:left="705" w:hanging="705"/>
        <w:jc w:val="both"/>
        <w:rPr>
          <w:rFonts w:ascii="Verdana" w:hAnsi="Verdana" w:cs="Verdana"/>
          <w:sz w:val="20"/>
          <w:szCs w:val="20"/>
        </w:rPr>
      </w:pPr>
    </w:p>
    <w:p w:rsidR="00BE245A" w:rsidRPr="00701C8E" w:rsidRDefault="00BE245A" w:rsidP="00BE245A">
      <w:pPr>
        <w:ind w:left="705" w:hanging="705"/>
        <w:jc w:val="both"/>
        <w:rPr>
          <w:rFonts w:ascii="Verdana" w:hAnsi="Verdana" w:cs="Verdana"/>
          <w:sz w:val="20"/>
          <w:szCs w:val="20"/>
        </w:rPr>
      </w:pPr>
    </w:p>
    <w:p w:rsidR="00BE245A" w:rsidRPr="00701C8E" w:rsidRDefault="00BE245A" w:rsidP="00781248">
      <w:pPr>
        <w:pStyle w:val="Tekstpodstawowy"/>
        <w:spacing w:before="120"/>
        <w:ind w:left="567"/>
        <w:jc w:val="both"/>
        <w:rPr>
          <w:rFonts w:ascii="Verdana" w:hAnsi="Verdana" w:cs="Verdana"/>
          <w:sz w:val="20"/>
          <w:szCs w:val="20"/>
        </w:rPr>
      </w:pPr>
    </w:p>
    <w:p w:rsidR="00BE245A" w:rsidRDefault="00BE245A" w:rsidP="00BE245A">
      <w:pPr>
        <w:pStyle w:val="Tekstpodstawowy"/>
        <w:spacing w:before="120"/>
        <w:ind w:left="567"/>
        <w:jc w:val="both"/>
        <w:rPr>
          <w:rFonts w:ascii="Verdana" w:hAnsi="Verdana" w:cs="Verdana"/>
          <w:sz w:val="20"/>
          <w:szCs w:val="20"/>
        </w:rPr>
      </w:pPr>
    </w:p>
    <w:p w:rsidR="00B2154E" w:rsidRDefault="00B2154E" w:rsidP="00BE245A">
      <w:pPr>
        <w:pStyle w:val="Tekstpodstawowy"/>
        <w:spacing w:before="120"/>
        <w:ind w:left="567"/>
        <w:jc w:val="both"/>
        <w:rPr>
          <w:rFonts w:ascii="Verdana" w:hAnsi="Verdana" w:cs="Verdana"/>
          <w:sz w:val="20"/>
          <w:szCs w:val="20"/>
        </w:rPr>
      </w:pPr>
    </w:p>
    <w:p w:rsidR="00B2154E" w:rsidRDefault="00B2154E" w:rsidP="00BE245A">
      <w:pPr>
        <w:pStyle w:val="Tekstpodstawowy"/>
        <w:spacing w:before="120"/>
        <w:ind w:left="567"/>
        <w:jc w:val="both"/>
        <w:rPr>
          <w:rFonts w:ascii="Verdana" w:hAnsi="Verdana" w:cs="Verdana"/>
          <w:sz w:val="20"/>
          <w:szCs w:val="20"/>
        </w:rPr>
      </w:pPr>
    </w:p>
    <w:p w:rsidR="00456896" w:rsidRDefault="00456896" w:rsidP="00BE245A">
      <w:pPr>
        <w:pStyle w:val="Tekstpodstawowy"/>
        <w:spacing w:before="120"/>
        <w:ind w:left="567"/>
        <w:jc w:val="both"/>
        <w:rPr>
          <w:rFonts w:ascii="Verdana" w:hAnsi="Verdana" w:cs="Verdana"/>
          <w:sz w:val="20"/>
          <w:szCs w:val="20"/>
        </w:rPr>
      </w:pPr>
    </w:p>
    <w:p w:rsidR="00456896" w:rsidRDefault="00456896" w:rsidP="00BE245A">
      <w:pPr>
        <w:pStyle w:val="Tekstpodstawowy"/>
        <w:spacing w:before="120"/>
        <w:ind w:left="567"/>
        <w:jc w:val="both"/>
        <w:rPr>
          <w:rFonts w:ascii="Verdana" w:hAnsi="Verdana" w:cs="Verdana"/>
          <w:sz w:val="20"/>
          <w:szCs w:val="20"/>
        </w:rPr>
      </w:pPr>
    </w:p>
    <w:p w:rsidR="00456896" w:rsidRDefault="00456896" w:rsidP="00BE245A">
      <w:pPr>
        <w:pStyle w:val="Tekstpodstawowy"/>
        <w:spacing w:before="120"/>
        <w:ind w:left="567"/>
        <w:jc w:val="both"/>
        <w:rPr>
          <w:rFonts w:ascii="Verdana" w:hAnsi="Verdana" w:cs="Verdana"/>
          <w:sz w:val="20"/>
          <w:szCs w:val="20"/>
        </w:rPr>
      </w:pPr>
    </w:p>
    <w:p w:rsidR="00456896" w:rsidRDefault="00456896" w:rsidP="00BE245A">
      <w:pPr>
        <w:pStyle w:val="Tekstpodstawowy"/>
        <w:spacing w:before="120"/>
        <w:ind w:left="567"/>
        <w:jc w:val="both"/>
        <w:rPr>
          <w:rFonts w:ascii="Verdana" w:hAnsi="Verdana" w:cs="Verdana"/>
          <w:sz w:val="20"/>
          <w:szCs w:val="20"/>
        </w:rPr>
      </w:pPr>
    </w:p>
    <w:p w:rsidR="00456896" w:rsidRDefault="00456896" w:rsidP="00BE245A">
      <w:pPr>
        <w:pStyle w:val="Tekstpodstawowy"/>
        <w:spacing w:before="120"/>
        <w:ind w:left="567"/>
        <w:jc w:val="both"/>
        <w:rPr>
          <w:rFonts w:ascii="Verdana" w:hAnsi="Verdana" w:cs="Verdana"/>
          <w:sz w:val="20"/>
          <w:szCs w:val="20"/>
        </w:rPr>
      </w:pPr>
    </w:p>
    <w:p w:rsidR="00456896" w:rsidRDefault="00456896" w:rsidP="00BE245A">
      <w:pPr>
        <w:pStyle w:val="Tekstpodstawowy"/>
        <w:spacing w:before="120"/>
        <w:ind w:left="567"/>
        <w:jc w:val="both"/>
        <w:rPr>
          <w:rFonts w:ascii="Verdana" w:hAnsi="Verdana" w:cs="Verdana"/>
          <w:sz w:val="20"/>
          <w:szCs w:val="20"/>
        </w:rPr>
      </w:pPr>
    </w:p>
    <w:p w:rsidR="00C748BA" w:rsidRDefault="00C748BA" w:rsidP="00A348AF">
      <w:pPr>
        <w:pStyle w:val="Tekstpodstawowy"/>
        <w:spacing w:before="120"/>
        <w:jc w:val="both"/>
        <w:rPr>
          <w:rFonts w:ascii="Verdana" w:hAnsi="Verdana" w:cs="Verdana"/>
          <w:sz w:val="20"/>
          <w:szCs w:val="20"/>
        </w:rPr>
      </w:pPr>
    </w:p>
    <w:p w:rsidR="0098752B" w:rsidRPr="00701C8E" w:rsidRDefault="0098752B" w:rsidP="00077EDB">
      <w:pPr>
        <w:pStyle w:val="Tekstpodstawowy"/>
        <w:spacing w:before="120"/>
        <w:jc w:val="both"/>
        <w:rPr>
          <w:rFonts w:ascii="Verdana" w:hAnsi="Verdana" w:cs="Verdana"/>
          <w:sz w:val="20"/>
          <w:szCs w:val="20"/>
        </w:rPr>
      </w:pPr>
    </w:p>
    <w:p w:rsidR="00BE245A" w:rsidRDefault="00BE245A" w:rsidP="00280B91">
      <w:pPr>
        <w:rPr>
          <w:rFonts w:ascii="Verdana" w:hAnsi="Verdana" w:cs="Verdana"/>
          <w:sz w:val="20"/>
          <w:szCs w:val="20"/>
        </w:rPr>
      </w:pPr>
    </w:p>
    <w:p w:rsidR="00BE245A" w:rsidRDefault="00BE245A" w:rsidP="00BE245A">
      <w:pPr>
        <w:pStyle w:val="Nagwek6"/>
        <w:spacing w:before="0"/>
        <w:rPr>
          <w:rFonts w:ascii="Verdana" w:hAnsi="Verdana" w:cs="Verdana"/>
          <w:sz w:val="20"/>
          <w:szCs w:val="20"/>
        </w:rPr>
      </w:pPr>
      <w:r>
        <w:rPr>
          <w:rFonts w:ascii="Verdana" w:hAnsi="Verdana" w:cs="Verdana"/>
          <w:sz w:val="20"/>
          <w:szCs w:val="20"/>
        </w:rPr>
        <w:t>Rozdział 2</w:t>
      </w:r>
    </w:p>
    <w:p w:rsidR="00BE245A" w:rsidRDefault="00BE245A" w:rsidP="00BE245A">
      <w:pPr>
        <w:jc w:val="center"/>
        <w:outlineLvl w:val="0"/>
        <w:rPr>
          <w:rFonts w:ascii="Verdana" w:hAnsi="Verdana" w:cs="Verdana"/>
          <w:b/>
          <w:bCs/>
          <w:sz w:val="20"/>
          <w:szCs w:val="20"/>
        </w:rPr>
      </w:pPr>
    </w:p>
    <w:p w:rsidR="00BE245A" w:rsidRDefault="00BE245A" w:rsidP="00BE245A">
      <w:pPr>
        <w:jc w:val="center"/>
        <w:outlineLvl w:val="0"/>
        <w:rPr>
          <w:rFonts w:ascii="Verdana" w:hAnsi="Verdana" w:cs="Verdana"/>
          <w:b/>
          <w:bCs/>
          <w:sz w:val="20"/>
          <w:szCs w:val="20"/>
        </w:rPr>
      </w:pPr>
      <w:r>
        <w:rPr>
          <w:rFonts w:ascii="Verdana" w:hAnsi="Verdana" w:cs="Verdana"/>
          <w:b/>
          <w:bCs/>
          <w:sz w:val="20"/>
          <w:szCs w:val="20"/>
        </w:rPr>
        <w:t>Formularz Oferty</w:t>
      </w:r>
    </w:p>
    <w:p w:rsidR="00BE245A" w:rsidRDefault="00BE245A" w:rsidP="00BE245A">
      <w:pPr>
        <w:jc w:val="center"/>
        <w:outlineLvl w:val="0"/>
        <w:rPr>
          <w:rFonts w:ascii="Verdana" w:hAnsi="Verdana" w:cs="Verdana"/>
          <w:b/>
          <w:bCs/>
          <w:sz w:val="20"/>
          <w:szCs w:val="20"/>
        </w:rPr>
      </w:pPr>
    </w:p>
    <w:p w:rsidR="00BE245A" w:rsidRDefault="00BE245A" w:rsidP="00BE245A">
      <w:pPr>
        <w:jc w:val="center"/>
        <w:outlineLvl w:val="0"/>
        <w:rPr>
          <w:rFonts w:ascii="Verdana" w:hAnsi="Verdana" w:cs="Verdana"/>
          <w:b/>
          <w:bCs/>
          <w:sz w:val="20"/>
          <w:szCs w:val="20"/>
        </w:rPr>
      </w:pPr>
      <w:r>
        <w:rPr>
          <w:rFonts w:ascii="Verdana" w:hAnsi="Verdana" w:cs="Verdana"/>
          <w:b/>
          <w:bCs/>
          <w:sz w:val="20"/>
          <w:szCs w:val="20"/>
        </w:rPr>
        <w:t>i Formularze załączników do Oferty</w:t>
      </w:r>
    </w:p>
    <w:p w:rsidR="00BE245A" w:rsidRDefault="00BE245A" w:rsidP="00BE245A">
      <w:pPr>
        <w:pStyle w:val="Zwykytekst"/>
        <w:spacing w:before="120"/>
        <w:jc w:val="both"/>
        <w:rPr>
          <w:rFonts w:ascii="Verdana" w:hAnsi="Verdana" w:cs="Verdana"/>
        </w:rPr>
      </w:pPr>
      <w:r>
        <w:rPr>
          <w:rFonts w:ascii="Verdana" w:hAnsi="Verdana" w:cs="Verdana"/>
        </w:rPr>
        <w:br w:type="page"/>
      </w: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071"/>
      </w:tblGrid>
      <w:tr w:rsidR="00BE245A" w:rsidTr="00683640">
        <w:trPr>
          <w:trHeight w:val="1100"/>
        </w:trPr>
        <w:tc>
          <w:tcPr>
            <w:tcW w:w="3119" w:type="dxa"/>
            <w:tcBorders>
              <w:top w:val="single" w:sz="4" w:space="0" w:color="auto"/>
              <w:left w:val="single" w:sz="4" w:space="0" w:color="auto"/>
              <w:bottom w:val="single" w:sz="4" w:space="0" w:color="auto"/>
              <w:right w:val="nil"/>
            </w:tcBorders>
            <w:vAlign w:val="bottom"/>
          </w:tcPr>
          <w:p w:rsidR="00BE245A" w:rsidRDefault="00BE245A" w:rsidP="00CA4C0C">
            <w:pPr>
              <w:jc w:val="center"/>
              <w:rPr>
                <w:rFonts w:ascii="Verdana" w:hAnsi="Verdana" w:cs="Verdana"/>
                <w:i/>
                <w:iCs/>
                <w:sz w:val="14"/>
                <w:szCs w:val="14"/>
              </w:rPr>
            </w:pPr>
            <w:r>
              <w:rPr>
                <w:rFonts w:ascii="Verdana" w:hAnsi="Verdana" w:cs="Verdana"/>
                <w:i/>
                <w:iCs/>
                <w:sz w:val="14"/>
                <w:szCs w:val="14"/>
              </w:rPr>
              <w:lastRenderedPageBreak/>
              <w:t>(nazwa Wykonawcy/Wykonawców)</w:t>
            </w:r>
          </w:p>
        </w:tc>
        <w:tc>
          <w:tcPr>
            <w:tcW w:w="6071" w:type="dxa"/>
            <w:tcBorders>
              <w:top w:val="single" w:sz="4" w:space="0" w:color="auto"/>
              <w:left w:val="single" w:sz="4" w:space="0" w:color="auto"/>
              <w:bottom w:val="single" w:sz="4" w:space="0" w:color="auto"/>
            </w:tcBorders>
            <w:shd w:val="clear" w:color="auto" w:fill="D9D9D9" w:themeFill="background1" w:themeFillShade="D9"/>
            <w:vAlign w:val="center"/>
          </w:tcPr>
          <w:p w:rsidR="00BE245A" w:rsidRDefault="00BE245A" w:rsidP="00CA4C0C">
            <w:pPr>
              <w:pStyle w:val="Nagwek6"/>
              <w:spacing w:before="0"/>
              <w:rPr>
                <w:rFonts w:ascii="Verdana" w:hAnsi="Verdana" w:cs="Verdana"/>
                <w:spacing w:val="30"/>
                <w:sz w:val="20"/>
                <w:szCs w:val="20"/>
              </w:rPr>
            </w:pPr>
            <w:r w:rsidRPr="00607999">
              <w:rPr>
                <w:rFonts w:ascii="Verdana" w:hAnsi="Verdana" w:cs="Verdana"/>
                <w:spacing w:val="30"/>
                <w:sz w:val="20"/>
                <w:szCs w:val="20"/>
              </w:rPr>
              <w:t>OFERTA</w:t>
            </w:r>
          </w:p>
        </w:tc>
      </w:tr>
    </w:tbl>
    <w:p w:rsidR="00BE245A" w:rsidRPr="00B66EFF" w:rsidRDefault="00B66EFF" w:rsidP="00B66EFF">
      <w:pPr>
        <w:pStyle w:val="Zwykytekst"/>
        <w:tabs>
          <w:tab w:val="left" w:pos="5529"/>
          <w:tab w:val="left" w:leader="dot" w:pos="9360"/>
        </w:tabs>
        <w:spacing w:before="120"/>
        <w:ind w:right="23"/>
        <w:rPr>
          <w:rFonts w:ascii="Verdana" w:hAnsi="Verdana" w:cs="Verdana"/>
          <w:b/>
          <w:bCs/>
        </w:rPr>
      </w:pPr>
      <w:r>
        <w:rPr>
          <w:rFonts w:ascii="Verdana" w:hAnsi="Verdana" w:cs="Verdana"/>
          <w:b/>
          <w:bCs/>
        </w:rPr>
        <w:tab/>
      </w:r>
      <w:r w:rsidR="00BE245A" w:rsidRPr="00B66EFF">
        <w:rPr>
          <w:rFonts w:ascii="Verdana" w:hAnsi="Verdana" w:cs="Verdana"/>
          <w:b/>
          <w:bCs/>
        </w:rPr>
        <w:t>Do</w:t>
      </w:r>
    </w:p>
    <w:p w:rsidR="00CF3868" w:rsidRPr="00CF3868" w:rsidRDefault="00CF3868" w:rsidP="00CF3868">
      <w:pPr>
        <w:ind w:left="5491" w:firstLine="33"/>
        <w:jc w:val="both"/>
        <w:rPr>
          <w:rFonts w:ascii="Verdana" w:hAnsi="Verdana" w:cs="Arial"/>
          <w:b/>
          <w:sz w:val="20"/>
          <w:szCs w:val="20"/>
        </w:rPr>
      </w:pPr>
      <w:r w:rsidRPr="00CF3868">
        <w:rPr>
          <w:rFonts w:ascii="Verdana" w:hAnsi="Verdana" w:cs="Arial"/>
          <w:b/>
          <w:sz w:val="20"/>
          <w:szCs w:val="20"/>
        </w:rPr>
        <w:t xml:space="preserve">Ministerstwa Sprawiedliwości </w:t>
      </w:r>
    </w:p>
    <w:p w:rsidR="00CF3868" w:rsidRPr="00CF3868" w:rsidRDefault="00CF3868" w:rsidP="00CF3868">
      <w:pPr>
        <w:ind w:left="5491" w:firstLine="33"/>
        <w:jc w:val="both"/>
        <w:rPr>
          <w:rFonts w:ascii="Verdana" w:hAnsi="Verdana" w:cs="Arial"/>
          <w:b/>
          <w:sz w:val="20"/>
          <w:szCs w:val="20"/>
        </w:rPr>
      </w:pPr>
      <w:r w:rsidRPr="00CF3868">
        <w:rPr>
          <w:rFonts w:ascii="Verdana" w:hAnsi="Verdana" w:cs="Arial"/>
          <w:b/>
          <w:sz w:val="20"/>
          <w:szCs w:val="20"/>
        </w:rPr>
        <w:t>Al. Ujazdowskie 11</w:t>
      </w:r>
    </w:p>
    <w:p w:rsidR="00CF3868" w:rsidRPr="00713338" w:rsidRDefault="00CF3868" w:rsidP="00CF3868">
      <w:pPr>
        <w:ind w:left="5491" w:firstLine="33"/>
        <w:jc w:val="both"/>
        <w:rPr>
          <w:rFonts w:ascii="Arial" w:hAnsi="Arial" w:cs="Arial"/>
          <w:b/>
          <w:sz w:val="20"/>
          <w:szCs w:val="20"/>
        </w:rPr>
      </w:pPr>
      <w:r w:rsidRPr="00CF3868">
        <w:rPr>
          <w:rFonts w:ascii="Verdana" w:hAnsi="Verdana" w:cs="Arial"/>
          <w:b/>
          <w:sz w:val="20"/>
          <w:szCs w:val="20"/>
        </w:rPr>
        <w:t>00-567 Warszawa</w:t>
      </w:r>
    </w:p>
    <w:p w:rsidR="00CF3868" w:rsidRPr="00713338" w:rsidRDefault="00CF3868" w:rsidP="00CF3868">
      <w:pPr>
        <w:ind w:left="3870" w:firstLine="33"/>
        <w:jc w:val="both"/>
        <w:rPr>
          <w:rFonts w:ascii="Arial" w:hAnsi="Arial" w:cs="Arial"/>
          <w:b/>
          <w:sz w:val="10"/>
          <w:szCs w:val="10"/>
        </w:rPr>
      </w:pPr>
    </w:p>
    <w:p w:rsidR="007719A7" w:rsidRDefault="007719A7" w:rsidP="007719A7">
      <w:pPr>
        <w:pStyle w:val="Zwykytekst1"/>
        <w:tabs>
          <w:tab w:val="left" w:leader="dot" w:pos="9360"/>
        </w:tabs>
        <w:spacing w:before="120" w:after="120"/>
        <w:jc w:val="both"/>
        <w:rPr>
          <w:rFonts w:ascii="Verdana" w:hAnsi="Verdana"/>
          <w:b/>
        </w:rPr>
      </w:pPr>
      <w:r w:rsidRPr="005704E3">
        <w:rPr>
          <w:rFonts w:ascii="Verdana" w:hAnsi="Verdana"/>
          <w:b/>
        </w:rPr>
        <w:t xml:space="preserve">Nawiązując do ogłoszenia o zamówieniu w postępowaniu o udzielenie zamówienia publicznego prowadzonym w trybie przetargu nieograniczonego na: </w:t>
      </w:r>
    </w:p>
    <w:p w:rsidR="007719A7" w:rsidRPr="007B6077" w:rsidRDefault="00DC1A65" w:rsidP="002639A4">
      <w:pPr>
        <w:jc w:val="both"/>
        <w:rPr>
          <w:rFonts w:ascii="Verdana" w:hAnsi="Verdana"/>
          <w:spacing w:val="-2"/>
          <w:sz w:val="20"/>
          <w:szCs w:val="20"/>
        </w:rPr>
      </w:pPr>
      <w:r w:rsidRPr="00DC1A65">
        <w:rPr>
          <w:rFonts w:ascii="Verdana" w:hAnsi="Verdana"/>
          <w:b/>
          <w:spacing w:val="-2"/>
          <w:sz w:val="20"/>
          <w:szCs w:val="20"/>
        </w:rPr>
        <w:t>Rozbudowę środowiska backupowego aktualnie eksploatowanego przez Ministerstwo Sprawiedliwości oraz przeprowadzenie szkoleń</w:t>
      </w:r>
      <w:r w:rsidR="002639A4">
        <w:rPr>
          <w:rFonts w:ascii="Verdana" w:hAnsi="Verdana"/>
          <w:spacing w:val="-2"/>
          <w:sz w:val="20"/>
          <w:szCs w:val="20"/>
        </w:rPr>
        <w:t>.</w:t>
      </w:r>
    </w:p>
    <w:p w:rsidR="007719A7" w:rsidRPr="00781248" w:rsidRDefault="002639A4" w:rsidP="002639A4">
      <w:pPr>
        <w:jc w:val="both"/>
        <w:rPr>
          <w:rFonts w:ascii="Verdana" w:hAnsi="Verdana"/>
          <w:b/>
          <w:spacing w:val="-2"/>
          <w:sz w:val="20"/>
          <w:szCs w:val="20"/>
        </w:rPr>
      </w:pPr>
      <w:r>
        <w:rPr>
          <w:rFonts w:ascii="Verdana" w:hAnsi="Verdana"/>
          <w:spacing w:val="-2"/>
          <w:sz w:val="20"/>
          <w:szCs w:val="20"/>
        </w:rPr>
        <w:t>Z</w:t>
      </w:r>
      <w:r w:rsidR="00A84625">
        <w:rPr>
          <w:rFonts w:ascii="Verdana" w:hAnsi="Verdana"/>
          <w:spacing w:val="-2"/>
          <w:sz w:val="20"/>
          <w:szCs w:val="20"/>
        </w:rPr>
        <w:t>nak</w:t>
      </w:r>
      <w:r>
        <w:rPr>
          <w:rFonts w:ascii="Verdana" w:hAnsi="Verdana"/>
          <w:spacing w:val="-2"/>
          <w:sz w:val="20"/>
          <w:szCs w:val="20"/>
        </w:rPr>
        <w:t xml:space="preserve"> sprawy</w:t>
      </w:r>
      <w:r w:rsidR="007719A7" w:rsidRPr="00781248">
        <w:rPr>
          <w:rFonts w:ascii="Verdana" w:hAnsi="Verdana"/>
          <w:spacing w:val="-2"/>
          <w:sz w:val="20"/>
          <w:szCs w:val="20"/>
        </w:rPr>
        <w:t xml:space="preserve">: </w:t>
      </w:r>
      <w:r w:rsidR="004E2AAA">
        <w:rPr>
          <w:rFonts w:ascii="Verdana" w:hAnsi="Verdana"/>
          <w:spacing w:val="-2"/>
          <w:sz w:val="20"/>
          <w:szCs w:val="20"/>
        </w:rPr>
        <w:t>BA-F-II-3710-</w:t>
      </w:r>
      <w:r w:rsidR="00DC1A65">
        <w:rPr>
          <w:rFonts w:ascii="Verdana" w:hAnsi="Verdana"/>
          <w:spacing w:val="-2"/>
          <w:sz w:val="20"/>
          <w:szCs w:val="20"/>
        </w:rPr>
        <w:t>6/18</w:t>
      </w:r>
    </w:p>
    <w:p w:rsidR="007719A7" w:rsidRPr="005704E3" w:rsidRDefault="007719A7" w:rsidP="007719A7">
      <w:pPr>
        <w:pStyle w:val="Zwykytekst1"/>
        <w:tabs>
          <w:tab w:val="left" w:leader="dot" w:pos="9360"/>
        </w:tabs>
        <w:spacing w:before="120"/>
        <w:jc w:val="both"/>
        <w:rPr>
          <w:rFonts w:ascii="Verdana" w:hAnsi="Verdana"/>
        </w:rPr>
      </w:pPr>
      <w:r w:rsidRPr="005704E3">
        <w:rPr>
          <w:rFonts w:ascii="Verdana" w:hAnsi="Verdana"/>
          <w:b/>
        </w:rPr>
        <w:t>MY NIŻEJ PODPISANI</w:t>
      </w:r>
      <w:r w:rsidRPr="005704E3">
        <w:rPr>
          <w:rFonts w:ascii="Verdana" w:hAnsi="Verdana"/>
        </w:rPr>
        <w:t xml:space="preserve"> </w:t>
      </w:r>
    </w:p>
    <w:p w:rsidR="007719A7" w:rsidRPr="005704E3" w:rsidRDefault="007719A7" w:rsidP="007719A7">
      <w:pPr>
        <w:pStyle w:val="Zwykytekst1"/>
        <w:tabs>
          <w:tab w:val="left" w:leader="underscore" w:pos="9000"/>
        </w:tabs>
        <w:spacing w:line="360" w:lineRule="auto"/>
        <w:jc w:val="both"/>
        <w:rPr>
          <w:rFonts w:ascii="Verdana" w:hAnsi="Verdana"/>
        </w:rPr>
      </w:pPr>
      <w:r>
        <w:rPr>
          <w:rFonts w:ascii="Verdana" w:hAnsi="Verdana"/>
        </w:rPr>
        <w:t>_______________________________________________________________________</w:t>
      </w:r>
      <w:r w:rsidRPr="005704E3">
        <w:rPr>
          <w:rFonts w:ascii="Verdana" w:hAnsi="Verdana"/>
        </w:rPr>
        <w:t xml:space="preserve"> </w:t>
      </w:r>
    </w:p>
    <w:p w:rsidR="007719A7" w:rsidRPr="005704E3" w:rsidRDefault="007719A7" w:rsidP="007719A7">
      <w:pPr>
        <w:pStyle w:val="Zwykytekst1"/>
        <w:tabs>
          <w:tab w:val="left" w:leader="underscore" w:pos="9000"/>
        </w:tabs>
        <w:spacing w:line="360" w:lineRule="auto"/>
        <w:jc w:val="both"/>
        <w:rPr>
          <w:rFonts w:ascii="Verdana" w:hAnsi="Verdana"/>
        </w:rPr>
      </w:pPr>
      <w:r>
        <w:rPr>
          <w:rFonts w:ascii="Verdana" w:hAnsi="Verdana"/>
        </w:rPr>
        <w:t>_______________________________________________________________________</w:t>
      </w:r>
      <w:r w:rsidRPr="005704E3">
        <w:rPr>
          <w:rFonts w:ascii="Verdana" w:hAnsi="Verdana"/>
        </w:rPr>
        <w:t xml:space="preserve"> </w:t>
      </w:r>
    </w:p>
    <w:p w:rsidR="007719A7" w:rsidRPr="005704E3" w:rsidRDefault="007719A7" w:rsidP="007719A7">
      <w:pPr>
        <w:pStyle w:val="Zwykytekst1"/>
        <w:tabs>
          <w:tab w:val="left" w:leader="dot" w:pos="9360"/>
        </w:tabs>
        <w:spacing w:before="120"/>
        <w:jc w:val="both"/>
        <w:rPr>
          <w:rFonts w:ascii="Verdana" w:hAnsi="Verdana"/>
        </w:rPr>
      </w:pPr>
      <w:r w:rsidRPr="005704E3">
        <w:rPr>
          <w:rFonts w:ascii="Verdana" w:hAnsi="Verdana"/>
        </w:rPr>
        <w:t>działając w imieniu i na rzecz</w:t>
      </w:r>
    </w:p>
    <w:p w:rsidR="007719A7" w:rsidRPr="005704E3" w:rsidRDefault="007719A7" w:rsidP="007719A7">
      <w:pPr>
        <w:pStyle w:val="Zwykytekst1"/>
        <w:tabs>
          <w:tab w:val="left" w:leader="underscore" w:pos="9000"/>
        </w:tabs>
        <w:spacing w:line="360" w:lineRule="auto"/>
        <w:jc w:val="both"/>
        <w:rPr>
          <w:rFonts w:ascii="Verdana" w:hAnsi="Verdana"/>
        </w:rPr>
      </w:pPr>
      <w:r>
        <w:rPr>
          <w:rFonts w:ascii="Verdana" w:hAnsi="Verdana"/>
        </w:rPr>
        <w:t>_______________________________________________________________________</w:t>
      </w:r>
      <w:r w:rsidR="000738CB">
        <w:rPr>
          <w:rFonts w:ascii="Verdana" w:hAnsi="Verdana"/>
        </w:rPr>
        <w:t xml:space="preserve"> </w:t>
      </w:r>
      <w:r w:rsidRPr="005704E3">
        <w:rPr>
          <w:rFonts w:ascii="Verdana" w:hAnsi="Verdana"/>
        </w:rPr>
        <w:t xml:space="preserve"> </w:t>
      </w:r>
    </w:p>
    <w:p w:rsidR="007719A7" w:rsidRPr="00E2136D" w:rsidRDefault="007719A7" w:rsidP="007719A7">
      <w:pPr>
        <w:pStyle w:val="Zwykytekst1"/>
        <w:tabs>
          <w:tab w:val="left" w:leader="dot" w:pos="9072"/>
        </w:tabs>
        <w:jc w:val="center"/>
        <w:rPr>
          <w:rFonts w:ascii="Verdana" w:hAnsi="Verdana"/>
          <w:i/>
          <w:sz w:val="16"/>
          <w:szCs w:val="16"/>
        </w:rPr>
      </w:pPr>
      <w:r w:rsidRPr="00E2136D">
        <w:rPr>
          <w:rFonts w:ascii="Verdana" w:hAnsi="Verdana"/>
          <w:i/>
          <w:sz w:val="16"/>
          <w:szCs w:val="16"/>
        </w:rPr>
        <w:t xml:space="preserve"> (nazwa (firma) dokładny adres Wykonawcy/Wykonawców)</w:t>
      </w:r>
    </w:p>
    <w:p w:rsidR="007719A7" w:rsidRPr="001D3165" w:rsidRDefault="007719A7" w:rsidP="007719A7">
      <w:pPr>
        <w:pStyle w:val="Zwykytekst1"/>
        <w:tabs>
          <w:tab w:val="left" w:leader="dot" w:pos="9072"/>
        </w:tabs>
        <w:jc w:val="center"/>
        <w:rPr>
          <w:rFonts w:ascii="Verdana" w:hAnsi="Verdana"/>
          <w:i/>
          <w:sz w:val="16"/>
          <w:szCs w:val="16"/>
        </w:rPr>
      </w:pPr>
      <w:r w:rsidRPr="001D3165">
        <w:rPr>
          <w:rFonts w:ascii="Verdana" w:hAnsi="Verdana"/>
          <w:i/>
          <w:sz w:val="16"/>
          <w:szCs w:val="16"/>
        </w:rPr>
        <w:t>(w przypadku składania oferty przez podmioty występujące wspólnie podać nazwy(firmy) i dokładne adresy wszystkich wspólników spółki cywilnej lub członków konsorcjum)</w:t>
      </w:r>
    </w:p>
    <w:p w:rsidR="007719A7" w:rsidRPr="001D3165" w:rsidRDefault="007719A7" w:rsidP="007719A7">
      <w:pPr>
        <w:pStyle w:val="Zwykytekst1"/>
        <w:tabs>
          <w:tab w:val="left" w:leader="dot" w:pos="9072"/>
        </w:tabs>
        <w:jc w:val="center"/>
        <w:rPr>
          <w:rFonts w:ascii="Verdana" w:hAnsi="Verdana"/>
          <w:i/>
        </w:rPr>
      </w:pPr>
    </w:p>
    <w:p w:rsidR="007719A7" w:rsidRPr="001D3165" w:rsidRDefault="007719A7" w:rsidP="006B6655">
      <w:pPr>
        <w:pStyle w:val="Zwykytekst1"/>
        <w:numPr>
          <w:ilvl w:val="0"/>
          <w:numId w:val="2"/>
        </w:numPr>
        <w:tabs>
          <w:tab w:val="left" w:pos="284"/>
        </w:tabs>
        <w:spacing w:after="120" w:line="360" w:lineRule="exact"/>
        <w:ind w:left="284" w:hanging="284"/>
        <w:jc w:val="both"/>
        <w:rPr>
          <w:rFonts w:ascii="Verdana" w:hAnsi="Verdana" w:cs="Verdana"/>
          <w:b/>
          <w:bCs/>
        </w:rPr>
      </w:pPr>
      <w:r w:rsidRPr="001D3165">
        <w:rPr>
          <w:rFonts w:ascii="Verdana" w:hAnsi="Verdana"/>
          <w:b/>
        </w:rPr>
        <w:t>SKŁADAMY OFERTĘ</w:t>
      </w:r>
      <w:r w:rsidRPr="001D3165">
        <w:rPr>
          <w:rFonts w:ascii="Verdana" w:hAnsi="Verdana"/>
        </w:rPr>
        <w:t xml:space="preserve"> na wykonanie przedmiotu zamówienia zgodnie ze </w:t>
      </w:r>
      <w:r w:rsidR="006223A0">
        <w:rPr>
          <w:rFonts w:ascii="Verdana" w:hAnsi="Verdana"/>
        </w:rPr>
        <w:t>SIWZ</w:t>
      </w:r>
      <w:r w:rsidRPr="001D3165">
        <w:rPr>
          <w:rFonts w:ascii="Verdana" w:hAnsi="Verdana"/>
        </w:rPr>
        <w:t>.</w:t>
      </w:r>
    </w:p>
    <w:p w:rsidR="005E65AD" w:rsidRDefault="007719A7" w:rsidP="005E65AD">
      <w:pPr>
        <w:pStyle w:val="Zwykytekst1"/>
        <w:numPr>
          <w:ilvl w:val="0"/>
          <w:numId w:val="2"/>
        </w:numPr>
        <w:tabs>
          <w:tab w:val="left" w:pos="284"/>
        </w:tabs>
        <w:spacing w:after="120" w:line="360" w:lineRule="exact"/>
        <w:ind w:left="284" w:hanging="284"/>
        <w:jc w:val="both"/>
        <w:rPr>
          <w:rFonts w:ascii="Verdana" w:hAnsi="Verdana"/>
        </w:rPr>
      </w:pPr>
      <w:r w:rsidRPr="005704E3">
        <w:rPr>
          <w:rFonts w:ascii="Verdana" w:hAnsi="Verdana"/>
          <w:b/>
        </w:rPr>
        <w:t>OŚWIADCZAMY,</w:t>
      </w:r>
      <w:r w:rsidRPr="005704E3">
        <w:rPr>
          <w:rFonts w:ascii="Verdana" w:hAnsi="Verdana"/>
        </w:rPr>
        <w:t xml:space="preserve"> że zapoznaliśmy się z</w:t>
      </w:r>
      <w:r w:rsidR="00A84625">
        <w:rPr>
          <w:rFonts w:ascii="Verdana" w:hAnsi="Verdana"/>
        </w:rPr>
        <w:t xml:space="preserve"> ogłoszeniem o zamówieniu, </w:t>
      </w:r>
      <w:r w:rsidR="006223A0">
        <w:rPr>
          <w:rFonts w:ascii="Verdana" w:hAnsi="Verdana"/>
        </w:rPr>
        <w:t>SIWZ</w:t>
      </w:r>
      <w:r w:rsidRPr="005704E3">
        <w:rPr>
          <w:rFonts w:ascii="Verdana" w:hAnsi="Verdana"/>
        </w:rPr>
        <w:t xml:space="preserve"> oraz wyjaśnieniami i zmianami SIWZ przekazanymi przez Zamawiającego i uznajemy się </w:t>
      </w:r>
      <w:r w:rsidR="00E11314">
        <w:rPr>
          <w:rFonts w:ascii="Verdana" w:hAnsi="Verdana"/>
        </w:rPr>
        <w:br/>
      </w:r>
      <w:r w:rsidRPr="005704E3">
        <w:rPr>
          <w:rFonts w:ascii="Verdana" w:hAnsi="Verdana"/>
        </w:rPr>
        <w:t>za związanych określonymi w nich postanowieniami i zasadami postępowania.</w:t>
      </w:r>
    </w:p>
    <w:p w:rsidR="005B4B99" w:rsidRPr="002046A9" w:rsidRDefault="001E2F54" w:rsidP="00686C95">
      <w:pPr>
        <w:pStyle w:val="Zwykytekst1"/>
        <w:numPr>
          <w:ilvl w:val="0"/>
          <w:numId w:val="2"/>
        </w:numPr>
        <w:tabs>
          <w:tab w:val="left" w:pos="284"/>
        </w:tabs>
        <w:spacing w:after="120" w:line="360" w:lineRule="exact"/>
        <w:ind w:left="284" w:hanging="284"/>
        <w:jc w:val="both"/>
        <w:rPr>
          <w:rFonts w:ascii="Verdana" w:hAnsi="Verdana"/>
        </w:rPr>
      </w:pPr>
      <w:r w:rsidRPr="002046A9">
        <w:rPr>
          <w:rFonts w:ascii="Verdana" w:hAnsi="Verdana"/>
          <w:b/>
        </w:rPr>
        <w:t>Łączna c</w:t>
      </w:r>
      <w:r w:rsidR="00686C95" w:rsidRPr="002046A9">
        <w:rPr>
          <w:rFonts w:ascii="Verdana" w:hAnsi="Verdana"/>
          <w:b/>
        </w:rPr>
        <w:t>ena oferty brutto</w:t>
      </w:r>
      <w:r w:rsidRPr="002046A9">
        <w:rPr>
          <w:rFonts w:ascii="Verdana" w:hAnsi="Verdana"/>
          <w:b/>
        </w:rPr>
        <w:t xml:space="preserve"> za cały okres realizacji zamówienia</w:t>
      </w:r>
      <w:r w:rsidR="00686C95" w:rsidRPr="002046A9">
        <w:rPr>
          <w:rFonts w:ascii="Verdana" w:hAnsi="Verdana"/>
          <w:b/>
        </w:rPr>
        <w:t>:</w:t>
      </w:r>
      <w:r w:rsidR="005B4B99" w:rsidRPr="002046A9">
        <w:rPr>
          <w:rFonts w:ascii="Verdana" w:hAnsi="Verdana"/>
        </w:rPr>
        <w:t xml:space="preserve"> _______________</w:t>
      </w:r>
      <w:r w:rsidR="00E322C3" w:rsidRPr="002046A9">
        <w:rPr>
          <w:rFonts w:ascii="Verdana" w:hAnsi="Verdana"/>
        </w:rPr>
        <w:t>______</w:t>
      </w:r>
      <w:r w:rsidR="005B4B99" w:rsidRPr="002046A9">
        <w:rPr>
          <w:rFonts w:ascii="Verdana" w:hAnsi="Verdana"/>
        </w:rPr>
        <w:t>_____</w:t>
      </w:r>
      <w:r w:rsidR="00686C95" w:rsidRPr="002046A9">
        <w:rPr>
          <w:rFonts w:ascii="Verdana" w:hAnsi="Verdana"/>
        </w:rPr>
        <w:t>____________</w:t>
      </w:r>
      <w:r w:rsidR="00E322C3" w:rsidRPr="002046A9">
        <w:rPr>
          <w:rFonts w:ascii="Verdana" w:hAnsi="Verdana"/>
        </w:rPr>
        <w:t>_____</w:t>
      </w:r>
      <w:r w:rsidR="00686C95" w:rsidRPr="002046A9">
        <w:rPr>
          <w:rFonts w:ascii="Verdana" w:hAnsi="Verdana"/>
        </w:rPr>
        <w:t>_____ zł</w:t>
      </w:r>
      <w:r w:rsidR="00E322C3" w:rsidRPr="002046A9">
        <w:rPr>
          <w:rFonts w:ascii="Verdana" w:hAnsi="Verdana"/>
        </w:rPr>
        <w:t>.,</w:t>
      </w:r>
    </w:p>
    <w:p w:rsidR="00123789" w:rsidRDefault="00E322C3" w:rsidP="00123789">
      <w:pPr>
        <w:pStyle w:val="Zwykytekst1"/>
        <w:tabs>
          <w:tab w:val="left" w:pos="284"/>
        </w:tabs>
        <w:spacing w:line="360" w:lineRule="exact"/>
        <w:ind w:left="283"/>
        <w:jc w:val="both"/>
        <w:rPr>
          <w:rFonts w:ascii="Verdana" w:hAnsi="Verdana"/>
        </w:rPr>
      </w:pPr>
      <w:r w:rsidRPr="002046A9">
        <w:rPr>
          <w:rFonts w:ascii="Verdana" w:hAnsi="Verdana"/>
        </w:rPr>
        <w:t>(słownie zł brutto</w:t>
      </w:r>
      <w:r w:rsidR="005B4B99" w:rsidRPr="002046A9">
        <w:rPr>
          <w:rFonts w:ascii="Verdana" w:hAnsi="Verdana"/>
        </w:rPr>
        <w:t>: _______________________________</w:t>
      </w:r>
      <w:r w:rsidRPr="002046A9">
        <w:rPr>
          <w:rFonts w:ascii="Verdana" w:hAnsi="Verdana"/>
        </w:rPr>
        <w:t>_____________________),</w:t>
      </w:r>
      <w:r w:rsidR="008756D0">
        <w:rPr>
          <w:rFonts w:ascii="Verdana" w:hAnsi="Verdana"/>
        </w:rPr>
        <w:t xml:space="preserve"> </w:t>
      </w:r>
    </w:p>
    <w:p w:rsidR="00123789" w:rsidRDefault="00123789" w:rsidP="00AB2979">
      <w:pPr>
        <w:pStyle w:val="Zwykytekst1"/>
        <w:tabs>
          <w:tab w:val="left" w:pos="284"/>
        </w:tabs>
        <w:spacing w:line="360" w:lineRule="exact"/>
        <w:ind w:left="283"/>
        <w:jc w:val="both"/>
        <w:rPr>
          <w:rFonts w:ascii="Verdana" w:hAnsi="Verdana"/>
        </w:rPr>
      </w:pPr>
      <w:r w:rsidRPr="00123789">
        <w:rPr>
          <w:rFonts w:ascii="Verdana" w:hAnsi="Verdana"/>
        </w:rPr>
        <w:t>zgodnie z formularzem cenowym.</w:t>
      </w:r>
    </w:p>
    <w:p w:rsidR="00B55315" w:rsidRPr="000F4A4F" w:rsidRDefault="00B55315" w:rsidP="00795DCC">
      <w:pPr>
        <w:pStyle w:val="Zwykytekst1"/>
        <w:numPr>
          <w:ilvl w:val="0"/>
          <w:numId w:val="2"/>
        </w:numPr>
        <w:tabs>
          <w:tab w:val="left" w:pos="284"/>
        </w:tabs>
        <w:spacing w:line="360" w:lineRule="exact"/>
        <w:jc w:val="both"/>
        <w:rPr>
          <w:rFonts w:ascii="Verdana" w:eastAsia="Calibri" w:hAnsi="Verdana"/>
          <w:b/>
          <w:bCs/>
          <w:iCs/>
        </w:rPr>
      </w:pPr>
      <w:r w:rsidRPr="000F4A4F">
        <w:rPr>
          <w:rFonts w:ascii="Verdana" w:eastAsia="Calibri" w:hAnsi="Verdana"/>
          <w:b/>
          <w:iCs/>
        </w:rPr>
        <w:t xml:space="preserve">OFERUJEMY wariant </w:t>
      </w:r>
      <w:r w:rsidR="00AB2979" w:rsidRPr="000F4A4F">
        <w:rPr>
          <w:rFonts w:ascii="Verdana" w:eastAsia="Calibri" w:hAnsi="Verdana"/>
          <w:b/>
          <w:iCs/>
        </w:rPr>
        <w:t xml:space="preserve"> </w:t>
      </w:r>
      <w:r w:rsidRPr="000F4A4F">
        <w:rPr>
          <w:rFonts w:ascii="Verdana" w:eastAsia="Calibri" w:hAnsi="Verdana"/>
          <w:b/>
          <w:iCs/>
        </w:rPr>
        <w:t xml:space="preserve">…… </w:t>
      </w:r>
      <w:r w:rsidR="004B0BAB" w:rsidRPr="000F4A4F">
        <w:rPr>
          <w:rFonts w:ascii="Verdana" w:eastAsia="Calibri" w:hAnsi="Verdana"/>
          <w:iCs/>
        </w:rPr>
        <w:t>(w</w:t>
      </w:r>
      <w:r w:rsidRPr="000F4A4F">
        <w:rPr>
          <w:rFonts w:ascii="Verdana" w:eastAsia="Calibri" w:hAnsi="Verdana"/>
          <w:iCs/>
        </w:rPr>
        <w:t xml:space="preserve">skazać </w:t>
      </w:r>
      <w:r w:rsidR="004B0BAB" w:rsidRPr="000F4A4F">
        <w:rPr>
          <w:rFonts w:ascii="Verdana" w:eastAsia="Calibri" w:hAnsi="Verdana"/>
          <w:iCs/>
        </w:rPr>
        <w:t xml:space="preserve">nr: </w:t>
      </w:r>
      <w:r w:rsidRPr="000F4A4F">
        <w:rPr>
          <w:rFonts w:ascii="Verdana" w:eastAsia="Calibri" w:hAnsi="Verdana"/>
          <w:iCs/>
        </w:rPr>
        <w:t>I, II lub III)</w:t>
      </w:r>
      <w:r w:rsidRPr="000F4A4F">
        <w:rPr>
          <w:rFonts w:ascii="Verdana" w:eastAsia="Calibri" w:hAnsi="Verdana"/>
          <w:b/>
          <w:iCs/>
        </w:rPr>
        <w:t xml:space="preserve"> </w:t>
      </w:r>
      <w:r w:rsidR="00795DCC" w:rsidRPr="000F4A4F">
        <w:rPr>
          <w:rFonts w:ascii="Verdana" w:eastAsia="Calibri" w:hAnsi="Verdana"/>
          <w:b/>
          <w:iCs/>
        </w:rPr>
        <w:t xml:space="preserve">terminu </w:t>
      </w:r>
      <w:r w:rsidRPr="000F4A4F">
        <w:rPr>
          <w:rFonts w:ascii="Verdana" w:eastAsia="Calibri" w:hAnsi="Verdana"/>
          <w:b/>
          <w:bCs/>
          <w:iCs/>
        </w:rPr>
        <w:t xml:space="preserve">dostawy urządzeń </w:t>
      </w:r>
      <w:r w:rsidR="00122732" w:rsidRPr="000F4A4F">
        <w:rPr>
          <w:rFonts w:ascii="Verdana" w:eastAsia="Calibri" w:hAnsi="Verdana"/>
          <w:b/>
          <w:bCs/>
          <w:iCs/>
        </w:rPr>
        <w:br/>
      </w:r>
      <w:r w:rsidRPr="000F4A4F">
        <w:rPr>
          <w:rFonts w:ascii="Verdana" w:eastAsia="Calibri" w:hAnsi="Verdana"/>
          <w:b/>
          <w:bCs/>
          <w:iCs/>
        </w:rPr>
        <w:t xml:space="preserve">i licencji oraz </w:t>
      </w:r>
      <w:r w:rsidR="00795DCC" w:rsidRPr="000F4A4F">
        <w:rPr>
          <w:rFonts w:ascii="Verdana" w:eastAsia="Calibri" w:hAnsi="Verdana"/>
          <w:b/>
          <w:bCs/>
          <w:iCs/>
        </w:rPr>
        <w:t xml:space="preserve">terminu </w:t>
      </w:r>
      <w:r w:rsidR="00EC7AAA" w:rsidRPr="000F4A4F">
        <w:rPr>
          <w:rFonts w:ascii="Verdana" w:eastAsia="Calibri" w:hAnsi="Verdana"/>
          <w:b/>
          <w:bCs/>
          <w:iCs/>
        </w:rPr>
        <w:t>opracowania</w:t>
      </w:r>
      <w:r w:rsidRPr="000F4A4F">
        <w:rPr>
          <w:rFonts w:ascii="Verdana" w:eastAsia="Calibri" w:hAnsi="Verdana"/>
          <w:b/>
          <w:bCs/>
          <w:iCs/>
        </w:rPr>
        <w:t xml:space="preserve"> projektu rozbudowy systemu kopii zapasowej</w:t>
      </w:r>
      <w:r w:rsidR="00EC7AAA" w:rsidRPr="000F4A4F">
        <w:rPr>
          <w:rFonts w:ascii="Verdana" w:eastAsia="Calibri" w:hAnsi="Verdana"/>
          <w:bCs/>
          <w:iCs/>
        </w:rPr>
        <w:t>.</w:t>
      </w:r>
    </w:p>
    <w:p w:rsidR="008F5518" w:rsidRPr="000F4A4F" w:rsidRDefault="007719A7" w:rsidP="008F5518">
      <w:pPr>
        <w:pStyle w:val="Zwykytekst1"/>
        <w:numPr>
          <w:ilvl w:val="0"/>
          <w:numId w:val="2"/>
        </w:numPr>
        <w:tabs>
          <w:tab w:val="left" w:pos="284"/>
        </w:tabs>
        <w:spacing w:line="360" w:lineRule="exact"/>
        <w:jc w:val="both"/>
        <w:rPr>
          <w:rFonts w:ascii="Verdana" w:hAnsi="Verdana"/>
          <w:iCs/>
        </w:rPr>
      </w:pPr>
      <w:r w:rsidRPr="000F4A4F">
        <w:rPr>
          <w:rFonts w:ascii="Verdana" w:hAnsi="Verdana"/>
          <w:b/>
        </w:rPr>
        <w:t xml:space="preserve">AKCEPTUJEMY </w:t>
      </w:r>
      <w:r w:rsidRPr="000F4A4F">
        <w:rPr>
          <w:rFonts w:ascii="Verdana" w:hAnsi="Verdana"/>
        </w:rPr>
        <w:t xml:space="preserve">warunki płatności określone przez Zamawiającego w </w:t>
      </w:r>
      <w:r w:rsidR="006223A0" w:rsidRPr="000F4A4F">
        <w:rPr>
          <w:rFonts w:ascii="Verdana" w:hAnsi="Verdana"/>
        </w:rPr>
        <w:t>SIWZ</w:t>
      </w:r>
      <w:r w:rsidRPr="000F4A4F">
        <w:rPr>
          <w:rFonts w:ascii="Verdana" w:hAnsi="Verdana"/>
        </w:rPr>
        <w:t>.</w:t>
      </w:r>
    </w:p>
    <w:p w:rsidR="008F5518" w:rsidRPr="000F4A4F" w:rsidRDefault="008F5518" w:rsidP="008F5518">
      <w:pPr>
        <w:pStyle w:val="Zwykytekst1"/>
        <w:numPr>
          <w:ilvl w:val="0"/>
          <w:numId w:val="2"/>
        </w:numPr>
        <w:tabs>
          <w:tab w:val="left" w:pos="284"/>
        </w:tabs>
        <w:spacing w:line="360" w:lineRule="exact"/>
        <w:jc w:val="both"/>
        <w:rPr>
          <w:rFonts w:ascii="Verdana" w:hAnsi="Verdana"/>
          <w:iCs/>
        </w:rPr>
      </w:pPr>
      <w:r w:rsidRPr="000F4A4F">
        <w:rPr>
          <w:rFonts w:ascii="Verdana" w:hAnsi="Verdana"/>
          <w:b/>
        </w:rPr>
        <w:t xml:space="preserve">Zobowiązujemy się </w:t>
      </w:r>
      <w:r w:rsidRPr="000F4A4F">
        <w:rPr>
          <w:rFonts w:ascii="Verdana" w:hAnsi="Verdana"/>
        </w:rPr>
        <w:t>do udzielenia gwarancji zgodnie termiami określonymi w SIWZ</w:t>
      </w:r>
      <w:r w:rsidR="00F2283E" w:rsidRPr="000F4A4F">
        <w:rPr>
          <w:rFonts w:ascii="Verdana" w:hAnsi="Verdana"/>
        </w:rPr>
        <w:t>.</w:t>
      </w:r>
    </w:p>
    <w:p w:rsidR="00A766AB" w:rsidRPr="000F4A4F" w:rsidRDefault="00CE5750" w:rsidP="008F5518">
      <w:pPr>
        <w:pStyle w:val="Zwykytekst1"/>
        <w:numPr>
          <w:ilvl w:val="0"/>
          <w:numId w:val="2"/>
        </w:numPr>
        <w:tabs>
          <w:tab w:val="left" w:pos="284"/>
        </w:tabs>
        <w:spacing w:line="360" w:lineRule="exact"/>
        <w:jc w:val="both"/>
        <w:rPr>
          <w:rFonts w:ascii="Verdana" w:hAnsi="Verdana"/>
          <w:iCs/>
        </w:rPr>
      </w:pPr>
      <w:r w:rsidRPr="000F4A4F">
        <w:rPr>
          <w:rFonts w:ascii="Verdana" w:hAnsi="Verdana" w:cs="Arial"/>
          <w:b/>
          <w:bCs/>
          <w:iCs/>
        </w:rPr>
        <w:t>ZOBOWIĄZUJEMY SIĘ</w:t>
      </w:r>
      <w:r w:rsidRPr="000F4A4F">
        <w:rPr>
          <w:rFonts w:ascii="Verdana" w:hAnsi="Verdana" w:cs="Arial"/>
          <w:bCs/>
          <w:iCs/>
        </w:rPr>
        <w:t xml:space="preserve"> </w:t>
      </w:r>
      <w:r w:rsidRPr="000F4A4F">
        <w:rPr>
          <w:rFonts w:ascii="Verdana" w:hAnsi="Verdana"/>
        </w:rPr>
        <w:t>do wykon</w:t>
      </w:r>
      <w:r w:rsidR="006D4D24" w:rsidRPr="000F4A4F">
        <w:rPr>
          <w:rFonts w:ascii="Verdana" w:hAnsi="Verdana"/>
        </w:rPr>
        <w:t>ania zamówienia</w:t>
      </w:r>
      <w:r w:rsidR="00774538" w:rsidRPr="000F4A4F">
        <w:rPr>
          <w:rFonts w:ascii="Verdana" w:hAnsi="Verdana"/>
        </w:rPr>
        <w:t xml:space="preserve"> </w:t>
      </w:r>
      <w:r w:rsidR="004B0BAB" w:rsidRPr="000F4A4F">
        <w:rPr>
          <w:rFonts w:ascii="Verdana" w:hAnsi="Verdana"/>
        </w:rPr>
        <w:t xml:space="preserve">w terminach określonych w SIWZ, przy czym </w:t>
      </w:r>
      <w:r w:rsidR="004B0BAB" w:rsidRPr="000F4A4F">
        <w:rPr>
          <w:rFonts w:ascii="Verdana" w:eastAsia="Calibri" w:hAnsi="Verdana"/>
          <w:iCs/>
        </w:rPr>
        <w:t>termin</w:t>
      </w:r>
      <w:r w:rsidR="00774538" w:rsidRPr="000F4A4F">
        <w:rPr>
          <w:rFonts w:ascii="Verdana" w:eastAsia="Calibri" w:hAnsi="Verdana"/>
          <w:iCs/>
        </w:rPr>
        <w:t xml:space="preserve"> </w:t>
      </w:r>
      <w:r w:rsidR="00774538" w:rsidRPr="000F4A4F">
        <w:rPr>
          <w:rFonts w:ascii="Verdana" w:eastAsia="Calibri" w:hAnsi="Verdana"/>
          <w:bCs/>
          <w:iCs/>
        </w:rPr>
        <w:t xml:space="preserve">dostawy urządzeń i licencji oraz </w:t>
      </w:r>
      <w:r w:rsidR="004B0BAB" w:rsidRPr="000F4A4F">
        <w:rPr>
          <w:rFonts w:ascii="Verdana" w:eastAsia="Calibri" w:hAnsi="Verdana"/>
          <w:bCs/>
          <w:iCs/>
        </w:rPr>
        <w:t>termin</w:t>
      </w:r>
      <w:r w:rsidR="00774538" w:rsidRPr="000F4A4F">
        <w:rPr>
          <w:rFonts w:ascii="Verdana" w:eastAsia="Calibri" w:hAnsi="Verdana"/>
          <w:bCs/>
          <w:iCs/>
        </w:rPr>
        <w:t xml:space="preserve"> opracowania projektu rozbudowy systemu kopii zapasowej</w:t>
      </w:r>
      <w:r w:rsidR="004B0BAB" w:rsidRPr="000F4A4F">
        <w:rPr>
          <w:rFonts w:ascii="Verdana" w:eastAsia="Calibri" w:hAnsi="Verdana"/>
          <w:bCs/>
          <w:iCs/>
        </w:rPr>
        <w:t xml:space="preserve"> </w:t>
      </w:r>
      <w:r w:rsidR="00774538" w:rsidRPr="000F4A4F">
        <w:rPr>
          <w:rFonts w:ascii="Verdana" w:eastAsia="Calibri" w:hAnsi="Verdana"/>
          <w:bCs/>
          <w:iCs/>
        </w:rPr>
        <w:t xml:space="preserve">wykonamy zgodnie z </w:t>
      </w:r>
      <w:r w:rsidR="004B0BAB" w:rsidRPr="000F4A4F">
        <w:rPr>
          <w:rFonts w:ascii="Verdana" w:eastAsia="Calibri" w:hAnsi="Verdana"/>
          <w:bCs/>
          <w:iCs/>
        </w:rPr>
        <w:t xml:space="preserve">terminami </w:t>
      </w:r>
      <w:r w:rsidR="00B91704" w:rsidRPr="000F4A4F">
        <w:rPr>
          <w:rFonts w:ascii="Verdana" w:eastAsia="Calibri" w:hAnsi="Verdana"/>
          <w:bCs/>
          <w:iCs/>
        </w:rPr>
        <w:t xml:space="preserve">wynikającymi </w:t>
      </w:r>
      <w:r w:rsidR="00B91704" w:rsidRPr="000F4A4F">
        <w:rPr>
          <w:rFonts w:ascii="Verdana" w:eastAsia="Calibri" w:hAnsi="Verdana"/>
          <w:bCs/>
          <w:iCs/>
        </w:rPr>
        <w:br/>
        <w:t>z</w:t>
      </w:r>
      <w:r w:rsidR="004B0BAB" w:rsidRPr="000F4A4F">
        <w:rPr>
          <w:rFonts w:ascii="Verdana" w:eastAsia="Calibri" w:hAnsi="Verdana"/>
          <w:bCs/>
          <w:iCs/>
        </w:rPr>
        <w:t xml:space="preserve"> zaoferowanego wariantu</w:t>
      </w:r>
      <w:r w:rsidRPr="000F4A4F">
        <w:rPr>
          <w:rFonts w:ascii="Verdana" w:hAnsi="Verdana"/>
        </w:rPr>
        <w:t>.</w:t>
      </w:r>
    </w:p>
    <w:p w:rsidR="007719A7" w:rsidRDefault="007719A7" w:rsidP="00B25B4B">
      <w:pPr>
        <w:pStyle w:val="Zwykytekst1"/>
        <w:numPr>
          <w:ilvl w:val="0"/>
          <w:numId w:val="7"/>
        </w:numPr>
        <w:tabs>
          <w:tab w:val="left" w:pos="284"/>
        </w:tabs>
        <w:spacing w:after="120" w:line="360" w:lineRule="exact"/>
        <w:ind w:left="284" w:hanging="284"/>
        <w:jc w:val="both"/>
        <w:rPr>
          <w:rFonts w:ascii="Verdana" w:hAnsi="Verdana"/>
        </w:rPr>
      </w:pPr>
      <w:r w:rsidRPr="005704E3">
        <w:rPr>
          <w:rFonts w:ascii="Verdana" w:hAnsi="Verdana"/>
          <w:b/>
        </w:rPr>
        <w:t>JESTEŚMY</w:t>
      </w:r>
      <w:r w:rsidRPr="005704E3">
        <w:rPr>
          <w:rFonts w:ascii="Verdana" w:hAnsi="Verdana"/>
        </w:rPr>
        <w:t xml:space="preserve"> związani ofertą przez </w:t>
      </w:r>
      <w:r>
        <w:rPr>
          <w:rFonts w:ascii="Verdana" w:hAnsi="Verdana"/>
        </w:rPr>
        <w:t>okres</w:t>
      </w:r>
      <w:r w:rsidRPr="005704E3">
        <w:rPr>
          <w:rFonts w:ascii="Verdana" w:hAnsi="Verdana"/>
        </w:rPr>
        <w:t xml:space="preserve"> wskazany w </w:t>
      </w:r>
      <w:r w:rsidR="006223A0">
        <w:rPr>
          <w:rFonts w:ascii="Verdana" w:hAnsi="Verdana"/>
        </w:rPr>
        <w:t>SIWZ</w:t>
      </w:r>
      <w:r w:rsidRPr="005704E3">
        <w:rPr>
          <w:rFonts w:ascii="Verdana" w:hAnsi="Verdana"/>
        </w:rPr>
        <w:t xml:space="preserve">. </w:t>
      </w:r>
    </w:p>
    <w:p w:rsidR="007719A7" w:rsidRPr="001D3165" w:rsidRDefault="007719A7" w:rsidP="007719A7">
      <w:pPr>
        <w:spacing w:line="360" w:lineRule="auto"/>
        <w:ind w:left="284"/>
        <w:jc w:val="both"/>
        <w:rPr>
          <w:rFonts w:ascii="Verdana" w:hAnsi="Verdana" w:cs="Courier New"/>
          <w:sz w:val="20"/>
          <w:szCs w:val="20"/>
        </w:rPr>
      </w:pPr>
      <w:r w:rsidRPr="00D9635D">
        <w:rPr>
          <w:rFonts w:ascii="Verdana" w:hAnsi="Verdana" w:cs="Courier New"/>
          <w:sz w:val="20"/>
          <w:szCs w:val="20"/>
        </w:rPr>
        <w:t>Na potwierdzenie powyższego wnieśliśmy wadium w wysokości</w:t>
      </w:r>
      <w:r>
        <w:rPr>
          <w:rFonts w:ascii="Verdana" w:hAnsi="Verdana" w:cs="Courier New"/>
          <w:sz w:val="20"/>
          <w:szCs w:val="20"/>
        </w:rPr>
        <w:t xml:space="preserve"> </w:t>
      </w:r>
      <w:r w:rsidR="00B23982">
        <w:rPr>
          <w:rFonts w:ascii="Verdana" w:hAnsi="Verdana" w:cs="Courier New"/>
          <w:sz w:val="20"/>
          <w:szCs w:val="20"/>
        </w:rPr>
        <w:t>__________</w:t>
      </w:r>
      <w:r w:rsidRPr="001D3165">
        <w:rPr>
          <w:rFonts w:ascii="Verdana" w:hAnsi="Verdana"/>
          <w:sz w:val="20"/>
          <w:szCs w:val="20"/>
        </w:rPr>
        <w:t xml:space="preserve">PLN </w:t>
      </w:r>
      <w:r w:rsidR="00B52740">
        <w:rPr>
          <w:rFonts w:ascii="Verdana" w:hAnsi="Verdana"/>
          <w:sz w:val="20"/>
          <w:szCs w:val="20"/>
        </w:rPr>
        <w:br/>
      </w:r>
      <w:r w:rsidRPr="001D3165">
        <w:rPr>
          <w:rFonts w:ascii="Verdana" w:hAnsi="Verdana"/>
          <w:sz w:val="20"/>
          <w:szCs w:val="20"/>
        </w:rPr>
        <w:t>w formie ___________________________________________________</w:t>
      </w:r>
    </w:p>
    <w:p w:rsidR="007719A7" w:rsidRPr="0001458D" w:rsidRDefault="007719A7" w:rsidP="007719A7">
      <w:pPr>
        <w:pStyle w:val="Zwykytekst"/>
        <w:spacing w:line="360" w:lineRule="auto"/>
        <w:ind w:left="284" w:hanging="113"/>
        <w:rPr>
          <w:rFonts w:ascii="Verdana" w:hAnsi="Verdana"/>
        </w:rPr>
      </w:pPr>
      <w:r>
        <w:rPr>
          <w:rFonts w:ascii="Verdana" w:hAnsi="Verdana"/>
          <w:iCs/>
        </w:rPr>
        <w:lastRenderedPageBreak/>
        <w:tab/>
      </w:r>
      <w:r w:rsidRPr="00D9635D">
        <w:rPr>
          <w:rFonts w:ascii="Verdana" w:hAnsi="Verdana"/>
          <w:iCs/>
        </w:rPr>
        <w:t>Wadium należy zwróc</w:t>
      </w:r>
      <w:r>
        <w:rPr>
          <w:rFonts w:ascii="Verdana" w:hAnsi="Verdana"/>
          <w:iCs/>
        </w:rPr>
        <w:t>ić przelewem na konto nr _________________________________________________</w:t>
      </w:r>
    </w:p>
    <w:p w:rsidR="007719A7" w:rsidRPr="0001458D" w:rsidRDefault="007719A7" w:rsidP="007719A7">
      <w:pPr>
        <w:pStyle w:val="Zwykytekst"/>
        <w:spacing w:line="360" w:lineRule="auto"/>
        <w:ind w:left="2836"/>
        <w:rPr>
          <w:rFonts w:ascii="Verdana" w:hAnsi="Verdana"/>
          <w:i/>
          <w:sz w:val="16"/>
          <w:szCs w:val="16"/>
        </w:rPr>
      </w:pPr>
      <w:r w:rsidRPr="0001458D">
        <w:rPr>
          <w:rFonts w:ascii="Verdana" w:hAnsi="Verdana"/>
          <w:i/>
          <w:iCs/>
          <w:sz w:val="16"/>
          <w:szCs w:val="16"/>
        </w:rPr>
        <w:t xml:space="preserve">(w </w:t>
      </w:r>
      <w:r w:rsidRPr="0001458D">
        <w:rPr>
          <w:rFonts w:ascii="Verdana" w:hAnsi="Verdana"/>
          <w:i/>
          <w:sz w:val="16"/>
          <w:szCs w:val="16"/>
        </w:rPr>
        <w:t>przypadku wniesienia w formie pieniądza)</w:t>
      </w:r>
    </w:p>
    <w:p w:rsidR="007719A7" w:rsidRPr="008B66FF" w:rsidRDefault="007719A7" w:rsidP="00B25B4B">
      <w:pPr>
        <w:pStyle w:val="Zwykytekst1"/>
        <w:numPr>
          <w:ilvl w:val="0"/>
          <w:numId w:val="7"/>
        </w:numPr>
        <w:tabs>
          <w:tab w:val="left" w:pos="426"/>
        </w:tabs>
        <w:spacing w:after="120" w:line="360" w:lineRule="exact"/>
        <w:ind w:left="426" w:hanging="426"/>
        <w:jc w:val="both"/>
        <w:rPr>
          <w:rFonts w:ascii="Verdana" w:hAnsi="Verdana"/>
        </w:rPr>
      </w:pPr>
      <w:r w:rsidRPr="005704E3">
        <w:rPr>
          <w:rFonts w:ascii="Verdana" w:hAnsi="Verdana"/>
          <w:b/>
        </w:rPr>
        <w:t>OŚWIADCZAMY</w:t>
      </w:r>
      <w:r w:rsidRPr="005704E3">
        <w:rPr>
          <w:rFonts w:ascii="Verdana" w:hAnsi="Verdana"/>
        </w:rPr>
        <w:t>, iż informacje i dokumenty zawarte na stronach nr</w:t>
      </w:r>
      <w:r>
        <w:rPr>
          <w:rFonts w:ascii="Verdana" w:hAnsi="Verdana"/>
        </w:rPr>
        <w:t xml:space="preserve"> od ___ do ___ </w:t>
      </w:r>
      <w:r w:rsidRPr="008B66FF">
        <w:rPr>
          <w:rFonts w:ascii="Verdana" w:hAnsi="Verdana"/>
        </w:rPr>
        <w:t>stanowią tajemnicę przedsiębiorstwa w rozumieniu przepisów o zwa</w:t>
      </w:r>
      <w:r>
        <w:rPr>
          <w:rFonts w:ascii="Verdana" w:hAnsi="Verdana"/>
        </w:rPr>
        <w:t xml:space="preserve">lczaniu nieuczciwej konkurencji, co wykazaliśmy w załączniku nr ___ do Oferty </w:t>
      </w:r>
      <w:r w:rsidR="00B52740">
        <w:rPr>
          <w:rFonts w:ascii="Verdana" w:hAnsi="Verdana"/>
        </w:rPr>
        <w:br/>
      </w:r>
      <w:r>
        <w:rPr>
          <w:rFonts w:ascii="Verdana" w:hAnsi="Verdana"/>
        </w:rPr>
        <w:t xml:space="preserve">i zastrzegamy, </w:t>
      </w:r>
      <w:r w:rsidRPr="008B66FF">
        <w:rPr>
          <w:rFonts w:ascii="Verdana" w:hAnsi="Verdana"/>
        </w:rPr>
        <w:t>że nie mogą być one udostępniane.</w:t>
      </w:r>
    </w:p>
    <w:p w:rsidR="009A103F" w:rsidRPr="006223A0" w:rsidRDefault="007719A7" w:rsidP="00B25B4B">
      <w:pPr>
        <w:pStyle w:val="Zwykytekst1"/>
        <w:numPr>
          <w:ilvl w:val="0"/>
          <w:numId w:val="7"/>
        </w:numPr>
        <w:spacing w:after="120" w:line="360" w:lineRule="exact"/>
        <w:ind w:left="425" w:hanging="425"/>
        <w:jc w:val="both"/>
        <w:rPr>
          <w:rFonts w:ascii="Verdana" w:hAnsi="Verdana"/>
        </w:rPr>
      </w:pPr>
      <w:r w:rsidRPr="005704E3">
        <w:rPr>
          <w:rFonts w:ascii="Verdana" w:hAnsi="Verdana"/>
          <w:b/>
        </w:rPr>
        <w:t>OŚWIADCZAMY,</w:t>
      </w:r>
      <w:r w:rsidRPr="005704E3">
        <w:rPr>
          <w:rFonts w:ascii="Verdana" w:hAnsi="Verdana"/>
        </w:rPr>
        <w:t xml:space="preserve"> że zapoznaliśmy się </w:t>
      </w:r>
      <w:r>
        <w:rPr>
          <w:rFonts w:ascii="Verdana" w:hAnsi="Verdana"/>
        </w:rPr>
        <w:t>z</w:t>
      </w:r>
      <w:r w:rsidR="00C748BA">
        <w:rPr>
          <w:rFonts w:ascii="Verdana" w:hAnsi="Verdana"/>
        </w:rPr>
        <w:t xml:space="preserve">e Wzorem </w:t>
      </w:r>
      <w:proofErr w:type="spellStart"/>
      <w:r w:rsidR="00C748BA">
        <w:rPr>
          <w:rFonts w:ascii="Verdana" w:hAnsi="Verdana"/>
        </w:rPr>
        <w:t>umowy</w:t>
      </w:r>
      <w:r>
        <w:rPr>
          <w:rFonts w:ascii="Verdana" w:hAnsi="Verdana"/>
        </w:rPr>
        <w:t>zawartymi</w:t>
      </w:r>
      <w:proofErr w:type="spellEnd"/>
      <w:r>
        <w:rPr>
          <w:rFonts w:ascii="Verdana" w:hAnsi="Verdana"/>
        </w:rPr>
        <w:t xml:space="preserve"> </w:t>
      </w:r>
      <w:r w:rsidRPr="005704E3">
        <w:rPr>
          <w:rFonts w:ascii="Verdana" w:hAnsi="Verdana"/>
        </w:rPr>
        <w:t xml:space="preserve">w </w:t>
      </w:r>
      <w:r w:rsidR="006223A0">
        <w:rPr>
          <w:rFonts w:ascii="Verdana" w:hAnsi="Verdana"/>
        </w:rPr>
        <w:t>SIWZ</w:t>
      </w:r>
      <w:r w:rsidRPr="005704E3">
        <w:rPr>
          <w:rFonts w:ascii="Verdana" w:hAnsi="Verdana"/>
        </w:rPr>
        <w:t xml:space="preserve"> i zobowiązujemy się, w przypadku wyboru naszej oferty, </w:t>
      </w:r>
      <w:r w:rsidR="00B52740">
        <w:rPr>
          <w:rFonts w:ascii="Verdana" w:hAnsi="Verdana"/>
        </w:rPr>
        <w:br/>
      </w:r>
      <w:r w:rsidRPr="005704E3">
        <w:rPr>
          <w:rFonts w:ascii="Verdana" w:hAnsi="Verdana"/>
        </w:rPr>
        <w:t>do zawarcia umo</w:t>
      </w:r>
      <w:r>
        <w:rPr>
          <w:rFonts w:ascii="Verdana" w:hAnsi="Verdana"/>
        </w:rPr>
        <w:t xml:space="preserve">wy zgodnej z niniejszą ofertą, </w:t>
      </w:r>
      <w:r w:rsidRPr="005704E3">
        <w:rPr>
          <w:rFonts w:ascii="Verdana" w:hAnsi="Verdana"/>
        </w:rPr>
        <w:t xml:space="preserve">na warunkach określonych w </w:t>
      </w:r>
      <w:r w:rsidR="006223A0">
        <w:rPr>
          <w:rFonts w:ascii="Verdana" w:hAnsi="Verdana"/>
        </w:rPr>
        <w:t>SIWZ</w:t>
      </w:r>
      <w:r>
        <w:rPr>
          <w:rFonts w:ascii="Verdana" w:hAnsi="Verdana"/>
        </w:rPr>
        <w:t xml:space="preserve">, </w:t>
      </w:r>
      <w:r w:rsidR="00B52740">
        <w:rPr>
          <w:rFonts w:ascii="Verdana" w:hAnsi="Verdana"/>
        </w:rPr>
        <w:br/>
      </w:r>
      <w:r>
        <w:rPr>
          <w:rFonts w:ascii="Verdana" w:hAnsi="Verdana"/>
        </w:rPr>
        <w:t xml:space="preserve">w miejscu </w:t>
      </w:r>
      <w:r w:rsidRPr="005704E3">
        <w:rPr>
          <w:rFonts w:ascii="Verdana" w:hAnsi="Verdana"/>
        </w:rPr>
        <w:t>i terminie wyznaczonym przez Zamawiającego.</w:t>
      </w:r>
    </w:p>
    <w:p w:rsidR="007719A7" w:rsidRDefault="007719A7" w:rsidP="00B25B4B">
      <w:pPr>
        <w:pStyle w:val="Zwykytekst1"/>
        <w:numPr>
          <w:ilvl w:val="0"/>
          <w:numId w:val="7"/>
        </w:numPr>
        <w:tabs>
          <w:tab w:val="left" w:pos="426"/>
        </w:tabs>
        <w:spacing w:after="120" w:line="360" w:lineRule="exact"/>
        <w:ind w:left="425" w:hanging="425"/>
        <w:jc w:val="both"/>
        <w:rPr>
          <w:rFonts w:ascii="Verdana" w:hAnsi="Verdana"/>
        </w:rPr>
      </w:pPr>
      <w:r w:rsidRPr="005704E3">
        <w:rPr>
          <w:rFonts w:ascii="Verdana" w:hAnsi="Verdana"/>
          <w:b/>
        </w:rPr>
        <w:t xml:space="preserve">OFERTĘ </w:t>
      </w:r>
      <w:r w:rsidRPr="005704E3">
        <w:rPr>
          <w:rFonts w:ascii="Verdana" w:hAnsi="Verdana"/>
        </w:rPr>
        <w:t>składamy na _________ stronach.</w:t>
      </w:r>
    </w:p>
    <w:p w:rsidR="001B14C9" w:rsidRPr="00AA72DE" w:rsidRDefault="001B14C9" w:rsidP="00B25B4B">
      <w:pPr>
        <w:pStyle w:val="Zwykytekst1"/>
        <w:numPr>
          <w:ilvl w:val="0"/>
          <w:numId w:val="7"/>
        </w:numPr>
        <w:spacing w:after="120" w:line="360" w:lineRule="exact"/>
        <w:ind w:left="426" w:hanging="426"/>
        <w:jc w:val="both"/>
        <w:rPr>
          <w:rFonts w:ascii="Verdana" w:hAnsi="Verdana"/>
        </w:rPr>
      </w:pPr>
      <w:r w:rsidRPr="00FC7140">
        <w:rPr>
          <w:rFonts w:ascii="Verdana" w:hAnsi="Verdana"/>
          <w:b/>
        </w:rPr>
        <w:t>WSZELKĄ KORESPONDENCJĘ</w:t>
      </w:r>
      <w:r w:rsidRPr="00AA72DE">
        <w:rPr>
          <w:rFonts w:ascii="Verdana" w:hAnsi="Verdana"/>
        </w:rPr>
        <w:t xml:space="preserve"> w sprawie postępowania należy kierować </w:t>
      </w:r>
      <w:r w:rsidR="007A0C78">
        <w:rPr>
          <w:rFonts w:ascii="Verdana" w:hAnsi="Verdana"/>
        </w:rPr>
        <w:br/>
      </w:r>
      <w:r w:rsidRPr="00AA72DE">
        <w:rPr>
          <w:rFonts w:ascii="Verdana" w:hAnsi="Verdana"/>
        </w:rPr>
        <w:t>na poniższy adres:</w:t>
      </w:r>
    </w:p>
    <w:p w:rsidR="001B14C9" w:rsidRPr="00AA72DE" w:rsidRDefault="001B14C9" w:rsidP="001B14C9">
      <w:pPr>
        <w:pStyle w:val="Zwykytekst1"/>
        <w:spacing w:after="120" w:line="360" w:lineRule="exact"/>
        <w:ind w:left="426"/>
        <w:jc w:val="both"/>
        <w:rPr>
          <w:rFonts w:ascii="Verdana" w:hAnsi="Verdana"/>
        </w:rPr>
      </w:pPr>
      <w:r w:rsidRPr="00AA72DE">
        <w:rPr>
          <w:rFonts w:ascii="Verdana" w:hAnsi="Verdana"/>
        </w:rPr>
        <w:t xml:space="preserve">Imię i nazwisko: </w:t>
      </w:r>
      <w:r>
        <w:rPr>
          <w:rFonts w:ascii="Verdana" w:hAnsi="Verdana"/>
        </w:rPr>
        <w:t>______________________________________________________</w:t>
      </w:r>
    </w:p>
    <w:p w:rsidR="001B14C9" w:rsidRPr="00AA72DE" w:rsidRDefault="001B14C9" w:rsidP="001B14C9">
      <w:pPr>
        <w:pStyle w:val="Zwykytekst1"/>
        <w:spacing w:after="120" w:line="360" w:lineRule="exact"/>
        <w:ind w:left="426"/>
        <w:jc w:val="both"/>
        <w:rPr>
          <w:rFonts w:ascii="Verdana" w:hAnsi="Verdana"/>
        </w:rPr>
      </w:pPr>
      <w:r w:rsidRPr="00AA72DE">
        <w:rPr>
          <w:rFonts w:ascii="Verdana" w:hAnsi="Verdana"/>
        </w:rPr>
        <w:t>Adres:</w:t>
      </w:r>
      <w:r>
        <w:rPr>
          <w:rFonts w:ascii="Verdana" w:hAnsi="Verdana"/>
        </w:rPr>
        <w:t>______________________________________________________________</w:t>
      </w:r>
    </w:p>
    <w:p w:rsidR="001B14C9" w:rsidRPr="005704E3" w:rsidRDefault="001B14C9" w:rsidP="001B14C9">
      <w:pPr>
        <w:pStyle w:val="Zwykytekst1"/>
        <w:tabs>
          <w:tab w:val="left" w:pos="426"/>
        </w:tabs>
        <w:spacing w:after="120" w:line="360" w:lineRule="exact"/>
        <w:ind w:left="425"/>
        <w:jc w:val="both"/>
        <w:rPr>
          <w:rFonts w:ascii="Verdana" w:hAnsi="Verdana"/>
        </w:rPr>
      </w:pPr>
      <w:r>
        <w:rPr>
          <w:rFonts w:ascii="Verdana" w:hAnsi="Verdana"/>
        </w:rPr>
        <w:t>tel. _______________</w:t>
      </w:r>
      <w:r w:rsidRPr="00AA72DE">
        <w:rPr>
          <w:rFonts w:ascii="Verdana" w:hAnsi="Verdana"/>
        </w:rPr>
        <w:t xml:space="preserve"> fax _______________ e</w:t>
      </w:r>
      <w:r>
        <w:rPr>
          <w:rFonts w:ascii="Verdana" w:hAnsi="Verdana"/>
        </w:rPr>
        <w:t>-mail: ________________________</w:t>
      </w:r>
    </w:p>
    <w:p w:rsidR="007719A7" w:rsidRPr="005704E3" w:rsidRDefault="007719A7" w:rsidP="00B25B4B">
      <w:pPr>
        <w:pStyle w:val="Zwykytekst1"/>
        <w:numPr>
          <w:ilvl w:val="0"/>
          <w:numId w:val="7"/>
        </w:numPr>
        <w:tabs>
          <w:tab w:val="left" w:pos="426"/>
        </w:tabs>
        <w:spacing w:line="360" w:lineRule="exact"/>
        <w:ind w:left="426" w:hanging="426"/>
        <w:jc w:val="both"/>
        <w:rPr>
          <w:rFonts w:ascii="Verdana" w:hAnsi="Verdana"/>
        </w:rPr>
      </w:pPr>
      <w:r w:rsidRPr="005704E3">
        <w:rPr>
          <w:rFonts w:ascii="Verdana" w:hAnsi="Verdana"/>
          <w:b/>
        </w:rPr>
        <w:t xml:space="preserve">ZAŁĄCZNIKAMI </w:t>
      </w:r>
      <w:r w:rsidRPr="005704E3">
        <w:rPr>
          <w:rFonts w:ascii="Verdana" w:hAnsi="Verdana"/>
        </w:rPr>
        <w:t>do oferty, stanowiącymi jej integralną część są:</w:t>
      </w:r>
    </w:p>
    <w:p w:rsidR="007719A7" w:rsidRDefault="007719A7" w:rsidP="007719A7">
      <w:pPr>
        <w:pStyle w:val="Zwykytekst1"/>
        <w:tabs>
          <w:tab w:val="left" w:pos="1080"/>
        </w:tabs>
        <w:spacing w:before="120" w:after="120" w:line="360" w:lineRule="auto"/>
        <w:jc w:val="both"/>
        <w:rPr>
          <w:rFonts w:ascii="Verdana" w:hAnsi="Verdana"/>
        </w:rPr>
      </w:pPr>
      <w:r w:rsidRPr="005704E3">
        <w:rPr>
          <w:rFonts w:ascii="Verdana" w:hAnsi="Verdana"/>
        </w:rPr>
        <w:t>_______________________________________________________________________</w:t>
      </w:r>
    </w:p>
    <w:p w:rsidR="007719A7" w:rsidRPr="005704E3" w:rsidRDefault="007719A7" w:rsidP="007719A7">
      <w:pPr>
        <w:pStyle w:val="Zwykytekst1"/>
        <w:spacing w:before="120"/>
        <w:jc w:val="both"/>
        <w:rPr>
          <w:rFonts w:ascii="Verdana" w:hAnsi="Verdana"/>
        </w:rPr>
      </w:pPr>
    </w:p>
    <w:p w:rsidR="007719A7" w:rsidRPr="005704E3" w:rsidRDefault="007719A7" w:rsidP="007719A7">
      <w:pPr>
        <w:pStyle w:val="Zwykytekst1"/>
        <w:spacing w:before="120"/>
        <w:rPr>
          <w:rFonts w:ascii="Verdana" w:hAnsi="Verdana"/>
        </w:rPr>
      </w:pPr>
      <w:r w:rsidRPr="005704E3">
        <w:rPr>
          <w:rFonts w:ascii="Verdana" w:hAnsi="Verdana"/>
        </w:rPr>
        <w:t>_</w:t>
      </w:r>
      <w:r>
        <w:rPr>
          <w:rFonts w:ascii="Verdana" w:hAnsi="Verdana"/>
        </w:rPr>
        <w:t>_________________ dnia __ __ ____</w:t>
      </w:r>
      <w:r w:rsidRPr="005704E3">
        <w:rPr>
          <w:rFonts w:ascii="Verdana" w:hAnsi="Verdana"/>
        </w:rPr>
        <w:t xml:space="preserve"> roku</w:t>
      </w:r>
    </w:p>
    <w:p w:rsidR="007719A7" w:rsidRPr="005704E3" w:rsidRDefault="007719A7" w:rsidP="007719A7">
      <w:pPr>
        <w:pStyle w:val="Zwykytekst1"/>
        <w:spacing w:before="120"/>
        <w:ind w:firstLine="3960"/>
        <w:jc w:val="center"/>
        <w:rPr>
          <w:rFonts w:ascii="Verdana" w:hAnsi="Verdana"/>
          <w:i/>
        </w:rPr>
      </w:pPr>
      <w:r w:rsidRPr="005704E3">
        <w:rPr>
          <w:rFonts w:ascii="Verdana" w:hAnsi="Verdana"/>
          <w:i/>
        </w:rPr>
        <w:t>_____________________________________</w:t>
      </w:r>
    </w:p>
    <w:p w:rsidR="007719A7" w:rsidRPr="00B30222" w:rsidRDefault="007719A7" w:rsidP="007719A7">
      <w:pPr>
        <w:pStyle w:val="Zwykytekst1"/>
        <w:spacing w:before="120"/>
        <w:ind w:firstLine="3960"/>
        <w:jc w:val="center"/>
        <w:rPr>
          <w:rFonts w:ascii="Verdana" w:hAnsi="Verdana"/>
          <w:i/>
          <w:sz w:val="16"/>
          <w:szCs w:val="16"/>
        </w:rPr>
      </w:pPr>
      <w:r w:rsidRPr="00B30222">
        <w:rPr>
          <w:rFonts w:ascii="Verdana" w:hAnsi="Verdana"/>
          <w:i/>
          <w:sz w:val="16"/>
          <w:szCs w:val="16"/>
        </w:rPr>
        <w:t>(podpis Wykonawcy/Pełnomocnika)</w:t>
      </w:r>
    </w:p>
    <w:p w:rsidR="007719A7" w:rsidRDefault="007719A7" w:rsidP="007719A7">
      <w:pPr>
        <w:pStyle w:val="Zwykytekst1"/>
        <w:spacing w:before="120"/>
        <w:jc w:val="both"/>
        <w:rPr>
          <w:rFonts w:ascii="Verdana" w:hAnsi="Verdana"/>
        </w:rPr>
      </w:pPr>
      <w:r w:rsidRPr="005704E3">
        <w:rPr>
          <w:rFonts w:ascii="Verdana" w:hAnsi="Verdana"/>
        </w:rPr>
        <w:t>* niepotrzebne skreślić</w:t>
      </w:r>
    </w:p>
    <w:p w:rsidR="00942163" w:rsidRDefault="00942163" w:rsidP="00C47C11">
      <w:pPr>
        <w:jc w:val="right"/>
        <w:rPr>
          <w:rFonts w:ascii="Arial" w:hAnsi="Arial" w:cs="Arial"/>
          <w:b/>
          <w:sz w:val="20"/>
          <w:szCs w:val="20"/>
        </w:rPr>
        <w:sectPr w:rsidR="00942163" w:rsidSect="00607999">
          <w:footerReference w:type="default" r:id="rId9"/>
          <w:headerReference w:type="first" r:id="rId10"/>
          <w:footerReference w:type="first" r:id="rId11"/>
          <w:pgSz w:w="11907" w:h="16840"/>
          <w:pgMar w:top="1418" w:right="1418" w:bottom="1418" w:left="1418" w:header="567" w:footer="709" w:gutter="0"/>
          <w:cols w:space="708"/>
          <w:titlePg/>
          <w:docGrid w:linePitch="326"/>
        </w:sectPr>
      </w:pPr>
    </w:p>
    <w:p w:rsidR="005F2770" w:rsidRPr="005F2770" w:rsidRDefault="005F2770" w:rsidP="005F2770">
      <w:pPr>
        <w:jc w:val="center"/>
        <w:rPr>
          <w:rFonts w:ascii="Arial" w:hAnsi="Arial" w:cs="Arial"/>
          <w:b/>
          <w:bCs/>
          <w:sz w:val="20"/>
          <w:szCs w:val="20"/>
        </w:rPr>
      </w:pPr>
      <w:r w:rsidRPr="005F2770">
        <w:rPr>
          <w:rFonts w:ascii="Arial" w:hAnsi="Arial" w:cs="Arial"/>
          <w:b/>
          <w:bCs/>
          <w:sz w:val="20"/>
          <w:szCs w:val="20"/>
        </w:rPr>
        <w:lastRenderedPageBreak/>
        <w:t>FORMULARZ CENOWY</w:t>
      </w:r>
    </w:p>
    <w:p w:rsidR="005F2770" w:rsidRPr="005F2770" w:rsidRDefault="005F2770" w:rsidP="005F2770">
      <w:pPr>
        <w:jc w:val="right"/>
        <w:rPr>
          <w:rFonts w:ascii="Arial" w:hAnsi="Arial" w:cs="Arial"/>
          <w:b/>
          <w:bCs/>
          <w:sz w:val="20"/>
          <w:szCs w:val="20"/>
        </w:rPr>
      </w:pPr>
    </w:p>
    <w:tbl>
      <w:tblPr>
        <w:tblW w:w="5212" w:type="pct"/>
        <w:tblInd w:w="-923" w:type="dxa"/>
        <w:tblLayout w:type="fixed"/>
        <w:tblCellMar>
          <w:left w:w="70" w:type="dxa"/>
          <w:right w:w="70" w:type="dxa"/>
        </w:tblCellMar>
        <w:tblLook w:val="04A0" w:firstRow="1" w:lastRow="0" w:firstColumn="1" w:lastColumn="0" w:noHBand="0" w:noVBand="1"/>
      </w:tblPr>
      <w:tblGrid>
        <w:gridCol w:w="573"/>
        <w:gridCol w:w="1921"/>
        <w:gridCol w:w="647"/>
        <w:gridCol w:w="741"/>
        <w:gridCol w:w="1018"/>
        <w:gridCol w:w="832"/>
        <w:gridCol w:w="1485"/>
        <w:gridCol w:w="1189"/>
        <w:gridCol w:w="12"/>
        <w:gridCol w:w="1185"/>
      </w:tblGrid>
      <w:tr w:rsidR="0078706C" w:rsidRPr="005F2770" w:rsidTr="00336CCC">
        <w:trPr>
          <w:trHeight w:val="750"/>
        </w:trPr>
        <w:tc>
          <w:tcPr>
            <w:tcW w:w="299" w:type="pct"/>
            <w:tcBorders>
              <w:top w:val="single" w:sz="4" w:space="0" w:color="auto"/>
              <w:left w:val="single" w:sz="4" w:space="0" w:color="auto"/>
              <w:bottom w:val="single" w:sz="4" w:space="0" w:color="auto"/>
              <w:right w:val="single" w:sz="4" w:space="0" w:color="auto"/>
            </w:tcBorders>
            <w:shd w:val="clear" w:color="000000" w:fill="EBF1DE"/>
            <w:vAlign w:val="center"/>
            <w:hideMark/>
          </w:tcPr>
          <w:p w:rsidR="005F2770" w:rsidRPr="005F2770" w:rsidRDefault="005F2770" w:rsidP="005F2770">
            <w:pPr>
              <w:jc w:val="right"/>
              <w:rPr>
                <w:rFonts w:ascii="Arial" w:hAnsi="Arial" w:cs="Arial"/>
                <w:b/>
                <w:bCs/>
                <w:sz w:val="20"/>
                <w:szCs w:val="20"/>
              </w:rPr>
            </w:pPr>
            <w:r w:rsidRPr="005F2770">
              <w:rPr>
                <w:rFonts w:ascii="Arial" w:hAnsi="Arial" w:cs="Arial"/>
                <w:b/>
                <w:bCs/>
                <w:sz w:val="20"/>
                <w:szCs w:val="20"/>
              </w:rPr>
              <w:t>Lp.</w:t>
            </w:r>
          </w:p>
        </w:tc>
        <w:tc>
          <w:tcPr>
            <w:tcW w:w="1000" w:type="pct"/>
            <w:tcBorders>
              <w:top w:val="single" w:sz="4" w:space="0" w:color="auto"/>
              <w:left w:val="nil"/>
              <w:bottom w:val="single" w:sz="4" w:space="0" w:color="auto"/>
              <w:right w:val="single" w:sz="4" w:space="0" w:color="auto"/>
            </w:tcBorders>
            <w:shd w:val="clear" w:color="000000" w:fill="EBF1DE"/>
            <w:vAlign w:val="center"/>
            <w:hideMark/>
          </w:tcPr>
          <w:p w:rsidR="005F2770" w:rsidRPr="005F2770" w:rsidRDefault="005F2770" w:rsidP="00414CBE">
            <w:pPr>
              <w:jc w:val="right"/>
              <w:rPr>
                <w:rFonts w:ascii="Arial" w:hAnsi="Arial" w:cs="Arial"/>
                <w:b/>
                <w:bCs/>
                <w:sz w:val="20"/>
                <w:szCs w:val="20"/>
              </w:rPr>
            </w:pPr>
            <w:r w:rsidRPr="005F2770">
              <w:rPr>
                <w:rFonts w:ascii="Arial" w:hAnsi="Arial" w:cs="Arial"/>
                <w:b/>
                <w:bCs/>
                <w:sz w:val="20"/>
                <w:szCs w:val="20"/>
              </w:rPr>
              <w:t>Przedmiot zamówienia</w:t>
            </w:r>
          </w:p>
        </w:tc>
        <w:tc>
          <w:tcPr>
            <w:tcW w:w="337" w:type="pct"/>
            <w:tcBorders>
              <w:top w:val="single" w:sz="4" w:space="0" w:color="auto"/>
              <w:left w:val="nil"/>
              <w:bottom w:val="single" w:sz="4" w:space="0" w:color="auto"/>
              <w:right w:val="single" w:sz="4" w:space="0" w:color="auto"/>
            </w:tcBorders>
            <w:shd w:val="clear" w:color="000000" w:fill="EBF1DE"/>
            <w:vAlign w:val="center"/>
            <w:hideMark/>
          </w:tcPr>
          <w:p w:rsidR="005F2770" w:rsidRPr="005F2770" w:rsidRDefault="005F2770" w:rsidP="005F2770">
            <w:pPr>
              <w:jc w:val="right"/>
              <w:rPr>
                <w:rFonts w:ascii="Arial" w:hAnsi="Arial" w:cs="Arial"/>
                <w:b/>
                <w:bCs/>
                <w:sz w:val="20"/>
                <w:szCs w:val="20"/>
              </w:rPr>
            </w:pPr>
            <w:r w:rsidRPr="005F2770">
              <w:rPr>
                <w:rFonts w:ascii="Arial" w:hAnsi="Arial" w:cs="Arial"/>
                <w:b/>
                <w:bCs/>
                <w:sz w:val="20"/>
                <w:szCs w:val="20"/>
              </w:rPr>
              <w:t>Liczba</w:t>
            </w:r>
          </w:p>
        </w:tc>
        <w:tc>
          <w:tcPr>
            <w:tcW w:w="384" w:type="pct"/>
            <w:tcBorders>
              <w:top w:val="single" w:sz="4" w:space="0" w:color="auto"/>
              <w:left w:val="nil"/>
              <w:bottom w:val="single" w:sz="4" w:space="0" w:color="auto"/>
              <w:right w:val="single" w:sz="4" w:space="0" w:color="auto"/>
            </w:tcBorders>
            <w:shd w:val="clear" w:color="000000" w:fill="EBF1DE"/>
            <w:vAlign w:val="center"/>
            <w:hideMark/>
          </w:tcPr>
          <w:p w:rsidR="005F2770" w:rsidRPr="005F2770" w:rsidRDefault="005F2770" w:rsidP="005F2770">
            <w:pPr>
              <w:jc w:val="right"/>
              <w:rPr>
                <w:rFonts w:ascii="Arial" w:hAnsi="Arial" w:cs="Arial"/>
                <w:b/>
                <w:bCs/>
                <w:sz w:val="20"/>
                <w:szCs w:val="20"/>
              </w:rPr>
            </w:pPr>
            <w:r w:rsidRPr="005F2770">
              <w:rPr>
                <w:rFonts w:ascii="Arial" w:hAnsi="Arial" w:cs="Arial"/>
                <w:b/>
                <w:bCs/>
                <w:sz w:val="20"/>
                <w:szCs w:val="20"/>
              </w:rPr>
              <w:t>Jedn. miary</w:t>
            </w:r>
          </w:p>
        </w:tc>
        <w:tc>
          <w:tcPr>
            <w:tcW w:w="530" w:type="pct"/>
            <w:tcBorders>
              <w:top w:val="single" w:sz="4" w:space="0" w:color="auto"/>
              <w:left w:val="nil"/>
              <w:bottom w:val="single" w:sz="4" w:space="0" w:color="auto"/>
              <w:right w:val="single" w:sz="4" w:space="0" w:color="auto"/>
            </w:tcBorders>
            <w:shd w:val="clear" w:color="000000" w:fill="EBF1DE"/>
            <w:vAlign w:val="center"/>
            <w:hideMark/>
          </w:tcPr>
          <w:p w:rsidR="005F2770" w:rsidRPr="005F2770" w:rsidRDefault="005F2770" w:rsidP="00DB72D3">
            <w:pPr>
              <w:jc w:val="right"/>
              <w:rPr>
                <w:rFonts w:ascii="Arial" w:hAnsi="Arial" w:cs="Arial"/>
                <w:b/>
                <w:bCs/>
                <w:sz w:val="20"/>
                <w:szCs w:val="20"/>
              </w:rPr>
            </w:pPr>
            <w:r w:rsidRPr="005F2770">
              <w:rPr>
                <w:rFonts w:ascii="Arial" w:hAnsi="Arial" w:cs="Arial"/>
                <w:b/>
                <w:bCs/>
                <w:sz w:val="20"/>
                <w:szCs w:val="20"/>
              </w:rPr>
              <w:t xml:space="preserve">Cena jednostkowa </w:t>
            </w:r>
            <w:r w:rsidR="00DB72D3">
              <w:rPr>
                <w:rFonts w:ascii="Arial" w:hAnsi="Arial" w:cs="Arial"/>
                <w:b/>
                <w:bCs/>
                <w:sz w:val="20"/>
                <w:szCs w:val="20"/>
              </w:rPr>
              <w:t>brutto</w:t>
            </w:r>
            <w:r w:rsidR="00353B72">
              <w:rPr>
                <w:rFonts w:ascii="Arial" w:hAnsi="Arial" w:cs="Arial"/>
                <w:b/>
                <w:bCs/>
                <w:sz w:val="20"/>
                <w:szCs w:val="20"/>
              </w:rPr>
              <w:br/>
            </w:r>
          </w:p>
        </w:tc>
        <w:tc>
          <w:tcPr>
            <w:tcW w:w="433" w:type="pct"/>
            <w:tcBorders>
              <w:top w:val="single" w:sz="4" w:space="0" w:color="auto"/>
              <w:left w:val="nil"/>
              <w:bottom w:val="single" w:sz="4" w:space="0" w:color="auto"/>
              <w:right w:val="single" w:sz="4" w:space="0" w:color="auto"/>
            </w:tcBorders>
            <w:shd w:val="clear" w:color="000000" w:fill="EBF1DE"/>
            <w:vAlign w:val="center"/>
            <w:hideMark/>
          </w:tcPr>
          <w:p w:rsidR="005F2770" w:rsidRPr="005F2770" w:rsidRDefault="005F2770" w:rsidP="005F2770">
            <w:pPr>
              <w:jc w:val="right"/>
              <w:rPr>
                <w:rFonts w:ascii="Arial" w:hAnsi="Arial" w:cs="Arial"/>
                <w:b/>
                <w:bCs/>
                <w:sz w:val="20"/>
                <w:szCs w:val="20"/>
              </w:rPr>
            </w:pPr>
            <w:r w:rsidRPr="005F2770">
              <w:rPr>
                <w:rFonts w:ascii="Arial" w:hAnsi="Arial" w:cs="Arial"/>
                <w:b/>
                <w:bCs/>
                <w:sz w:val="20"/>
                <w:szCs w:val="20"/>
              </w:rPr>
              <w:t>Stawka podatku VAT (%)</w:t>
            </w:r>
          </w:p>
        </w:tc>
        <w:tc>
          <w:tcPr>
            <w:tcW w:w="773" w:type="pct"/>
            <w:tcBorders>
              <w:top w:val="single" w:sz="4" w:space="0" w:color="auto"/>
              <w:left w:val="nil"/>
              <w:bottom w:val="single" w:sz="4" w:space="0" w:color="auto"/>
              <w:right w:val="single" w:sz="4" w:space="0" w:color="auto"/>
            </w:tcBorders>
            <w:shd w:val="clear" w:color="000000" w:fill="EBF1DE"/>
            <w:vAlign w:val="center"/>
            <w:hideMark/>
          </w:tcPr>
          <w:p w:rsidR="005F2770" w:rsidRDefault="0030095A" w:rsidP="005F2770">
            <w:pPr>
              <w:jc w:val="right"/>
              <w:rPr>
                <w:rFonts w:ascii="Arial" w:hAnsi="Arial" w:cs="Arial"/>
                <w:b/>
                <w:bCs/>
                <w:sz w:val="20"/>
                <w:szCs w:val="20"/>
              </w:rPr>
            </w:pPr>
            <w:r>
              <w:rPr>
                <w:rFonts w:ascii="Arial" w:hAnsi="Arial" w:cs="Arial"/>
                <w:b/>
                <w:bCs/>
                <w:sz w:val="20"/>
                <w:szCs w:val="20"/>
              </w:rPr>
              <w:t>Wartość brutto</w:t>
            </w:r>
          </w:p>
          <w:p w:rsidR="0030095A" w:rsidRDefault="0030095A" w:rsidP="005F2770">
            <w:pPr>
              <w:jc w:val="right"/>
              <w:rPr>
                <w:rFonts w:ascii="Arial" w:hAnsi="Arial" w:cs="Arial"/>
                <w:b/>
                <w:bCs/>
                <w:sz w:val="20"/>
                <w:szCs w:val="20"/>
              </w:rPr>
            </w:pPr>
          </w:p>
          <w:p w:rsidR="0030095A" w:rsidRPr="0030095A" w:rsidRDefault="0030095A" w:rsidP="005F2770">
            <w:pPr>
              <w:jc w:val="right"/>
              <w:rPr>
                <w:rFonts w:ascii="Arial" w:hAnsi="Arial" w:cs="Arial"/>
                <w:bCs/>
                <w:sz w:val="20"/>
                <w:szCs w:val="20"/>
              </w:rPr>
            </w:pPr>
            <w:r w:rsidRPr="0030095A">
              <w:rPr>
                <w:rFonts w:ascii="Arial" w:hAnsi="Arial" w:cs="Arial"/>
                <w:bCs/>
                <w:sz w:val="20"/>
                <w:szCs w:val="20"/>
              </w:rPr>
              <w:t>kol. (3) x kol. (5)</w:t>
            </w:r>
          </w:p>
        </w:tc>
        <w:tc>
          <w:tcPr>
            <w:tcW w:w="625" w:type="pct"/>
            <w:gridSpan w:val="2"/>
            <w:tcBorders>
              <w:top w:val="single" w:sz="4" w:space="0" w:color="auto"/>
              <w:left w:val="nil"/>
              <w:bottom w:val="single" w:sz="4" w:space="0" w:color="auto"/>
              <w:right w:val="single" w:sz="4" w:space="0" w:color="auto"/>
            </w:tcBorders>
            <w:shd w:val="clear" w:color="000000" w:fill="EBF1DE"/>
            <w:vAlign w:val="center"/>
            <w:hideMark/>
          </w:tcPr>
          <w:p w:rsidR="005F2770" w:rsidRPr="005F2770" w:rsidRDefault="005F2770" w:rsidP="005F2770">
            <w:pPr>
              <w:jc w:val="right"/>
              <w:rPr>
                <w:rFonts w:ascii="Arial" w:hAnsi="Arial" w:cs="Arial"/>
                <w:b/>
                <w:bCs/>
                <w:sz w:val="20"/>
                <w:szCs w:val="20"/>
              </w:rPr>
            </w:pPr>
            <w:r w:rsidRPr="005F2770">
              <w:rPr>
                <w:rFonts w:ascii="Arial" w:hAnsi="Arial" w:cs="Arial"/>
                <w:b/>
                <w:bCs/>
                <w:sz w:val="20"/>
                <w:szCs w:val="20"/>
              </w:rPr>
              <w:t>Producent urządzenia/</w:t>
            </w:r>
          </w:p>
          <w:p w:rsidR="005F2770" w:rsidRPr="005F2770" w:rsidRDefault="005F2770" w:rsidP="005F2770">
            <w:pPr>
              <w:jc w:val="right"/>
              <w:rPr>
                <w:rFonts w:ascii="Arial" w:hAnsi="Arial" w:cs="Arial"/>
                <w:b/>
                <w:bCs/>
                <w:sz w:val="20"/>
                <w:szCs w:val="20"/>
              </w:rPr>
            </w:pPr>
            <w:r w:rsidRPr="005F2770">
              <w:rPr>
                <w:rFonts w:ascii="Arial" w:hAnsi="Arial" w:cs="Arial"/>
                <w:b/>
                <w:bCs/>
                <w:sz w:val="20"/>
                <w:szCs w:val="20"/>
              </w:rPr>
              <w:t>licencji</w:t>
            </w:r>
          </w:p>
        </w:tc>
        <w:tc>
          <w:tcPr>
            <w:tcW w:w="619" w:type="pct"/>
            <w:tcBorders>
              <w:top w:val="single" w:sz="4" w:space="0" w:color="auto"/>
              <w:left w:val="nil"/>
              <w:bottom w:val="single" w:sz="4" w:space="0" w:color="auto"/>
              <w:right w:val="single" w:sz="4" w:space="0" w:color="auto"/>
            </w:tcBorders>
            <w:shd w:val="clear" w:color="000000" w:fill="EBF1DE"/>
            <w:vAlign w:val="center"/>
            <w:hideMark/>
          </w:tcPr>
          <w:p w:rsidR="005F2770" w:rsidRPr="005F2770" w:rsidRDefault="005F2770" w:rsidP="005F2770">
            <w:pPr>
              <w:jc w:val="right"/>
              <w:rPr>
                <w:rFonts w:ascii="Arial" w:hAnsi="Arial" w:cs="Arial"/>
                <w:b/>
                <w:bCs/>
                <w:sz w:val="20"/>
                <w:szCs w:val="20"/>
              </w:rPr>
            </w:pPr>
            <w:r w:rsidRPr="005F2770">
              <w:rPr>
                <w:rFonts w:ascii="Arial" w:hAnsi="Arial" w:cs="Arial"/>
                <w:b/>
                <w:bCs/>
                <w:sz w:val="20"/>
                <w:szCs w:val="20"/>
              </w:rPr>
              <w:t>Nazwa handlowa urządzenia/</w:t>
            </w:r>
          </w:p>
          <w:p w:rsidR="005F2770" w:rsidRPr="005F2770" w:rsidRDefault="005F2770" w:rsidP="005F2770">
            <w:pPr>
              <w:jc w:val="right"/>
              <w:rPr>
                <w:rFonts w:ascii="Arial" w:hAnsi="Arial" w:cs="Arial"/>
                <w:b/>
                <w:bCs/>
                <w:sz w:val="20"/>
                <w:szCs w:val="20"/>
              </w:rPr>
            </w:pPr>
            <w:r w:rsidRPr="005F2770">
              <w:rPr>
                <w:rFonts w:ascii="Arial" w:hAnsi="Arial" w:cs="Arial"/>
                <w:b/>
                <w:bCs/>
                <w:sz w:val="20"/>
                <w:szCs w:val="20"/>
              </w:rPr>
              <w:t>licencji</w:t>
            </w:r>
          </w:p>
        </w:tc>
      </w:tr>
      <w:tr w:rsidR="0078706C" w:rsidRPr="005F2770" w:rsidTr="00336CCC">
        <w:trPr>
          <w:trHeight w:val="527"/>
        </w:trPr>
        <w:tc>
          <w:tcPr>
            <w:tcW w:w="299" w:type="pct"/>
            <w:tcBorders>
              <w:top w:val="single" w:sz="4" w:space="0" w:color="auto"/>
              <w:left w:val="single" w:sz="4" w:space="0" w:color="auto"/>
              <w:bottom w:val="single" w:sz="4" w:space="0" w:color="auto"/>
              <w:right w:val="single" w:sz="4" w:space="0" w:color="auto"/>
            </w:tcBorders>
            <w:shd w:val="clear" w:color="000000" w:fill="EBF1DE"/>
            <w:vAlign w:val="center"/>
          </w:tcPr>
          <w:p w:rsidR="004C150B" w:rsidRPr="001E28CB" w:rsidRDefault="009D3A05" w:rsidP="001E28CB">
            <w:pPr>
              <w:jc w:val="center"/>
              <w:rPr>
                <w:rFonts w:ascii="Arial" w:hAnsi="Arial" w:cs="Arial"/>
                <w:bCs/>
                <w:sz w:val="20"/>
                <w:szCs w:val="20"/>
              </w:rPr>
            </w:pPr>
            <w:r w:rsidRPr="001E28CB">
              <w:rPr>
                <w:rFonts w:ascii="Arial" w:hAnsi="Arial" w:cs="Arial"/>
                <w:bCs/>
                <w:sz w:val="20"/>
                <w:szCs w:val="20"/>
              </w:rPr>
              <w:t>(1)</w:t>
            </w:r>
          </w:p>
        </w:tc>
        <w:tc>
          <w:tcPr>
            <w:tcW w:w="1000" w:type="pct"/>
            <w:tcBorders>
              <w:top w:val="single" w:sz="4" w:space="0" w:color="auto"/>
              <w:left w:val="nil"/>
              <w:bottom w:val="single" w:sz="4" w:space="0" w:color="auto"/>
              <w:right w:val="single" w:sz="4" w:space="0" w:color="auto"/>
            </w:tcBorders>
            <w:shd w:val="clear" w:color="000000" w:fill="EBF1DE"/>
            <w:vAlign w:val="center"/>
          </w:tcPr>
          <w:p w:rsidR="004C150B" w:rsidRPr="001E28CB" w:rsidRDefault="009D3A05" w:rsidP="001E28CB">
            <w:pPr>
              <w:jc w:val="center"/>
              <w:rPr>
                <w:rFonts w:ascii="Arial" w:hAnsi="Arial" w:cs="Arial"/>
                <w:bCs/>
                <w:sz w:val="20"/>
                <w:szCs w:val="20"/>
              </w:rPr>
            </w:pPr>
            <w:r w:rsidRPr="001E28CB">
              <w:rPr>
                <w:rFonts w:ascii="Arial" w:hAnsi="Arial" w:cs="Arial"/>
                <w:bCs/>
                <w:sz w:val="20"/>
                <w:szCs w:val="20"/>
              </w:rPr>
              <w:t>(2)</w:t>
            </w:r>
          </w:p>
        </w:tc>
        <w:tc>
          <w:tcPr>
            <w:tcW w:w="337" w:type="pct"/>
            <w:tcBorders>
              <w:top w:val="single" w:sz="4" w:space="0" w:color="auto"/>
              <w:left w:val="nil"/>
              <w:bottom w:val="single" w:sz="4" w:space="0" w:color="auto"/>
              <w:right w:val="single" w:sz="4" w:space="0" w:color="auto"/>
            </w:tcBorders>
            <w:shd w:val="clear" w:color="000000" w:fill="EBF1DE"/>
            <w:vAlign w:val="center"/>
          </w:tcPr>
          <w:p w:rsidR="004C150B" w:rsidRPr="001E28CB" w:rsidRDefault="009D3A05" w:rsidP="001E28CB">
            <w:pPr>
              <w:jc w:val="center"/>
              <w:rPr>
                <w:rFonts w:ascii="Arial" w:hAnsi="Arial" w:cs="Arial"/>
                <w:bCs/>
                <w:sz w:val="20"/>
                <w:szCs w:val="20"/>
              </w:rPr>
            </w:pPr>
            <w:r w:rsidRPr="001E28CB">
              <w:rPr>
                <w:rFonts w:ascii="Arial" w:hAnsi="Arial" w:cs="Arial"/>
                <w:bCs/>
                <w:sz w:val="20"/>
                <w:szCs w:val="20"/>
              </w:rPr>
              <w:t>(3)</w:t>
            </w:r>
          </w:p>
        </w:tc>
        <w:tc>
          <w:tcPr>
            <w:tcW w:w="384" w:type="pct"/>
            <w:tcBorders>
              <w:top w:val="single" w:sz="4" w:space="0" w:color="auto"/>
              <w:left w:val="nil"/>
              <w:bottom w:val="single" w:sz="4" w:space="0" w:color="auto"/>
              <w:right w:val="single" w:sz="4" w:space="0" w:color="auto"/>
            </w:tcBorders>
            <w:shd w:val="clear" w:color="000000" w:fill="EBF1DE"/>
            <w:vAlign w:val="center"/>
          </w:tcPr>
          <w:p w:rsidR="004C150B" w:rsidRPr="001E28CB" w:rsidRDefault="009D3A05" w:rsidP="001E28CB">
            <w:pPr>
              <w:jc w:val="center"/>
              <w:rPr>
                <w:rFonts w:ascii="Arial" w:hAnsi="Arial" w:cs="Arial"/>
                <w:bCs/>
                <w:sz w:val="20"/>
                <w:szCs w:val="20"/>
              </w:rPr>
            </w:pPr>
            <w:r w:rsidRPr="001E28CB">
              <w:rPr>
                <w:rFonts w:ascii="Arial" w:hAnsi="Arial" w:cs="Arial"/>
                <w:bCs/>
                <w:sz w:val="20"/>
                <w:szCs w:val="20"/>
              </w:rPr>
              <w:t>(4)</w:t>
            </w:r>
          </w:p>
        </w:tc>
        <w:tc>
          <w:tcPr>
            <w:tcW w:w="530" w:type="pct"/>
            <w:tcBorders>
              <w:top w:val="single" w:sz="4" w:space="0" w:color="auto"/>
              <w:left w:val="nil"/>
              <w:bottom w:val="single" w:sz="4" w:space="0" w:color="auto"/>
              <w:right w:val="single" w:sz="4" w:space="0" w:color="auto"/>
            </w:tcBorders>
            <w:shd w:val="clear" w:color="000000" w:fill="EBF1DE"/>
            <w:vAlign w:val="center"/>
          </w:tcPr>
          <w:p w:rsidR="004C150B" w:rsidRPr="001E28CB" w:rsidRDefault="009D3A05" w:rsidP="001E28CB">
            <w:pPr>
              <w:jc w:val="center"/>
              <w:rPr>
                <w:rFonts w:ascii="Arial" w:hAnsi="Arial" w:cs="Arial"/>
                <w:bCs/>
                <w:sz w:val="20"/>
                <w:szCs w:val="20"/>
              </w:rPr>
            </w:pPr>
            <w:r w:rsidRPr="001E28CB">
              <w:rPr>
                <w:rFonts w:ascii="Arial" w:hAnsi="Arial" w:cs="Arial"/>
                <w:bCs/>
                <w:sz w:val="20"/>
                <w:szCs w:val="20"/>
              </w:rPr>
              <w:t>(5)</w:t>
            </w:r>
          </w:p>
        </w:tc>
        <w:tc>
          <w:tcPr>
            <w:tcW w:w="433" w:type="pct"/>
            <w:tcBorders>
              <w:top w:val="single" w:sz="4" w:space="0" w:color="auto"/>
              <w:left w:val="nil"/>
              <w:bottom w:val="single" w:sz="4" w:space="0" w:color="auto"/>
              <w:right w:val="single" w:sz="4" w:space="0" w:color="auto"/>
            </w:tcBorders>
            <w:shd w:val="clear" w:color="000000" w:fill="EBF1DE"/>
            <w:vAlign w:val="center"/>
          </w:tcPr>
          <w:p w:rsidR="004C150B" w:rsidRPr="001E28CB" w:rsidRDefault="009D3A05" w:rsidP="001E28CB">
            <w:pPr>
              <w:jc w:val="center"/>
              <w:rPr>
                <w:rFonts w:ascii="Arial" w:hAnsi="Arial" w:cs="Arial"/>
                <w:bCs/>
                <w:sz w:val="20"/>
                <w:szCs w:val="20"/>
              </w:rPr>
            </w:pPr>
            <w:r w:rsidRPr="001E28CB">
              <w:rPr>
                <w:rFonts w:ascii="Arial" w:hAnsi="Arial" w:cs="Arial"/>
                <w:bCs/>
                <w:sz w:val="20"/>
                <w:szCs w:val="20"/>
              </w:rPr>
              <w:t>(6)</w:t>
            </w:r>
          </w:p>
        </w:tc>
        <w:tc>
          <w:tcPr>
            <w:tcW w:w="773" w:type="pct"/>
            <w:tcBorders>
              <w:top w:val="single" w:sz="4" w:space="0" w:color="auto"/>
              <w:left w:val="nil"/>
              <w:bottom w:val="single" w:sz="4" w:space="0" w:color="auto"/>
              <w:right w:val="single" w:sz="4" w:space="0" w:color="auto"/>
            </w:tcBorders>
            <w:shd w:val="clear" w:color="000000" w:fill="EBF1DE"/>
            <w:vAlign w:val="center"/>
          </w:tcPr>
          <w:p w:rsidR="004C150B" w:rsidRPr="001E28CB" w:rsidRDefault="009D3A05" w:rsidP="001E28CB">
            <w:pPr>
              <w:jc w:val="center"/>
              <w:rPr>
                <w:rFonts w:ascii="Arial" w:hAnsi="Arial" w:cs="Arial"/>
                <w:bCs/>
                <w:sz w:val="20"/>
                <w:szCs w:val="20"/>
              </w:rPr>
            </w:pPr>
            <w:r w:rsidRPr="001E28CB">
              <w:rPr>
                <w:rFonts w:ascii="Arial" w:hAnsi="Arial" w:cs="Arial"/>
                <w:bCs/>
                <w:sz w:val="20"/>
                <w:szCs w:val="20"/>
              </w:rPr>
              <w:t>(7)</w:t>
            </w:r>
          </w:p>
        </w:tc>
        <w:tc>
          <w:tcPr>
            <w:tcW w:w="625" w:type="pct"/>
            <w:gridSpan w:val="2"/>
            <w:tcBorders>
              <w:top w:val="single" w:sz="4" w:space="0" w:color="auto"/>
              <w:left w:val="nil"/>
              <w:bottom w:val="single" w:sz="4" w:space="0" w:color="auto"/>
              <w:right w:val="single" w:sz="4" w:space="0" w:color="auto"/>
            </w:tcBorders>
            <w:shd w:val="clear" w:color="000000" w:fill="EBF1DE"/>
            <w:vAlign w:val="center"/>
          </w:tcPr>
          <w:p w:rsidR="004C150B" w:rsidRPr="001E28CB" w:rsidRDefault="00A50FC7" w:rsidP="001E28CB">
            <w:pPr>
              <w:jc w:val="center"/>
              <w:rPr>
                <w:rFonts w:ascii="Arial" w:hAnsi="Arial" w:cs="Arial"/>
                <w:bCs/>
                <w:sz w:val="20"/>
                <w:szCs w:val="20"/>
              </w:rPr>
            </w:pPr>
            <w:r w:rsidRPr="001E28CB">
              <w:rPr>
                <w:rFonts w:ascii="Arial" w:hAnsi="Arial" w:cs="Arial"/>
                <w:bCs/>
                <w:sz w:val="20"/>
                <w:szCs w:val="20"/>
              </w:rPr>
              <w:t>(8)</w:t>
            </w:r>
          </w:p>
        </w:tc>
        <w:tc>
          <w:tcPr>
            <w:tcW w:w="619" w:type="pct"/>
            <w:tcBorders>
              <w:top w:val="single" w:sz="4" w:space="0" w:color="auto"/>
              <w:left w:val="nil"/>
              <w:bottom w:val="single" w:sz="4" w:space="0" w:color="auto"/>
              <w:right w:val="single" w:sz="4" w:space="0" w:color="auto"/>
            </w:tcBorders>
            <w:shd w:val="clear" w:color="000000" w:fill="EBF1DE"/>
            <w:vAlign w:val="center"/>
          </w:tcPr>
          <w:p w:rsidR="004C150B" w:rsidRPr="001E28CB" w:rsidRDefault="00A50FC7" w:rsidP="001E28CB">
            <w:pPr>
              <w:jc w:val="center"/>
              <w:rPr>
                <w:rFonts w:ascii="Arial" w:hAnsi="Arial" w:cs="Arial"/>
                <w:bCs/>
                <w:sz w:val="20"/>
                <w:szCs w:val="20"/>
              </w:rPr>
            </w:pPr>
            <w:r w:rsidRPr="001E28CB">
              <w:rPr>
                <w:rFonts w:ascii="Arial" w:hAnsi="Arial" w:cs="Arial"/>
                <w:bCs/>
                <w:sz w:val="20"/>
                <w:szCs w:val="20"/>
              </w:rPr>
              <w:t>(9)</w:t>
            </w:r>
          </w:p>
        </w:tc>
      </w:tr>
      <w:tr w:rsidR="005F2770" w:rsidRPr="005F2770" w:rsidTr="00CA1665">
        <w:trPr>
          <w:trHeight w:val="255"/>
        </w:trPr>
        <w:tc>
          <w:tcPr>
            <w:tcW w:w="299" w:type="pct"/>
            <w:tcBorders>
              <w:top w:val="nil"/>
              <w:left w:val="single" w:sz="4" w:space="0" w:color="auto"/>
              <w:bottom w:val="single" w:sz="4" w:space="0" w:color="auto"/>
              <w:right w:val="single" w:sz="4" w:space="0" w:color="auto"/>
            </w:tcBorders>
            <w:shd w:val="clear" w:color="000000" w:fill="D9D9D9"/>
            <w:vAlign w:val="center"/>
            <w:hideMark/>
          </w:tcPr>
          <w:p w:rsidR="005F2770" w:rsidRPr="005F2770" w:rsidRDefault="005F2770" w:rsidP="005F2770">
            <w:pPr>
              <w:jc w:val="right"/>
              <w:rPr>
                <w:rFonts w:ascii="Arial" w:hAnsi="Arial" w:cs="Arial"/>
                <w:b/>
                <w:bCs/>
                <w:sz w:val="20"/>
                <w:szCs w:val="20"/>
              </w:rPr>
            </w:pPr>
            <w:r w:rsidRPr="005F2770">
              <w:rPr>
                <w:rFonts w:ascii="Arial" w:hAnsi="Arial" w:cs="Arial"/>
                <w:b/>
                <w:bCs/>
                <w:sz w:val="20"/>
                <w:szCs w:val="20"/>
              </w:rPr>
              <w:t>1</w:t>
            </w:r>
          </w:p>
        </w:tc>
        <w:tc>
          <w:tcPr>
            <w:tcW w:w="4701" w:type="pct"/>
            <w:gridSpan w:val="9"/>
            <w:tcBorders>
              <w:top w:val="single" w:sz="4" w:space="0" w:color="auto"/>
              <w:left w:val="single" w:sz="4" w:space="0" w:color="auto"/>
              <w:bottom w:val="single" w:sz="4" w:space="0" w:color="auto"/>
              <w:right w:val="single" w:sz="4" w:space="0" w:color="000000"/>
            </w:tcBorders>
            <w:shd w:val="clear" w:color="000000" w:fill="D9D9D9"/>
            <w:vAlign w:val="center"/>
            <w:hideMark/>
          </w:tcPr>
          <w:p w:rsidR="005F2770" w:rsidRPr="005F2770" w:rsidRDefault="005F2770" w:rsidP="004C150B">
            <w:pPr>
              <w:rPr>
                <w:rFonts w:ascii="Arial" w:hAnsi="Arial" w:cs="Arial"/>
                <w:b/>
                <w:bCs/>
                <w:sz w:val="20"/>
                <w:szCs w:val="20"/>
              </w:rPr>
            </w:pPr>
            <w:r w:rsidRPr="005F2770">
              <w:rPr>
                <w:rFonts w:ascii="Arial" w:hAnsi="Arial" w:cs="Arial"/>
                <w:b/>
                <w:bCs/>
                <w:sz w:val="20"/>
                <w:szCs w:val="20"/>
              </w:rPr>
              <w:t>Macierz obiektowa – 2 sztuki wraz z niezbędnym oprogramowaniem</w:t>
            </w:r>
          </w:p>
        </w:tc>
      </w:tr>
      <w:tr w:rsidR="0078706C" w:rsidRPr="005F2770" w:rsidTr="00336CCC">
        <w:trPr>
          <w:trHeight w:val="255"/>
        </w:trPr>
        <w:tc>
          <w:tcPr>
            <w:tcW w:w="299" w:type="pct"/>
            <w:tcBorders>
              <w:top w:val="nil"/>
              <w:left w:val="single" w:sz="4" w:space="0" w:color="auto"/>
              <w:bottom w:val="single" w:sz="4" w:space="0" w:color="auto"/>
              <w:right w:val="single" w:sz="4" w:space="0" w:color="auto"/>
            </w:tcBorders>
            <w:shd w:val="clear" w:color="auto" w:fill="auto"/>
            <w:vAlign w:val="center"/>
          </w:tcPr>
          <w:p w:rsidR="005F2770" w:rsidRPr="005F2770" w:rsidRDefault="0015441B" w:rsidP="005F2770">
            <w:pPr>
              <w:jc w:val="right"/>
              <w:rPr>
                <w:rFonts w:ascii="Arial" w:hAnsi="Arial" w:cs="Arial"/>
                <w:b/>
                <w:bCs/>
                <w:sz w:val="20"/>
                <w:szCs w:val="20"/>
              </w:rPr>
            </w:pPr>
            <w:r>
              <w:rPr>
                <w:rFonts w:ascii="Arial" w:hAnsi="Arial" w:cs="Arial"/>
                <w:b/>
                <w:bCs/>
                <w:sz w:val="20"/>
                <w:szCs w:val="20"/>
              </w:rPr>
              <w:t>1.1.</w:t>
            </w:r>
          </w:p>
        </w:tc>
        <w:tc>
          <w:tcPr>
            <w:tcW w:w="1000" w:type="pct"/>
            <w:tcBorders>
              <w:top w:val="single" w:sz="4" w:space="0" w:color="auto"/>
              <w:left w:val="nil"/>
              <w:bottom w:val="single" w:sz="4" w:space="0" w:color="auto"/>
              <w:right w:val="single" w:sz="4" w:space="0" w:color="auto"/>
            </w:tcBorders>
            <w:shd w:val="clear" w:color="auto" w:fill="auto"/>
          </w:tcPr>
          <w:p w:rsidR="005F2770" w:rsidRPr="005F2770" w:rsidRDefault="005F2770" w:rsidP="005F2770">
            <w:pPr>
              <w:jc w:val="right"/>
              <w:rPr>
                <w:rFonts w:ascii="Arial" w:hAnsi="Arial" w:cs="Arial"/>
                <w:b/>
                <w:sz w:val="20"/>
                <w:szCs w:val="20"/>
              </w:rPr>
            </w:pP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5F2770" w:rsidRPr="005F2770" w:rsidRDefault="004C150B" w:rsidP="005F2770">
            <w:pPr>
              <w:jc w:val="right"/>
              <w:rPr>
                <w:rFonts w:ascii="Arial" w:hAnsi="Arial" w:cs="Arial"/>
                <w:b/>
                <w:sz w:val="20"/>
                <w:szCs w:val="20"/>
              </w:rPr>
            </w:pPr>
            <w:r>
              <w:rPr>
                <w:rFonts w:ascii="Arial" w:hAnsi="Arial" w:cs="Arial"/>
                <w:b/>
                <w:sz w:val="20"/>
                <w:szCs w:val="20"/>
              </w:rPr>
              <w:t>1</w:t>
            </w:r>
          </w:p>
        </w:tc>
        <w:tc>
          <w:tcPr>
            <w:tcW w:w="384" w:type="pct"/>
            <w:tcBorders>
              <w:top w:val="single" w:sz="4" w:space="0" w:color="auto"/>
              <w:left w:val="nil"/>
              <w:bottom w:val="single" w:sz="4" w:space="0" w:color="auto"/>
              <w:right w:val="single" w:sz="4" w:space="0" w:color="auto"/>
            </w:tcBorders>
            <w:shd w:val="clear" w:color="auto" w:fill="auto"/>
            <w:vAlign w:val="center"/>
            <w:hideMark/>
          </w:tcPr>
          <w:p w:rsidR="005F2770" w:rsidRPr="005F2770" w:rsidRDefault="00D91F45" w:rsidP="005F2770">
            <w:pPr>
              <w:jc w:val="right"/>
              <w:rPr>
                <w:rFonts w:ascii="Arial" w:hAnsi="Arial" w:cs="Arial"/>
                <w:b/>
                <w:bCs/>
                <w:sz w:val="20"/>
                <w:szCs w:val="20"/>
              </w:rPr>
            </w:pPr>
            <w:r>
              <w:rPr>
                <w:rFonts w:ascii="Arial" w:hAnsi="Arial" w:cs="Arial"/>
                <w:b/>
                <w:bCs/>
                <w:sz w:val="20"/>
                <w:szCs w:val="20"/>
              </w:rPr>
              <w:t>S</w:t>
            </w:r>
            <w:r w:rsidR="004C150B">
              <w:rPr>
                <w:rFonts w:ascii="Arial" w:hAnsi="Arial" w:cs="Arial"/>
                <w:b/>
                <w:bCs/>
                <w:sz w:val="20"/>
                <w:szCs w:val="20"/>
              </w:rPr>
              <w:t>zt</w:t>
            </w:r>
            <w:r>
              <w:rPr>
                <w:rFonts w:ascii="Arial" w:hAnsi="Arial" w:cs="Arial"/>
                <w:b/>
                <w:bCs/>
                <w:sz w:val="20"/>
                <w:szCs w:val="20"/>
              </w:rPr>
              <w:t>.</w:t>
            </w:r>
            <w:r w:rsidR="005F2770" w:rsidRPr="005F2770">
              <w:rPr>
                <w:rFonts w:ascii="Arial" w:hAnsi="Arial" w:cs="Arial"/>
                <w:b/>
                <w:bCs/>
                <w:sz w:val="20"/>
                <w:szCs w:val="20"/>
              </w:rPr>
              <w:t> </w:t>
            </w:r>
          </w:p>
        </w:tc>
        <w:tc>
          <w:tcPr>
            <w:tcW w:w="530" w:type="pct"/>
            <w:tcBorders>
              <w:top w:val="single" w:sz="4" w:space="0" w:color="auto"/>
              <w:left w:val="nil"/>
              <w:bottom w:val="single" w:sz="4" w:space="0" w:color="auto"/>
              <w:right w:val="single" w:sz="4" w:space="0" w:color="auto"/>
            </w:tcBorders>
            <w:shd w:val="clear" w:color="auto" w:fill="auto"/>
            <w:vAlign w:val="center"/>
            <w:hideMark/>
          </w:tcPr>
          <w:p w:rsidR="005F2770" w:rsidRPr="005F2770" w:rsidRDefault="005F2770" w:rsidP="005F2770">
            <w:pPr>
              <w:jc w:val="right"/>
              <w:rPr>
                <w:rFonts w:ascii="Arial" w:hAnsi="Arial" w:cs="Arial"/>
                <w:b/>
                <w:bCs/>
                <w:sz w:val="20"/>
                <w:szCs w:val="20"/>
              </w:rPr>
            </w:pPr>
            <w:r w:rsidRPr="005F2770">
              <w:rPr>
                <w:rFonts w:ascii="Arial" w:hAnsi="Arial" w:cs="Arial"/>
                <w:b/>
                <w:bCs/>
                <w:sz w:val="20"/>
                <w:szCs w:val="20"/>
              </w:rPr>
              <w:t> </w:t>
            </w:r>
          </w:p>
          <w:p w:rsidR="005F2770" w:rsidRPr="005F2770" w:rsidRDefault="005F2770" w:rsidP="005F2770">
            <w:pPr>
              <w:jc w:val="right"/>
              <w:rPr>
                <w:rFonts w:ascii="Arial" w:hAnsi="Arial" w:cs="Arial"/>
                <w:b/>
                <w:bCs/>
                <w:sz w:val="20"/>
                <w:szCs w:val="20"/>
              </w:rPr>
            </w:pPr>
            <w:r w:rsidRPr="005F2770">
              <w:rPr>
                <w:rFonts w:ascii="Arial" w:hAnsi="Arial" w:cs="Arial"/>
                <w:b/>
                <w:bCs/>
                <w:sz w:val="20"/>
                <w:szCs w:val="20"/>
              </w:rPr>
              <w:t> </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5F2770" w:rsidRPr="005F2770" w:rsidRDefault="004C150B" w:rsidP="005A79CF">
            <w:pPr>
              <w:jc w:val="center"/>
              <w:rPr>
                <w:rFonts w:ascii="Arial" w:hAnsi="Arial" w:cs="Arial"/>
                <w:b/>
                <w:bCs/>
                <w:sz w:val="20"/>
                <w:szCs w:val="20"/>
              </w:rPr>
            </w:pPr>
            <w:r>
              <w:rPr>
                <w:rFonts w:ascii="Arial" w:hAnsi="Arial" w:cs="Arial"/>
                <w:b/>
                <w:bCs/>
                <w:sz w:val="20"/>
                <w:szCs w:val="20"/>
              </w:rPr>
              <w:t>23</w:t>
            </w:r>
          </w:p>
        </w:tc>
        <w:tc>
          <w:tcPr>
            <w:tcW w:w="773" w:type="pct"/>
            <w:tcBorders>
              <w:top w:val="single" w:sz="4" w:space="0" w:color="auto"/>
              <w:left w:val="nil"/>
              <w:bottom w:val="single" w:sz="4" w:space="0" w:color="auto"/>
              <w:right w:val="single" w:sz="4" w:space="0" w:color="auto"/>
            </w:tcBorders>
            <w:shd w:val="clear" w:color="auto" w:fill="auto"/>
            <w:vAlign w:val="center"/>
            <w:hideMark/>
          </w:tcPr>
          <w:p w:rsidR="005F2770" w:rsidRPr="005F2770" w:rsidRDefault="005F2770" w:rsidP="005F2770">
            <w:pPr>
              <w:jc w:val="right"/>
              <w:rPr>
                <w:rFonts w:ascii="Arial" w:hAnsi="Arial" w:cs="Arial"/>
                <w:b/>
                <w:bCs/>
                <w:sz w:val="20"/>
                <w:szCs w:val="20"/>
              </w:rPr>
            </w:pPr>
            <w:r w:rsidRPr="005F2770">
              <w:rPr>
                <w:rFonts w:ascii="Arial" w:hAnsi="Arial" w:cs="Arial"/>
                <w:b/>
                <w:bCs/>
                <w:sz w:val="20"/>
                <w:szCs w:val="20"/>
              </w:rPr>
              <w:t> </w:t>
            </w:r>
          </w:p>
        </w:tc>
        <w:tc>
          <w:tcPr>
            <w:tcW w:w="625" w:type="pct"/>
            <w:gridSpan w:val="2"/>
            <w:tcBorders>
              <w:top w:val="single" w:sz="4" w:space="0" w:color="auto"/>
              <w:left w:val="nil"/>
              <w:bottom w:val="single" w:sz="4" w:space="0" w:color="auto"/>
              <w:right w:val="single" w:sz="4" w:space="0" w:color="auto"/>
            </w:tcBorders>
            <w:shd w:val="clear" w:color="auto" w:fill="auto"/>
            <w:vAlign w:val="center"/>
            <w:hideMark/>
          </w:tcPr>
          <w:p w:rsidR="005F2770" w:rsidRPr="005F2770" w:rsidRDefault="005F2770" w:rsidP="005F2770">
            <w:pPr>
              <w:jc w:val="right"/>
              <w:rPr>
                <w:rFonts w:ascii="Arial" w:hAnsi="Arial" w:cs="Arial"/>
                <w:b/>
                <w:bCs/>
                <w:sz w:val="20"/>
                <w:szCs w:val="20"/>
              </w:rPr>
            </w:pPr>
            <w:r w:rsidRPr="005F2770">
              <w:rPr>
                <w:rFonts w:ascii="Arial" w:hAnsi="Arial" w:cs="Arial"/>
                <w:b/>
                <w:bCs/>
                <w:sz w:val="20"/>
                <w:szCs w:val="20"/>
              </w:rPr>
              <w:t>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rsidR="005F2770" w:rsidRPr="005F2770" w:rsidRDefault="005F2770" w:rsidP="005F2770">
            <w:pPr>
              <w:jc w:val="right"/>
              <w:rPr>
                <w:rFonts w:ascii="Arial" w:hAnsi="Arial" w:cs="Arial"/>
                <w:b/>
                <w:bCs/>
                <w:sz w:val="20"/>
                <w:szCs w:val="20"/>
              </w:rPr>
            </w:pPr>
            <w:r w:rsidRPr="005F2770">
              <w:rPr>
                <w:rFonts w:ascii="Arial" w:hAnsi="Arial" w:cs="Arial"/>
                <w:b/>
                <w:bCs/>
                <w:sz w:val="20"/>
                <w:szCs w:val="20"/>
              </w:rPr>
              <w:t> </w:t>
            </w:r>
          </w:p>
        </w:tc>
      </w:tr>
      <w:tr w:rsidR="0078706C" w:rsidRPr="005F2770" w:rsidTr="00336CCC">
        <w:trPr>
          <w:trHeight w:val="255"/>
        </w:trPr>
        <w:tc>
          <w:tcPr>
            <w:tcW w:w="299" w:type="pct"/>
            <w:tcBorders>
              <w:top w:val="nil"/>
              <w:left w:val="single" w:sz="4" w:space="0" w:color="auto"/>
              <w:bottom w:val="single" w:sz="4" w:space="0" w:color="auto"/>
              <w:right w:val="single" w:sz="4" w:space="0" w:color="auto"/>
            </w:tcBorders>
            <w:shd w:val="clear" w:color="auto" w:fill="auto"/>
            <w:vAlign w:val="center"/>
          </w:tcPr>
          <w:p w:rsidR="005F2770" w:rsidRPr="005F2770" w:rsidRDefault="0015441B" w:rsidP="005F2770">
            <w:pPr>
              <w:jc w:val="right"/>
              <w:rPr>
                <w:rFonts w:ascii="Arial" w:hAnsi="Arial" w:cs="Arial"/>
                <w:b/>
                <w:bCs/>
                <w:sz w:val="20"/>
                <w:szCs w:val="20"/>
              </w:rPr>
            </w:pPr>
            <w:r>
              <w:rPr>
                <w:rFonts w:ascii="Arial" w:hAnsi="Arial" w:cs="Arial"/>
                <w:b/>
                <w:bCs/>
                <w:sz w:val="20"/>
                <w:szCs w:val="20"/>
              </w:rPr>
              <w:t>1.2.</w:t>
            </w:r>
          </w:p>
        </w:tc>
        <w:tc>
          <w:tcPr>
            <w:tcW w:w="1000" w:type="pct"/>
            <w:tcBorders>
              <w:top w:val="nil"/>
              <w:left w:val="nil"/>
              <w:bottom w:val="single" w:sz="4" w:space="0" w:color="auto"/>
              <w:right w:val="single" w:sz="4" w:space="0" w:color="auto"/>
            </w:tcBorders>
            <w:shd w:val="clear" w:color="auto" w:fill="auto"/>
            <w:noWrap/>
          </w:tcPr>
          <w:p w:rsidR="005F2770" w:rsidRPr="005F2770" w:rsidRDefault="005F2770" w:rsidP="005F2770">
            <w:pPr>
              <w:jc w:val="right"/>
              <w:rPr>
                <w:rFonts w:ascii="Arial" w:hAnsi="Arial" w:cs="Arial"/>
                <w:b/>
                <w:sz w:val="20"/>
                <w:szCs w:val="20"/>
              </w:rPr>
            </w:pPr>
          </w:p>
        </w:tc>
        <w:tc>
          <w:tcPr>
            <w:tcW w:w="337" w:type="pct"/>
            <w:tcBorders>
              <w:top w:val="nil"/>
              <w:left w:val="nil"/>
              <w:bottom w:val="single" w:sz="4" w:space="0" w:color="auto"/>
              <w:right w:val="single" w:sz="4" w:space="0" w:color="auto"/>
            </w:tcBorders>
            <w:shd w:val="clear" w:color="auto" w:fill="auto"/>
            <w:noWrap/>
            <w:vAlign w:val="center"/>
          </w:tcPr>
          <w:p w:rsidR="005F2770" w:rsidRPr="005F2770" w:rsidRDefault="004C150B" w:rsidP="005F2770">
            <w:pPr>
              <w:jc w:val="right"/>
              <w:rPr>
                <w:rFonts w:ascii="Arial" w:hAnsi="Arial" w:cs="Arial"/>
                <w:b/>
                <w:sz w:val="20"/>
                <w:szCs w:val="20"/>
              </w:rPr>
            </w:pPr>
            <w:r>
              <w:rPr>
                <w:rFonts w:ascii="Arial" w:hAnsi="Arial" w:cs="Arial"/>
                <w:b/>
                <w:sz w:val="20"/>
                <w:szCs w:val="20"/>
              </w:rPr>
              <w:t>1</w:t>
            </w:r>
          </w:p>
        </w:tc>
        <w:tc>
          <w:tcPr>
            <w:tcW w:w="384" w:type="pct"/>
            <w:tcBorders>
              <w:top w:val="nil"/>
              <w:left w:val="nil"/>
              <w:bottom w:val="single" w:sz="4" w:space="0" w:color="auto"/>
              <w:right w:val="single" w:sz="4" w:space="0" w:color="auto"/>
            </w:tcBorders>
            <w:shd w:val="clear" w:color="auto" w:fill="auto"/>
            <w:vAlign w:val="center"/>
            <w:hideMark/>
          </w:tcPr>
          <w:p w:rsidR="005F2770" w:rsidRPr="005F2770" w:rsidRDefault="00D91F45" w:rsidP="005F2770">
            <w:pPr>
              <w:jc w:val="right"/>
              <w:rPr>
                <w:rFonts w:ascii="Arial" w:hAnsi="Arial" w:cs="Arial"/>
                <w:b/>
                <w:bCs/>
                <w:sz w:val="20"/>
                <w:szCs w:val="20"/>
              </w:rPr>
            </w:pPr>
            <w:r>
              <w:rPr>
                <w:rFonts w:ascii="Arial" w:hAnsi="Arial" w:cs="Arial"/>
                <w:b/>
                <w:bCs/>
                <w:sz w:val="20"/>
                <w:szCs w:val="20"/>
              </w:rPr>
              <w:t>S</w:t>
            </w:r>
            <w:r w:rsidR="004C150B">
              <w:rPr>
                <w:rFonts w:ascii="Arial" w:hAnsi="Arial" w:cs="Arial"/>
                <w:b/>
                <w:bCs/>
                <w:sz w:val="20"/>
                <w:szCs w:val="20"/>
              </w:rPr>
              <w:t>zt</w:t>
            </w:r>
            <w:r>
              <w:rPr>
                <w:rFonts w:ascii="Arial" w:hAnsi="Arial" w:cs="Arial"/>
                <w:b/>
                <w:bCs/>
                <w:sz w:val="20"/>
                <w:szCs w:val="20"/>
              </w:rPr>
              <w:t>.</w:t>
            </w:r>
            <w:r w:rsidR="005F2770" w:rsidRPr="005F2770">
              <w:rPr>
                <w:rFonts w:ascii="Arial" w:hAnsi="Arial" w:cs="Arial"/>
                <w:b/>
                <w:bCs/>
                <w:sz w:val="20"/>
                <w:szCs w:val="20"/>
              </w:rPr>
              <w:t> </w:t>
            </w:r>
          </w:p>
        </w:tc>
        <w:tc>
          <w:tcPr>
            <w:tcW w:w="530" w:type="pct"/>
            <w:tcBorders>
              <w:top w:val="nil"/>
              <w:left w:val="nil"/>
              <w:bottom w:val="single" w:sz="4" w:space="0" w:color="auto"/>
              <w:right w:val="single" w:sz="4" w:space="0" w:color="auto"/>
            </w:tcBorders>
            <w:shd w:val="clear" w:color="auto" w:fill="auto"/>
            <w:vAlign w:val="center"/>
            <w:hideMark/>
          </w:tcPr>
          <w:p w:rsidR="005F2770" w:rsidRPr="005F2770" w:rsidRDefault="005F2770" w:rsidP="005F2770">
            <w:pPr>
              <w:jc w:val="right"/>
              <w:rPr>
                <w:rFonts w:ascii="Arial" w:hAnsi="Arial" w:cs="Arial"/>
                <w:b/>
                <w:bCs/>
                <w:sz w:val="20"/>
                <w:szCs w:val="20"/>
              </w:rPr>
            </w:pPr>
            <w:r w:rsidRPr="005F2770">
              <w:rPr>
                <w:rFonts w:ascii="Arial" w:hAnsi="Arial" w:cs="Arial"/>
                <w:b/>
                <w:bCs/>
                <w:sz w:val="20"/>
                <w:szCs w:val="20"/>
              </w:rPr>
              <w:t> </w:t>
            </w:r>
          </w:p>
          <w:p w:rsidR="005F2770" w:rsidRPr="005F2770" w:rsidRDefault="005F2770" w:rsidP="005F2770">
            <w:pPr>
              <w:jc w:val="right"/>
              <w:rPr>
                <w:rFonts w:ascii="Arial" w:hAnsi="Arial" w:cs="Arial"/>
                <w:b/>
                <w:bCs/>
                <w:sz w:val="20"/>
                <w:szCs w:val="20"/>
              </w:rPr>
            </w:pPr>
            <w:r w:rsidRPr="005F2770">
              <w:rPr>
                <w:rFonts w:ascii="Arial" w:hAnsi="Arial" w:cs="Arial"/>
                <w:b/>
                <w:bCs/>
                <w:sz w:val="20"/>
                <w:szCs w:val="20"/>
              </w:rPr>
              <w:t> </w:t>
            </w:r>
          </w:p>
        </w:tc>
        <w:tc>
          <w:tcPr>
            <w:tcW w:w="433" w:type="pct"/>
            <w:tcBorders>
              <w:top w:val="nil"/>
              <w:left w:val="nil"/>
              <w:bottom w:val="single" w:sz="4" w:space="0" w:color="auto"/>
              <w:right w:val="single" w:sz="4" w:space="0" w:color="auto"/>
            </w:tcBorders>
            <w:shd w:val="clear" w:color="auto" w:fill="auto"/>
            <w:vAlign w:val="center"/>
            <w:hideMark/>
          </w:tcPr>
          <w:p w:rsidR="005F2770" w:rsidRPr="005F2770" w:rsidRDefault="004C150B" w:rsidP="005A79CF">
            <w:pPr>
              <w:jc w:val="center"/>
              <w:rPr>
                <w:rFonts w:ascii="Arial" w:hAnsi="Arial" w:cs="Arial"/>
                <w:b/>
                <w:bCs/>
                <w:sz w:val="20"/>
                <w:szCs w:val="20"/>
              </w:rPr>
            </w:pPr>
            <w:r>
              <w:rPr>
                <w:rFonts w:ascii="Arial" w:hAnsi="Arial" w:cs="Arial"/>
                <w:b/>
                <w:bCs/>
                <w:sz w:val="20"/>
                <w:szCs w:val="20"/>
              </w:rPr>
              <w:t>23</w:t>
            </w:r>
          </w:p>
        </w:tc>
        <w:tc>
          <w:tcPr>
            <w:tcW w:w="773" w:type="pct"/>
            <w:tcBorders>
              <w:top w:val="nil"/>
              <w:left w:val="nil"/>
              <w:bottom w:val="single" w:sz="4" w:space="0" w:color="auto"/>
              <w:right w:val="single" w:sz="4" w:space="0" w:color="auto"/>
            </w:tcBorders>
            <w:shd w:val="clear" w:color="auto" w:fill="auto"/>
            <w:vAlign w:val="center"/>
            <w:hideMark/>
          </w:tcPr>
          <w:p w:rsidR="005F2770" w:rsidRPr="005F2770" w:rsidRDefault="005F2770" w:rsidP="005F2770">
            <w:pPr>
              <w:jc w:val="right"/>
              <w:rPr>
                <w:rFonts w:ascii="Arial" w:hAnsi="Arial" w:cs="Arial"/>
                <w:b/>
                <w:bCs/>
                <w:sz w:val="20"/>
                <w:szCs w:val="20"/>
              </w:rPr>
            </w:pPr>
            <w:r w:rsidRPr="005F2770">
              <w:rPr>
                <w:rFonts w:ascii="Arial" w:hAnsi="Arial" w:cs="Arial"/>
                <w:b/>
                <w:bCs/>
                <w:sz w:val="20"/>
                <w:szCs w:val="20"/>
              </w:rPr>
              <w:t> </w:t>
            </w:r>
          </w:p>
        </w:tc>
        <w:tc>
          <w:tcPr>
            <w:tcW w:w="625" w:type="pct"/>
            <w:gridSpan w:val="2"/>
            <w:tcBorders>
              <w:top w:val="nil"/>
              <w:left w:val="nil"/>
              <w:bottom w:val="single" w:sz="4" w:space="0" w:color="auto"/>
              <w:right w:val="single" w:sz="4" w:space="0" w:color="auto"/>
            </w:tcBorders>
            <w:shd w:val="clear" w:color="auto" w:fill="auto"/>
            <w:vAlign w:val="center"/>
            <w:hideMark/>
          </w:tcPr>
          <w:p w:rsidR="005F2770" w:rsidRPr="005F2770" w:rsidRDefault="005F2770" w:rsidP="005F2770">
            <w:pPr>
              <w:jc w:val="right"/>
              <w:rPr>
                <w:rFonts w:ascii="Arial" w:hAnsi="Arial" w:cs="Arial"/>
                <w:b/>
                <w:bCs/>
                <w:sz w:val="20"/>
                <w:szCs w:val="20"/>
              </w:rPr>
            </w:pPr>
            <w:r w:rsidRPr="005F2770">
              <w:rPr>
                <w:rFonts w:ascii="Arial" w:hAnsi="Arial" w:cs="Arial"/>
                <w:b/>
                <w:bCs/>
                <w:sz w:val="20"/>
                <w:szCs w:val="20"/>
              </w:rPr>
              <w:t> </w:t>
            </w:r>
          </w:p>
        </w:tc>
        <w:tc>
          <w:tcPr>
            <w:tcW w:w="619" w:type="pct"/>
            <w:tcBorders>
              <w:top w:val="nil"/>
              <w:left w:val="nil"/>
              <w:bottom w:val="single" w:sz="4" w:space="0" w:color="auto"/>
              <w:right w:val="single" w:sz="4" w:space="0" w:color="auto"/>
            </w:tcBorders>
            <w:shd w:val="clear" w:color="auto" w:fill="auto"/>
            <w:vAlign w:val="center"/>
            <w:hideMark/>
          </w:tcPr>
          <w:p w:rsidR="005F2770" w:rsidRPr="005F2770" w:rsidRDefault="005F2770" w:rsidP="005F2770">
            <w:pPr>
              <w:jc w:val="right"/>
              <w:rPr>
                <w:rFonts w:ascii="Arial" w:hAnsi="Arial" w:cs="Arial"/>
                <w:b/>
                <w:bCs/>
                <w:sz w:val="20"/>
                <w:szCs w:val="20"/>
              </w:rPr>
            </w:pPr>
            <w:r w:rsidRPr="005F2770">
              <w:rPr>
                <w:rFonts w:ascii="Arial" w:hAnsi="Arial" w:cs="Arial"/>
                <w:b/>
                <w:bCs/>
                <w:sz w:val="20"/>
                <w:szCs w:val="20"/>
              </w:rPr>
              <w:t> </w:t>
            </w:r>
          </w:p>
        </w:tc>
      </w:tr>
      <w:tr w:rsidR="005F2770" w:rsidRPr="005F2770" w:rsidTr="00CA1665">
        <w:trPr>
          <w:trHeight w:val="255"/>
        </w:trPr>
        <w:tc>
          <w:tcPr>
            <w:tcW w:w="299" w:type="pct"/>
            <w:tcBorders>
              <w:top w:val="nil"/>
              <w:left w:val="single" w:sz="4" w:space="0" w:color="auto"/>
              <w:bottom w:val="single" w:sz="4" w:space="0" w:color="auto"/>
              <w:right w:val="single" w:sz="4" w:space="0" w:color="auto"/>
            </w:tcBorders>
            <w:shd w:val="clear" w:color="000000" w:fill="D9D9D9"/>
            <w:vAlign w:val="center"/>
            <w:hideMark/>
          </w:tcPr>
          <w:p w:rsidR="005F2770" w:rsidRPr="005F2770" w:rsidRDefault="005F2770" w:rsidP="005F2770">
            <w:pPr>
              <w:jc w:val="right"/>
              <w:rPr>
                <w:rFonts w:ascii="Arial" w:hAnsi="Arial" w:cs="Arial"/>
                <w:b/>
                <w:bCs/>
                <w:sz w:val="20"/>
                <w:szCs w:val="20"/>
              </w:rPr>
            </w:pPr>
            <w:r w:rsidRPr="005F2770">
              <w:rPr>
                <w:rFonts w:ascii="Arial" w:hAnsi="Arial" w:cs="Arial"/>
                <w:b/>
                <w:bCs/>
                <w:sz w:val="20"/>
                <w:szCs w:val="20"/>
              </w:rPr>
              <w:t>2</w:t>
            </w:r>
          </w:p>
        </w:tc>
        <w:tc>
          <w:tcPr>
            <w:tcW w:w="4701" w:type="pct"/>
            <w:gridSpan w:val="9"/>
            <w:tcBorders>
              <w:top w:val="single" w:sz="4" w:space="0" w:color="auto"/>
              <w:left w:val="single" w:sz="4" w:space="0" w:color="auto"/>
              <w:bottom w:val="single" w:sz="4" w:space="0" w:color="auto"/>
              <w:right w:val="single" w:sz="4" w:space="0" w:color="000000"/>
            </w:tcBorders>
            <w:shd w:val="clear" w:color="000000" w:fill="D9D9D9"/>
            <w:noWrap/>
            <w:vAlign w:val="center"/>
          </w:tcPr>
          <w:p w:rsidR="005F2770" w:rsidRPr="005F2770" w:rsidRDefault="005F2770" w:rsidP="004C150B">
            <w:pPr>
              <w:rPr>
                <w:rFonts w:ascii="Arial" w:hAnsi="Arial" w:cs="Arial"/>
                <w:b/>
                <w:bCs/>
                <w:sz w:val="20"/>
                <w:szCs w:val="20"/>
              </w:rPr>
            </w:pPr>
            <w:r w:rsidRPr="005F2770">
              <w:rPr>
                <w:rFonts w:ascii="Arial" w:hAnsi="Arial" w:cs="Arial"/>
                <w:b/>
                <w:bCs/>
                <w:sz w:val="20"/>
                <w:szCs w:val="20"/>
              </w:rPr>
              <w:t>Rozbudowa urządzeń DD2500 – 2 sztuki o niezbędne urządzenia i oprogramowanie</w:t>
            </w:r>
          </w:p>
        </w:tc>
      </w:tr>
      <w:tr w:rsidR="0078706C" w:rsidRPr="005F2770" w:rsidTr="00336CCC">
        <w:trPr>
          <w:trHeight w:val="255"/>
        </w:trPr>
        <w:tc>
          <w:tcPr>
            <w:tcW w:w="299" w:type="pct"/>
            <w:tcBorders>
              <w:top w:val="nil"/>
              <w:left w:val="single" w:sz="4" w:space="0" w:color="auto"/>
              <w:bottom w:val="single" w:sz="4" w:space="0" w:color="auto"/>
              <w:right w:val="single" w:sz="4" w:space="0" w:color="auto"/>
            </w:tcBorders>
            <w:shd w:val="clear" w:color="auto" w:fill="auto"/>
            <w:vAlign w:val="center"/>
          </w:tcPr>
          <w:p w:rsidR="005F2770" w:rsidRPr="005F2770" w:rsidRDefault="0015441B" w:rsidP="005F2770">
            <w:pPr>
              <w:jc w:val="right"/>
              <w:rPr>
                <w:rFonts w:ascii="Arial" w:hAnsi="Arial" w:cs="Arial"/>
                <w:b/>
                <w:bCs/>
                <w:sz w:val="20"/>
                <w:szCs w:val="20"/>
              </w:rPr>
            </w:pPr>
            <w:r>
              <w:rPr>
                <w:rFonts w:ascii="Arial" w:hAnsi="Arial" w:cs="Arial"/>
                <w:b/>
                <w:bCs/>
                <w:sz w:val="20"/>
                <w:szCs w:val="20"/>
              </w:rPr>
              <w:t>2.1.</w:t>
            </w:r>
          </w:p>
        </w:tc>
        <w:tc>
          <w:tcPr>
            <w:tcW w:w="1000" w:type="pct"/>
            <w:tcBorders>
              <w:top w:val="single" w:sz="4" w:space="0" w:color="auto"/>
              <w:left w:val="nil"/>
              <w:bottom w:val="single" w:sz="4" w:space="0" w:color="auto"/>
              <w:right w:val="single" w:sz="4" w:space="0" w:color="auto"/>
            </w:tcBorders>
            <w:shd w:val="clear" w:color="auto" w:fill="auto"/>
            <w:noWrap/>
          </w:tcPr>
          <w:p w:rsidR="005F2770" w:rsidRPr="005F2770" w:rsidRDefault="005F2770" w:rsidP="005F2770">
            <w:pPr>
              <w:jc w:val="right"/>
              <w:rPr>
                <w:rFonts w:ascii="Arial" w:hAnsi="Arial" w:cs="Arial"/>
                <w:b/>
                <w:sz w:val="20"/>
                <w:szCs w:val="20"/>
              </w:rPr>
            </w:pP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5F2770" w:rsidRPr="005F2770" w:rsidRDefault="00A50FC7" w:rsidP="005F2770">
            <w:pPr>
              <w:jc w:val="right"/>
              <w:rPr>
                <w:rFonts w:ascii="Arial" w:hAnsi="Arial" w:cs="Arial"/>
                <w:b/>
                <w:sz w:val="20"/>
                <w:szCs w:val="20"/>
              </w:rPr>
            </w:pPr>
            <w:r>
              <w:rPr>
                <w:rFonts w:ascii="Arial" w:hAnsi="Arial" w:cs="Arial"/>
                <w:b/>
                <w:sz w:val="20"/>
                <w:szCs w:val="20"/>
              </w:rPr>
              <w:t>1</w:t>
            </w:r>
          </w:p>
        </w:tc>
        <w:tc>
          <w:tcPr>
            <w:tcW w:w="384" w:type="pct"/>
            <w:tcBorders>
              <w:top w:val="single" w:sz="4" w:space="0" w:color="auto"/>
              <w:left w:val="nil"/>
              <w:bottom w:val="single" w:sz="4" w:space="0" w:color="auto"/>
              <w:right w:val="single" w:sz="4" w:space="0" w:color="auto"/>
            </w:tcBorders>
            <w:shd w:val="clear" w:color="000000" w:fill="FFFFFF"/>
            <w:vAlign w:val="center"/>
            <w:hideMark/>
          </w:tcPr>
          <w:p w:rsidR="005F2770" w:rsidRPr="005F2770" w:rsidRDefault="00D91F45" w:rsidP="005F2770">
            <w:pPr>
              <w:jc w:val="right"/>
              <w:rPr>
                <w:rFonts w:ascii="Arial" w:hAnsi="Arial" w:cs="Arial"/>
                <w:b/>
                <w:bCs/>
                <w:sz w:val="20"/>
                <w:szCs w:val="20"/>
              </w:rPr>
            </w:pPr>
            <w:r>
              <w:rPr>
                <w:rFonts w:ascii="Arial" w:hAnsi="Arial" w:cs="Arial"/>
                <w:b/>
                <w:bCs/>
                <w:sz w:val="20"/>
                <w:szCs w:val="20"/>
              </w:rPr>
              <w:t>S</w:t>
            </w:r>
            <w:r w:rsidR="00A50FC7">
              <w:rPr>
                <w:rFonts w:ascii="Arial" w:hAnsi="Arial" w:cs="Arial"/>
                <w:b/>
                <w:bCs/>
                <w:sz w:val="20"/>
                <w:szCs w:val="20"/>
              </w:rPr>
              <w:t>zt</w:t>
            </w:r>
            <w:r>
              <w:rPr>
                <w:rFonts w:ascii="Arial" w:hAnsi="Arial" w:cs="Arial"/>
                <w:b/>
                <w:bCs/>
                <w:sz w:val="20"/>
                <w:szCs w:val="20"/>
              </w:rPr>
              <w:t>.</w:t>
            </w:r>
            <w:r w:rsidR="005F2770" w:rsidRPr="005F2770">
              <w:rPr>
                <w:rFonts w:ascii="Arial" w:hAnsi="Arial" w:cs="Arial"/>
                <w:b/>
                <w:bCs/>
                <w:sz w:val="20"/>
                <w:szCs w:val="20"/>
              </w:rPr>
              <w:t> </w:t>
            </w:r>
          </w:p>
        </w:tc>
        <w:tc>
          <w:tcPr>
            <w:tcW w:w="530" w:type="pct"/>
            <w:tcBorders>
              <w:top w:val="single" w:sz="4" w:space="0" w:color="auto"/>
              <w:left w:val="nil"/>
              <w:bottom w:val="single" w:sz="4" w:space="0" w:color="auto"/>
              <w:right w:val="single" w:sz="4" w:space="0" w:color="auto"/>
            </w:tcBorders>
            <w:shd w:val="clear" w:color="000000" w:fill="FFFFFF"/>
            <w:vAlign w:val="center"/>
            <w:hideMark/>
          </w:tcPr>
          <w:p w:rsidR="005F2770" w:rsidRPr="005F2770" w:rsidRDefault="005F2770" w:rsidP="005F2770">
            <w:pPr>
              <w:jc w:val="right"/>
              <w:rPr>
                <w:rFonts w:ascii="Arial" w:hAnsi="Arial" w:cs="Arial"/>
                <w:b/>
                <w:bCs/>
                <w:sz w:val="20"/>
                <w:szCs w:val="20"/>
              </w:rPr>
            </w:pPr>
            <w:r w:rsidRPr="005F2770">
              <w:rPr>
                <w:rFonts w:ascii="Arial" w:hAnsi="Arial" w:cs="Arial"/>
                <w:b/>
                <w:bCs/>
                <w:sz w:val="20"/>
                <w:szCs w:val="20"/>
              </w:rPr>
              <w:t> </w:t>
            </w:r>
          </w:p>
          <w:p w:rsidR="005F2770" w:rsidRPr="005F2770" w:rsidRDefault="005F2770" w:rsidP="005F2770">
            <w:pPr>
              <w:jc w:val="right"/>
              <w:rPr>
                <w:rFonts w:ascii="Arial" w:hAnsi="Arial" w:cs="Arial"/>
                <w:b/>
                <w:bCs/>
                <w:sz w:val="20"/>
                <w:szCs w:val="20"/>
              </w:rPr>
            </w:pPr>
            <w:r w:rsidRPr="005F2770">
              <w:rPr>
                <w:rFonts w:ascii="Arial" w:hAnsi="Arial" w:cs="Arial"/>
                <w:b/>
                <w:bCs/>
                <w:sz w:val="20"/>
                <w:szCs w:val="20"/>
              </w:rPr>
              <w:t> </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5F2770" w:rsidRPr="005F2770" w:rsidRDefault="00A50FC7" w:rsidP="005A79CF">
            <w:pPr>
              <w:jc w:val="center"/>
              <w:rPr>
                <w:rFonts w:ascii="Arial" w:hAnsi="Arial" w:cs="Arial"/>
                <w:b/>
                <w:bCs/>
                <w:sz w:val="20"/>
                <w:szCs w:val="20"/>
              </w:rPr>
            </w:pPr>
            <w:r>
              <w:rPr>
                <w:rFonts w:ascii="Arial" w:hAnsi="Arial" w:cs="Arial"/>
                <w:b/>
                <w:bCs/>
                <w:sz w:val="20"/>
                <w:szCs w:val="20"/>
              </w:rPr>
              <w:t>23</w:t>
            </w:r>
          </w:p>
        </w:tc>
        <w:tc>
          <w:tcPr>
            <w:tcW w:w="773" w:type="pct"/>
            <w:tcBorders>
              <w:top w:val="single" w:sz="4" w:space="0" w:color="auto"/>
              <w:left w:val="nil"/>
              <w:bottom w:val="single" w:sz="4" w:space="0" w:color="auto"/>
              <w:right w:val="single" w:sz="4" w:space="0" w:color="auto"/>
            </w:tcBorders>
            <w:shd w:val="clear" w:color="000000" w:fill="FFFFFF"/>
            <w:vAlign w:val="center"/>
            <w:hideMark/>
          </w:tcPr>
          <w:p w:rsidR="005F2770" w:rsidRPr="005F2770" w:rsidRDefault="005F2770" w:rsidP="005F2770">
            <w:pPr>
              <w:jc w:val="right"/>
              <w:rPr>
                <w:rFonts w:ascii="Arial" w:hAnsi="Arial" w:cs="Arial"/>
                <w:b/>
                <w:bCs/>
                <w:sz w:val="20"/>
                <w:szCs w:val="20"/>
              </w:rPr>
            </w:pPr>
            <w:r w:rsidRPr="005F2770">
              <w:rPr>
                <w:rFonts w:ascii="Arial" w:hAnsi="Arial" w:cs="Arial"/>
                <w:b/>
                <w:bCs/>
                <w:sz w:val="20"/>
                <w:szCs w:val="20"/>
              </w:rPr>
              <w:t> </w:t>
            </w:r>
          </w:p>
        </w:tc>
        <w:tc>
          <w:tcPr>
            <w:tcW w:w="625" w:type="pct"/>
            <w:gridSpan w:val="2"/>
            <w:tcBorders>
              <w:top w:val="single" w:sz="4" w:space="0" w:color="auto"/>
              <w:left w:val="nil"/>
              <w:bottom w:val="single" w:sz="4" w:space="0" w:color="auto"/>
              <w:right w:val="single" w:sz="4" w:space="0" w:color="auto"/>
            </w:tcBorders>
            <w:shd w:val="clear" w:color="000000" w:fill="FFFFFF"/>
            <w:vAlign w:val="center"/>
            <w:hideMark/>
          </w:tcPr>
          <w:p w:rsidR="005F2770" w:rsidRPr="005F2770" w:rsidRDefault="005F2770" w:rsidP="005F2770">
            <w:pPr>
              <w:jc w:val="right"/>
              <w:rPr>
                <w:rFonts w:ascii="Arial" w:hAnsi="Arial" w:cs="Arial"/>
                <w:b/>
                <w:bCs/>
                <w:sz w:val="20"/>
                <w:szCs w:val="20"/>
              </w:rPr>
            </w:pPr>
            <w:r w:rsidRPr="005F2770">
              <w:rPr>
                <w:rFonts w:ascii="Arial" w:hAnsi="Arial" w:cs="Arial"/>
                <w:b/>
                <w:bCs/>
                <w:sz w:val="20"/>
                <w:szCs w:val="20"/>
              </w:rPr>
              <w:t> </w:t>
            </w:r>
          </w:p>
        </w:tc>
        <w:tc>
          <w:tcPr>
            <w:tcW w:w="619" w:type="pct"/>
            <w:tcBorders>
              <w:top w:val="single" w:sz="4" w:space="0" w:color="auto"/>
              <w:left w:val="nil"/>
              <w:bottom w:val="single" w:sz="4" w:space="0" w:color="auto"/>
              <w:right w:val="single" w:sz="4" w:space="0" w:color="auto"/>
            </w:tcBorders>
            <w:shd w:val="clear" w:color="000000" w:fill="FFFFFF"/>
            <w:vAlign w:val="center"/>
            <w:hideMark/>
          </w:tcPr>
          <w:p w:rsidR="005F2770" w:rsidRPr="005F2770" w:rsidRDefault="005F2770" w:rsidP="005F2770">
            <w:pPr>
              <w:jc w:val="right"/>
              <w:rPr>
                <w:rFonts w:ascii="Arial" w:hAnsi="Arial" w:cs="Arial"/>
                <w:b/>
                <w:bCs/>
                <w:sz w:val="20"/>
                <w:szCs w:val="20"/>
              </w:rPr>
            </w:pPr>
            <w:r w:rsidRPr="005F2770">
              <w:rPr>
                <w:rFonts w:ascii="Arial" w:hAnsi="Arial" w:cs="Arial"/>
                <w:b/>
                <w:bCs/>
                <w:sz w:val="20"/>
                <w:szCs w:val="20"/>
              </w:rPr>
              <w:t> </w:t>
            </w:r>
          </w:p>
        </w:tc>
      </w:tr>
      <w:tr w:rsidR="0078706C" w:rsidRPr="005F2770" w:rsidTr="00336CCC">
        <w:trPr>
          <w:trHeight w:val="255"/>
        </w:trPr>
        <w:tc>
          <w:tcPr>
            <w:tcW w:w="299" w:type="pct"/>
            <w:tcBorders>
              <w:top w:val="nil"/>
              <w:left w:val="single" w:sz="4" w:space="0" w:color="auto"/>
              <w:bottom w:val="single" w:sz="4" w:space="0" w:color="auto"/>
              <w:right w:val="single" w:sz="4" w:space="0" w:color="auto"/>
            </w:tcBorders>
            <w:shd w:val="clear" w:color="auto" w:fill="auto"/>
            <w:vAlign w:val="center"/>
          </w:tcPr>
          <w:p w:rsidR="005F2770" w:rsidRPr="005F2770" w:rsidRDefault="0015441B" w:rsidP="005F2770">
            <w:pPr>
              <w:jc w:val="right"/>
              <w:rPr>
                <w:rFonts w:ascii="Arial" w:hAnsi="Arial" w:cs="Arial"/>
                <w:b/>
                <w:bCs/>
                <w:sz w:val="20"/>
                <w:szCs w:val="20"/>
              </w:rPr>
            </w:pPr>
            <w:r>
              <w:rPr>
                <w:rFonts w:ascii="Arial" w:hAnsi="Arial" w:cs="Arial"/>
                <w:b/>
                <w:bCs/>
                <w:sz w:val="20"/>
                <w:szCs w:val="20"/>
              </w:rPr>
              <w:t>2.2.</w:t>
            </w:r>
          </w:p>
        </w:tc>
        <w:tc>
          <w:tcPr>
            <w:tcW w:w="1000" w:type="pct"/>
            <w:tcBorders>
              <w:top w:val="nil"/>
              <w:left w:val="nil"/>
              <w:bottom w:val="single" w:sz="4" w:space="0" w:color="auto"/>
              <w:right w:val="single" w:sz="4" w:space="0" w:color="auto"/>
            </w:tcBorders>
            <w:shd w:val="clear" w:color="auto" w:fill="auto"/>
            <w:noWrap/>
          </w:tcPr>
          <w:p w:rsidR="005F2770" w:rsidRPr="005F2770" w:rsidRDefault="005F2770" w:rsidP="005F2770">
            <w:pPr>
              <w:jc w:val="right"/>
              <w:rPr>
                <w:rFonts w:ascii="Arial" w:hAnsi="Arial" w:cs="Arial"/>
                <w:b/>
                <w:sz w:val="20"/>
                <w:szCs w:val="20"/>
              </w:rPr>
            </w:pPr>
          </w:p>
        </w:tc>
        <w:tc>
          <w:tcPr>
            <w:tcW w:w="337" w:type="pct"/>
            <w:tcBorders>
              <w:top w:val="nil"/>
              <w:left w:val="nil"/>
              <w:bottom w:val="single" w:sz="4" w:space="0" w:color="auto"/>
              <w:right w:val="single" w:sz="4" w:space="0" w:color="auto"/>
            </w:tcBorders>
            <w:shd w:val="clear" w:color="auto" w:fill="auto"/>
            <w:noWrap/>
            <w:vAlign w:val="center"/>
          </w:tcPr>
          <w:p w:rsidR="005F2770" w:rsidRPr="005F2770" w:rsidRDefault="00A50FC7" w:rsidP="005F2770">
            <w:pPr>
              <w:jc w:val="right"/>
              <w:rPr>
                <w:rFonts w:ascii="Arial" w:hAnsi="Arial" w:cs="Arial"/>
                <w:b/>
                <w:sz w:val="20"/>
                <w:szCs w:val="20"/>
              </w:rPr>
            </w:pPr>
            <w:r>
              <w:rPr>
                <w:rFonts w:ascii="Arial" w:hAnsi="Arial" w:cs="Arial"/>
                <w:b/>
                <w:sz w:val="20"/>
                <w:szCs w:val="20"/>
              </w:rPr>
              <w:t>1</w:t>
            </w:r>
          </w:p>
        </w:tc>
        <w:tc>
          <w:tcPr>
            <w:tcW w:w="384" w:type="pct"/>
            <w:tcBorders>
              <w:top w:val="nil"/>
              <w:left w:val="nil"/>
              <w:bottom w:val="single" w:sz="4" w:space="0" w:color="auto"/>
              <w:right w:val="single" w:sz="4" w:space="0" w:color="auto"/>
            </w:tcBorders>
            <w:shd w:val="clear" w:color="000000" w:fill="FFFFFF"/>
            <w:vAlign w:val="center"/>
            <w:hideMark/>
          </w:tcPr>
          <w:p w:rsidR="005F2770" w:rsidRPr="005F2770" w:rsidRDefault="00D91F45" w:rsidP="005F2770">
            <w:pPr>
              <w:jc w:val="right"/>
              <w:rPr>
                <w:rFonts w:ascii="Arial" w:hAnsi="Arial" w:cs="Arial"/>
                <w:b/>
                <w:bCs/>
                <w:sz w:val="20"/>
                <w:szCs w:val="20"/>
              </w:rPr>
            </w:pPr>
            <w:r>
              <w:rPr>
                <w:rFonts w:ascii="Arial" w:hAnsi="Arial" w:cs="Arial"/>
                <w:b/>
                <w:bCs/>
                <w:sz w:val="20"/>
                <w:szCs w:val="20"/>
              </w:rPr>
              <w:t>S</w:t>
            </w:r>
            <w:r w:rsidR="00A50FC7">
              <w:rPr>
                <w:rFonts w:ascii="Arial" w:hAnsi="Arial" w:cs="Arial"/>
                <w:b/>
                <w:bCs/>
                <w:sz w:val="20"/>
                <w:szCs w:val="20"/>
              </w:rPr>
              <w:t>zt</w:t>
            </w:r>
            <w:r>
              <w:rPr>
                <w:rFonts w:ascii="Arial" w:hAnsi="Arial" w:cs="Arial"/>
                <w:b/>
                <w:bCs/>
                <w:sz w:val="20"/>
                <w:szCs w:val="20"/>
              </w:rPr>
              <w:t>.</w:t>
            </w:r>
            <w:r w:rsidR="005F2770" w:rsidRPr="005F2770">
              <w:rPr>
                <w:rFonts w:ascii="Arial" w:hAnsi="Arial" w:cs="Arial"/>
                <w:b/>
                <w:bCs/>
                <w:sz w:val="20"/>
                <w:szCs w:val="20"/>
              </w:rPr>
              <w:t> </w:t>
            </w:r>
          </w:p>
        </w:tc>
        <w:tc>
          <w:tcPr>
            <w:tcW w:w="530" w:type="pct"/>
            <w:tcBorders>
              <w:top w:val="nil"/>
              <w:left w:val="nil"/>
              <w:bottom w:val="single" w:sz="4" w:space="0" w:color="auto"/>
              <w:right w:val="single" w:sz="4" w:space="0" w:color="auto"/>
            </w:tcBorders>
            <w:shd w:val="clear" w:color="000000" w:fill="FFFFFF"/>
            <w:vAlign w:val="center"/>
            <w:hideMark/>
          </w:tcPr>
          <w:p w:rsidR="005F2770" w:rsidRPr="005F2770" w:rsidRDefault="005F2770" w:rsidP="005F2770">
            <w:pPr>
              <w:jc w:val="right"/>
              <w:rPr>
                <w:rFonts w:ascii="Arial" w:hAnsi="Arial" w:cs="Arial"/>
                <w:b/>
                <w:bCs/>
                <w:sz w:val="20"/>
                <w:szCs w:val="20"/>
              </w:rPr>
            </w:pPr>
            <w:r w:rsidRPr="005F2770">
              <w:rPr>
                <w:rFonts w:ascii="Arial" w:hAnsi="Arial" w:cs="Arial"/>
                <w:b/>
                <w:bCs/>
                <w:sz w:val="20"/>
                <w:szCs w:val="20"/>
              </w:rPr>
              <w:t> </w:t>
            </w:r>
          </w:p>
          <w:p w:rsidR="005F2770" w:rsidRPr="005F2770" w:rsidRDefault="005F2770" w:rsidP="005F2770">
            <w:pPr>
              <w:jc w:val="right"/>
              <w:rPr>
                <w:rFonts w:ascii="Arial" w:hAnsi="Arial" w:cs="Arial"/>
                <w:b/>
                <w:bCs/>
                <w:sz w:val="20"/>
                <w:szCs w:val="20"/>
              </w:rPr>
            </w:pPr>
            <w:r w:rsidRPr="005F2770">
              <w:rPr>
                <w:rFonts w:ascii="Arial" w:hAnsi="Arial" w:cs="Arial"/>
                <w:b/>
                <w:bCs/>
                <w:sz w:val="20"/>
                <w:szCs w:val="20"/>
              </w:rPr>
              <w:t> </w:t>
            </w:r>
          </w:p>
        </w:tc>
        <w:tc>
          <w:tcPr>
            <w:tcW w:w="433" w:type="pct"/>
            <w:tcBorders>
              <w:top w:val="nil"/>
              <w:left w:val="nil"/>
              <w:bottom w:val="single" w:sz="4" w:space="0" w:color="auto"/>
              <w:right w:val="single" w:sz="4" w:space="0" w:color="auto"/>
            </w:tcBorders>
            <w:shd w:val="clear" w:color="000000" w:fill="FFFFFF"/>
            <w:vAlign w:val="center"/>
            <w:hideMark/>
          </w:tcPr>
          <w:p w:rsidR="005F2770" w:rsidRPr="005F2770" w:rsidRDefault="00A50FC7" w:rsidP="005A79CF">
            <w:pPr>
              <w:jc w:val="center"/>
              <w:rPr>
                <w:rFonts w:ascii="Arial" w:hAnsi="Arial" w:cs="Arial"/>
                <w:b/>
                <w:bCs/>
                <w:sz w:val="20"/>
                <w:szCs w:val="20"/>
              </w:rPr>
            </w:pPr>
            <w:r>
              <w:rPr>
                <w:rFonts w:ascii="Arial" w:hAnsi="Arial" w:cs="Arial"/>
                <w:b/>
                <w:bCs/>
                <w:sz w:val="20"/>
                <w:szCs w:val="20"/>
              </w:rPr>
              <w:t>23</w:t>
            </w:r>
          </w:p>
        </w:tc>
        <w:tc>
          <w:tcPr>
            <w:tcW w:w="773" w:type="pct"/>
            <w:tcBorders>
              <w:top w:val="nil"/>
              <w:left w:val="nil"/>
              <w:bottom w:val="single" w:sz="4" w:space="0" w:color="auto"/>
              <w:right w:val="single" w:sz="4" w:space="0" w:color="auto"/>
            </w:tcBorders>
            <w:shd w:val="clear" w:color="000000" w:fill="FFFFFF"/>
            <w:vAlign w:val="center"/>
            <w:hideMark/>
          </w:tcPr>
          <w:p w:rsidR="005F2770" w:rsidRPr="005F2770" w:rsidRDefault="005F2770" w:rsidP="005F2770">
            <w:pPr>
              <w:jc w:val="right"/>
              <w:rPr>
                <w:rFonts w:ascii="Arial" w:hAnsi="Arial" w:cs="Arial"/>
                <w:b/>
                <w:bCs/>
                <w:sz w:val="20"/>
                <w:szCs w:val="20"/>
              </w:rPr>
            </w:pPr>
            <w:r w:rsidRPr="005F2770">
              <w:rPr>
                <w:rFonts w:ascii="Arial" w:hAnsi="Arial" w:cs="Arial"/>
                <w:b/>
                <w:bCs/>
                <w:sz w:val="20"/>
                <w:szCs w:val="20"/>
              </w:rPr>
              <w:t> </w:t>
            </w:r>
          </w:p>
        </w:tc>
        <w:tc>
          <w:tcPr>
            <w:tcW w:w="625" w:type="pct"/>
            <w:gridSpan w:val="2"/>
            <w:tcBorders>
              <w:top w:val="nil"/>
              <w:left w:val="nil"/>
              <w:bottom w:val="single" w:sz="4" w:space="0" w:color="auto"/>
              <w:right w:val="single" w:sz="4" w:space="0" w:color="auto"/>
            </w:tcBorders>
            <w:shd w:val="clear" w:color="000000" w:fill="FFFFFF"/>
            <w:vAlign w:val="center"/>
            <w:hideMark/>
          </w:tcPr>
          <w:p w:rsidR="005F2770" w:rsidRPr="005F2770" w:rsidRDefault="005F2770" w:rsidP="005F2770">
            <w:pPr>
              <w:jc w:val="right"/>
              <w:rPr>
                <w:rFonts w:ascii="Arial" w:hAnsi="Arial" w:cs="Arial"/>
                <w:b/>
                <w:bCs/>
                <w:sz w:val="20"/>
                <w:szCs w:val="20"/>
              </w:rPr>
            </w:pPr>
            <w:r w:rsidRPr="005F2770">
              <w:rPr>
                <w:rFonts w:ascii="Arial" w:hAnsi="Arial" w:cs="Arial"/>
                <w:b/>
                <w:bCs/>
                <w:sz w:val="20"/>
                <w:szCs w:val="20"/>
              </w:rPr>
              <w:t> </w:t>
            </w:r>
          </w:p>
        </w:tc>
        <w:tc>
          <w:tcPr>
            <w:tcW w:w="619" w:type="pct"/>
            <w:tcBorders>
              <w:top w:val="nil"/>
              <w:left w:val="nil"/>
              <w:bottom w:val="single" w:sz="4" w:space="0" w:color="auto"/>
              <w:right w:val="single" w:sz="4" w:space="0" w:color="auto"/>
            </w:tcBorders>
            <w:shd w:val="clear" w:color="000000" w:fill="FFFFFF"/>
            <w:vAlign w:val="center"/>
            <w:hideMark/>
          </w:tcPr>
          <w:p w:rsidR="005F2770" w:rsidRPr="005F2770" w:rsidRDefault="005F2770" w:rsidP="005F2770">
            <w:pPr>
              <w:jc w:val="right"/>
              <w:rPr>
                <w:rFonts w:ascii="Arial" w:hAnsi="Arial" w:cs="Arial"/>
                <w:b/>
                <w:bCs/>
                <w:sz w:val="20"/>
                <w:szCs w:val="20"/>
              </w:rPr>
            </w:pPr>
            <w:r w:rsidRPr="005F2770">
              <w:rPr>
                <w:rFonts w:ascii="Arial" w:hAnsi="Arial" w:cs="Arial"/>
                <w:b/>
                <w:bCs/>
                <w:sz w:val="20"/>
                <w:szCs w:val="20"/>
              </w:rPr>
              <w:t> </w:t>
            </w:r>
          </w:p>
        </w:tc>
      </w:tr>
      <w:tr w:rsidR="00613547" w:rsidRPr="005F2770" w:rsidTr="00613547">
        <w:trPr>
          <w:trHeight w:val="255"/>
        </w:trPr>
        <w:tc>
          <w:tcPr>
            <w:tcW w:w="299" w:type="pct"/>
            <w:tcBorders>
              <w:top w:val="nil"/>
              <w:left w:val="single" w:sz="4" w:space="0" w:color="auto"/>
              <w:bottom w:val="single" w:sz="4" w:space="0" w:color="auto"/>
              <w:right w:val="single" w:sz="4" w:space="0" w:color="auto"/>
            </w:tcBorders>
            <w:shd w:val="clear" w:color="000000" w:fill="D9D9D9"/>
            <w:vAlign w:val="center"/>
            <w:hideMark/>
          </w:tcPr>
          <w:p w:rsidR="00613547" w:rsidRPr="005F2770" w:rsidRDefault="00613547" w:rsidP="005F2770">
            <w:pPr>
              <w:jc w:val="right"/>
              <w:rPr>
                <w:rFonts w:ascii="Arial" w:hAnsi="Arial" w:cs="Arial"/>
                <w:b/>
                <w:bCs/>
                <w:sz w:val="20"/>
                <w:szCs w:val="20"/>
              </w:rPr>
            </w:pPr>
            <w:r w:rsidRPr="005F2770">
              <w:rPr>
                <w:rFonts w:ascii="Arial" w:hAnsi="Arial" w:cs="Arial"/>
                <w:b/>
                <w:bCs/>
                <w:sz w:val="20"/>
                <w:szCs w:val="20"/>
              </w:rPr>
              <w:t>3</w:t>
            </w:r>
          </w:p>
        </w:tc>
        <w:tc>
          <w:tcPr>
            <w:tcW w:w="4701" w:type="pct"/>
            <w:gridSpan w:val="9"/>
            <w:tcBorders>
              <w:top w:val="single" w:sz="4" w:space="0" w:color="auto"/>
              <w:left w:val="single" w:sz="4" w:space="0" w:color="auto"/>
              <w:bottom w:val="single" w:sz="4" w:space="0" w:color="auto"/>
              <w:right w:val="single" w:sz="4" w:space="0" w:color="000000"/>
            </w:tcBorders>
            <w:shd w:val="clear" w:color="000000" w:fill="D9D9D9"/>
            <w:vAlign w:val="center"/>
            <w:hideMark/>
          </w:tcPr>
          <w:p w:rsidR="00613547" w:rsidRPr="005F2770" w:rsidRDefault="00613547" w:rsidP="004C150B">
            <w:pPr>
              <w:rPr>
                <w:rFonts w:ascii="Arial" w:hAnsi="Arial" w:cs="Arial"/>
                <w:b/>
                <w:bCs/>
                <w:sz w:val="20"/>
                <w:szCs w:val="20"/>
              </w:rPr>
            </w:pPr>
            <w:r w:rsidRPr="00092F70">
              <w:rPr>
                <w:rFonts w:ascii="Arial" w:hAnsi="Arial" w:cs="Arial"/>
                <w:b/>
                <w:bCs/>
                <w:sz w:val="20"/>
                <w:szCs w:val="20"/>
              </w:rPr>
              <w:t>Licencje rozszerzające funkcjonalność (</w:t>
            </w:r>
            <w:proofErr w:type="spellStart"/>
            <w:r w:rsidRPr="00092F70">
              <w:rPr>
                <w:rFonts w:ascii="Arial" w:hAnsi="Arial" w:cs="Arial"/>
                <w:b/>
                <w:bCs/>
                <w:sz w:val="20"/>
                <w:szCs w:val="20"/>
              </w:rPr>
              <w:t>upgrade</w:t>
            </w:r>
            <w:proofErr w:type="spellEnd"/>
            <w:r w:rsidRPr="00092F70">
              <w:rPr>
                <w:rFonts w:ascii="Arial" w:hAnsi="Arial" w:cs="Arial"/>
                <w:b/>
                <w:bCs/>
                <w:sz w:val="20"/>
                <w:szCs w:val="20"/>
              </w:rPr>
              <w:t>) obecnie użytkowanego oprogramowania umożliwiające zabezpieczenie posiadanego przez Zamawiającego środowiska poczty elektronicznej na 30 TB danych</w:t>
            </w:r>
            <w:r w:rsidR="00162F66" w:rsidRPr="00092F70">
              <w:rPr>
                <w:rFonts w:ascii="Arial" w:hAnsi="Arial" w:cs="Arial"/>
                <w:b/>
                <w:bCs/>
                <w:sz w:val="20"/>
                <w:szCs w:val="20"/>
              </w:rPr>
              <w:t xml:space="preserve"> zawierające funkcjonalności określone w SIWZ</w:t>
            </w:r>
          </w:p>
        </w:tc>
      </w:tr>
      <w:tr w:rsidR="00336CCC" w:rsidRPr="005F2770" w:rsidTr="00336CCC">
        <w:trPr>
          <w:trHeight w:val="255"/>
        </w:trPr>
        <w:tc>
          <w:tcPr>
            <w:tcW w:w="299" w:type="pct"/>
            <w:tcBorders>
              <w:top w:val="nil"/>
              <w:left w:val="single" w:sz="4" w:space="0" w:color="auto"/>
              <w:bottom w:val="single" w:sz="4" w:space="0" w:color="auto"/>
              <w:right w:val="single" w:sz="4" w:space="0" w:color="auto"/>
            </w:tcBorders>
            <w:shd w:val="clear" w:color="auto" w:fill="FFFFFF" w:themeFill="background1"/>
            <w:vAlign w:val="center"/>
          </w:tcPr>
          <w:p w:rsidR="00336CCC" w:rsidRPr="00440477" w:rsidRDefault="00336CCC" w:rsidP="005F2770">
            <w:pPr>
              <w:jc w:val="right"/>
              <w:rPr>
                <w:rFonts w:ascii="Arial" w:hAnsi="Arial" w:cs="Arial"/>
                <w:b/>
                <w:bCs/>
                <w:sz w:val="20"/>
                <w:szCs w:val="20"/>
              </w:rPr>
            </w:pPr>
            <w:r>
              <w:rPr>
                <w:rFonts w:ascii="Arial" w:hAnsi="Arial" w:cs="Arial"/>
                <w:b/>
                <w:bCs/>
                <w:sz w:val="20"/>
                <w:szCs w:val="20"/>
              </w:rPr>
              <w:t>3.1</w:t>
            </w:r>
          </w:p>
        </w:tc>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6CCC" w:rsidRPr="00440477" w:rsidRDefault="00336CCC" w:rsidP="004C150B">
            <w:pPr>
              <w:rPr>
                <w:rFonts w:ascii="Arial" w:hAnsi="Arial" w:cs="Arial"/>
                <w:b/>
                <w:bCs/>
                <w:sz w:val="20"/>
                <w:szCs w:val="20"/>
              </w:rPr>
            </w:pP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6CCC" w:rsidRPr="00440477" w:rsidRDefault="00336CCC" w:rsidP="004C150B">
            <w:pPr>
              <w:rPr>
                <w:rFonts w:ascii="Arial" w:hAnsi="Arial" w:cs="Arial"/>
                <w:b/>
                <w:bCs/>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6CCC" w:rsidRPr="00440477" w:rsidRDefault="00336CCC" w:rsidP="004C150B">
            <w:pPr>
              <w:rPr>
                <w:rFonts w:ascii="Arial" w:hAnsi="Arial" w:cs="Arial"/>
                <w:b/>
                <w:bCs/>
                <w:sz w:val="20"/>
                <w:szCs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6CCC" w:rsidRPr="00440477" w:rsidRDefault="00336CCC" w:rsidP="004C150B">
            <w:pPr>
              <w:rPr>
                <w:rFonts w:ascii="Arial" w:hAnsi="Arial" w:cs="Arial"/>
                <w:b/>
                <w:bCs/>
                <w:sz w:val="20"/>
                <w:szCs w:val="20"/>
              </w:rPr>
            </w:pP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6CCC" w:rsidRPr="00440477" w:rsidRDefault="00D867D8" w:rsidP="00D867D8">
            <w:pPr>
              <w:jc w:val="center"/>
              <w:rPr>
                <w:rFonts w:ascii="Arial" w:hAnsi="Arial" w:cs="Arial"/>
                <w:b/>
                <w:bCs/>
                <w:sz w:val="20"/>
                <w:szCs w:val="20"/>
              </w:rPr>
            </w:pPr>
            <w:r>
              <w:rPr>
                <w:rFonts w:ascii="Arial" w:hAnsi="Arial" w:cs="Arial"/>
                <w:b/>
                <w:bCs/>
                <w:sz w:val="20"/>
                <w:szCs w:val="20"/>
              </w:rPr>
              <w:t>23</w:t>
            </w:r>
          </w:p>
        </w:tc>
        <w:tc>
          <w:tcPr>
            <w:tcW w:w="7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6CCC" w:rsidRPr="00440477" w:rsidRDefault="00336CCC" w:rsidP="004C150B">
            <w:pPr>
              <w:rPr>
                <w:rFonts w:ascii="Arial" w:hAnsi="Arial" w:cs="Arial"/>
                <w:b/>
                <w:bCs/>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6CCC" w:rsidRPr="00440477" w:rsidRDefault="00336CCC" w:rsidP="004C150B">
            <w:pPr>
              <w:rPr>
                <w:rFonts w:ascii="Arial" w:hAnsi="Arial" w:cs="Arial"/>
                <w:b/>
                <w:bCs/>
                <w:sz w:val="20"/>
                <w:szCs w:val="20"/>
              </w:rPr>
            </w:pPr>
          </w:p>
        </w:tc>
        <w:tc>
          <w:tcPr>
            <w:tcW w:w="625" w:type="pct"/>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336CCC" w:rsidRPr="00440477" w:rsidRDefault="00336CCC" w:rsidP="004C150B">
            <w:pPr>
              <w:rPr>
                <w:rFonts w:ascii="Arial" w:hAnsi="Arial" w:cs="Arial"/>
                <w:b/>
                <w:bCs/>
                <w:sz w:val="20"/>
                <w:szCs w:val="20"/>
              </w:rPr>
            </w:pPr>
          </w:p>
        </w:tc>
      </w:tr>
      <w:tr w:rsidR="00336CCC" w:rsidRPr="005F2770" w:rsidTr="00336CCC">
        <w:trPr>
          <w:trHeight w:val="255"/>
        </w:trPr>
        <w:tc>
          <w:tcPr>
            <w:tcW w:w="299" w:type="pct"/>
            <w:tcBorders>
              <w:top w:val="nil"/>
              <w:left w:val="single" w:sz="4" w:space="0" w:color="auto"/>
              <w:bottom w:val="single" w:sz="4" w:space="0" w:color="auto"/>
              <w:right w:val="single" w:sz="4" w:space="0" w:color="auto"/>
            </w:tcBorders>
            <w:shd w:val="clear" w:color="auto" w:fill="FFFFFF" w:themeFill="background1"/>
            <w:vAlign w:val="center"/>
          </w:tcPr>
          <w:p w:rsidR="00336CCC" w:rsidRPr="00440477" w:rsidRDefault="00336CCC" w:rsidP="005F2770">
            <w:pPr>
              <w:jc w:val="right"/>
              <w:rPr>
                <w:rFonts w:ascii="Arial" w:hAnsi="Arial" w:cs="Arial"/>
                <w:b/>
                <w:bCs/>
                <w:sz w:val="20"/>
                <w:szCs w:val="20"/>
              </w:rPr>
            </w:pPr>
            <w:r>
              <w:rPr>
                <w:rFonts w:ascii="Arial" w:hAnsi="Arial" w:cs="Arial"/>
                <w:b/>
                <w:bCs/>
                <w:sz w:val="20"/>
                <w:szCs w:val="20"/>
              </w:rPr>
              <w:t>3.2</w:t>
            </w:r>
          </w:p>
        </w:tc>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6CCC" w:rsidRPr="00440477" w:rsidRDefault="00336CCC" w:rsidP="004C150B">
            <w:pPr>
              <w:rPr>
                <w:rFonts w:ascii="Arial" w:hAnsi="Arial" w:cs="Arial"/>
                <w:b/>
                <w:bCs/>
                <w:sz w:val="20"/>
                <w:szCs w:val="20"/>
              </w:rPr>
            </w:pP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6CCC" w:rsidRPr="00440477" w:rsidRDefault="00336CCC" w:rsidP="004C150B">
            <w:pPr>
              <w:rPr>
                <w:rFonts w:ascii="Arial" w:hAnsi="Arial" w:cs="Arial"/>
                <w:b/>
                <w:bCs/>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6CCC" w:rsidRPr="00440477" w:rsidRDefault="00336CCC" w:rsidP="004C150B">
            <w:pPr>
              <w:rPr>
                <w:rFonts w:ascii="Arial" w:hAnsi="Arial" w:cs="Arial"/>
                <w:b/>
                <w:bCs/>
                <w:sz w:val="20"/>
                <w:szCs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6CCC" w:rsidRPr="00440477" w:rsidRDefault="00336CCC" w:rsidP="004C150B">
            <w:pPr>
              <w:rPr>
                <w:rFonts w:ascii="Arial" w:hAnsi="Arial" w:cs="Arial"/>
                <w:b/>
                <w:bCs/>
                <w:sz w:val="20"/>
                <w:szCs w:val="20"/>
              </w:rPr>
            </w:pP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6CCC" w:rsidRPr="00440477" w:rsidRDefault="00D867D8" w:rsidP="00D867D8">
            <w:pPr>
              <w:jc w:val="center"/>
              <w:rPr>
                <w:rFonts w:ascii="Arial" w:hAnsi="Arial" w:cs="Arial"/>
                <w:b/>
                <w:bCs/>
                <w:sz w:val="20"/>
                <w:szCs w:val="20"/>
              </w:rPr>
            </w:pPr>
            <w:r>
              <w:rPr>
                <w:rFonts w:ascii="Arial" w:hAnsi="Arial" w:cs="Arial"/>
                <w:b/>
                <w:bCs/>
                <w:sz w:val="20"/>
                <w:szCs w:val="20"/>
              </w:rPr>
              <w:t>23</w:t>
            </w:r>
          </w:p>
        </w:tc>
        <w:tc>
          <w:tcPr>
            <w:tcW w:w="7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6CCC" w:rsidRPr="00440477" w:rsidRDefault="00336CCC" w:rsidP="004C150B">
            <w:pPr>
              <w:rPr>
                <w:rFonts w:ascii="Arial" w:hAnsi="Arial" w:cs="Arial"/>
                <w:b/>
                <w:bCs/>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6CCC" w:rsidRPr="00440477" w:rsidRDefault="00336CCC" w:rsidP="004C150B">
            <w:pPr>
              <w:rPr>
                <w:rFonts w:ascii="Arial" w:hAnsi="Arial" w:cs="Arial"/>
                <w:b/>
                <w:bCs/>
                <w:sz w:val="20"/>
                <w:szCs w:val="20"/>
              </w:rPr>
            </w:pPr>
          </w:p>
        </w:tc>
        <w:tc>
          <w:tcPr>
            <w:tcW w:w="625" w:type="pct"/>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336CCC" w:rsidRPr="00440477" w:rsidRDefault="00336CCC" w:rsidP="004C150B">
            <w:pPr>
              <w:rPr>
                <w:rFonts w:ascii="Arial" w:hAnsi="Arial" w:cs="Arial"/>
                <w:b/>
                <w:bCs/>
                <w:sz w:val="20"/>
                <w:szCs w:val="20"/>
              </w:rPr>
            </w:pPr>
          </w:p>
        </w:tc>
      </w:tr>
      <w:tr w:rsidR="00336CCC" w:rsidRPr="005F2770" w:rsidTr="00336CCC">
        <w:trPr>
          <w:trHeight w:val="255"/>
        </w:trPr>
        <w:tc>
          <w:tcPr>
            <w:tcW w:w="299" w:type="pct"/>
            <w:tcBorders>
              <w:top w:val="nil"/>
              <w:left w:val="single" w:sz="4" w:space="0" w:color="auto"/>
              <w:bottom w:val="single" w:sz="4" w:space="0" w:color="auto"/>
              <w:right w:val="single" w:sz="4" w:space="0" w:color="auto"/>
            </w:tcBorders>
            <w:shd w:val="clear" w:color="auto" w:fill="FFFFFF" w:themeFill="background1"/>
            <w:vAlign w:val="center"/>
          </w:tcPr>
          <w:p w:rsidR="00336CCC" w:rsidRPr="00440477" w:rsidRDefault="00336CCC" w:rsidP="005F2770">
            <w:pPr>
              <w:jc w:val="right"/>
              <w:rPr>
                <w:rFonts w:ascii="Arial" w:hAnsi="Arial" w:cs="Arial"/>
                <w:b/>
                <w:bCs/>
                <w:sz w:val="20"/>
                <w:szCs w:val="20"/>
              </w:rPr>
            </w:pPr>
            <w:r>
              <w:rPr>
                <w:rFonts w:ascii="Arial" w:hAnsi="Arial" w:cs="Arial"/>
                <w:b/>
                <w:bCs/>
                <w:sz w:val="20"/>
                <w:szCs w:val="20"/>
              </w:rPr>
              <w:t>3.3</w:t>
            </w:r>
          </w:p>
        </w:tc>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6CCC" w:rsidRPr="00440477" w:rsidRDefault="00336CCC" w:rsidP="004C150B">
            <w:pPr>
              <w:rPr>
                <w:rFonts w:ascii="Arial" w:hAnsi="Arial" w:cs="Arial"/>
                <w:b/>
                <w:bCs/>
                <w:sz w:val="20"/>
                <w:szCs w:val="20"/>
              </w:rPr>
            </w:pP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6CCC" w:rsidRPr="00440477" w:rsidRDefault="00336CCC" w:rsidP="004C150B">
            <w:pPr>
              <w:rPr>
                <w:rFonts w:ascii="Arial" w:hAnsi="Arial" w:cs="Arial"/>
                <w:b/>
                <w:bCs/>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6CCC" w:rsidRPr="00440477" w:rsidRDefault="00336CCC" w:rsidP="004C150B">
            <w:pPr>
              <w:rPr>
                <w:rFonts w:ascii="Arial" w:hAnsi="Arial" w:cs="Arial"/>
                <w:b/>
                <w:bCs/>
                <w:sz w:val="20"/>
                <w:szCs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6CCC" w:rsidRPr="00440477" w:rsidRDefault="00336CCC" w:rsidP="004C150B">
            <w:pPr>
              <w:rPr>
                <w:rFonts w:ascii="Arial" w:hAnsi="Arial" w:cs="Arial"/>
                <w:b/>
                <w:bCs/>
                <w:sz w:val="20"/>
                <w:szCs w:val="20"/>
              </w:rPr>
            </w:pP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6CCC" w:rsidRPr="00440477" w:rsidRDefault="00D867D8" w:rsidP="00D867D8">
            <w:pPr>
              <w:jc w:val="center"/>
              <w:rPr>
                <w:rFonts w:ascii="Arial" w:hAnsi="Arial" w:cs="Arial"/>
                <w:b/>
                <w:bCs/>
                <w:sz w:val="20"/>
                <w:szCs w:val="20"/>
              </w:rPr>
            </w:pPr>
            <w:r>
              <w:rPr>
                <w:rFonts w:ascii="Arial" w:hAnsi="Arial" w:cs="Arial"/>
                <w:b/>
                <w:bCs/>
                <w:sz w:val="20"/>
                <w:szCs w:val="20"/>
              </w:rPr>
              <w:t>23</w:t>
            </w:r>
          </w:p>
        </w:tc>
        <w:tc>
          <w:tcPr>
            <w:tcW w:w="7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6CCC" w:rsidRPr="00440477" w:rsidRDefault="00336CCC" w:rsidP="004C150B">
            <w:pPr>
              <w:rPr>
                <w:rFonts w:ascii="Arial" w:hAnsi="Arial" w:cs="Arial"/>
                <w:b/>
                <w:bCs/>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6CCC" w:rsidRPr="00440477" w:rsidRDefault="00336CCC" w:rsidP="004C150B">
            <w:pPr>
              <w:rPr>
                <w:rFonts w:ascii="Arial" w:hAnsi="Arial" w:cs="Arial"/>
                <w:b/>
                <w:bCs/>
                <w:sz w:val="20"/>
                <w:szCs w:val="20"/>
              </w:rPr>
            </w:pPr>
          </w:p>
        </w:tc>
        <w:tc>
          <w:tcPr>
            <w:tcW w:w="625" w:type="pct"/>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336CCC" w:rsidRPr="00440477" w:rsidRDefault="00336CCC" w:rsidP="004C150B">
            <w:pPr>
              <w:rPr>
                <w:rFonts w:ascii="Arial" w:hAnsi="Arial" w:cs="Arial"/>
                <w:b/>
                <w:bCs/>
                <w:sz w:val="20"/>
                <w:szCs w:val="20"/>
              </w:rPr>
            </w:pPr>
          </w:p>
        </w:tc>
      </w:tr>
      <w:tr w:rsidR="0078706C" w:rsidRPr="005F2770" w:rsidTr="00336CCC">
        <w:trPr>
          <w:trHeight w:val="255"/>
        </w:trPr>
        <w:tc>
          <w:tcPr>
            <w:tcW w:w="299" w:type="pct"/>
            <w:tcBorders>
              <w:top w:val="nil"/>
              <w:left w:val="single" w:sz="4" w:space="0" w:color="auto"/>
              <w:bottom w:val="single" w:sz="4" w:space="0" w:color="auto"/>
              <w:right w:val="single" w:sz="4" w:space="0" w:color="auto"/>
            </w:tcBorders>
            <w:shd w:val="clear" w:color="000000" w:fill="D9D9D9"/>
            <w:vAlign w:val="center"/>
            <w:hideMark/>
          </w:tcPr>
          <w:p w:rsidR="005F2770" w:rsidRPr="005F2770" w:rsidRDefault="005F2770" w:rsidP="005F2770">
            <w:pPr>
              <w:jc w:val="right"/>
              <w:rPr>
                <w:rFonts w:ascii="Arial" w:hAnsi="Arial" w:cs="Arial"/>
                <w:b/>
                <w:bCs/>
                <w:sz w:val="20"/>
                <w:szCs w:val="20"/>
              </w:rPr>
            </w:pPr>
            <w:r w:rsidRPr="005F2770">
              <w:rPr>
                <w:rFonts w:ascii="Arial" w:hAnsi="Arial" w:cs="Arial"/>
                <w:b/>
                <w:bCs/>
                <w:sz w:val="20"/>
                <w:szCs w:val="20"/>
              </w:rPr>
              <w:t>4</w:t>
            </w:r>
          </w:p>
        </w:tc>
        <w:tc>
          <w:tcPr>
            <w:tcW w:w="1000" w:type="pct"/>
            <w:tcBorders>
              <w:top w:val="nil"/>
              <w:left w:val="nil"/>
              <w:bottom w:val="single" w:sz="4" w:space="0" w:color="auto"/>
              <w:right w:val="single" w:sz="4" w:space="0" w:color="auto"/>
            </w:tcBorders>
            <w:shd w:val="clear" w:color="000000" w:fill="D9D9D9"/>
            <w:noWrap/>
            <w:vAlign w:val="center"/>
            <w:hideMark/>
          </w:tcPr>
          <w:p w:rsidR="005F2770" w:rsidRPr="005F2770" w:rsidRDefault="005F2770" w:rsidP="005F2770">
            <w:pPr>
              <w:jc w:val="right"/>
              <w:rPr>
                <w:rFonts w:ascii="Arial" w:hAnsi="Arial" w:cs="Arial"/>
                <w:b/>
                <w:bCs/>
                <w:sz w:val="20"/>
                <w:szCs w:val="20"/>
              </w:rPr>
            </w:pPr>
            <w:r w:rsidRPr="005F2770">
              <w:rPr>
                <w:rFonts w:ascii="Arial" w:hAnsi="Arial" w:cs="Arial"/>
                <w:b/>
                <w:bCs/>
                <w:sz w:val="20"/>
                <w:szCs w:val="20"/>
              </w:rPr>
              <w:t>Opracowanie projektu wraz z wdrożeniem i dokumentacją powykonawczą</w:t>
            </w:r>
          </w:p>
        </w:tc>
        <w:tc>
          <w:tcPr>
            <w:tcW w:w="337" w:type="pct"/>
            <w:tcBorders>
              <w:top w:val="nil"/>
              <w:left w:val="nil"/>
              <w:bottom w:val="single" w:sz="4" w:space="0" w:color="auto"/>
              <w:right w:val="single" w:sz="4" w:space="0" w:color="auto"/>
            </w:tcBorders>
            <w:shd w:val="clear" w:color="auto" w:fill="auto"/>
            <w:noWrap/>
            <w:vAlign w:val="center"/>
            <w:hideMark/>
          </w:tcPr>
          <w:p w:rsidR="005F2770" w:rsidRPr="005F2770" w:rsidRDefault="005F2770" w:rsidP="005F2770">
            <w:pPr>
              <w:jc w:val="right"/>
              <w:rPr>
                <w:rFonts w:ascii="Arial" w:hAnsi="Arial" w:cs="Arial"/>
                <w:b/>
                <w:sz w:val="20"/>
                <w:szCs w:val="20"/>
              </w:rPr>
            </w:pPr>
            <w:r w:rsidRPr="005F2770">
              <w:rPr>
                <w:rFonts w:ascii="Arial" w:hAnsi="Arial" w:cs="Arial"/>
                <w:b/>
                <w:sz w:val="20"/>
                <w:szCs w:val="20"/>
              </w:rPr>
              <w:t>1</w:t>
            </w:r>
          </w:p>
        </w:tc>
        <w:tc>
          <w:tcPr>
            <w:tcW w:w="384" w:type="pct"/>
            <w:tcBorders>
              <w:top w:val="nil"/>
              <w:left w:val="nil"/>
              <w:bottom w:val="single" w:sz="4" w:space="0" w:color="auto"/>
              <w:right w:val="single" w:sz="4" w:space="0" w:color="auto"/>
            </w:tcBorders>
            <w:shd w:val="clear" w:color="auto" w:fill="auto"/>
            <w:vAlign w:val="center"/>
            <w:hideMark/>
          </w:tcPr>
          <w:p w:rsidR="005F2770" w:rsidRPr="005F2770" w:rsidRDefault="00D91F45" w:rsidP="005F2770">
            <w:pPr>
              <w:jc w:val="right"/>
              <w:rPr>
                <w:rFonts w:ascii="Arial" w:hAnsi="Arial" w:cs="Arial"/>
                <w:b/>
                <w:bCs/>
                <w:sz w:val="20"/>
                <w:szCs w:val="20"/>
              </w:rPr>
            </w:pPr>
            <w:r>
              <w:rPr>
                <w:rFonts w:ascii="Arial" w:hAnsi="Arial" w:cs="Arial"/>
                <w:b/>
                <w:bCs/>
                <w:sz w:val="20"/>
                <w:szCs w:val="20"/>
              </w:rPr>
              <w:t>S</w:t>
            </w:r>
            <w:r w:rsidR="004C6085">
              <w:rPr>
                <w:rFonts w:ascii="Arial" w:hAnsi="Arial" w:cs="Arial"/>
                <w:b/>
                <w:bCs/>
                <w:sz w:val="20"/>
                <w:szCs w:val="20"/>
              </w:rPr>
              <w:t>zt</w:t>
            </w:r>
            <w:r>
              <w:rPr>
                <w:rFonts w:ascii="Arial" w:hAnsi="Arial" w:cs="Arial"/>
                <w:b/>
                <w:bCs/>
                <w:sz w:val="20"/>
                <w:szCs w:val="20"/>
              </w:rPr>
              <w:t>.</w:t>
            </w:r>
            <w:r w:rsidR="005F2770" w:rsidRPr="005F2770">
              <w:rPr>
                <w:rFonts w:ascii="Arial" w:hAnsi="Arial" w:cs="Arial"/>
                <w:b/>
                <w:bCs/>
                <w:sz w:val="20"/>
                <w:szCs w:val="20"/>
              </w:rPr>
              <w:t> </w:t>
            </w:r>
          </w:p>
        </w:tc>
        <w:tc>
          <w:tcPr>
            <w:tcW w:w="530" w:type="pct"/>
            <w:tcBorders>
              <w:top w:val="nil"/>
              <w:left w:val="nil"/>
              <w:bottom w:val="single" w:sz="4" w:space="0" w:color="auto"/>
              <w:right w:val="single" w:sz="4" w:space="0" w:color="auto"/>
            </w:tcBorders>
            <w:shd w:val="clear" w:color="auto" w:fill="auto"/>
            <w:vAlign w:val="center"/>
            <w:hideMark/>
          </w:tcPr>
          <w:p w:rsidR="005F2770" w:rsidRPr="005F2770" w:rsidRDefault="005F2770" w:rsidP="005F2770">
            <w:pPr>
              <w:jc w:val="right"/>
              <w:rPr>
                <w:rFonts w:ascii="Arial" w:hAnsi="Arial" w:cs="Arial"/>
                <w:b/>
                <w:bCs/>
                <w:sz w:val="20"/>
                <w:szCs w:val="20"/>
              </w:rPr>
            </w:pPr>
            <w:r w:rsidRPr="005F2770">
              <w:rPr>
                <w:rFonts w:ascii="Arial" w:hAnsi="Arial" w:cs="Arial"/>
                <w:b/>
                <w:bCs/>
                <w:sz w:val="20"/>
                <w:szCs w:val="20"/>
              </w:rPr>
              <w:t> </w:t>
            </w:r>
          </w:p>
          <w:p w:rsidR="005F2770" w:rsidRPr="005F2770" w:rsidRDefault="005F2770" w:rsidP="005F2770">
            <w:pPr>
              <w:jc w:val="right"/>
              <w:rPr>
                <w:rFonts w:ascii="Arial" w:hAnsi="Arial" w:cs="Arial"/>
                <w:b/>
                <w:bCs/>
                <w:sz w:val="20"/>
                <w:szCs w:val="20"/>
              </w:rPr>
            </w:pPr>
            <w:r w:rsidRPr="005F2770">
              <w:rPr>
                <w:rFonts w:ascii="Arial" w:hAnsi="Arial" w:cs="Arial"/>
                <w:b/>
                <w:bCs/>
                <w:sz w:val="20"/>
                <w:szCs w:val="20"/>
              </w:rPr>
              <w:t> </w:t>
            </w:r>
          </w:p>
        </w:tc>
        <w:tc>
          <w:tcPr>
            <w:tcW w:w="433" w:type="pct"/>
            <w:tcBorders>
              <w:top w:val="nil"/>
              <w:left w:val="nil"/>
              <w:bottom w:val="single" w:sz="4" w:space="0" w:color="auto"/>
              <w:right w:val="single" w:sz="4" w:space="0" w:color="auto"/>
            </w:tcBorders>
            <w:shd w:val="clear" w:color="auto" w:fill="auto"/>
            <w:vAlign w:val="center"/>
            <w:hideMark/>
          </w:tcPr>
          <w:p w:rsidR="005F2770" w:rsidRPr="005F2770" w:rsidRDefault="004C6085" w:rsidP="005A79CF">
            <w:pPr>
              <w:jc w:val="center"/>
              <w:rPr>
                <w:rFonts w:ascii="Arial" w:hAnsi="Arial" w:cs="Arial"/>
                <w:b/>
                <w:bCs/>
                <w:sz w:val="20"/>
                <w:szCs w:val="20"/>
              </w:rPr>
            </w:pPr>
            <w:r>
              <w:rPr>
                <w:rFonts w:ascii="Arial" w:hAnsi="Arial" w:cs="Arial"/>
                <w:b/>
                <w:bCs/>
                <w:sz w:val="20"/>
                <w:szCs w:val="20"/>
              </w:rPr>
              <w:t>23</w:t>
            </w:r>
          </w:p>
        </w:tc>
        <w:tc>
          <w:tcPr>
            <w:tcW w:w="773" w:type="pct"/>
            <w:tcBorders>
              <w:top w:val="nil"/>
              <w:left w:val="nil"/>
              <w:bottom w:val="single" w:sz="4" w:space="0" w:color="auto"/>
              <w:right w:val="single" w:sz="4" w:space="0" w:color="auto"/>
            </w:tcBorders>
            <w:shd w:val="clear" w:color="auto" w:fill="auto"/>
            <w:vAlign w:val="center"/>
            <w:hideMark/>
          </w:tcPr>
          <w:p w:rsidR="005F2770" w:rsidRPr="005F2770" w:rsidRDefault="005F2770" w:rsidP="005F2770">
            <w:pPr>
              <w:jc w:val="right"/>
              <w:rPr>
                <w:rFonts w:ascii="Arial" w:hAnsi="Arial" w:cs="Arial"/>
                <w:b/>
                <w:bCs/>
                <w:sz w:val="20"/>
                <w:szCs w:val="20"/>
              </w:rPr>
            </w:pPr>
            <w:r w:rsidRPr="005F2770">
              <w:rPr>
                <w:rFonts w:ascii="Arial" w:hAnsi="Arial" w:cs="Arial"/>
                <w:b/>
                <w:bCs/>
                <w:sz w:val="20"/>
                <w:szCs w:val="20"/>
              </w:rPr>
              <w:t> </w:t>
            </w:r>
          </w:p>
        </w:tc>
        <w:tc>
          <w:tcPr>
            <w:tcW w:w="625" w:type="pct"/>
            <w:gridSpan w:val="2"/>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rsidR="005F2770" w:rsidRPr="005F2770" w:rsidRDefault="005F2770" w:rsidP="005F2770">
            <w:pPr>
              <w:jc w:val="right"/>
              <w:rPr>
                <w:rFonts w:ascii="Arial" w:hAnsi="Arial" w:cs="Arial"/>
                <w:b/>
                <w:bCs/>
                <w:sz w:val="20"/>
                <w:szCs w:val="20"/>
              </w:rPr>
            </w:pPr>
            <w:r w:rsidRPr="005F2770">
              <w:rPr>
                <w:rFonts w:ascii="Arial" w:hAnsi="Arial" w:cs="Arial"/>
                <w:b/>
                <w:bCs/>
                <w:sz w:val="20"/>
                <w:szCs w:val="20"/>
              </w:rPr>
              <w:t> </w:t>
            </w:r>
          </w:p>
        </w:tc>
        <w:tc>
          <w:tcPr>
            <w:tcW w:w="619"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rsidR="005F2770" w:rsidRPr="005F2770" w:rsidRDefault="005F2770" w:rsidP="005F2770">
            <w:pPr>
              <w:jc w:val="right"/>
              <w:rPr>
                <w:rFonts w:ascii="Arial" w:hAnsi="Arial" w:cs="Arial"/>
                <w:b/>
                <w:bCs/>
                <w:sz w:val="20"/>
                <w:szCs w:val="20"/>
              </w:rPr>
            </w:pPr>
            <w:r w:rsidRPr="005F2770">
              <w:rPr>
                <w:rFonts w:ascii="Arial" w:hAnsi="Arial" w:cs="Arial"/>
                <w:b/>
                <w:bCs/>
                <w:sz w:val="20"/>
                <w:szCs w:val="20"/>
              </w:rPr>
              <w:t> </w:t>
            </w:r>
          </w:p>
        </w:tc>
      </w:tr>
      <w:tr w:rsidR="0078706C" w:rsidRPr="005F2770" w:rsidTr="00336CCC">
        <w:trPr>
          <w:trHeight w:val="255"/>
        </w:trPr>
        <w:tc>
          <w:tcPr>
            <w:tcW w:w="299" w:type="pct"/>
            <w:tcBorders>
              <w:top w:val="nil"/>
              <w:left w:val="single" w:sz="4" w:space="0" w:color="auto"/>
              <w:bottom w:val="single" w:sz="4" w:space="0" w:color="auto"/>
              <w:right w:val="single" w:sz="4" w:space="0" w:color="auto"/>
            </w:tcBorders>
            <w:shd w:val="clear" w:color="000000" w:fill="D9D9D9"/>
            <w:vAlign w:val="center"/>
            <w:hideMark/>
          </w:tcPr>
          <w:p w:rsidR="005F2770" w:rsidRPr="005F2770" w:rsidRDefault="005F2770" w:rsidP="005F2770">
            <w:pPr>
              <w:jc w:val="right"/>
              <w:rPr>
                <w:rFonts w:ascii="Arial" w:hAnsi="Arial" w:cs="Arial"/>
                <w:b/>
                <w:bCs/>
                <w:sz w:val="20"/>
                <w:szCs w:val="20"/>
              </w:rPr>
            </w:pPr>
            <w:r w:rsidRPr="005F2770">
              <w:rPr>
                <w:rFonts w:ascii="Arial" w:hAnsi="Arial" w:cs="Arial"/>
                <w:b/>
                <w:bCs/>
                <w:sz w:val="20"/>
                <w:szCs w:val="20"/>
              </w:rPr>
              <w:t>5</w:t>
            </w:r>
          </w:p>
        </w:tc>
        <w:tc>
          <w:tcPr>
            <w:tcW w:w="1000" w:type="pct"/>
            <w:tcBorders>
              <w:top w:val="nil"/>
              <w:left w:val="nil"/>
              <w:bottom w:val="single" w:sz="4" w:space="0" w:color="auto"/>
              <w:right w:val="single" w:sz="4" w:space="0" w:color="auto"/>
            </w:tcBorders>
            <w:shd w:val="clear" w:color="000000" w:fill="D9D9D9"/>
            <w:noWrap/>
            <w:vAlign w:val="center"/>
            <w:hideMark/>
          </w:tcPr>
          <w:p w:rsidR="005F2770" w:rsidRPr="005F2770" w:rsidRDefault="005F2770" w:rsidP="005F2770">
            <w:pPr>
              <w:jc w:val="right"/>
              <w:rPr>
                <w:rFonts w:ascii="Arial" w:hAnsi="Arial" w:cs="Arial"/>
                <w:b/>
                <w:bCs/>
                <w:sz w:val="20"/>
                <w:szCs w:val="20"/>
              </w:rPr>
            </w:pPr>
            <w:r w:rsidRPr="005F2770">
              <w:rPr>
                <w:rFonts w:ascii="Arial" w:hAnsi="Arial" w:cs="Arial"/>
                <w:b/>
                <w:bCs/>
                <w:sz w:val="20"/>
                <w:szCs w:val="20"/>
              </w:rPr>
              <w:t>Szkolenia</w:t>
            </w:r>
          </w:p>
        </w:tc>
        <w:tc>
          <w:tcPr>
            <w:tcW w:w="337" w:type="pct"/>
            <w:tcBorders>
              <w:top w:val="nil"/>
              <w:left w:val="nil"/>
              <w:bottom w:val="single" w:sz="4" w:space="0" w:color="auto"/>
              <w:right w:val="single" w:sz="4" w:space="0" w:color="auto"/>
            </w:tcBorders>
            <w:shd w:val="clear" w:color="auto" w:fill="auto"/>
            <w:noWrap/>
            <w:vAlign w:val="center"/>
            <w:hideMark/>
          </w:tcPr>
          <w:p w:rsidR="005F2770" w:rsidRPr="005F2770" w:rsidRDefault="00E30F33" w:rsidP="005F2770">
            <w:pPr>
              <w:jc w:val="right"/>
              <w:rPr>
                <w:rFonts w:ascii="Arial" w:hAnsi="Arial" w:cs="Arial"/>
                <w:b/>
                <w:sz w:val="20"/>
                <w:szCs w:val="20"/>
              </w:rPr>
            </w:pPr>
            <w:r>
              <w:rPr>
                <w:rFonts w:ascii="Arial" w:hAnsi="Arial" w:cs="Arial"/>
                <w:b/>
                <w:bCs/>
                <w:sz w:val="20"/>
                <w:szCs w:val="20"/>
              </w:rPr>
              <w:t>2</w:t>
            </w:r>
            <w:r w:rsidR="00D91F45">
              <w:rPr>
                <w:rFonts w:ascii="Arial" w:hAnsi="Arial" w:cs="Arial"/>
                <w:b/>
                <w:sz w:val="20"/>
                <w:szCs w:val="20"/>
              </w:rPr>
              <w:t xml:space="preserve">  </w:t>
            </w:r>
          </w:p>
        </w:tc>
        <w:tc>
          <w:tcPr>
            <w:tcW w:w="384" w:type="pct"/>
            <w:tcBorders>
              <w:top w:val="nil"/>
              <w:left w:val="nil"/>
              <w:bottom w:val="single" w:sz="4" w:space="0" w:color="auto"/>
              <w:right w:val="single" w:sz="4" w:space="0" w:color="auto"/>
            </w:tcBorders>
            <w:shd w:val="clear" w:color="auto" w:fill="auto"/>
            <w:vAlign w:val="center"/>
            <w:hideMark/>
          </w:tcPr>
          <w:p w:rsidR="005F2770" w:rsidRPr="005F2770" w:rsidRDefault="00E30F33" w:rsidP="00A74C1D">
            <w:pPr>
              <w:jc w:val="center"/>
              <w:rPr>
                <w:rFonts w:ascii="Arial" w:hAnsi="Arial" w:cs="Arial"/>
                <w:b/>
                <w:bCs/>
                <w:sz w:val="20"/>
                <w:szCs w:val="20"/>
              </w:rPr>
            </w:pPr>
            <w:r>
              <w:rPr>
                <w:rFonts w:ascii="Arial" w:hAnsi="Arial" w:cs="Arial"/>
                <w:b/>
                <w:bCs/>
                <w:sz w:val="20"/>
                <w:szCs w:val="20"/>
              </w:rPr>
              <w:t xml:space="preserve">cykl (po 4 osoby w </w:t>
            </w:r>
            <w:proofErr w:type="spellStart"/>
            <w:r>
              <w:rPr>
                <w:rFonts w:ascii="Arial" w:hAnsi="Arial" w:cs="Arial"/>
                <w:b/>
                <w:bCs/>
                <w:sz w:val="20"/>
                <w:szCs w:val="20"/>
              </w:rPr>
              <w:t>kazdym</w:t>
            </w:r>
            <w:proofErr w:type="spellEnd"/>
            <w:r>
              <w:rPr>
                <w:rFonts w:ascii="Arial" w:hAnsi="Arial" w:cs="Arial"/>
                <w:b/>
                <w:bCs/>
                <w:sz w:val="20"/>
                <w:szCs w:val="20"/>
              </w:rPr>
              <w:t xml:space="preserve"> cyklu)</w:t>
            </w:r>
            <w:r w:rsidR="00792549">
              <w:rPr>
                <w:rFonts w:ascii="Arial" w:hAnsi="Arial" w:cs="Arial"/>
                <w:b/>
                <w:bCs/>
                <w:sz w:val="20"/>
                <w:szCs w:val="20"/>
              </w:rPr>
              <w:t xml:space="preserve"> </w:t>
            </w:r>
          </w:p>
        </w:tc>
        <w:tc>
          <w:tcPr>
            <w:tcW w:w="530" w:type="pct"/>
            <w:tcBorders>
              <w:top w:val="nil"/>
              <w:left w:val="nil"/>
              <w:bottom w:val="single" w:sz="4" w:space="0" w:color="auto"/>
              <w:right w:val="single" w:sz="4" w:space="0" w:color="auto"/>
            </w:tcBorders>
            <w:shd w:val="clear" w:color="auto" w:fill="auto"/>
            <w:vAlign w:val="center"/>
            <w:hideMark/>
          </w:tcPr>
          <w:p w:rsidR="005F2770" w:rsidRPr="005F2770" w:rsidRDefault="005F2770" w:rsidP="005F2770">
            <w:pPr>
              <w:jc w:val="right"/>
              <w:rPr>
                <w:rFonts w:ascii="Arial" w:hAnsi="Arial" w:cs="Arial"/>
                <w:b/>
                <w:bCs/>
                <w:sz w:val="20"/>
                <w:szCs w:val="20"/>
              </w:rPr>
            </w:pPr>
            <w:r w:rsidRPr="005F2770">
              <w:rPr>
                <w:rFonts w:ascii="Arial" w:hAnsi="Arial" w:cs="Arial"/>
                <w:b/>
                <w:bCs/>
                <w:sz w:val="20"/>
                <w:szCs w:val="20"/>
              </w:rPr>
              <w:t> </w:t>
            </w:r>
          </w:p>
          <w:p w:rsidR="005F2770" w:rsidRPr="005F2770" w:rsidRDefault="005F2770" w:rsidP="005F2770">
            <w:pPr>
              <w:jc w:val="right"/>
              <w:rPr>
                <w:rFonts w:ascii="Arial" w:hAnsi="Arial" w:cs="Arial"/>
                <w:b/>
                <w:bCs/>
                <w:sz w:val="20"/>
                <w:szCs w:val="20"/>
              </w:rPr>
            </w:pPr>
            <w:r w:rsidRPr="005F2770">
              <w:rPr>
                <w:rFonts w:ascii="Arial" w:hAnsi="Arial" w:cs="Arial"/>
                <w:b/>
                <w:bCs/>
                <w:sz w:val="20"/>
                <w:szCs w:val="20"/>
              </w:rPr>
              <w:t> </w:t>
            </w:r>
          </w:p>
        </w:tc>
        <w:tc>
          <w:tcPr>
            <w:tcW w:w="433" w:type="pct"/>
            <w:tcBorders>
              <w:top w:val="nil"/>
              <w:left w:val="nil"/>
              <w:bottom w:val="single" w:sz="4" w:space="0" w:color="auto"/>
              <w:right w:val="single" w:sz="4" w:space="0" w:color="auto"/>
            </w:tcBorders>
            <w:shd w:val="clear" w:color="auto" w:fill="auto"/>
            <w:vAlign w:val="center"/>
            <w:hideMark/>
          </w:tcPr>
          <w:p w:rsidR="005F2770" w:rsidRPr="005F2770" w:rsidRDefault="00353B72" w:rsidP="005A79CF">
            <w:pPr>
              <w:jc w:val="center"/>
              <w:rPr>
                <w:rFonts w:ascii="Arial" w:hAnsi="Arial" w:cs="Arial"/>
                <w:b/>
                <w:bCs/>
                <w:sz w:val="20"/>
                <w:szCs w:val="20"/>
              </w:rPr>
            </w:pPr>
            <w:r>
              <w:rPr>
                <w:rFonts w:ascii="Arial" w:hAnsi="Arial" w:cs="Arial"/>
                <w:b/>
                <w:bCs/>
                <w:sz w:val="20"/>
                <w:szCs w:val="20"/>
              </w:rPr>
              <w:t>23</w:t>
            </w:r>
          </w:p>
        </w:tc>
        <w:tc>
          <w:tcPr>
            <w:tcW w:w="773" w:type="pct"/>
            <w:tcBorders>
              <w:top w:val="nil"/>
              <w:left w:val="nil"/>
              <w:bottom w:val="single" w:sz="4" w:space="0" w:color="auto"/>
              <w:right w:val="single" w:sz="4" w:space="0" w:color="auto"/>
            </w:tcBorders>
            <w:shd w:val="clear" w:color="auto" w:fill="auto"/>
            <w:vAlign w:val="center"/>
            <w:hideMark/>
          </w:tcPr>
          <w:p w:rsidR="005F2770" w:rsidRPr="005F2770" w:rsidRDefault="005F2770" w:rsidP="005F2770">
            <w:pPr>
              <w:jc w:val="right"/>
              <w:rPr>
                <w:rFonts w:ascii="Arial" w:hAnsi="Arial" w:cs="Arial"/>
                <w:b/>
                <w:bCs/>
                <w:sz w:val="20"/>
                <w:szCs w:val="20"/>
              </w:rPr>
            </w:pPr>
            <w:r w:rsidRPr="005F2770">
              <w:rPr>
                <w:rFonts w:ascii="Arial" w:hAnsi="Arial" w:cs="Arial"/>
                <w:b/>
                <w:bCs/>
                <w:sz w:val="20"/>
                <w:szCs w:val="20"/>
              </w:rPr>
              <w:t> </w:t>
            </w:r>
          </w:p>
        </w:tc>
        <w:tc>
          <w:tcPr>
            <w:tcW w:w="625" w:type="pct"/>
            <w:gridSpan w:val="2"/>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rsidR="005F2770" w:rsidRPr="005F2770" w:rsidRDefault="005F2770" w:rsidP="005F2770">
            <w:pPr>
              <w:jc w:val="right"/>
              <w:rPr>
                <w:rFonts w:ascii="Arial" w:hAnsi="Arial" w:cs="Arial"/>
                <w:b/>
                <w:bCs/>
                <w:sz w:val="20"/>
                <w:szCs w:val="20"/>
              </w:rPr>
            </w:pPr>
            <w:r w:rsidRPr="005F2770">
              <w:rPr>
                <w:rFonts w:ascii="Arial" w:hAnsi="Arial" w:cs="Arial"/>
                <w:b/>
                <w:bCs/>
                <w:sz w:val="20"/>
                <w:szCs w:val="20"/>
              </w:rPr>
              <w:t> </w:t>
            </w:r>
          </w:p>
        </w:tc>
        <w:tc>
          <w:tcPr>
            <w:tcW w:w="619"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rsidR="005F2770" w:rsidRPr="005F2770" w:rsidRDefault="005F2770" w:rsidP="005F2770">
            <w:pPr>
              <w:jc w:val="right"/>
              <w:rPr>
                <w:rFonts w:ascii="Arial" w:hAnsi="Arial" w:cs="Arial"/>
                <w:b/>
                <w:bCs/>
                <w:sz w:val="20"/>
                <w:szCs w:val="20"/>
              </w:rPr>
            </w:pPr>
            <w:r w:rsidRPr="005F2770">
              <w:rPr>
                <w:rFonts w:ascii="Arial" w:hAnsi="Arial" w:cs="Arial"/>
                <w:b/>
                <w:bCs/>
                <w:sz w:val="20"/>
                <w:szCs w:val="20"/>
              </w:rPr>
              <w:t> </w:t>
            </w:r>
          </w:p>
        </w:tc>
      </w:tr>
      <w:tr w:rsidR="0078706C" w:rsidRPr="005F2770" w:rsidTr="00336CCC">
        <w:trPr>
          <w:trHeight w:val="255"/>
        </w:trPr>
        <w:tc>
          <w:tcPr>
            <w:tcW w:w="299" w:type="pct"/>
            <w:tcBorders>
              <w:top w:val="nil"/>
              <w:left w:val="single" w:sz="4" w:space="0" w:color="auto"/>
              <w:bottom w:val="single" w:sz="4" w:space="0" w:color="auto"/>
              <w:right w:val="single" w:sz="4" w:space="0" w:color="auto"/>
            </w:tcBorders>
            <w:shd w:val="clear" w:color="000000" w:fill="D9D9D9"/>
            <w:vAlign w:val="center"/>
          </w:tcPr>
          <w:p w:rsidR="005F2770" w:rsidRPr="005F2770" w:rsidRDefault="005F2770" w:rsidP="005F2770">
            <w:pPr>
              <w:jc w:val="right"/>
              <w:rPr>
                <w:rFonts w:ascii="Arial" w:hAnsi="Arial" w:cs="Arial"/>
                <w:b/>
                <w:bCs/>
                <w:sz w:val="20"/>
                <w:szCs w:val="20"/>
              </w:rPr>
            </w:pPr>
            <w:r w:rsidRPr="005F2770">
              <w:rPr>
                <w:rFonts w:ascii="Arial" w:hAnsi="Arial" w:cs="Arial"/>
                <w:b/>
                <w:bCs/>
                <w:sz w:val="20"/>
                <w:szCs w:val="20"/>
              </w:rPr>
              <w:t>6</w:t>
            </w:r>
          </w:p>
        </w:tc>
        <w:tc>
          <w:tcPr>
            <w:tcW w:w="1000" w:type="pct"/>
            <w:tcBorders>
              <w:top w:val="nil"/>
              <w:left w:val="nil"/>
              <w:bottom w:val="single" w:sz="4" w:space="0" w:color="auto"/>
              <w:right w:val="single" w:sz="4" w:space="0" w:color="auto"/>
            </w:tcBorders>
            <w:shd w:val="clear" w:color="000000" w:fill="D9D9D9"/>
            <w:noWrap/>
            <w:vAlign w:val="center"/>
          </w:tcPr>
          <w:p w:rsidR="005F2770" w:rsidRPr="005F2770" w:rsidRDefault="005F2770" w:rsidP="005F2770">
            <w:pPr>
              <w:jc w:val="right"/>
              <w:rPr>
                <w:rFonts w:ascii="Arial" w:hAnsi="Arial" w:cs="Arial"/>
                <w:b/>
                <w:bCs/>
                <w:sz w:val="20"/>
                <w:szCs w:val="20"/>
              </w:rPr>
            </w:pPr>
            <w:r w:rsidRPr="005F2770">
              <w:rPr>
                <w:rFonts w:ascii="Arial" w:hAnsi="Arial" w:cs="Arial"/>
                <w:b/>
                <w:bCs/>
                <w:sz w:val="20"/>
                <w:szCs w:val="20"/>
              </w:rPr>
              <w:t>Wsparcie techniczne inżyniera - asysta techniczna</w:t>
            </w:r>
          </w:p>
        </w:tc>
        <w:tc>
          <w:tcPr>
            <w:tcW w:w="337" w:type="pct"/>
            <w:tcBorders>
              <w:top w:val="nil"/>
              <w:left w:val="nil"/>
              <w:bottom w:val="single" w:sz="4" w:space="0" w:color="auto"/>
              <w:right w:val="single" w:sz="4" w:space="0" w:color="auto"/>
            </w:tcBorders>
            <w:shd w:val="clear" w:color="auto" w:fill="auto"/>
            <w:noWrap/>
            <w:vAlign w:val="center"/>
          </w:tcPr>
          <w:p w:rsidR="005F2770" w:rsidRPr="005F2770" w:rsidRDefault="00D91F45" w:rsidP="005F2770">
            <w:pPr>
              <w:jc w:val="right"/>
              <w:rPr>
                <w:rFonts w:ascii="Arial" w:hAnsi="Arial" w:cs="Arial"/>
                <w:b/>
                <w:sz w:val="20"/>
                <w:szCs w:val="20"/>
              </w:rPr>
            </w:pPr>
            <w:r>
              <w:rPr>
                <w:rFonts w:ascii="Arial" w:hAnsi="Arial" w:cs="Arial"/>
                <w:b/>
                <w:sz w:val="20"/>
                <w:szCs w:val="20"/>
              </w:rPr>
              <w:t xml:space="preserve">300 </w:t>
            </w:r>
          </w:p>
        </w:tc>
        <w:tc>
          <w:tcPr>
            <w:tcW w:w="384" w:type="pct"/>
            <w:tcBorders>
              <w:top w:val="nil"/>
              <w:left w:val="nil"/>
              <w:bottom w:val="single" w:sz="4" w:space="0" w:color="auto"/>
              <w:right w:val="single" w:sz="4" w:space="0" w:color="auto"/>
            </w:tcBorders>
            <w:shd w:val="clear" w:color="auto" w:fill="auto"/>
            <w:vAlign w:val="center"/>
          </w:tcPr>
          <w:p w:rsidR="005F2770" w:rsidRPr="005F2770" w:rsidRDefault="00353B72" w:rsidP="005F2770">
            <w:pPr>
              <w:jc w:val="right"/>
              <w:rPr>
                <w:rFonts w:ascii="Arial" w:hAnsi="Arial" w:cs="Arial"/>
                <w:b/>
                <w:bCs/>
                <w:sz w:val="20"/>
                <w:szCs w:val="20"/>
              </w:rPr>
            </w:pPr>
            <w:r>
              <w:rPr>
                <w:rFonts w:ascii="Arial" w:hAnsi="Arial" w:cs="Arial"/>
                <w:b/>
                <w:bCs/>
                <w:sz w:val="20"/>
                <w:szCs w:val="20"/>
              </w:rPr>
              <w:t>godzina</w:t>
            </w:r>
          </w:p>
        </w:tc>
        <w:tc>
          <w:tcPr>
            <w:tcW w:w="530" w:type="pct"/>
            <w:tcBorders>
              <w:top w:val="nil"/>
              <w:left w:val="nil"/>
              <w:bottom w:val="single" w:sz="4" w:space="0" w:color="auto"/>
              <w:right w:val="single" w:sz="4" w:space="0" w:color="auto"/>
            </w:tcBorders>
            <w:shd w:val="clear" w:color="auto" w:fill="auto"/>
            <w:vAlign w:val="center"/>
          </w:tcPr>
          <w:p w:rsidR="005F2770" w:rsidRPr="005F2770" w:rsidRDefault="005F2770" w:rsidP="005F2770">
            <w:pPr>
              <w:jc w:val="right"/>
              <w:rPr>
                <w:rFonts w:ascii="Arial" w:hAnsi="Arial" w:cs="Arial"/>
                <w:b/>
                <w:bCs/>
                <w:sz w:val="20"/>
                <w:szCs w:val="20"/>
              </w:rPr>
            </w:pPr>
          </w:p>
        </w:tc>
        <w:tc>
          <w:tcPr>
            <w:tcW w:w="433" w:type="pct"/>
            <w:tcBorders>
              <w:top w:val="nil"/>
              <w:left w:val="nil"/>
              <w:bottom w:val="single" w:sz="4" w:space="0" w:color="auto"/>
              <w:right w:val="single" w:sz="4" w:space="0" w:color="auto"/>
            </w:tcBorders>
            <w:shd w:val="clear" w:color="auto" w:fill="auto"/>
            <w:vAlign w:val="center"/>
          </w:tcPr>
          <w:p w:rsidR="005F2770" w:rsidRPr="005F2770" w:rsidRDefault="00353B72" w:rsidP="005A79CF">
            <w:pPr>
              <w:jc w:val="center"/>
              <w:rPr>
                <w:rFonts w:ascii="Arial" w:hAnsi="Arial" w:cs="Arial"/>
                <w:b/>
                <w:bCs/>
                <w:sz w:val="20"/>
                <w:szCs w:val="20"/>
              </w:rPr>
            </w:pPr>
            <w:r>
              <w:rPr>
                <w:rFonts w:ascii="Arial" w:hAnsi="Arial" w:cs="Arial"/>
                <w:b/>
                <w:bCs/>
                <w:sz w:val="20"/>
                <w:szCs w:val="20"/>
              </w:rPr>
              <w:t>23</w:t>
            </w:r>
          </w:p>
        </w:tc>
        <w:tc>
          <w:tcPr>
            <w:tcW w:w="773" w:type="pct"/>
            <w:tcBorders>
              <w:top w:val="nil"/>
              <w:left w:val="nil"/>
              <w:bottom w:val="single" w:sz="4" w:space="0" w:color="auto"/>
              <w:right w:val="single" w:sz="4" w:space="0" w:color="auto"/>
            </w:tcBorders>
            <w:shd w:val="clear" w:color="auto" w:fill="auto"/>
            <w:vAlign w:val="center"/>
          </w:tcPr>
          <w:p w:rsidR="005F2770" w:rsidRPr="005F2770" w:rsidRDefault="005F2770" w:rsidP="005F2770">
            <w:pPr>
              <w:jc w:val="right"/>
              <w:rPr>
                <w:rFonts w:ascii="Arial" w:hAnsi="Arial" w:cs="Arial"/>
                <w:b/>
                <w:bCs/>
                <w:sz w:val="20"/>
                <w:szCs w:val="20"/>
              </w:rPr>
            </w:pPr>
          </w:p>
        </w:tc>
        <w:tc>
          <w:tcPr>
            <w:tcW w:w="625" w:type="pct"/>
            <w:gridSpan w:val="2"/>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rsidR="005F2770" w:rsidRPr="005F2770" w:rsidRDefault="005F2770" w:rsidP="005F2770">
            <w:pPr>
              <w:jc w:val="right"/>
              <w:rPr>
                <w:rFonts w:ascii="Arial" w:hAnsi="Arial" w:cs="Arial"/>
                <w:b/>
                <w:bCs/>
                <w:sz w:val="20"/>
                <w:szCs w:val="20"/>
              </w:rPr>
            </w:pPr>
          </w:p>
        </w:tc>
        <w:tc>
          <w:tcPr>
            <w:tcW w:w="619"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rsidR="005F2770" w:rsidRPr="005F2770" w:rsidRDefault="005F2770" w:rsidP="005F2770">
            <w:pPr>
              <w:jc w:val="right"/>
              <w:rPr>
                <w:rFonts w:ascii="Arial" w:hAnsi="Arial" w:cs="Arial"/>
                <w:b/>
                <w:bCs/>
                <w:sz w:val="20"/>
                <w:szCs w:val="20"/>
              </w:rPr>
            </w:pPr>
          </w:p>
        </w:tc>
      </w:tr>
      <w:tr w:rsidR="00467C69" w:rsidRPr="005F2770" w:rsidTr="00336CCC">
        <w:trPr>
          <w:trHeight w:val="525"/>
        </w:trPr>
        <w:tc>
          <w:tcPr>
            <w:tcW w:w="2983"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67C69" w:rsidRPr="005F2770" w:rsidRDefault="00467C69" w:rsidP="005F2770">
            <w:pPr>
              <w:jc w:val="right"/>
              <w:rPr>
                <w:rFonts w:ascii="Arial" w:hAnsi="Arial" w:cs="Arial"/>
                <w:b/>
                <w:bCs/>
                <w:sz w:val="20"/>
                <w:szCs w:val="20"/>
              </w:rPr>
            </w:pPr>
            <w:r w:rsidRPr="004A0B33">
              <w:rPr>
                <w:rFonts w:ascii="Arial" w:hAnsi="Arial" w:cs="Arial"/>
                <w:b/>
                <w:bCs/>
              </w:rPr>
              <w:t>Łączna cena oferty brutto za cały okres realizacji zamówienia</w:t>
            </w:r>
            <w:r w:rsidRPr="005F2770">
              <w:rPr>
                <w:rFonts w:ascii="Arial" w:hAnsi="Arial" w:cs="Arial"/>
                <w:b/>
                <w:bCs/>
                <w:sz w:val="20"/>
                <w:szCs w:val="20"/>
              </w:rPr>
              <w:t>:</w:t>
            </w:r>
          </w:p>
          <w:p w:rsidR="00467C69" w:rsidRPr="005F2770" w:rsidRDefault="00467C69" w:rsidP="005F2770">
            <w:pPr>
              <w:jc w:val="right"/>
              <w:rPr>
                <w:rFonts w:ascii="Arial" w:hAnsi="Arial" w:cs="Arial"/>
                <w:b/>
                <w:bCs/>
                <w:sz w:val="20"/>
                <w:szCs w:val="20"/>
              </w:rPr>
            </w:pPr>
            <w:r w:rsidRPr="005F2770">
              <w:rPr>
                <w:rFonts w:ascii="Arial" w:hAnsi="Arial" w:cs="Arial"/>
                <w:b/>
                <w:bCs/>
                <w:sz w:val="20"/>
                <w:szCs w:val="20"/>
              </w:rPr>
              <w:t> </w:t>
            </w:r>
          </w:p>
        </w:tc>
        <w:tc>
          <w:tcPr>
            <w:tcW w:w="7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67C69" w:rsidRPr="005F2770" w:rsidRDefault="00467C69" w:rsidP="005F2770">
            <w:pPr>
              <w:jc w:val="right"/>
              <w:rPr>
                <w:rFonts w:ascii="Arial" w:hAnsi="Arial" w:cs="Arial"/>
                <w:b/>
                <w:bCs/>
                <w:sz w:val="20"/>
                <w:szCs w:val="20"/>
              </w:rPr>
            </w:pPr>
          </w:p>
        </w:tc>
        <w:tc>
          <w:tcPr>
            <w:tcW w:w="1244" w:type="pct"/>
            <w:gridSpan w:val="3"/>
            <w:tcBorders>
              <w:top w:val="nil"/>
              <w:left w:val="nil"/>
              <w:bottom w:val="single" w:sz="4" w:space="0" w:color="auto"/>
              <w:right w:val="single" w:sz="4" w:space="0" w:color="auto"/>
              <w:tl2br w:val="single" w:sz="4" w:space="0" w:color="auto"/>
              <w:tr2bl w:val="single" w:sz="4" w:space="0" w:color="auto"/>
            </w:tcBorders>
            <w:shd w:val="clear" w:color="auto" w:fill="FFFFFF" w:themeFill="background1"/>
            <w:vAlign w:val="center"/>
            <w:hideMark/>
          </w:tcPr>
          <w:p w:rsidR="00467C69" w:rsidRPr="005F2770" w:rsidRDefault="00467C69" w:rsidP="00467C69">
            <w:pPr>
              <w:shd w:val="clear" w:color="auto" w:fill="FFFFFF" w:themeFill="background1"/>
              <w:jc w:val="right"/>
              <w:rPr>
                <w:rFonts w:ascii="Arial" w:hAnsi="Arial" w:cs="Arial"/>
                <w:b/>
                <w:bCs/>
                <w:sz w:val="20"/>
                <w:szCs w:val="20"/>
              </w:rPr>
            </w:pPr>
            <w:r w:rsidRPr="005F2770">
              <w:rPr>
                <w:rFonts w:ascii="Arial" w:hAnsi="Arial" w:cs="Arial"/>
                <w:b/>
                <w:bCs/>
                <w:sz w:val="20"/>
                <w:szCs w:val="20"/>
              </w:rPr>
              <w:t> </w:t>
            </w:r>
          </w:p>
          <w:p w:rsidR="00467C69" w:rsidRPr="005F2770" w:rsidRDefault="00467C69" w:rsidP="005F2770">
            <w:pPr>
              <w:jc w:val="right"/>
              <w:rPr>
                <w:rFonts w:ascii="Arial" w:hAnsi="Arial" w:cs="Arial"/>
                <w:b/>
                <w:bCs/>
                <w:sz w:val="20"/>
                <w:szCs w:val="20"/>
              </w:rPr>
            </w:pPr>
            <w:r w:rsidRPr="005F2770">
              <w:rPr>
                <w:rFonts w:ascii="Arial" w:hAnsi="Arial" w:cs="Arial"/>
                <w:b/>
                <w:bCs/>
                <w:sz w:val="20"/>
                <w:szCs w:val="20"/>
              </w:rPr>
              <w:t> </w:t>
            </w:r>
          </w:p>
        </w:tc>
      </w:tr>
    </w:tbl>
    <w:p w:rsidR="00C43236" w:rsidRDefault="00C43236" w:rsidP="008D0010"/>
    <w:p w:rsidR="00C43236" w:rsidRDefault="00C43236" w:rsidP="008D0010"/>
    <w:p w:rsidR="00C43236" w:rsidRDefault="00C43236" w:rsidP="008D0010"/>
    <w:p w:rsidR="00C43236" w:rsidRDefault="00C43236" w:rsidP="008D0010"/>
    <w:p w:rsidR="00C43236" w:rsidRDefault="00C43236" w:rsidP="008D0010"/>
    <w:p w:rsidR="00C43236" w:rsidRDefault="00C43236" w:rsidP="008D0010"/>
    <w:p w:rsidR="00C43236" w:rsidRDefault="00C43236" w:rsidP="008D0010"/>
    <w:p w:rsidR="00C43236" w:rsidRDefault="00C43236" w:rsidP="008D0010"/>
    <w:p w:rsidR="00C43236" w:rsidRDefault="00C43236" w:rsidP="008D0010"/>
    <w:p w:rsidR="00C43236" w:rsidRDefault="00C43236" w:rsidP="008D0010"/>
    <w:p w:rsidR="00C43236" w:rsidRDefault="00C43236" w:rsidP="008D0010"/>
    <w:p w:rsidR="00942163" w:rsidRDefault="00942163" w:rsidP="008D0010"/>
    <w:p w:rsidR="00942163" w:rsidRDefault="00942163" w:rsidP="008D0010"/>
    <w:p w:rsidR="00942163" w:rsidRDefault="00942163" w:rsidP="008D0010"/>
    <w:p w:rsidR="00942163" w:rsidRDefault="00942163" w:rsidP="008D0010"/>
    <w:p w:rsidR="00942163" w:rsidRDefault="00942163" w:rsidP="008D0010"/>
    <w:p w:rsidR="00942163" w:rsidRDefault="00942163" w:rsidP="008D0010"/>
    <w:p w:rsidR="003E1944" w:rsidRDefault="003E1944" w:rsidP="005F2770">
      <w:pPr>
        <w:pStyle w:val="Nagwek6"/>
        <w:spacing w:before="0"/>
        <w:jc w:val="left"/>
        <w:rPr>
          <w:rFonts w:ascii="Verdana" w:hAnsi="Verdana" w:cs="Verdana"/>
          <w:sz w:val="20"/>
          <w:szCs w:val="20"/>
        </w:rPr>
      </w:pPr>
    </w:p>
    <w:p w:rsidR="003E1944" w:rsidRDefault="003E1944" w:rsidP="003E1944">
      <w:pPr>
        <w:pStyle w:val="Nagwek6"/>
        <w:spacing w:before="0"/>
        <w:rPr>
          <w:rFonts w:ascii="Verdana" w:hAnsi="Verdana" w:cs="Verdana"/>
          <w:sz w:val="20"/>
          <w:szCs w:val="20"/>
        </w:rPr>
      </w:pPr>
    </w:p>
    <w:p w:rsidR="003E1944" w:rsidRDefault="003E1944" w:rsidP="003E1944">
      <w:pPr>
        <w:pStyle w:val="Nagwek6"/>
        <w:spacing w:before="0"/>
        <w:rPr>
          <w:rFonts w:ascii="Verdana" w:hAnsi="Verdana" w:cs="Verdana"/>
          <w:sz w:val="20"/>
          <w:szCs w:val="20"/>
        </w:rPr>
      </w:pPr>
      <w:r>
        <w:rPr>
          <w:rFonts w:ascii="Verdana" w:hAnsi="Verdana" w:cs="Verdana"/>
          <w:sz w:val="20"/>
          <w:szCs w:val="20"/>
        </w:rPr>
        <w:t>Rozdział 3</w:t>
      </w:r>
    </w:p>
    <w:p w:rsidR="003E1944" w:rsidRDefault="003E1944" w:rsidP="003E1944">
      <w:pPr>
        <w:jc w:val="center"/>
        <w:outlineLvl w:val="0"/>
        <w:rPr>
          <w:rFonts w:ascii="Verdana" w:hAnsi="Verdana" w:cs="Verdana"/>
          <w:b/>
          <w:bCs/>
          <w:sz w:val="20"/>
          <w:szCs w:val="20"/>
        </w:rPr>
      </w:pPr>
    </w:p>
    <w:p w:rsidR="003E1944" w:rsidRDefault="003E1944" w:rsidP="003E1944">
      <w:pPr>
        <w:jc w:val="center"/>
        <w:outlineLvl w:val="0"/>
        <w:rPr>
          <w:rFonts w:ascii="Verdana" w:hAnsi="Verdana" w:cs="Verdana"/>
          <w:b/>
          <w:bCs/>
          <w:sz w:val="20"/>
          <w:szCs w:val="20"/>
        </w:rPr>
      </w:pPr>
      <w:r>
        <w:rPr>
          <w:rFonts w:ascii="Verdana" w:hAnsi="Verdana" w:cs="Verdana"/>
          <w:b/>
          <w:bCs/>
          <w:sz w:val="20"/>
          <w:szCs w:val="20"/>
        </w:rPr>
        <w:t>Wzory oświadczeń</w:t>
      </w:r>
    </w:p>
    <w:p w:rsidR="003E1944" w:rsidRDefault="003E1944" w:rsidP="003E1944">
      <w:pPr>
        <w:pStyle w:val="Akapitzlist"/>
        <w:spacing w:line="240" w:lineRule="auto"/>
        <w:ind w:left="0"/>
        <w:contextualSpacing/>
        <w:rPr>
          <w:b/>
        </w:rPr>
      </w:pPr>
    </w:p>
    <w:p w:rsidR="00FE7A83" w:rsidRDefault="00FE7A83" w:rsidP="003E1944">
      <w:pPr>
        <w:pStyle w:val="Akapitzlist"/>
        <w:spacing w:line="240" w:lineRule="auto"/>
        <w:ind w:left="0"/>
        <w:contextualSpacing/>
        <w:rPr>
          <w:b/>
        </w:rPr>
      </w:pPr>
    </w:p>
    <w:p w:rsidR="008D0010" w:rsidRDefault="008D0010">
      <w:pPr>
        <w:spacing w:after="160" w:line="259" w:lineRule="auto"/>
        <w:rPr>
          <w:rFonts w:ascii="Arial" w:hAnsi="Arial" w:cs="Arial"/>
          <w:b/>
          <w:sz w:val="22"/>
          <w:szCs w:val="22"/>
          <w:lang w:eastAsia="en-US"/>
        </w:rPr>
      </w:pPr>
      <w:r>
        <w:rPr>
          <w:b/>
        </w:rPr>
        <w:br w:type="page"/>
      </w:r>
    </w:p>
    <w:p w:rsidR="00FE7A83" w:rsidRDefault="00FE7A83" w:rsidP="007A0C78">
      <w:pPr>
        <w:pStyle w:val="Zwykytekst1"/>
        <w:spacing w:before="120"/>
        <w:jc w:val="right"/>
        <w:rPr>
          <w:rFonts w:ascii="Verdana" w:hAnsi="Verdana"/>
          <w:b/>
        </w:rPr>
      </w:pPr>
      <w:r>
        <w:rPr>
          <w:rFonts w:ascii="Verdana" w:hAnsi="Verdana"/>
          <w:b/>
        </w:rPr>
        <w:lastRenderedPageBreak/>
        <w:t xml:space="preserve">Formularz </w:t>
      </w:r>
      <w:r w:rsidR="0019577F">
        <w:rPr>
          <w:rFonts w:ascii="Verdana" w:hAnsi="Verdana"/>
          <w:b/>
        </w:rPr>
        <w:t>3</w:t>
      </w:r>
      <w:r>
        <w:rPr>
          <w:rFonts w:ascii="Verdana" w:hAnsi="Verdana"/>
          <w:b/>
        </w:rPr>
        <w:t>.1.</w:t>
      </w:r>
    </w:p>
    <w:p w:rsidR="00FE7A83" w:rsidRDefault="00346345" w:rsidP="00177B0C">
      <w:pPr>
        <w:suppressAutoHyphens/>
        <w:spacing w:after="120"/>
        <w:jc w:val="both"/>
        <w:rPr>
          <w:rFonts w:ascii="Verdana" w:hAnsi="Verdana"/>
          <w:b/>
        </w:rPr>
      </w:pPr>
      <w:r>
        <w:rPr>
          <w:noProof/>
        </w:rPr>
        <mc:AlternateContent>
          <mc:Choice Requires="wps">
            <w:drawing>
              <wp:anchor distT="0" distB="0" distL="114935" distR="114935" simplePos="0" relativeHeight="251656704" behindDoc="0" locked="0" layoutInCell="1" allowOverlap="1" wp14:anchorId="0D6FB551" wp14:editId="118B9FFF">
                <wp:simplePos x="0" y="0"/>
                <wp:positionH relativeFrom="column">
                  <wp:posOffset>-19685</wp:posOffset>
                </wp:positionH>
                <wp:positionV relativeFrom="paragraph">
                  <wp:posOffset>252095</wp:posOffset>
                </wp:positionV>
                <wp:extent cx="2080895" cy="938530"/>
                <wp:effectExtent l="0" t="0" r="14605" b="13970"/>
                <wp:wrapTight wrapText="bothSides">
                  <wp:wrapPolygon edited="0">
                    <wp:start x="0" y="0"/>
                    <wp:lineTo x="0" y="21483"/>
                    <wp:lineTo x="21554" y="21483"/>
                    <wp:lineTo x="21554" y="0"/>
                    <wp:lineTo x="0" y="0"/>
                  </wp:wrapPolygon>
                </wp:wrapTight>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8530"/>
                        </a:xfrm>
                        <a:prstGeom prst="rect">
                          <a:avLst/>
                        </a:prstGeom>
                        <a:solidFill>
                          <a:srgbClr val="FFFFFF"/>
                        </a:solidFill>
                        <a:ln w="6350">
                          <a:solidFill>
                            <a:srgbClr val="000000"/>
                          </a:solidFill>
                          <a:miter lim="800000"/>
                          <a:headEnd/>
                          <a:tailEnd/>
                        </a:ln>
                      </wps:spPr>
                      <wps:txbx>
                        <w:txbxContent>
                          <w:p w:rsidR="00A74C1D" w:rsidRDefault="00A74C1D" w:rsidP="00FE7A83">
                            <w:pPr>
                              <w:jc w:val="center"/>
                              <w:rPr>
                                <w:i/>
                                <w:sz w:val="18"/>
                              </w:rPr>
                            </w:pPr>
                          </w:p>
                          <w:p w:rsidR="00A74C1D" w:rsidRDefault="00A74C1D" w:rsidP="00FE7A83">
                            <w:pPr>
                              <w:jc w:val="center"/>
                              <w:rPr>
                                <w:i/>
                                <w:sz w:val="18"/>
                              </w:rPr>
                            </w:pPr>
                          </w:p>
                          <w:p w:rsidR="00A74C1D" w:rsidRDefault="00A74C1D" w:rsidP="00FE7A83">
                            <w:pPr>
                              <w:jc w:val="center"/>
                              <w:rPr>
                                <w:i/>
                                <w:sz w:val="18"/>
                              </w:rPr>
                            </w:pPr>
                          </w:p>
                          <w:p w:rsidR="00A74C1D" w:rsidRDefault="00A74C1D" w:rsidP="00FE7A83">
                            <w:pPr>
                              <w:jc w:val="center"/>
                              <w:rPr>
                                <w:i/>
                                <w:sz w:val="18"/>
                              </w:rPr>
                            </w:pPr>
                          </w:p>
                          <w:p w:rsidR="00A74C1D" w:rsidRPr="00F564FC" w:rsidRDefault="00A74C1D" w:rsidP="00FE7A83">
                            <w:pPr>
                              <w:jc w:val="center"/>
                              <w:rPr>
                                <w:rFonts w:ascii="Verdana" w:hAnsi="Verdana"/>
                                <w:i/>
                                <w:sz w:val="16"/>
                                <w:szCs w:val="16"/>
                              </w:rPr>
                            </w:pPr>
                            <w:r w:rsidRPr="00F564FC">
                              <w:rPr>
                                <w:rFonts w:ascii="Verdana" w:hAnsi="Verdana"/>
                                <w:i/>
                                <w:sz w:val="16"/>
                                <w:szCs w:val="16"/>
                              </w:rPr>
                              <w:t>(</w:t>
                            </w:r>
                            <w:r>
                              <w:rPr>
                                <w:rFonts w:ascii="Verdana" w:hAnsi="Verdana"/>
                                <w:i/>
                                <w:sz w:val="16"/>
                                <w:szCs w:val="16"/>
                              </w:rPr>
                              <w:t>n</w:t>
                            </w:r>
                            <w:r w:rsidRPr="00F564FC">
                              <w:rPr>
                                <w:rFonts w:ascii="Verdana" w:hAnsi="Verdana"/>
                                <w:i/>
                                <w:sz w:val="16"/>
                                <w:szCs w:val="16"/>
                              </w:rPr>
                              <w:t>azwa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0" o:spid="_x0000_s1026" type="#_x0000_t202" style="position:absolute;left:0;text-align:left;margin-left:-1.55pt;margin-top:19.85pt;width:163.85pt;height:73.9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" strokeweight=".5pt">
                <v:textbox inset="7.45pt,3.85pt,7.45pt,3.85pt">
                  <w:txbxContent>
                    <w:p w:rsidR="00A74C1D" w:rsidRDefault="00A74C1D" w:rsidP="00FE7A83">
                      <w:pPr>
                        <w:jc w:val="center"/>
                        <w:rPr>
                          <w:i/>
                          <w:sz w:val="18"/>
                        </w:rPr>
                      </w:pPr>
                    </w:p>
                    <w:p w:rsidR="00A74C1D" w:rsidRDefault="00A74C1D" w:rsidP="00FE7A83">
                      <w:pPr>
                        <w:jc w:val="center"/>
                        <w:rPr>
                          <w:i/>
                          <w:sz w:val="18"/>
                        </w:rPr>
                      </w:pPr>
                    </w:p>
                    <w:p w:rsidR="00A74C1D" w:rsidRDefault="00A74C1D" w:rsidP="00FE7A83">
                      <w:pPr>
                        <w:jc w:val="center"/>
                        <w:rPr>
                          <w:i/>
                          <w:sz w:val="18"/>
                        </w:rPr>
                      </w:pPr>
                    </w:p>
                    <w:p w:rsidR="00A74C1D" w:rsidRDefault="00A74C1D" w:rsidP="00FE7A83">
                      <w:pPr>
                        <w:jc w:val="center"/>
                        <w:rPr>
                          <w:i/>
                          <w:sz w:val="18"/>
                        </w:rPr>
                      </w:pPr>
                    </w:p>
                    <w:p w:rsidR="00A74C1D" w:rsidRPr="00F564FC" w:rsidRDefault="00A74C1D" w:rsidP="00FE7A83">
                      <w:pPr>
                        <w:jc w:val="center"/>
                        <w:rPr>
                          <w:rFonts w:ascii="Verdana" w:hAnsi="Verdana"/>
                          <w:i/>
                          <w:sz w:val="16"/>
                          <w:szCs w:val="16"/>
                        </w:rPr>
                      </w:pPr>
                      <w:r w:rsidRPr="00F564FC">
                        <w:rPr>
                          <w:rFonts w:ascii="Verdana" w:hAnsi="Verdana"/>
                          <w:i/>
                          <w:sz w:val="16"/>
                          <w:szCs w:val="16"/>
                        </w:rPr>
                        <w:t>(</w:t>
                      </w:r>
                      <w:r>
                        <w:rPr>
                          <w:rFonts w:ascii="Verdana" w:hAnsi="Verdana"/>
                          <w:i/>
                          <w:sz w:val="16"/>
                          <w:szCs w:val="16"/>
                        </w:rPr>
                        <w:t>n</w:t>
                      </w:r>
                      <w:r w:rsidRPr="00F564FC">
                        <w:rPr>
                          <w:rFonts w:ascii="Verdana" w:hAnsi="Verdana"/>
                          <w:i/>
                          <w:sz w:val="16"/>
                          <w:szCs w:val="16"/>
                        </w:rPr>
                        <w:t>azwa Wykonawcy)</w:t>
                      </w:r>
                    </w:p>
                  </w:txbxContent>
                </v:textbox>
                <w10:wrap type="tight"/>
              </v:shape>
            </w:pict>
          </mc:Fallback>
        </mc:AlternateContent>
      </w:r>
      <w:r>
        <w:rPr>
          <w:noProof/>
        </w:rPr>
        <mc:AlternateContent>
          <mc:Choice Requires="wps">
            <w:drawing>
              <wp:anchor distT="0" distB="0" distL="114935" distR="114935" simplePos="0" relativeHeight="251657728" behindDoc="0" locked="0" layoutInCell="1" allowOverlap="1" wp14:anchorId="3485BCA0" wp14:editId="09A20871">
                <wp:simplePos x="0" y="0"/>
                <wp:positionH relativeFrom="column">
                  <wp:posOffset>2057400</wp:posOffset>
                </wp:positionH>
                <wp:positionV relativeFrom="paragraph">
                  <wp:posOffset>251460</wp:posOffset>
                </wp:positionV>
                <wp:extent cx="3695065" cy="939165"/>
                <wp:effectExtent l="0" t="0" r="19685" b="13335"/>
                <wp:wrapTight wrapText="bothSides">
                  <wp:wrapPolygon edited="0">
                    <wp:start x="0" y="0"/>
                    <wp:lineTo x="0" y="21469"/>
                    <wp:lineTo x="21604" y="21469"/>
                    <wp:lineTo x="21604"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939165"/>
                        </a:xfrm>
                        <a:prstGeom prst="rect">
                          <a:avLst/>
                        </a:prstGeom>
                        <a:solidFill>
                          <a:srgbClr val="C0C0C0"/>
                        </a:solidFill>
                        <a:ln w="6350">
                          <a:solidFill>
                            <a:srgbClr val="000000"/>
                          </a:solidFill>
                          <a:miter lim="800000"/>
                          <a:headEnd/>
                          <a:tailEnd/>
                        </a:ln>
                      </wps:spPr>
                      <wps:txbx>
                        <w:txbxContent>
                          <w:p w:rsidR="00A74C1D" w:rsidRDefault="00A74C1D" w:rsidP="00FE7A83">
                            <w:pPr>
                              <w:spacing w:after="120"/>
                              <w:jc w:val="center"/>
                              <w:rPr>
                                <w:rFonts w:ascii="Verdana" w:hAnsi="Verdana" w:cs="Verdana"/>
                                <w:b/>
                                <w:sz w:val="20"/>
                                <w:szCs w:val="20"/>
                              </w:rPr>
                            </w:pPr>
                            <w:r w:rsidRPr="00A9278B">
                              <w:rPr>
                                <w:rFonts w:ascii="Verdana" w:hAnsi="Verdana" w:cs="Verdana"/>
                                <w:b/>
                                <w:sz w:val="20"/>
                                <w:szCs w:val="20"/>
                              </w:rPr>
                              <w:t>Oświadczenie</w:t>
                            </w:r>
                          </w:p>
                          <w:p w:rsidR="00A74C1D" w:rsidRDefault="00A74C1D" w:rsidP="00FE7A83">
                            <w:pPr>
                              <w:jc w:val="center"/>
                              <w:rPr>
                                <w:rFonts w:ascii="Verdana" w:hAnsi="Verdana" w:cs="Verdana"/>
                                <w:b/>
                                <w:sz w:val="20"/>
                                <w:szCs w:val="20"/>
                              </w:rPr>
                            </w:pPr>
                            <w:r w:rsidRPr="00A9278B">
                              <w:rPr>
                                <w:rFonts w:ascii="Verdana" w:hAnsi="Verdana" w:cs="Verdana"/>
                                <w:b/>
                                <w:sz w:val="20"/>
                                <w:szCs w:val="20"/>
                              </w:rPr>
                              <w:t xml:space="preserve">o przynależności lub braku przynależności </w:t>
                            </w:r>
                          </w:p>
                          <w:p w:rsidR="00A74C1D" w:rsidRPr="00464551" w:rsidRDefault="00A74C1D" w:rsidP="00FE7A83">
                            <w:pPr>
                              <w:jc w:val="center"/>
                              <w:rPr>
                                <w:rFonts w:ascii="Verdana" w:hAnsi="Verdana" w:cs="Verdana"/>
                                <w:b/>
                                <w:sz w:val="20"/>
                                <w:szCs w:val="20"/>
                              </w:rPr>
                            </w:pPr>
                            <w:r w:rsidRPr="00A9278B">
                              <w:rPr>
                                <w:rFonts w:ascii="Verdana" w:hAnsi="Verdana" w:cs="Verdana"/>
                                <w:b/>
                                <w:sz w:val="20"/>
                                <w:szCs w:val="20"/>
                              </w:rPr>
                              <w:t xml:space="preserve">do tej samej grupy kapitałowej, o której mowa w art. 24 ust. 1 pkt 23 ustawy </w:t>
                            </w:r>
                            <w:proofErr w:type="spellStart"/>
                            <w:r w:rsidRPr="00A9278B">
                              <w:rPr>
                                <w:rFonts w:ascii="Verdana" w:hAnsi="Verdana" w:cs="Verdana"/>
                                <w:b/>
                                <w:sz w:val="20"/>
                                <w:szCs w:val="20"/>
                              </w:rPr>
                              <w:t>Pzp</w:t>
                            </w:r>
                            <w:proofErr w:type="spellEnd"/>
                          </w:p>
                          <w:p w:rsidR="00A74C1D" w:rsidRPr="003152D8" w:rsidRDefault="00A74C1D" w:rsidP="00FE7A83">
                            <w:pPr>
                              <w:jc w:val="center"/>
                              <w:rPr>
                                <w:rFonts w:ascii="Verdana" w:hAnsi="Verdana"/>
                                <w:b/>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 o:spid="_x0000_s1027" type="#_x0000_t202" style="position:absolute;left:0;text-align:left;margin-left:162pt;margin-top:19.8pt;width:290.95pt;height:73.9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" fillcolor="silver" strokeweight=".5pt">
                <v:textbox inset="7.45pt,3.85pt,7.45pt,3.85pt">
                  <w:txbxContent>
                    <w:p w:rsidR="00A74C1D" w:rsidRDefault="00A74C1D" w:rsidP="00FE7A83">
                      <w:pPr>
                        <w:spacing w:after="120"/>
                        <w:jc w:val="center"/>
                        <w:rPr>
                          <w:rFonts w:ascii="Verdana" w:hAnsi="Verdana" w:cs="Verdana"/>
                          <w:b/>
                          <w:sz w:val="20"/>
                          <w:szCs w:val="20"/>
                        </w:rPr>
                      </w:pPr>
                      <w:r w:rsidRPr="00A9278B">
                        <w:rPr>
                          <w:rFonts w:ascii="Verdana" w:hAnsi="Verdana" w:cs="Verdana"/>
                          <w:b/>
                          <w:sz w:val="20"/>
                          <w:szCs w:val="20"/>
                        </w:rPr>
                        <w:t>Oświadczenie</w:t>
                      </w:r>
                    </w:p>
                    <w:p w:rsidR="00A74C1D" w:rsidRDefault="00A74C1D" w:rsidP="00FE7A83">
                      <w:pPr>
                        <w:jc w:val="center"/>
                        <w:rPr>
                          <w:rFonts w:ascii="Verdana" w:hAnsi="Verdana" w:cs="Verdana"/>
                          <w:b/>
                          <w:sz w:val="20"/>
                          <w:szCs w:val="20"/>
                        </w:rPr>
                      </w:pPr>
                      <w:r w:rsidRPr="00A9278B">
                        <w:rPr>
                          <w:rFonts w:ascii="Verdana" w:hAnsi="Verdana" w:cs="Verdana"/>
                          <w:b/>
                          <w:sz w:val="20"/>
                          <w:szCs w:val="20"/>
                        </w:rPr>
                        <w:t xml:space="preserve">o przynależności lub braku przynależności </w:t>
                      </w:r>
                    </w:p>
                    <w:p w:rsidR="00A74C1D" w:rsidRPr="00464551" w:rsidRDefault="00A74C1D" w:rsidP="00FE7A83">
                      <w:pPr>
                        <w:jc w:val="center"/>
                        <w:rPr>
                          <w:rFonts w:ascii="Verdana" w:hAnsi="Verdana" w:cs="Verdana"/>
                          <w:b/>
                          <w:sz w:val="20"/>
                          <w:szCs w:val="20"/>
                        </w:rPr>
                      </w:pPr>
                      <w:r w:rsidRPr="00A9278B">
                        <w:rPr>
                          <w:rFonts w:ascii="Verdana" w:hAnsi="Verdana" w:cs="Verdana"/>
                          <w:b/>
                          <w:sz w:val="20"/>
                          <w:szCs w:val="20"/>
                        </w:rPr>
                        <w:t xml:space="preserve">do tej samej grupy kapitałowej, o której mowa w art. 24 ust. 1 pkt 23 ustawy </w:t>
                      </w:r>
                      <w:proofErr w:type="spellStart"/>
                      <w:r w:rsidRPr="00A9278B">
                        <w:rPr>
                          <w:rFonts w:ascii="Verdana" w:hAnsi="Verdana" w:cs="Verdana"/>
                          <w:b/>
                          <w:sz w:val="20"/>
                          <w:szCs w:val="20"/>
                        </w:rPr>
                        <w:t>Pzp</w:t>
                      </w:r>
                      <w:proofErr w:type="spellEnd"/>
                    </w:p>
                    <w:p w:rsidR="00A74C1D" w:rsidRPr="003152D8" w:rsidRDefault="00A74C1D" w:rsidP="00FE7A83">
                      <w:pPr>
                        <w:jc w:val="center"/>
                        <w:rPr>
                          <w:rFonts w:ascii="Verdana" w:hAnsi="Verdana"/>
                          <w:b/>
                          <w:sz w:val="20"/>
                          <w:szCs w:val="20"/>
                        </w:rPr>
                      </w:pPr>
                    </w:p>
                  </w:txbxContent>
                </v:textbox>
                <w10:wrap type="tight"/>
              </v:shape>
            </w:pict>
          </mc:Fallback>
        </mc:AlternateContent>
      </w:r>
    </w:p>
    <w:p w:rsidR="00FE7A83" w:rsidRDefault="00FE7A83" w:rsidP="00FE7A83">
      <w:pPr>
        <w:spacing w:after="120"/>
        <w:jc w:val="both"/>
        <w:rPr>
          <w:rFonts w:ascii="Verdana" w:hAnsi="Verdana"/>
          <w:b/>
          <w:sz w:val="20"/>
          <w:szCs w:val="20"/>
        </w:rPr>
      </w:pPr>
      <w:r>
        <w:rPr>
          <w:rFonts w:ascii="Verdana" w:hAnsi="Verdana"/>
          <w:b/>
          <w:sz w:val="20"/>
          <w:szCs w:val="20"/>
        </w:rPr>
        <w:t>Składając ofertę w postępowaniu o udzielenie zamówienia publicznego prowadzonym w trybie przetargu nieograniczonego na:</w:t>
      </w:r>
    </w:p>
    <w:p w:rsidR="00D5448B" w:rsidRDefault="00D5448B" w:rsidP="00E654CD">
      <w:pPr>
        <w:pStyle w:val="Zwykytekst1"/>
        <w:tabs>
          <w:tab w:val="left" w:leader="dot" w:pos="9360"/>
        </w:tabs>
        <w:spacing w:before="120" w:after="120"/>
        <w:jc w:val="both"/>
        <w:rPr>
          <w:rFonts w:ascii="Verdana" w:hAnsi="Verdana"/>
          <w:spacing w:val="-2"/>
        </w:rPr>
      </w:pPr>
      <w:r w:rsidRPr="00D5448B">
        <w:rPr>
          <w:rFonts w:ascii="Verdana" w:hAnsi="Verdana"/>
          <w:spacing w:val="-2"/>
        </w:rPr>
        <w:t xml:space="preserve">Rozbudowę środowiska backupowego aktualnie eksploatowanego przez Ministerstwo Sprawiedliwości oraz przeprowadzenie szkoleń </w:t>
      </w:r>
    </w:p>
    <w:p w:rsidR="00FE7A83" w:rsidRDefault="00E654CD" w:rsidP="00E654CD">
      <w:pPr>
        <w:pStyle w:val="Zwykytekst1"/>
        <w:tabs>
          <w:tab w:val="left" w:leader="dot" w:pos="9360"/>
        </w:tabs>
        <w:spacing w:before="120" w:after="120"/>
        <w:jc w:val="both"/>
        <w:rPr>
          <w:rFonts w:ascii="Verdana" w:hAnsi="Verdana"/>
          <w:b/>
        </w:rPr>
      </w:pPr>
      <w:r w:rsidRPr="00E654CD">
        <w:rPr>
          <w:rFonts w:ascii="Verdana" w:hAnsi="Verdana"/>
          <w:spacing w:val="-2"/>
        </w:rPr>
        <w:t>znak: BA-F-II-3710-</w:t>
      </w:r>
      <w:r w:rsidR="00D5448B">
        <w:rPr>
          <w:rFonts w:ascii="Verdana" w:hAnsi="Verdana"/>
          <w:spacing w:val="-2"/>
        </w:rPr>
        <w:t>6/18</w:t>
      </w:r>
    </w:p>
    <w:p w:rsidR="00FE7A83" w:rsidRDefault="00FE7A83" w:rsidP="00FE7A83">
      <w:pPr>
        <w:jc w:val="both"/>
        <w:rPr>
          <w:rFonts w:ascii="Verdana" w:hAnsi="Verdana"/>
          <w:b/>
          <w:bCs/>
          <w:sz w:val="20"/>
          <w:szCs w:val="20"/>
        </w:rPr>
      </w:pPr>
      <w:r>
        <w:rPr>
          <w:rFonts w:ascii="Verdana" w:hAnsi="Verdana"/>
          <w:b/>
          <w:bCs/>
          <w:sz w:val="20"/>
          <w:szCs w:val="20"/>
        </w:rPr>
        <w:t>w imieniu Wykonawcy:</w:t>
      </w:r>
    </w:p>
    <w:p w:rsidR="00FE7A83" w:rsidRDefault="00FE7A83" w:rsidP="00FE7A83">
      <w:pPr>
        <w:jc w:val="both"/>
        <w:rPr>
          <w:rFonts w:ascii="Verdana" w:hAnsi="Verdana"/>
          <w:b/>
          <w:bCs/>
          <w:sz w:val="20"/>
          <w:szCs w:val="20"/>
        </w:rPr>
      </w:pPr>
    </w:p>
    <w:p w:rsidR="00FE7A83" w:rsidRDefault="00FE7A83" w:rsidP="00FE7A83">
      <w:pPr>
        <w:spacing w:after="120"/>
        <w:jc w:val="both"/>
        <w:rPr>
          <w:rFonts w:ascii="Verdana" w:hAnsi="Verdana"/>
          <w:b/>
          <w:bCs/>
          <w:sz w:val="20"/>
          <w:szCs w:val="20"/>
        </w:rPr>
      </w:pPr>
      <w:r>
        <w:rPr>
          <w:rFonts w:ascii="Verdana" w:hAnsi="Verdana"/>
          <w:b/>
          <w:bCs/>
          <w:sz w:val="20"/>
          <w:szCs w:val="20"/>
        </w:rPr>
        <w:t>_______________________________________________________________</w:t>
      </w:r>
    </w:p>
    <w:p w:rsidR="00FE7A83" w:rsidRDefault="00FE7A83" w:rsidP="00FE7A83">
      <w:pPr>
        <w:spacing w:after="120"/>
        <w:jc w:val="center"/>
        <w:rPr>
          <w:rFonts w:ascii="Verdana" w:hAnsi="Verdana"/>
          <w:b/>
          <w:bCs/>
          <w:sz w:val="20"/>
          <w:szCs w:val="20"/>
        </w:rPr>
      </w:pPr>
      <w:r>
        <w:rPr>
          <w:rFonts w:ascii="Verdana" w:hAnsi="Verdana"/>
          <w:bCs/>
          <w:sz w:val="16"/>
          <w:szCs w:val="16"/>
        </w:rPr>
        <w:t>/wpisać nazwę (firmę) Wykonawcy/</w:t>
      </w:r>
    </w:p>
    <w:p w:rsidR="00FE7A83" w:rsidRPr="007E0191" w:rsidRDefault="00FE7A83" w:rsidP="00B25B4B">
      <w:pPr>
        <w:pStyle w:val="Akapitzlist"/>
        <w:numPr>
          <w:ilvl w:val="0"/>
          <w:numId w:val="6"/>
        </w:numPr>
        <w:jc w:val="both"/>
        <w:rPr>
          <w:rFonts w:ascii="Verdana" w:hAnsi="Verdana"/>
          <w:b/>
          <w:sz w:val="20"/>
          <w:szCs w:val="20"/>
        </w:rPr>
      </w:pPr>
      <w:r w:rsidRPr="007E0191">
        <w:rPr>
          <w:rFonts w:ascii="Verdana" w:hAnsi="Verdana"/>
          <w:b/>
          <w:sz w:val="20"/>
          <w:szCs w:val="20"/>
        </w:rPr>
        <w:t>Przedkładam(y) poniżej listę podmiotów należących do tej samej grupy kapitałowej</w:t>
      </w:r>
      <w:r w:rsidRPr="007E0191">
        <w:rPr>
          <w:rFonts w:ascii="Verdana" w:hAnsi="Verdana"/>
          <w:b/>
          <w:iCs/>
          <w:sz w:val="20"/>
          <w:szCs w:val="20"/>
        </w:rPr>
        <w:t xml:space="preserve">, o której mowa w art. 24 ust. 1 pkt 23 ustawy </w:t>
      </w:r>
      <w:proofErr w:type="spellStart"/>
      <w:r w:rsidRPr="007E0191">
        <w:rPr>
          <w:rFonts w:ascii="Verdana" w:hAnsi="Verdana"/>
          <w:b/>
          <w:iCs/>
          <w:sz w:val="20"/>
          <w:szCs w:val="20"/>
        </w:rPr>
        <w:t>Pzp</w:t>
      </w:r>
      <w:proofErr w:type="spellEnd"/>
      <w:r w:rsidRPr="007E0191">
        <w:rPr>
          <w:rFonts w:ascii="Verdana" w:hAnsi="Verdana"/>
          <w:b/>
          <w:sz w:val="20"/>
          <w:szCs w:val="20"/>
        </w:rPr>
        <w:t>, do której należy Wykonawca</w:t>
      </w:r>
      <w:r w:rsidR="007E0191">
        <w:rPr>
          <w:rFonts w:ascii="Verdana" w:hAnsi="Verdana"/>
          <w:b/>
          <w:sz w:val="20"/>
          <w:szCs w:val="20"/>
        </w:rPr>
        <w:t>*</w:t>
      </w:r>
      <w:r w:rsidRPr="007E0191">
        <w:rPr>
          <w:rFonts w:ascii="Verdana" w:hAnsi="Verdana"/>
          <w:b/>
          <w:sz w:val="20"/>
          <w:szCs w:val="20"/>
        </w:rPr>
        <w:t>:</w:t>
      </w:r>
    </w:p>
    <w:p w:rsidR="00FE7A83" w:rsidRDefault="00FE7A83" w:rsidP="00FE7A83">
      <w:pPr>
        <w:jc w:val="both"/>
        <w:rPr>
          <w:rFonts w:ascii="Verdana" w:hAnsi="Verdana"/>
          <w:b/>
          <w:sz w:val="20"/>
          <w:szCs w:val="20"/>
        </w:rPr>
      </w:pP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
        <w:gridCol w:w="3883"/>
        <w:gridCol w:w="3767"/>
      </w:tblGrid>
      <w:tr w:rsidR="00FE7A83" w:rsidTr="002E6EAC">
        <w:trPr>
          <w:trHeight w:val="469"/>
          <w:jc w:val="center"/>
        </w:trPr>
        <w:tc>
          <w:tcPr>
            <w:tcW w:w="996" w:type="dxa"/>
            <w:tcBorders>
              <w:top w:val="single" w:sz="4" w:space="0" w:color="auto"/>
              <w:left w:val="single" w:sz="4" w:space="0" w:color="auto"/>
              <w:bottom w:val="single" w:sz="4" w:space="0" w:color="auto"/>
              <w:right w:val="single" w:sz="4" w:space="0" w:color="auto"/>
            </w:tcBorders>
            <w:vAlign w:val="center"/>
            <w:hideMark/>
          </w:tcPr>
          <w:p w:rsidR="00FE7A83" w:rsidRDefault="00FE7A83" w:rsidP="002E6EAC">
            <w:pPr>
              <w:jc w:val="center"/>
              <w:rPr>
                <w:rFonts w:ascii="Verdana" w:hAnsi="Verdana"/>
                <w:b/>
                <w:sz w:val="20"/>
                <w:szCs w:val="20"/>
              </w:rPr>
            </w:pPr>
            <w:r>
              <w:rPr>
                <w:rFonts w:ascii="Verdana" w:hAnsi="Verdana"/>
                <w:b/>
                <w:sz w:val="20"/>
                <w:szCs w:val="20"/>
              </w:rPr>
              <w:t>Lp.</w:t>
            </w:r>
          </w:p>
        </w:tc>
        <w:tc>
          <w:tcPr>
            <w:tcW w:w="3883" w:type="dxa"/>
            <w:tcBorders>
              <w:top w:val="single" w:sz="4" w:space="0" w:color="auto"/>
              <w:left w:val="single" w:sz="4" w:space="0" w:color="auto"/>
              <w:bottom w:val="single" w:sz="4" w:space="0" w:color="auto"/>
              <w:right w:val="single" w:sz="4" w:space="0" w:color="auto"/>
            </w:tcBorders>
            <w:vAlign w:val="center"/>
            <w:hideMark/>
          </w:tcPr>
          <w:p w:rsidR="00FE7A83" w:rsidRDefault="00FE7A83" w:rsidP="002E6EAC">
            <w:pPr>
              <w:jc w:val="center"/>
              <w:rPr>
                <w:rFonts w:ascii="Verdana" w:hAnsi="Verdana"/>
                <w:b/>
                <w:sz w:val="20"/>
                <w:szCs w:val="20"/>
              </w:rPr>
            </w:pPr>
            <w:r>
              <w:rPr>
                <w:rFonts w:ascii="Verdana" w:hAnsi="Verdana"/>
                <w:b/>
                <w:sz w:val="20"/>
                <w:szCs w:val="20"/>
              </w:rPr>
              <w:t>Nazwa podmiotu</w:t>
            </w:r>
          </w:p>
        </w:tc>
        <w:tc>
          <w:tcPr>
            <w:tcW w:w="3767" w:type="dxa"/>
            <w:tcBorders>
              <w:top w:val="single" w:sz="4" w:space="0" w:color="auto"/>
              <w:left w:val="single" w:sz="4" w:space="0" w:color="auto"/>
              <w:bottom w:val="single" w:sz="4" w:space="0" w:color="auto"/>
              <w:right w:val="single" w:sz="4" w:space="0" w:color="auto"/>
            </w:tcBorders>
            <w:vAlign w:val="center"/>
            <w:hideMark/>
          </w:tcPr>
          <w:p w:rsidR="00FE7A83" w:rsidRDefault="00FE7A83" w:rsidP="002E6EAC">
            <w:pPr>
              <w:jc w:val="center"/>
              <w:rPr>
                <w:rFonts w:ascii="Verdana" w:hAnsi="Verdana"/>
                <w:b/>
                <w:sz w:val="20"/>
                <w:szCs w:val="20"/>
              </w:rPr>
            </w:pPr>
            <w:r>
              <w:rPr>
                <w:rFonts w:ascii="Verdana" w:hAnsi="Verdana"/>
                <w:b/>
                <w:sz w:val="20"/>
                <w:szCs w:val="20"/>
              </w:rPr>
              <w:t>Siedziba</w:t>
            </w:r>
          </w:p>
        </w:tc>
      </w:tr>
      <w:tr w:rsidR="00FE7A83" w:rsidTr="002E6EAC">
        <w:trPr>
          <w:jc w:val="center"/>
        </w:trPr>
        <w:tc>
          <w:tcPr>
            <w:tcW w:w="996" w:type="dxa"/>
            <w:tcBorders>
              <w:top w:val="single" w:sz="4" w:space="0" w:color="auto"/>
              <w:left w:val="single" w:sz="4" w:space="0" w:color="auto"/>
              <w:bottom w:val="single" w:sz="4" w:space="0" w:color="auto"/>
              <w:right w:val="single" w:sz="4" w:space="0" w:color="auto"/>
            </w:tcBorders>
            <w:vAlign w:val="center"/>
            <w:hideMark/>
          </w:tcPr>
          <w:p w:rsidR="00FE7A83" w:rsidRDefault="00FE7A83" w:rsidP="002E6EAC">
            <w:pPr>
              <w:jc w:val="center"/>
              <w:rPr>
                <w:rFonts w:ascii="Verdana" w:hAnsi="Verdana"/>
                <w:b/>
                <w:sz w:val="20"/>
                <w:szCs w:val="20"/>
              </w:rPr>
            </w:pPr>
            <w:r>
              <w:rPr>
                <w:rFonts w:ascii="Verdana" w:hAnsi="Verdana"/>
                <w:b/>
                <w:sz w:val="20"/>
                <w:szCs w:val="20"/>
              </w:rPr>
              <w:t>1.</w:t>
            </w:r>
          </w:p>
        </w:tc>
        <w:tc>
          <w:tcPr>
            <w:tcW w:w="3883" w:type="dxa"/>
            <w:tcBorders>
              <w:top w:val="single" w:sz="4" w:space="0" w:color="auto"/>
              <w:left w:val="single" w:sz="4" w:space="0" w:color="auto"/>
              <w:bottom w:val="single" w:sz="4" w:space="0" w:color="auto"/>
              <w:right w:val="single" w:sz="4" w:space="0" w:color="auto"/>
            </w:tcBorders>
          </w:tcPr>
          <w:p w:rsidR="00FE7A83" w:rsidRDefault="00FE7A83" w:rsidP="002E6EAC">
            <w:pPr>
              <w:jc w:val="center"/>
              <w:rPr>
                <w:rFonts w:ascii="Verdana" w:hAnsi="Verdana"/>
                <w:b/>
                <w:sz w:val="20"/>
                <w:szCs w:val="20"/>
              </w:rPr>
            </w:pPr>
          </w:p>
          <w:p w:rsidR="00FE7A83" w:rsidRDefault="00FE7A83" w:rsidP="002E6EAC">
            <w:pPr>
              <w:jc w:val="center"/>
              <w:rPr>
                <w:rFonts w:ascii="Verdana" w:hAnsi="Verdana"/>
                <w:b/>
                <w:sz w:val="20"/>
                <w:szCs w:val="20"/>
              </w:rPr>
            </w:pPr>
          </w:p>
        </w:tc>
        <w:tc>
          <w:tcPr>
            <w:tcW w:w="3767" w:type="dxa"/>
            <w:tcBorders>
              <w:top w:val="single" w:sz="4" w:space="0" w:color="auto"/>
              <w:left w:val="single" w:sz="4" w:space="0" w:color="auto"/>
              <w:bottom w:val="single" w:sz="4" w:space="0" w:color="auto"/>
              <w:right w:val="single" w:sz="4" w:space="0" w:color="auto"/>
            </w:tcBorders>
          </w:tcPr>
          <w:p w:rsidR="00FE7A83" w:rsidRDefault="00FE7A83" w:rsidP="002E6EAC">
            <w:pPr>
              <w:jc w:val="center"/>
              <w:rPr>
                <w:rFonts w:ascii="Verdana" w:hAnsi="Verdana"/>
                <w:b/>
                <w:sz w:val="20"/>
                <w:szCs w:val="20"/>
              </w:rPr>
            </w:pPr>
          </w:p>
        </w:tc>
      </w:tr>
      <w:tr w:rsidR="00FE7A83" w:rsidTr="002E6EAC">
        <w:trPr>
          <w:jc w:val="center"/>
        </w:trPr>
        <w:tc>
          <w:tcPr>
            <w:tcW w:w="996" w:type="dxa"/>
            <w:tcBorders>
              <w:top w:val="single" w:sz="4" w:space="0" w:color="auto"/>
              <w:left w:val="single" w:sz="4" w:space="0" w:color="auto"/>
              <w:bottom w:val="single" w:sz="4" w:space="0" w:color="auto"/>
              <w:right w:val="single" w:sz="4" w:space="0" w:color="auto"/>
            </w:tcBorders>
            <w:vAlign w:val="center"/>
            <w:hideMark/>
          </w:tcPr>
          <w:p w:rsidR="00FE7A83" w:rsidRDefault="00FE7A83" w:rsidP="002E6EAC">
            <w:pPr>
              <w:jc w:val="center"/>
              <w:rPr>
                <w:rFonts w:ascii="Verdana" w:hAnsi="Verdana"/>
                <w:b/>
                <w:sz w:val="20"/>
                <w:szCs w:val="20"/>
              </w:rPr>
            </w:pPr>
            <w:r>
              <w:rPr>
                <w:rFonts w:ascii="Verdana" w:hAnsi="Verdana"/>
                <w:b/>
                <w:sz w:val="20"/>
                <w:szCs w:val="20"/>
              </w:rPr>
              <w:t>2.</w:t>
            </w:r>
          </w:p>
        </w:tc>
        <w:tc>
          <w:tcPr>
            <w:tcW w:w="3883" w:type="dxa"/>
            <w:tcBorders>
              <w:top w:val="single" w:sz="4" w:space="0" w:color="auto"/>
              <w:left w:val="single" w:sz="4" w:space="0" w:color="auto"/>
              <w:bottom w:val="single" w:sz="4" w:space="0" w:color="auto"/>
              <w:right w:val="single" w:sz="4" w:space="0" w:color="auto"/>
            </w:tcBorders>
          </w:tcPr>
          <w:p w:rsidR="00FE7A83" w:rsidRDefault="00FE7A83" w:rsidP="002E6EAC">
            <w:pPr>
              <w:jc w:val="center"/>
              <w:rPr>
                <w:rFonts w:ascii="Verdana" w:hAnsi="Verdana"/>
                <w:b/>
                <w:sz w:val="20"/>
                <w:szCs w:val="20"/>
              </w:rPr>
            </w:pPr>
          </w:p>
          <w:p w:rsidR="00FE7A83" w:rsidRDefault="00FE7A83" w:rsidP="002E6EAC">
            <w:pPr>
              <w:jc w:val="center"/>
              <w:rPr>
                <w:rFonts w:ascii="Verdana" w:hAnsi="Verdana"/>
                <w:b/>
                <w:sz w:val="20"/>
                <w:szCs w:val="20"/>
              </w:rPr>
            </w:pPr>
          </w:p>
        </w:tc>
        <w:tc>
          <w:tcPr>
            <w:tcW w:w="3767" w:type="dxa"/>
            <w:tcBorders>
              <w:top w:val="single" w:sz="4" w:space="0" w:color="auto"/>
              <w:left w:val="single" w:sz="4" w:space="0" w:color="auto"/>
              <w:bottom w:val="single" w:sz="4" w:space="0" w:color="auto"/>
              <w:right w:val="single" w:sz="4" w:space="0" w:color="auto"/>
            </w:tcBorders>
          </w:tcPr>
          <w:p w:rsidR="00FE7A83" w:rsidRDefault="00FE7A83" w:rsidP="002E6EAC">
            <w:pPr>
              <w:jc w:val="center"/>
              <w:rPr>
                <w:rFonts w:ascii="Verdana" w:hAnsi="Verdana"/>
                <w:b/>
                <w:sz w:val="20"/>
                <w:szCs w:val="20"/>
              </w:rPr>
            </w:pPr>
          </w:p>
        </w:tc>
      </w:tr>
      <w:tr w:rsidR="00FE7A83" w:rsidTr="002E6EAC">
        <w:trPr>
          <w:jc w:val="center"/>
        </w:trPr>
        <w:tc>
          <w:tcPr>
            <w:tcW w:w="996" w:type="dxa"/>
            <w:tcBorders>
              <w:top w:val="single" w:sz="4" w:space="0" w:color="auto"/>
              <w:left w:val="single" w:sz="4" w:space="0" w:color="auto"/>
              <w:bottom w:val="single" w:sz="4" w:space="0" w:color="auto"/>
              <w:right w:val="single" w:sz="4" w:space="0" w:color="auto"/>
            </w:tcBorders>
            <w:vAlign w:val="center"/>
            <w:hideMark/>
          </w:tcPr>
          <w:p w:rsidR="00FE7A83" w:rsidRDefault="00FE7A83" w:rsidP="002E6EAC">
            <w:pPr>
              <w:jc w:val="center"/>
              <w:rPr>
                <w:rFonts w:ascii="Verdana" w:hAnsi="Verdana"/>
                <w:b/>
                <w:sz w:val="20"/>
                <w:szCs w:val="20"/>
              </w:rPr>
            </w:pPr>
            <w:r>
              <w:rPr>
                <w:rFonts w:ascii="Verdana" w:hAnsi="Verdana"/>
                <w:b/>
                <w:sz w:val="20"/>
                <w:szCs w:val="20"/>
              </w:rPr>
              <w:t>(…)</w:t>
            </w:r>
          </w:p>
        </w:tc>
        <w:tc>
          <w:tcPr>
            <w:tcW w:w="3883" w:type="dxa"/>
            <w:tcBorders>
              <w:top w:val="single" w:sz="4" w:space="0" w:color="auto"/>
              <w:left w:val="single" w:sz="4" w:space="0" w:color="auto"/>
              <w:bottom w:val="single" w:sz="4" w:space="0" w:color="auto"/>
              <w:right w:val="single" w:sz="4" w:space="0" w:color="auto"/>
            </w:tcBorders>
          </w:tcPr>
          <w:p w:rsidR="00FE7A83" w:rsidRDefault="00FE7A83" w:rsidP="002E6EAC">
            <w:pPr>
              <w:jc w:val="center"/>
              <w:rPr>
                <w:rFonts w:ascii="Verdana" w:hAnsi="Verdana"/>
                <w:b/>
                <w:sz w:val="20"/>
                <w:szCs w:val="20"/>
              </w:rPr>
            </w:pPr>
          </w:p>
          <w:p w:rsidR="00FE7A83" w:rsidRDefault="00FE7A83" w:rsidP="002E6EAC">
            <w:pPr>
              <w:jc w:val="center"/>
              <w:rPr>
                <w:rFonts w:ascii="Verdana" w:hAnsi="Verdana"/>
                <w:b/>
                <w:sz w:val="20"/>
                <w:szCs w:val="20"/>
              </w:rPr>
            </w:pPr>
          </w:p>
        </w:tc>
        <w:tc>
          <w:tcPr>
            <w:tcW w:w="3767" w:type="dxa"/>
            <w:tcBorders>
              <w:top w:val="single" w:sz="4" w:space="0" w:color="auto"/>
              <w:left w:val="single" w:sz="4" w:space="0" w:color="auto"/>
              <w:bottom w:val="single" w:sz="4" w:space="0" w:color="auto"/>
              <w:right w:val="single" w:sz="4" w:space="0" w:color="auto"/>
            </w:tcBorders>
          </w:tcPr>
          <w:p w:rsidR="00FE7A83" w:rsidRDefault="00FE7A83" w:rsidP="002E6EAC">
            <w:pPr>
              <w:jc w:val="center"/>
              <w:rPr>
                <w:rFonts w:ascii="Verdana" w:hAnsi="Verdana"/>
                <w:b/>
                <w:sz w:val="20"/>
                <w:szCs w:val="20"/>
              </w:rPr>
            </w:pPr>
          </w:p>
        </w:tc>
      </w:tr>
    </w:tbl>
    <w:p w:rsidR="00FE7A83" w:rsidRDefault="00FE7A83" w:rsidP="00FE7A83">
      <w:pPr>
        <w:spacing w:before="120"/>
        <w:jc w:val="both"/>
        <w:rPr>
          <w:rFonts w:ascii="Verdana" w:hAnsi="Verdana"/>
          <w:sz w:val="20"/>
          <w:szCs w:val="20"/>
          <w:lang w:eastAsia="ar-SA"/>
        </w:rPr>
      </w:pPr>
    </w:p>
    <w:p w:rsidR="00FE7A83" w:rsidRDefault="00FE7A83" w:rsidP="00FE7A83">
      <w:pPr>
        <w:spacing w:before="120"/>
        <w:rPr>
          <w:rFonts w:ascii="Verdana" w:hAnsi="Verdana"/>
          <w:sz w:val="20"/>
          <w:szCs w:val="20"/>
        </w:rPr>
      </w:pPr>
      <w:r>
        <w:rPr>
          <w:rFonts w:ascii="Verdana" w:hAnsi="Verdana"/>
          <w:sz w:val="20"/>
          <w:szCs w:val="20"/>
        </w:rPr>
        <w:t>__________________ dnia __ __ 201</w:t>
      </w:r>
      <w:r w:rsidR="00D5448B">
        <w:rPr>
          <w:rFonts w:ascii="Verdana" w:hAnsi="Verdana"/>
          <w:sz w:val="20"/>
          <w:szCs w:val="20"/>
        </w:rPr>
        <w:t>8</w:t>
      </w:r>
      <w:r>
        <w:rPr>
          <w:rFonts w:ascii="Verdana" w:hAnsi="Verdana"/>
          <w:sz w:val="20"/>
          <w:szCs w:val="20"/>
        </w:rPr>
        <w:t xml:space="preserve"> roku</w:t>
      </w:r>
    </w:p>
    <w:p w:rsidR="00FE7A83" w:rsidRDefault="00FE7A83" w:rsidP="00FE7A83">
      <w:pPr>
        <w:spacing w:before="120"/>
        <w:ind w:firstLine="5220"/>
        <w:jc w:val="center"/>
        <w:rPr>
          <w:rFonts w:ascii="Verdana" w:hAnsi="Verdana"/>
          <w:i/>
          <w:sz w:val="20"/>
          <w:szCs w:val="20"/>
        </w:rPr>
      </w:pPr>
      <w:r>
        <w:rPr>
          <w:rFonts w:ascii="Verdana" w:hAnsi="Verdana"/>
          <w:i/>
          <w:sz w:val="20"/>
          <w:szCs w:val="20"/>
        </w:rPr>
        <w:t>______________________________</w:t>
      </w:r>
    </w:p>
    <w:p w:rsidR="00FE7A83" w:rsidRDefault="00FE7A83" w:rsidP="00FE7A83">
      <w:pPr>
        <w:spacing w:before="120"/>
        <w:ind w:firstLine="4500"/>
        <w:jc w:val="center"/>
        <w:rPr>
          <w:rFonts w:ascii="Verdana" w:hAnsi="Verdana"/>
          <w:i/>
          <w:sz w:val="16"/>
          <w:szCs w:val="16"/>
        </w:rPr>
      </w:pPr>
      <w:r>
        <w:rPr>
          <w:rFonts w:ascii="Verdana" w:hAnsi="Verdana"/>
          <w:i/>
          <w:sz w:val="16"/>
          <w:szCs w:val="16"/>
        </w:rPr>
        <w:t xml:space="preserve">         (podpis(y) Wykonawcy/Pełnomocnika)</w:t>
      </w:r>
    </w:p>
    <w:p w:rsidR="00FE7A83" w:rsidRDefault="00FE7A83" w:rsidP="00FE7A83">
      <w:pPr>
        <w:tabs>
          <w:tab w:val="left" w:pos="4032"/>
        </w:tabs>
        <w:jc w:val="both"/>
        <w:rPr>
          <w:rFonts w:ascii="Verdana" w:hAnsi="Verdana"/>
          <w:b/>
          <w:sz w:val="20"/>
          <w:szCs w:val="20"/>
        </w:rPr>
      </w:pPr>
      <w:r>
        <w:rPr>
          <w:rFonts w:ascii="Verdana" w:hAnsi="Verdana"/>
          <w:b/>
          <w:sz w:val="20"/>
          <w:szCs w:val="20"/>
        </w:rPr>
        <w:t>_______________________________________________________________</w:t>
      </w:r>
    </w:p>
    <w:p w:rsidR="00FE7A83" w:rsidRDefault="00FE7A83" w:rsidP="00FE7A83">
      <w:pPr>
        <w:tabs>
          <w:tab w:val="left" w:pos="4032"/>
        </w:tabs>
        <w:jc w:val="both"/>
        <w:rPr>
          <w:rFonts w:ascii="Verdana" w:hAnsi="Verdana"/>
          <w:b/>
          <w:sz w:val="20"/>
          <w:szCs w:val="20"/>
        </w:rPr>
      </w:pPr>
    </w:p>
    <w:p w:rsidR="00FE7A83" w:rsidRDefault="00FE7A83" w:rsidP="00B25B4B">
      <w:pPr>
        <w:pStyle w:val="Akapitzlist"/>
        <w:numPr>
          <w:ilvl w:val="0"/>
          <w:numId w:val="6"/>
        </w:numPr>
        <w:jc w:val="both"/>
        <w:rPr>
          <w:rFonts w:ascii="Verdana" w:hAnsi="Verdana"/>
          <w:iCs/>
          <w:sz w:val="20"/>
          <w:szCs w:val="20"/>
          <w:lang w:eastAsia="pl-PL"/>
        </w:rPr>
      </w:pPr>
      <w:r>
        <w:rPr>
          <w:rFonts w:ascii="Verdana" w:hAnsi="Verdana"/>
          <w:b/>
          <w:sz w:val="20"/>
          <w:szCs w:val="20"/>
          <w:lang w:eastAsia="pl-PL"/>
        </w:rPr>
        <w:t xml:space="preserve">Informuje(my), że Wykonawca nie należy do grupy kapitałowej, o której mowa w art. 24 ust. 1 pkt 23 ustawy </w:t>
      </w:r>
      <w:proofErr w:type="spellStart"/>
      <w:r>
        <w:rPr>
          <w:rFonts w:ascii="Verdana" w:hAnsi="Verdana"/>
          <w:b/>
          <w:sz w:val="20"/>
          <w:szCs w:val="20"/>
          <w:lang w:eastAsia="pl-PL"/>
        </w:rPr>
        <w:t>Pzp</w:t>
      </w:r>
      <w:proofErr w:type="spellEnd"/>
      <w:r w:rsidR="007E0191">
        <w:rPr>
          <w:rFonts w:ascii="Verdana" w:hAnsi="Verdana"/>
          <w:b/>
          <w:sz w:val="20"/>
          <w:szCs w:val="20"/>
          <w:lang w:eastAsia="pl-PL"/>
        </w:rPr>
        <w:t>*</w:t>
      </w:r>
      <w:r>
        <w:rPr>
          <w:rFonts w:ascii="Verdana" w:hAnsi="Verdana"/>
          <w:b/>
          <w:iCs/>
          <w:sz w:val="20"/>
          <w:szCs w:val="20"/>
          <w:lang w:eastAsia="pl-PL"/>
        </w:rPr>
        <w:t xml:space="preserve">. </w:t>
      </w:r>
    </w:p>
    <w:p w:rsidR="00FE7A83" w:rsidRDefault="00FE7A83" w:rsidP="00FE7A83">
      <w:pPr>
        <w:tabs>
          <w:tab w:val="left" w:pos="4032"/>
        </w:tabs>
        <w:jc w:val="both"/>
        <w:rPr>
          <w:rFonts w:ascii="Verdana" w:hAnsi="Verdana"/>
          <w:b/>
          <w:sz w:val="20"/>
          <w:szCs w:val="20"/>
        </w:rPr>
      </w:pPr>
    </w:p>
    <w:p w:rsidR="00FE7A83" w:rsidRDefault="00FE7A83" w:rsidP="00FE7A83">
      <w:pPr>
        <w:spacing w:before="120"/>
        <w:rPr>
          <w:rFonts w:ascii="Verdana" w:hAnsi="Verdana"/>
          <w:sz w:val="20"/>
          <w:szCs w:val="20"/>
          <w:lang w:eastAsia="ar-SA"/>
        </w:rPr>
      </w:pPr>
      <w:r>
        <w:rPr>
          <w:rFonts w:ascii="Verdana" w:hAnsi="Verdana"/>
          <w:sz w:val="20"/>
          <w:szCs w:val="20"/>
        </w:rPr>
        <w:t>__________________ dnia __ __ 201</w:t>
      </w:r>
      <w:r w:rsidR="00D5448B">
        <w:rPr>
          <w:rFonts w:ascii="Verdana" w:hAnsi="Verdana"/>
          <w:sz w:val="20"/>
          <w:szCs w:val="20"/>
        </w:rPr>
        <w:t>8</w:t>
      </w:r>
      <w:r>
        <w:rPr>
          <w:rFonts w:ascii="Verdana" w:hAnsi="Verdana"/>
          <w:sz w:val="20"/>
          <w:szCs w:val="20"/>
        </w:rPr>
        <w:t xml:space="preserve"> roku</w:t>
      </w:r>
    </w:p>
    <w:p w:rsidR="00FE7A83" w:rsidRDefault="00FE7A83" w:rsidP="00FE7A83">
      <w:pPr>
        <w:spacing w:before="120"/>
        <w:ind w:firstLine="5220"/>
        <w:jc w:val="center"/>
        <w:rPr>
          <w:rFonts w:ascii="Verdana" w:hAnsi="Verdana"/>
          <w:i/>
          <w:sz w:val="20"/>
          <w:szCs w:val="20"/>
        </w:rPr>
      </w:pPr>
      <w:r>
        <w:rPr>
          <w:rFonts w:ascii="Verdana" w:hAnsi="Verdana"/>
          <w:i/>
          <w:sz w:val="20"/>
          <w:szCs w:val="20"/>
        </w:rPr>
        <w:t>______________________________</w:t>
      </w:r>
    </w:p>
    <w:p w:rsidR="00FE7A83" w:rsidRDefault="00FE7A83" w:rsidP="00FE7A83">
      <w:pPr>
        <w:spacing w:before="120"/>
        <w:ind w:firstLine="4500"/>
        <w:jc w:val="center"/>
        <w:rPr>
          <w:rFonts w:ascii="Verdana" w:hAnsi="Verdana"/>
          <w:i/>
          <w:sz w:val="16"/>
          <w:szCs w:val="16"/>
        </w:rPr>
      </w:pPr>
      <w:r>
        <w:rPr>
          <w:rFonts w:ascii="Verdana" w:hAnsi="Verdana"/>
          <w:i/>
          <w:sz w:val="16"/>
          <w:szCs w:val="16"/>
        </w:rPr>
        <w:t xml:space="preserve">         (podpis(y) Wykonawcy/Pełnomocnika)</w:t>
      </w:r>
    </w:p>
    <w:p w:rsidR="00FE7A83" w:rsidRDefault="00FE7A83" w:rsidP="00FE7A83">
      <w:pPr>
        <w:spacing w:after="120"/>
        <w:jc w:val="both"/>
        <w:rPr>
          <w:rFonts w:ascii="Verdana" w:hAnsi="Verdana"/>
          <w:spacing w:val="4"/>
          <w:sz w:val="20"/>
          <w:szCs w:val="20"/>
        </w:rPr>
      </w:pPr>
      <w:r>
        <w:rPr>
          <w:rFonts w:ascii="Verdana" w:hAnsi="Verdana"/>
          <w:spacing w:val="4"/>
          <w:sz w:val="20"/>
          <w:szCs w:val="20"/>
        </w:rPr>
        <w:t>*niepotrzebne skreślić</w:t>
      </w:r>
    </w:p>
    <w:p w:rsidR="00FE7A83" w:rsidRDefault="00FE7A83" w:rsidP="00FE7A83">
      <w:pPr>
        <w:spacing w:after="120"/>
        <w:jc w:val="both"/>
        <w:rPr>
          <w:rFonts w:ascii="Verdana" w:hAnsi="Verdana"/>
          <w:spacing w:val="4"/>
          <w:sz w:val="20"/>
          <w:szCs w:val="20"/>
        </w:rPr>
      </w:pPr>
    </w:p>
    <w:p w:rsidR="00342E23" w:rsidRPr="00177B0C" w:rsidRDefault="00FE7A83" w:rsidP="00177B0C">
      <w:pPr>
        <w:spacing w:after="120"/>
        <w:ind w:left="993" w:hanging="993"/>
        <w:jc w:val="both"/>
        <w:rPr>
          <w:rFonts w:ascii="Verdana" w:hAnsi="Verdana"/>
          <w:i/>
          <w:spacing w:val="4"/>
          <w:sz w:val="16"/>
          <w:szCs w:val="16"/>
        </w:rPr>
      </w:pPr>
      <w:r>
        <w:rPr>
          <w:rFonts w:ascii="Verdana" w:hAnsi="Verdana"/>
          <w:i/>
          <w:spacing w:val="4"/>
          <w:sz w:val="16"/>
          <w:szCs w:val="16"/>
        </w:rPr>
        <w:t xml:space="preserve">UWAGA: </w:t>
      </w:r>
      <w:r>
        <w:rPr>
          <w:rFonts w:ascii="Verdana" w:hAnsi="Verdana"/>
          <w:i/>
          <w:spacing w:val="4"/>
          <w:sz w:val="16"/>
          <w:szCs w:val="16"/>
        </w:rPr>
        <w:tab/>
        <w:t>niniejszy „Formularz” składa Wykonawca ubiegający się o udzielenie zamówienia. W przypadku Wykonawców wspólnie ubiegających się o udzielenie zamówienia składa ją każdy z członków Konsorcjum lub wspólników spółki cywilnej.</w:t>
      </w:r>
    </w:p>
    <w:p w:rsidR="00B01F9F" w:rsidRDefault="00B01F9F" w:rsidP="00BD3E8D">
      <w:pPr>
        <w:pStyle w:val="Zwykytekst1"/>
        <w:spacing w:before="120"/>
        <w:jc w:val="center"/>
        <w:rPr>
          <w:rFonts w:ascii="Verdana" w:hAnsi="Verdana"/>
          <w:b/>
        </w:rPr>
      </w:pPr>
    </w:p>
    <w:p w:rsidR="00282CAB" w:rsidRDefault="00282CAB" w:rsidP="003A78AC">
      <w:pPr>
        <w:spacing w:after="120"/>
        <w:ind w:left="993" w:hanging="993"/>
        <w:jc w:val="both"/>
        <w:rPr>
          <w:rFonts w:ascii="Verdana" w:hAnsi="Verdana"/>
          <w:i/>
          <w:spacing w:val="4"/>
          <w:sz w:val="16"/>
          <w:szCs w:val="16"/>
        </w:rPr>
      </w:pPr>
    </w:p>
    <w:p w:rsidR="000D400D" w:rsidRDefault="000D400D" w:rsidP="003A78AC">
      <w:pPr>
        <w:spacing w:after="120"/>
        <w:ind w:left="993" w:hanging="993"/>
        <w:jc w:val="both"/>
        <w:rPr>
          <w:rFonts w:ascii="Verdana" w:hAnsi="Verdana"/>
          <w:i/>
          <w:spacing w:val="4"/>
          <w:sz w:val="16"/>
          <w:szCs w:val="16"/>
        </w:rPr>
        <w:sectPr w:rsidR="000D400D" w:rsidSect="00FA5A0C">
          <w:footerReference w:type="default" r:id="rId12"/>
          <w:pgSz w:w="11906" w:h="16838"/>
          <w:pgMar w:top="1417" w:right="1417" w:bottom="1417" w:left="1417" w:header="708" w:footer="708" w:gutter="0"/>
          <w:cols w:space="708"/>
          <w:docGrid w:linePitch="326"/>
        </w:sectPr>
      </w:pPr>
    </w:p>
    <w:p w:rsidR="000D400D" w:rsidRPr="000D400D" w:rsidRDefault="005F6077" w:rsidP="000D400D">
      <w:pPr>
        <w:spacing w:after="200" w:line="276" w:lineRule="auto"/>
        <w:jc w:val="right"/>
        <w:rPr>
          <w:rFonts w:ascii="Verdana" w:eastAsia="Calibri" w:hAnsi="Verdana" w:cs="Arial"/>
          <w:b/>
          <w:bCs/>
          <w:sz w:val="20"/>
          <w:szCs w:val="20"/>
        </w:rPr>
      </w:pPr>
      <w:r>
        <w:rPr>
          <w:rFonts w:ascii="Verdana" w:eastAsia="Calibri" w:hAnsi="Verdana" w:cs="Arial"/>
          <w:b/>
          <w:bCs/>
          <w:sz w:val="20"/>
          <w:szCs w:val="20"/>
        </w:rPr>
        <w:lastRenderedPageBreak/>
        <w:t>Formularz 3.2</w:t>
      </w:r>
      <w:r w:rsidR="000D400D" w:rsidRPr="000D400D">
        <w:rPr>
          <w:rFonts w:ascii="Verdana" w:eastAsia="Calibri" w:hAnsi="Verdana" w:cs="Arial"/>
          <w:b/>
          <w:bCs/>
          <w:sz w:val="20"/>
          <w:szCs w:val="20"/>
        </w:rPr>
        <w:t>.</w:t>
      </w:r>
    </w:p>
    <w:p w:rsidR="000D400D" w:rsidRPr="000D400D" w:rsidRDefault="000D400D" w:rsidP="000D400D">
      <w:pPr>
        <w:rPr>
          <w:rFonts w:ascii="Verdana" w:eastAsia="Calibri" w:hAnsi="Verdana" w:cs="Arial"/>
          <w:i/>
          <w:sz w:val="20"/>
          <w:szCs w:val="20"/>
        </w:rPr>
      </w:pPr>
      <w:r w:rsidRPr="000D400D">
        <w:rPr>
          <w:rFonts w:ascii="Verdana" w:hAnsi="Verdana"/>
          <w:noProof/>
          <w:sz w:val="20"/>
          <w:szCs w:val="20"/>
        </w:rPr>
        <mc:AlternateContent>
          <mc:Choice Requires="wps">
            <w:drawing>
              <wp:anchor distT="0" distB="0" distL="114300" distR="114300" simplePos="0" relativeHeight="251659776" behindDoc="0" locked="0" layoutInCell="1" allowOverlap="1" wp14:anchorId="282A8103" wp14:editId="01A41F25">
                <wp:simplePos x="0" y="0"/>
                <wp:positionH relativeFrom="column">
                  <wp:posOffset>114300</wp:posOffset>
                </wp:positionH>
                <wp:positionV relativeFrom="paragraph">
                  <wp:posOffset>74295</wp:posOffset>
                </wp:positionV>
                <wp:extent cx="2099945" cy="782955"/>
                <wp:effectExtent l="0" t="0" r="14605" b="17145"/>
                <wp:wrapTight wrapText="bothSides">
                  <wp:wrapPolygon edited="0">
                    <wp:start x="0" y="0"/>
                    <wp:lineTo x="0" y="21547"/>
                    <wp:lineTo x="21554" y="21547"/>
                    <wp:lineTo x="21554" y="0"/>
                    <wp:lineTo x="0" y="0"/>
                  </wp:wrapPolygon>
                </wp:wrapTight>
                <wp:docPr id="19" name="Pole tekstow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945" cy="782955"/>
                        </a:xfrm>
                        <a:prstGeom prst="rect">
                          <a:avLst/>
                        </a:prstGeom>
                        <a:solidFill>
                          <a:srgbClr val="FFFFFF"/>
                        </a:solidFill>
                        <a:ln w="9525">
                          <a:solidFill>
                            <a:srgbClr val="000000"/>
                          </a:solidFill>
                          <a:miter lim="800000"/>
                          <a:headEnd/>
                          <a:tailEnd/>
                        </a:ln>
                      </wps:spPr>
                      <wps:txbx>
                        <w:txbxContent>
                          <w:p w:rsidR="00A74C1D" w:rsidRDefault="00A74C1D" w:rsidP="000D400D">
                            <w:pPr>
                              <w:jc w:val="right"/>
                              <w:rPr>
                                <w:i/>
                                <w:sz w:val="18"/>
                              </w:rPr>
                            </w:pPr>
                          </w:p>
                          <w:p w:rsidR="00A74C1D" w:rsidRDefault="00A74C1D" w:rsidP="000D400D">
                            <w:pPr>
                              <w:jc w:val="center"/>
                              <w:rPr>
                                <w:i/>
                                <w:sz w:val="18"/>
                              </w:rPr>
                            </w:pPr>
                          </w:p>
                          <w:p w:rsidR="00A74C1D" w:rsidRDefault="00A74C1D" w:rsidP="000D400D">
                            <w:pPr>
                              <w:jc w:val="center"/>
                              <w:rPr>
                                <w:i/>
                                <w:sz w:val="18"/>
                              </w:rPr>
                            </w:pPr>
                          </w:p>
                          <w:p w:rsidR="00A74C1D" w:rsidRDefault="00A74C1D" w:rsidP="000D400D">
                            <w:pPr>
                              <w:jc w:val="center"/>
                              <w:rPr>
                                <w:i/>
                                <w:sz w:val="18"/>
                              </w:rPr>
                            </w:pPr>
                          </w:p>
                          <w:p w:rsidR="00A74C1D" w:rsidRDefault="00A74C1D" w:rsidP="000D400D">
                            <w:pPr>
                              <w:jc w:val="center"/>
                              <w:rPr>
                                <w:rFonts w:ascii="Verdana" w:hAnsi="Verdana"/>
                                <w:i/>
                                <w:sz w:val="16"/>
                                <w:szCs w:val="16"/>
                              </w:rPr>
                            </w:pPr>
                            <w:r>
                              <w:rPr>
                                <w:rFonts w:ascii="Verdana" w:hAnsi="Verdana"/>
                                <w:i/>
                                <w:sz w:val="16"/>
                                <w:szCs w:val="16"/>
                              </w:rPr>
                              <w:t>(nazwa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9" o:spid="_x0000_s1028" type="#_x0000_t202" style="position:absolute;margin-left:9pt;margin-top:5.85pt;width:165.35pt;height:61.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">
                <v:textbox>
                  <w:txbxContent>
                    <w:p w:rsidR="00A74C1D" w:rsidRDefault="00A74C1D" w:rsidP="000D400D">
                      <w:pPr>
                        <w:jc w:val="right"/>
                        <w:rPr>
                          <w:i/>
                          <w:sz w:val="18"/>
                        </w:rPr>
                      </w:pPr>
                    </w:p>
                    <w:p w:rsidR="00A74C1D" w:rsidRDefault="00A74C1D" w:rsidP="000D400D">
                      <w:pPr>
                        <w:jc w:val="center"/>
                        <w:rPr>
                          <w:i/>
                          <w:sz w:val="18"/>
                        </w:rPr>
                      </w:pPr>
                    </w:p>
                    <w:p w:rsidR="00A74C1D" w:rsidRDefault="00A74C1D" w:rsidP="000D400D">
                      <w:pPr>
                        <w:jc w:val="center"/>
                        <w:rPr>
                          <w:i/>
                          <w:sz w:val="18"/>
                        </w:rPr>
                      </w:pPr>
                    </w:p>
                    <w:p w:rsidR="00A74C1D" w:rsidRDefault="00A74C1D" w:rsidP="000D400D">
                      <w:pPr>
                        <w:jc w:val="center"/>
                        <w:rPr>
                          <w:i/>
                          <w:sz w:val="18"/>
                        </w:rPr>
                      </w:pPr>
                    </w:p>
                    <w:p w:rsidR="00A74C1D" w:rsidRDefault="00A74C1D" w:rsidP="000D400D">
                      <w:pPr>
                        <w:jc w:val="center"/>
                        <w:rPr>
                          <w:rFonts w:ascii="Verdana" w:hAnsi="Verdana"/>
                          <w:i/>
                          <w:sz w:val="16"/>
                          <w:szCs w:val="16"/>
                        </w:rPr>
                      </w:pPr>
                      <w:r>
                        <w:rPr>
                          <w:rFonts w:ascii="Verdana" w:hAnsi="Verdana"/>
                          <w:i/>
                          <w:sz w:val="16"/>
                          <w:szCs w:val="16"/>
                        </w:rPr>
                        <w:t>(nazwa Wykonawcy/Wykonawców)</w:t>
                      </w:r>
                    </w:p>
                  </w:txbxContent>
                </v:textbox>
                <w10:wrap type="tight"/>
              </v:shape>
            </w:pict>
          </mc:Fallback>
        </mc:AlternateContent>
      </w:r>
      <w:r w:rsidRPr="000D400D">
        <w:rPr>
          <w:rFonts w:ascii="Verdana" w:hAnsi="Verdana"/>
          <w:noProof/>
          <w:sz w:val="20"/>
          <w:szCs w:val="20"/>
        </w:rPr>
        <mc:AlternateContent>
          <mc:Choice Requires="wps">
            <w:drawing>
              <wp:anchor distT="0" distB="0" distL="114300" distR="114300" simplePos="0" relativeHeight="251660800" behindDoc="0" locked="0" layoutInCell="1" allowOverlap="1" wp14:anchorId="104B73C2" wp14:editId="39A49E7D">
                <wp:simplePos x="0" y="0"/>
                <wp:positionH relativeFrom="column">
                  <wp:posOffset>2286000</wp:posOffset>
                </wp:positionH>
                <wp:positionV relativeFrom="paragraph">
                  <wp:posOffset>74295</wp:posOffset>
                </wp:positionV>
                <wp:extent cx="4146550" cy="788670"/>
                <wp:effectExtent l="0" t="0" r="25400" b="11430"/>
                <wp:wrapTight wrapText="bothSides">
                  <wp:wrapPolygon edited="0">
                    <wp:start x="0" y="0"/>
                    <wp:lineTo x="0" y="21391"/>
                    <wp:lineTo x="21633" y="21391"/>
                    <wp:lineTo x="21633" y="0"/>
                    <wp:lineTo x="0" y="0"/>
                  </wp:wrapPolygon>
                </wp:wrapTight>
                <wp:docPr id="20" name="Pole tekstow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0" cy="788670"/>
                        </a:xfrm>
                        <a:prstGeom prst="rect">
                          <a:avLst/>
                        </a:prstGeom>
                        <a:solidFill>
                          <a:srgbClr val="C0C0C0"/>
                        </a:solidFill>
                        <a:ln w="9525">
                          <a:solidFill>
                            <a:srgbClr val="000000"/>
                          </a:solidFill>
                          <a:miter lim="800000"/>
                          <a:headEnd/>
                          <a:tailEnd/>
                        </a:ln>
                      </wps:spPr>
                      <wps:txbx>
                        <w:txbxContent>
                          <w:p w:rsidR="00A74C1D" w:rsidRDefault="00A74C1D" w:rsidP="000D400D">
                            <w:pPr>
                              <w:jc w:val="center"/>
                              <w:rPr>
                                <w:rFonts w:ascii="Verdana" w:hAnsi="Verdana"/>
                                <w:b/>
                                <w:sz w:val="22"/>
                                <w:szCs w:val="22"/>
                              </w:rPr>
                            </w:pPr>
                          </w:p>
                          <w:p w:rsidR="00A74C1D" w:rsidRDefault="00A74C1D" w:rsidP="000D400D">
                            <w:pPr>
                              <w:jc w:val="center"/>
                              <w:rPr>
                                <w:rFonts w:ascii="Verdana" w:hAnsi="Verdana"/>
                                <w:b/>
                                <w:sz w:val="22"/>
                                <w:szCs w:val="22"/>
                              </w:rPr>
                            </w:pPr>
                            <w:r>
                              <w:rPr>
                                <w:rFonts w:ascii="Verdana" w:hAnsi="Verdana"/>
                                <w:b/>
                                <w:sz w:val="22"/>
                                <w:szCs w:val="22"/>
                              </w:rPr>
                              <w:t>Potencjał kadrowy-</w:t>
                            </w:r>
                          </w:p>
                          <w:p w:rsidR="00A74C1D" w:rsidRDefault="00A74C1D" w:rsidP="000D400D">
                            <w:pPr>
                              <w:jc w:val="center"/>
                              <w:rPr>
                                <w:rFonts w:ascii="Verdana" w:hAnsi="Verdana"/>
                                <w:b/>
                                <w:sz w:val="22"/>
                                <w:szCs w:val="22"/>
                              </w:rPr>
                            </w:pPr>
                            <w:r>
                              <w:rPr>
                                <w:rFonts w:ascii="Verdana" w:hAnsi="Verdana"/>
                                <w:b/>
                                <w:sz w:val="22"/>
                                <w:szCs w:val="22"/>
                              </w:rPr>
                              <w:t>osoby zdolne do wykonania zamówienia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0" o:spid="_x0000_s1029" type="#_x0000_t202" style="position:absolute;margin-left:180pt;margin-top:5.85pt;width:326.5pt;height:6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" fillcolor="silver">
                <v:textbox>
                  <w:txbxContent>
                    <w:p w:rsidR="00A74C1D" w:rsidRDefault="00A74C1D" w:rsidP="000D400D">
                      <w:pPr>
                        <w:jc w:val="center"/>
                        <w:rPr>
                          <w:rFonts w:ascii="Verdana" w:hAnsi="Verdana"/>
                          <w:b/>
                          <w:sz w:val="22"/>
                          <w:szCs w:val="22"/>
                        </w:rPr>
                      </w:pPr>
                    </w:p>
                    <w:p w:rsidR="00A74C1D" w:rsidRDefault="00A74C1D" w:rsidP="000D400D">
                      <w:pPr>
                        <w:jc w:val="center"/>
                        <w:rPr>
                          <w:rFonts w:ascii="Verdana" w:hAnsi="Verdana"/>
                          <w:b/>
                          <w:sz w:val="22"/>
                          <w:szCs w:val="22"/>
                        </w:rPr>
                      </w:pPr>
                      <w:r>
                        <w:rPr>
                          <w:rFonts w:ascii="Verdana" w:hAnsi="Verdana"/>
                          <w:b/>
                          <w:sz w:val="22"/>
                          <w:szCs w:val="22"/>
                        </w:rPr>
                        <w:t>Potencjał kadrowy-</w:t>
                      </w:r>
                    </w:p>
                    <w:p w:rsidR="00A74C1D" w:rsidRDefault="00A74C1D" w:rsidP="000D400D">
                      <w:pPr>
                        <w:jc w:val="center"/>
                        <w:rPr>
                          <w:rFonts w:ascii="Verdana" w:hAnsi="Verdana"/>
                          <w:b/>
                          <w:sz w:val="22"/>
                          <w:szCs w:val="22"/>
                        </w:rPr>
                      </w:pPr>
                      <w:r>
                        <w:rPr>
                          <w:rFonts w:ascii="Verdana" w:hAnsi="Verdana"/>
                          <w:b/>
                          <w:sz w:val="22"/>
                          <w:szCs w:val="22"/>
                        </w:rPr>
                        <w:t>osoby zdolne do wykonania zamówienia</w:t>
                      </w:r>
                    </w:p>
                  </w:txbxContent>
                </v:textbox>
                <w10:wrap type="tight"/>
              </v:shape>
            </w:pict>
          </mc:Fallback>
        </mc:AlternateContent>
      </w:r>
    </w:p>
    <w:p w:rsidR="000D400D" w:rsidRPr="000D400D" w:rsidRDefault="000D400D" w:rsidP="000D400D">
      <w:pPr>
        <w:spacing w:before="120"/>
        <w:rPr>
          <w:rFonts w:ascii="Verdana" w:eastAsia="Calibri" w:hAnsi="Verdana" w:cs="Arial"/>
          <w:sz w:val="20"/>
          <w:szCs w:val="20"/>
        </w:rPr>
      </w:pPr>
    </w:p>
    <w:p w:rsidR="000D400D" w:rsidRPr="000D400D" w:rsidRDefault="000D400D" w:rsidP="000D400D">
      <w:pPr>
        <w:spacing w:before="120"/>
        <w:rPr>
          <w:rFonts w:ascii="Verdana" w:eastAsia="Calibri" w:hAnsi="Verdana" w:cs="Arial"/>
          <w:sz w:val="20"/>
          <w:szCs w:val="20"/>
        </w:rPr>
      </w:pPr>
    </w:p>
    <w:p w:rsidR="000D400D" w:rsidRPr="000D400D" w:rsidRDefault="000D400D" w:rsidP="000D400D">
      <w:pPr>
        <w:spacing w:before="120"/>
        <w:rPr>
          <w:rFonts w:ascii="Verdana" w:eastAsia="Calibri" w:hAnsi="Verdana" w:cs="Arial"/>
          <w:sz w:val="20"/>
          <w:szCs w:val="20"/>
        </w:rPr>
      </w:pPr>
    </w:p>
    <w:p w:rsidR="000D400D" w:rsidRPr="000D400D" w:rsidRDefault="000D400D" w:rsidP="000D400D">
      <w:pPr>
        <w:spacing w:before="120"/>
        <w:rPr>
          <w:rFonts w:ascii="Verdana" w:eastAsia="Calibri" w:hAnsi="Verdana" w:cs="Arial"/>
          <w:sz w:val="20"/>
          <w:szCs w:val="20"/>
        </w:rPr>
      </w:pPr>
      <w:r w:rsidRPr="000D400D">
        <w:rPr>
          <w:rFonts w:ascii="Verdana" w:eastAsia="Calibri" w:hAnsi="Verdana" w:cs="Arial"/>
          <w:sz w:val="20"/>
          <w:szCs w:val="20"/>
        </w:rPr>
        <w:t>Składając ofertę w postępowaniu prowadzonym w trybie przetargu nieograniczonego na:</w:t>
      </w:r>
    </w:p>
    <w:p w:rsidR="000D400D" w:rsidRPr="000D400D" w:rsidRDefault="000D400D" w:rsidP="000D400D">
      <w:pPr>
        <w:spacing w:before="120"/>
        <w:rPr>
          <w:rFonts w:ascii="Verdana" w:eastAsia="Calibri" w:hAnsi="Verdana" w:cs="Arial"/>
          <w:sz w:val="20"/>
          <w:szCs w:val="20"/>
        </w:rPr>
      </w:pPr>
    </w:p>
    <w:p w:rsidR="000D400D" w:rsidRPr="000D400D" w:rsidRDefault="000D400D" w:rsidP="000D400D">
      <w:pPr>
        <w:tabs>
          <w:tab w:val="left" w:leader="dot" w:pos="9360"/>
        </w:tabs>
        <w:suppressAutoHyphens/>
        <w:spacing w:before="120" w:after="120"/>
        <w:jc w:val="both"/>
        <w:rPr>
          <w:rFonts w:ascii="Verdana" w:hAnsi="Verdana" w:cs="Arial"/>
          <w:b/>
          <w:iCs/>
          <w:sz w:val="20"/>
          <w:szCs w:val="20"/>
          <w:lang w:eastAsia="ar-SA"/>
        </w:rPr>
      </w:pPr>
      <w:r w:rsidRPr="000D400D">
        <w:rPr>
          <w:rFonts w:ascii="Verdana" w:hAnsi="Verdana" w:cs="Arial"/>
          <w:b/>
          <w:iCs/>
          <w:sz w:val="20"/>
          <w:szCs w:val="20"/>
          <w:lang w:eastAsia="ar-SA"/>
        </w:rPr>
        <w:t xml:space="preserve">Rozbudowę środowiska backupowego aktualnie eksploatowanego przez Ministerstwo Sprawiedliwości oraz przeprowadzenie szkoleń </w:t>
      </w:r>
    </w:p>
    <w:p w:rsidR="000D400D" w:rsidRPr="000D400D" w:rsidRDefault="000D400D" w:rsidP="000D400D">
      <w:pPr>
        <w:tabs>
          <w:tab w:val="left" w:leader="dot" w:pos="9360"/>
        </w:tabs>
        <w:suppressAutoHyphens/>
        <w:spacing w:before="120" w:after="120"/>
        <w:jc w:val="both"/>
        <w:rPr>
          <w:rFonts w:ascii="Verdana" w:hAnsi="Verdana" w:cs="Courier New"/>
          <w:spacing w:val="-2"/>
          <w:sz w:val="20"/>
          <w:szCs w:val="20"/>
          <w:lang w:eastAsia="ar-SA"/>
        </w:rPr>
      </w:pPr>
    </w:p>
    <w:p w:rsidR="000D400D" w:rsidRPr="000D400D" w:rsidRDefault="00673C92" w:rsidP="000D400D">
      <w:pPr>
        <w:tabs>
          <w:tab w:val="left" w:leader="dot" w:pos="9360"/>
        </w:tabs>
        <w:suppressAutoHyphens/>
        <w:spacing w:before="120" w:after="120"/>
        <w:jc w:val="both"/>
        <w:rPr>
          <w:rFonts w:ascii="Verdana" w:hAnsi="Verdana" w:cs="Courier New"/>
          <w:b/>
          <w:sz w:val="20"/>
          <w:szCs w:val="20"/>
          <w:lang w:eastAsia="ar-SA"/>
        </w:rPr>
      </w:pPr>
      <w:r>
        <w:rPr>
          <w:rFonts w:ascii="Verdana" w:hAnsi="Verdana" w:cs="Courier New"/>
          <w:spacing w:val="-2"/>
          <w:sz w:val="20"/>
          <w:szCs w:val="20"/>
          <w:lang w:eastAsia="ar-SA"/>
        </w:rPr>
        <w:t>oznaczonego nr BA-F-II-3710-6/18</w:t>
      </w:r>
    </w:p>
    <w:p w:rsidR="000D400D" w:rsidRPr="000D400D" w:rsidRDefault="000D400D" w:rsidP="000D400D">
      <w:pPr>
        <w:spacing w:before="120"/>
        <w:rPr>
          <w:rFonts w:ascii="Verdana" w:eastAsia="Calibri" w:hAnsi="Verdana" w:cs="Arial"/>
          <w:sz w:val="20"/>
          <w:szCs w:val="20"/>
        </w:rPr>
      </w:pPr>
    </w:p>
    <w:p w:rsidR="000D400D" w:rsidRPr="000D400D" w:rsidRDefault="000D400D" w:rsidP="000D400D">
      <w:pPr>
        <w:spacing w:before="120"/>
        <w:rPr>
          <w:rFonts w:ascii="Verdana" w:eastAsia="Calibri" w:hAnsi="Verdana" w:cs="Arial"/>
          <w:sz w:val="20"/>
          <w:szCs w:val="20"/>
        </w:rPr>
      </w:pPr>
      <w:r w:rsidRPr="000D400D">
        <w:rPr>
          <w:rFonts w:ascii="Verdana" w:eastAsia="Calibri" w:hAnsi="Verdana" w:cs="Arial"/>
          <w:sz w:val="20"/>
          <w:szCs w:val="20"/>
        </w:rPr>
        <w:t xml:space="preserve">przedkładamy wykaz osób, które będą uczestniczyć w wykonywaniu zamówienia, w celu oceny spełnienia przez Wykonawcę warunków, o których mowa w art. 22 ust. 1 ustawy </w:t>
      </w:r>
      <w:proofErr w:type="spellStart"/>
      <w:r w:rsidRPr="000D400D">
        <w:rPr>
          <w:rFonts w:ascii="Verdana" w:eastAsia="Calibri" w:hAnsi="Verdana" w:cs="Arial"/>
          <w:sz w:val="20"/>
          <w:szCs w:val="20"/>
        </w:rPr>
        <w:t>Pzp</w:t>
      </w:r>
      <w:proofErr w:type="spellEnd"/>
      <w:r w:rsidRPr="000D400D">
        <w:rPr>
          <w:rFonts w:ascii="Verdana" w:eastAsia="Calibri" w:hAnsi="Verdana" w:cs="Arial"/>
          <w:sz w:val="20"/>
          <w:szCs w:val="20"/>
        </w:rPr>
        <w:t xml:space="preserve"> i których opis sposobu oceny spełniania z</w:t>
      </w:r>
      <w:r w:rsidR="00673C92">
        <w:rPr>
          <w:rFonts w:ascii="Verdana" w:eastAsia="Calibri" w:hAnsi="Verdana" w:cs="Arial"/>
          <w:sz w:val="20"/>
          <w:szCs w:val="20"/>
        </w:rPr>
        <w:t>ostał zamieszczony w pkt 7</w:t>
      </w:r>
      <w:r w:rsidRPr="000D400D">
        <w:rPr>
          <w:rFonts w:ascii="Verdana" w:eastAsia="Calibri" w:hAnsi="Verdana" w:cs="Arial"/>
          <w:sz w:val="20"/>
          <w:szCs w:val="20"/>
        </w:rPr>
        <w:t>:</w:t>
      </w:r>
    </w:p>
    <w:p w:rsidR="000D400D" w:rsidRPr="000D400D" w:rsidRDefault="000D400D" w:rsidP="000D400D">
      <w:pPr>
        <w:spacing w:before="120"/>
        <w:rPr>
          <w:rFonts w:ascii="Verdana" w:eastAsia="Calibri" w:hAnsi="Verdana" w:cs="Arial"/>
          <w:color w:val="FF0000"/>
          <w:sz w:val="20"/>
          <w:szCs w:val="20"/>
        </w:rPr>
      </w:pPr>
    </w:p>
    <w:tbl>
      <w:tblPr>
        <w:tblW w:w="14317" w:type="dxa"/>
        <w:tblInd w:w="354"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70" w:type="dxa"/>
          <w:right w:w="70" w:type="dxa"/>
        </w:tblCellMar>
        <w:tblLook w:val="00A0" w:firstRow="1" w:lastRow="0" w:firstColumn="1" w:lastColumn="0" w:noHBand="0" w:noVBand="0"/>
      </w:tblPr>
      <w:tblGrid>
        <w:gridCol w:w="709"/>
        <w:gridCol w:w="2835"/>
        <w:gridCol w:w="1417"/>
        <w:gridCol w:w="2126"/>
        <w:gridCol w:w="5245"/>
        <w:gridCol w:w="1985"/>
      </w:tblGrid>
      <w:tr w:rsidR="000D400D" w:rsidRPr="000D400D" w:rsidTr="00BF748C">
        <w:trPr>
          <w:trHeight w:val="788"/>
        </w:trPr>
        <w:tc>
          <w:tcPr>
            <w:tcW w:w="14317" w:type="dxa"/>
            <w:gridSpan w:val="6"/>
            <w:tcBorders>
              <w:top w:val="double" w:sz="4" w:space="0" w:color="auto"/>
              <w:bottom w:val="double" w:sz="4" w:space="0" w:color="auto"/>
            </w:tcBorders>
            <w:shd w:val="clear" w:color="auto" w:fill="D9D9D9" w:themeFill="background1" w:themeFillShade="D9"/>
            <w:vAlign w:val="center"/>
          </w:tcPr>
          <w:p w:rsidR="000D400D" w:rsidRPr="000D400D" w:rsidRDefault="000D400D" w:rsidP="000D400D">
            <w:pPr>
              <w:spacing w:before="120"/>
              <w:jc w:val="center"/>
              <w:rPr>
                <w:rFonts w:ascii="Verdana" w:eastAsia="Calibri" w:hAnsi="Verdana" w:cs="Arial"/>
                <w:b/>
                <w:sz w:val="20"/>
                <w:szCs w:val="20"/>
              </w:rPr>
            </w:pPr>
            <w:r w:rsidRPr="000D400D">
              <w:rPr>
                <w:rFonts w:ascii="Verdana" w:eastAsia="Calibri" w:hAnsi="Verdana" w:cs="Arial"/>
                <w:b/>
                <w:sz w:val="20"/>
                <w:szCs w:val="20"/>
              </w:rPr>
              <w:t>WYKAZ POTWIERDZAJĄCY SPEŁNIENIE WARUNKÓW UDZIAŁU W POSTĘPOWANIU I KRYTERIUM OCENY OFERT – DOŚWIADCZENIE POTENCJAŁU KADROWEGO</w:t>
            </w:r>
          </w:p>
        </w:tc>
      </w:tr>
      <w:tr w:rsidR="000D400D" w:rsidRPr="000D400D" w:rsidTr="00A54656">
        <w:trPr>
          <w:trHeight w:val="788"/>
        </w:trPr>
        <w:tc>
          <w:tcPr>
            <w:tcW w:w="709" w:type="dxa"/>
            <w:tcBorders>
              <w:top w:val="double" w:sz="4" w:space="0" w:color="auto"/>
              <w:bottom w:val="double" w:sz="4" w:space="0" w:color="auto"/>
            </w:tcBorders>
            <w:vAlign w:val="center"/>
          </w:tcPr>
          <w:p w:rsidR="000D400D" w:rsidRPr="000D400D" w:rsidRDefault="000D400D" w:rsidP="000D400D">
            <w:pPr>
              <w:spacing w:before="120"/>
              <w:rPr>
                <w:rFonts w:ascii="Verdana" w:eastAsia="Calibri" w:hAnsi="Verdana" w:cs="Arial"/>
                <w:b/>
                <w:sz w:val="16"/>
                <w:szCs w:val="16"/>
              </w:rPr>
            </w:pPr>
          </w:p>
          <w:p w:rsidR="000D400D" w:rsidRPr="000D400D" w:rsidRDefault="000D400D" w:rsidP="000D400D">
            <w:pPr>
              <w:spacing w:before="120"/>
              <w:rPr>
                <w:rFonts w:ascii="Verdana" w:eastAsia="Calibri" w:hAnsi="Verdana" w:cs="Arial"/>
                <w:b/>
                <w:sz w:val="16"/>
                <w:szCs w:val="16"/>
              </w:rPr>
            </w:pPr>
            <w:r w:rsidRPr="000D400D">
              <w:rPr>
                <w:rFonts w:ascii="Verdana" w:eastAsia="Calibri" w:hAnsi="Verdana" w:cs="Arial"/>
                <w:b/>
                <w:sz w:val="16"/>
                <w:szCs w:val="16"/>
              </w:rPr>
              <w:t>Poz.</w:t>
            </w:r>
          </w:p>
        </w:tc>
        <w:tc>
          <w:tcPr>
            <w:tcW w:w="2835" w:type="dxa"/>
            <w:tcBorders>
              <w:top w:val="double" w:sz="4" w:space="0" w:color="auto"/>
              <w:bottom w:val="double" w:sz="4" w:space="0" w:color="auto"/>
            </w:tcBorders>
            <w:vAlign w:val="center"/>
          </w:tcPr>
          <w:p w:rsidR="000D400D" w:rsidRPr="000D400D" w:rsidRDefault="000D400D" w:rsidP="000D400D">
            <w:pPr>
              <w:spacing w:before="120"/>
              <w:rPr>
                <w:rFonts w:ascii="Verdana" w:eastAsia="Calibri" w:hAnsi="Verdana" w:cs="Arial"/>
                <w:b/>
                <w:sz w:val="16"/>
                <w:szCs w:val="16"/>
              </w:rPr>
            </w:pPr>
            <w:r w:rsidRPr="000D400D">
              <w:rPr>
                <w:rFonts w:ascii="Verdana" w:eastAsia="Calibri" w:hAnsi="Verdana" w:cs="Arial"/>
                <w:b/>
                <w:iCs/>
                <w:color w:val="000000"/>
                <w:sz w:val="16"/>
                <w:szCs w:val="16"/>
              </w:rPr>
              <w:t>WYMAGANIA OKREŚLONE PRZEZ ZAMAWIAJĄCEGO</w:t>
            </w:r>
            <w:r w:rsidRPr="000D400D">
              <w:rPr>
                <w:rFonts w:ascii="Verdana" w:eastAsia="Calibri" w:hAnsi="Verdana" w:cs="Arial"/>
                <w:b/>
                <w:sz w:val="16"/>
                <w:szCs w:val="16"/>
              </w:rPr>
              <w:t xml:space="preserve"> </w:t>
            </w:r>
          </w:p>
        </w:tc>
        <w:tc>
          <w:tcPr>
            <w:tcW w:w="1417" w:type="dxa"/>
            <w:tcBorders>
              <w:top w:val="double" w:sz="4" w:space="0" w:color="auto"/>
              <w:bottom w:val="double" w:sz="4" w:space="0" w:color="auto"/>
            </w:tcBorders>
          </w:tcPr>
          <w:p w:rsidR="000D400D" w:rsidRPr="000D400D" w:rsidRDefault="000D400D" w:rsidP="000D400D">
            <w:pPr>
              <w:spacing w:before="120"/>
              <w:rPr>
                <w:rFonts w:ascii="Verdana" w:eastAsia="Calibri" w:hAnsi="Verdana" w:cs="Arial"/>
                <w:b/>
                <w:sz w:val="16"/>
                <w:szCs w:val="16"/>
              </w:rPr>
            </w:pPr>
          </w:p>
          <w:p w:rsidR="000D400D" w:rsidRPr="000D400D" w:rsidRDefault="000D400D" w:rsidP="000D400D">
            <w:pPr>
              <w:spacing w:before="120"/>
              <w:rPr>
                <w:rFonts w:ascii="Verdana" w:eastAsia="Calibri" w:hAnsi="Verdana" w:cs="Arial"/>
                <w:b/>
                <w:sz w:val="16"/>
                <w:szCs w:val="16"/>
              </w:rPr>
            </w:pPr>
            <w:r w:rsidRPr="000D400D">
              <w:rPr>
                <w:rFonts w:ascii="Verdana" w:eastAsia="Calibri" w:hAnsi="Verdana" w:cs="Arial"/>
                <w:b/>
                <w:sz w:val="16"/>
                <w:szCs w:val="16"/>
              </w:rPr>
              <w:t xml:space="preserve">STANOWISKO </w:t>
            </w:r>
          </w:p>
        </w:tc>
        <w:tc>
          <w:tcPr>
            <w:tcW w:w="2126" w:type="dxa"/>
            <w:tcBorders>
              <w:top w:val="double" w:sz="4" w:space="0" w:color="auto"/>
              <w:bottom w:val="double" w:sz="4" w:space="0" w:color="auto"/>
            </w:tcBorders>
            <w:vAlign w:val="center"/>
          </w:tcPr>
          <w:p w:rsidR="000D400D" w:rsidRPr="000D400D" w:rsidRDefault="000D400D" w:rsidP="000D400D">
            <w:pPr>
              <w:spacing w:before="120"/>
              <w:rPr>
                <w:rFonts w:ascii="Verdana" w:eastAsia="Calibri" w:hAnsi="Verdana" w:cs="Arial"/>
                <w:b/>
                <w:sz w:val="16"/>
                <w:szCs w:val="16"/>
              </w:rPr>
            </w:pPr>
            <w:r w:rsidRPr="000D400D">
              <w:rPr>
                <w:rFonts w:ascii="Verdana" w:eastAsia="Calibri" w:hAnsi="Verdana" w:cs="Arial"/>
                <w:b/>
                <w:sz w:val="16"/>
                <w:szCs w:val="16"/>
              </w:rPr>
              <w:t>IMIĘ I NAZWISKO</w:t>
            </w:r>
          </w:p>
        </w:tc>
        <w:tc>
          <w:tcPr>
            <w:tcW w:w="5245" w:type="dxa"/>
            <w:tcBorders>
              <w:top w:val="double" w:sz="4" w:space="0" w:color="auto"/>
              <w:bottom w:val="double" w:sz="4" w:space="0" w:color="auto"/>
            </w:tcBorders>
            <w:vAlign w:val="center"/>
          </w:tcPr>
          <w:p w:rsidR="000D400D" w:rsidRPr="000D400D" w:rsidRDefault="000D400D" w:rsidP="000D400D">
            <w:pPr>
              <w:spacing w:before="120"/>
              <w:rPr>
                <w:rFonts w:ascii="Verdana" w:eastAsia="Calibri" w:hAnsi="Verdana" w:cs="Arial"/>
                <w:b/>
                <w:sz w:val="16"/>
                <w:szCs w:val="16"/>
              </w:rPr>
            </w:pPr>
            <w:r w:rsidRPr="000D400D">
              <w:rPr>
                <w:rFonts w:ascii="Verdana" w:eastAsia="Calibri" w:hAnsi="Verdana" w:cs="Arial"/>
                <w:b/>
                <w:sz w:val="16"/>
                <w:szCs w:val="16"/>
              </w:rPr>
              <w:t>DOŚWIADCZENIE I KWALIFIKACJE POTWIERDZAJĄCE SPEŁNIENIE WYMAGAŃ</w:t>
            </w:r>
          </w:p>
        </w:tc>
        <w:tc>
          <w:tcPr>
            <w:tcW w:w="1985" w:type="dxa"/>
            <w:tcBorders>
              <w:top w:val="double" w:sz="4" w:space="0" w:color="auto"/>
              <w:bottom w:val="double" w:sz="4" w:space="0" w:color="auto"/>
            </w:tcBorders>
            <w:vAlign w:val="center"/>
          </w:tcPr>
          <w:p w:rsidR="000D400D" w:rsidRPr="000D400D" w:rsidRDefault="000D400D" w:rsidP="000D400D">
            <w:pPr>
              <w:spacing w:before="120"/>
              <w:rPr>
                <w:rFonts w:ascii="Verdana" w:eastAsia="Calibri" w:hAnsi="Verdana" w:cs="Arial"/>
                <w:b/>
                <w:sz w:val="16"/>
                <w:szCs w:val="16"/>
              </w:rPr>
            </w:pPr>
            <w:r w:rsidRPr="000D400D">
              <w:rPr>
                <w:rFonts w:ascii="Verdana" w:eastAsia="Calibri" w:hAnsi="Verdana" w:cs="Arial"/>
                <w:b/>
                <w:sz w:val="16"/>
                <w:szCs w:val="16"/>
              </w:rPr>
              <w:t>PODSTAWA DYSPONOWANIA</w:t>
            </w:r>
          </w:p>
        </w:tc>
      </w:tr>
      <w:tr w:rsidR="000D400D" w:rsidRPr="000D400D" w:rsidTr="00A54656">
        <w:trPr>
          <w:trHeight w:val="326"/>
        </w:trPr>
        <w:tc>
          <w:tcPr>
            <w:tcW w:w="709" w:type="dxa"/>
            <w:tcBorders>
              <w:top w:val="double" w:sz="4" w:space="0" w:color="auto"/>
              <w:bottom w:val="double" w:sz="4" w:space="0" w:color="auto"/>
              <w:right w:val="double" w:sz="4" w:space="0" w:color="auto"/>
            </w:tcBorders>
            <w:vAlign w:val="center"/>
          </w:tcPr>
          <w:p w:rsidR="000D400D" w:rsidRPr="000D400D" w:rsidRDefault="000D400D" w:rsidP="000D400D">
            <w:pPr>
              <w:spacing w:before="120"/>
              <w:jc w:val="center"/>
              <w:rPr>
                <w:rFonts w:ascii="Verdana" w:eastAsia="Calibri" w:hAnsi="Verdana" w:cs="Arial"/>
                <w:b/>
                <w:sz w:val="16"/>
                <w:szCs w:val="16"/>
              </w:rPr>
            </w:pPr>
            <w:r w:rsidRPr="000D400D">
              <w:rPr>
                <w:rFonts w:ascii="Verdana" w:eastAsia="Calibri" w:hAnsi="Verdana" w:cs="Arial"/>
                <w:b/>
                <w:sz w:val="16"/>
                <w:szCs w:val="16"/>
              </w:rPr>
              <w:t>1</w:t>
            </w:r>
          </w:p>
        </w:tc>
        <w:tc>
          <w:tcPr>
            <w:tcW w:w="2835" w:type="dxa"/>
            <w:tcBorders>
              <w:top w:val="double" w:sz="4" w:space="0" w:color="auto"/>
              <w:left w:val="double" w:sz="4" w:space="0" w:color="auto"/>
              <w:bottom w:val="double" w:sz="4" w:space="0" w:color="auto"/>
              <w:right w:val="double" w:sz="4" w:space="0" w:color="auto"/>
            </w:tcBorders>
            <w:vAlign w:val="center"/>
          </w:tcPr>
          <w:p w:rsidR="000D400D" w:rsidRPr="000D400D" w:rsidRDefault="000D400D" w:rsidP="000D400D">
            <w:pPr>
              <w:spacing w:before="120"/>
              <w:jc w:val="center"/>
              <w:rPr>
                <w:rFonts w:ascii="Verdana" w:eastAsia="Calibri" w:hAnsi="Verdana" w:cs="Arial"/>
                <w:b/>
                <w:iCs/>
                <w:color w:val="000000"/>
                <w:sz w:val="16"/>
                <w:szCs w:val="16"/>
              </w:rPr>
            </w:pPr>
            <w:r w:rsidRPr="000D400D">
              <w:rPr>
                <w:rFonts w:ascii="Verdana" w:eastAsia="Calibri" w:hAnsi="Verdana" w:cs="Arial"/>
                <w:b/>
                <w:iCs/>
                <w:color w:val="000000"/>
                <w:sz w:val="16"/>
                <w:szCs w:val="16"/>
              </w:rPr>
              <w:t>2</w:t>
            </w:r>
          </w:p>
        </w:tc>
        <w:tc>
          <w:tcPr>
            <w:tcW w:w="1417" w:type="dxa"/>
            <w:tcBorders>
              <w:top w:val="double" w:sz="4" w:space="0" w:color="auto"/>
              <w:left w:val="double" w:sz="4" w:space="0" w:color="auto"/>
              <w:bottom w:val="double" w:sz="4" w:space="0" w:color="auto"/>
              <w:right w:val="double" w:sz="4" w:space="0" w:color="auto"/>
            </w:tcBorders>
          </w:tcPr>
          <w:p w:rsidR="000D400D" w:rsidRPr="000D400D" w:rsidRDefault="000D400D" w:rsidP="000D400D">
            <w:pPr>
              <w:spacing w:before="120"/>
              <w:jc w:val="center"/>
              <w:rPr>
                <w:rFonts w:ascii="Verdana" w:eastAsia="Calibri" w:hAnsi="Verdana" w:cs="Arial"/>
                <w:b/>
                <w:sz w:val="16"/>
                <w:szCs w:val="16"/>
              </w:rPr>
            </w:pPr>
            <w:r w:rsidRPr="000D400D">
              <w:rPr>
                <w:rFonts w:ascii="Verdana" w:eastAsia="Calibri" w:hAnsi="Verdana" w:cs="Arial"/>
                <w:b/>
                <w:sz w:val="16"/>
                <w:szCs w:val="16"/>
              </w:rPr>
              <w:t>3</w:t>
            </w:r>
          </w:p>
        </w:tc>
        <w:tc>
          <w:tcPr>
            <w:tcW w:w="2126" w:type="dxa"/>
            <w:tcBorders>
              <w:top w:val="double" w:sz="4" w:space="0" w:color="auto"/>
              <w:left w:val="double" w:sz="4" w:space="0" w:color="auto"/>
              <w:bottom w:val="double" w:sz="4" w:space="0" w:color="auto"/>
              <w:right w:val="double" w:sz="4" w:space="0" w:color="auto"/>
            </w:tcBorders>
            <w:vAlign w:val="center"/>
          </w:tcPr>
          <w:p w:rsidR="000D400D" w:rsidRPr="000D400D" w:rsidRDefault="000D400D" w:rsidP="000D400D">
            <w:pPr>
              <w:spacing w:before="120"/>
              <w:jc w:val="center"/>
              <w:rPr>
                <w:rFonts w:ascii="Verdana" w:eastAsia="Calibri" w:hAnsi="Verdana" w:cs="Arial"/>
                <w:b/>
                <w:sz w:val="16"/>
                <w:szCs w:val="16"/>
              </w:rPr>
            </w:pPr>
            <w:r w:rsidRPr="000D400D">
              <w:rPr>
                <w:rFonts w:ascii="Verdana" w:eastAsia="Calibri" w:hAnsi="Verdana" w:cs="Arial"/>
                <w:b/>
                <w:sz w:val="16"/>
                <w:szCs w:val="16"/>
              </w:rPr>
              <w:t>4</w:t>
            </w:r>
          </w:p>
        </w:tc>
        <w:tc>
          <w:tcPr>
            <w:tcW w:w="5245" w:type="dxa"/>
            <w:tcBorders>
              <w:top w:val="double" w:sz="4" w:space="0" w:color="auto"/>
              <w:left w:val="double" w:sz="4" w:space="0" w:color="auto"/>
              <w:bottom w:val="double" w:sz="4" w:space="0" w:color="auto"/>
              <w:right w:val="double" w:sz="4" w:space="0" w:color="auto"/>
            </w:tcBorders>
            <w:vAlign w:val="center"/>
          </w:tcPr>
          <w:p w:rsidR="000D400D" w:rsidRPr="000D400D" w:rsidRDefault="000D400D" w:rsidP="000D400D">
            <w:pPr>
              <w:spacing w:before="120"/>
              <w:jc w:val="center"/>
              <w:rPr>
                <w:rFonts w:ascii="Verdana" w:eastAsia="Calibri" w:hAnsi="Verdana" w:cs="Arial"/>
                <w:b/>
                <w:sz w:val="16"/>
                <w:szCs w:val="16"/>
              </w:rPr>
            </w:pPr>
            <w:r w:rsidRPr="000D400D">
              <w:rPr>
                <w:rFonts w:ascii="Verdana" w:eastAsia="Calibri" w:hAnsi="Verdana" w:cs="Arial"/>
                <w:b/>
                <w:sz w:val="16"/>
                <w:szCs w:val="16"/>
              </w:rPr>
              <w:t>5</w:t>
            </w:r>
          </w:p>
        </w:tc>
        <w:tc>
          <w:tcPr>
            <w:tcW w:w="1985" w:type="dxa"/>
            <w:tcBorders>
              <w:top w:val="double" w:sz="4" w:space="0" w:color="auto"/>
              <w:left w:val="double" w:sz="4" w:space="0" w:color="auto"/>
              <w:bottom w:val="double" w:sz="4" w:space="0" w:color="auto"/>
            </w:tcBorders>
            <w:vAlign w:val="center"/>
          </w:tcPr>
          <w:p w:rsidR="000D400D" w:rsidRPr="000D400D" w:rsidRDefault="000D400D" w:rsidP="000D400D">
            <w:pPr>
              <w:spacing w:before="120"/>
              <w:jc w:val="center"/>
              <w:rPr>
                <w:rFonts w:ascii="Verdana" w:eastAsia="Calibri" w:hAnsi="Verdana" w:cs="Arial"/>
                <w:b/>
                <w:sz w:val="16"/>
                <w:szCs w:val="16"/>
              </w:rPr>
            </w:pPr>
            <w:r w:rsidRPr="000D400D">
              <w:rPr>
                <w:rFonts w:ascii="Verdana" w:eastAsia="Calibri" w:hAnsi="Verdana" w:cs="Arial"/>
                <w:b/>
                <w:sz w:val="16"/>
                <w:szCs w:val="16"/>
              </w:rPr>
              <w:t>6</w:t>
            </w:r>
          </w:p>
        </w:tc>
      </w:tr>
      <w:tr w:rsidR="000D400D" w:rsidRPr="000D400D" w:rsidTr="00A54656">
        <w:trPr>
          <w:trHeight w:val="939"/>
        </w:trPr>
        <w:tc>
          <w:tcPr>
            <w:tcW w:w="709" w:type="dxa"/>
            <w:tcBorders>
              <w:top w:val="double" w:sz="4" w:space="0" w:color="auto"/>
              <w:bottom w:val="double" w:sz="4" w:space="0" w:color="auto"/>
              <w:right w:val="double" w:sz="4" w:space="0" w:color="auto"/>
            </w:tcBorders>
            <w:vAlign w:val="center"/>
          </w:tcPr>
          <w:p w:rsidR="000D400D" w:rsidRPr="000D400D" w:rsidRDefault="000D400D" w:rsidP="000D400D">
            <w:pPr>
              <w:spacing w:before="120"/>
              <w:jc w:val="center"/>
              <w:rPr>
                <w:rFonts w:ascii="Verdana" w:eastAsia="Calibri" w:hAnsi="Verdana" w:cs="Arial"/>
                <w:sz w:val="20"/>
                <w:szCs w:val="20"/>
              </w:rPr>
            </w:pPr>
          </w:p>
          <w:p w:rsidR="000D400D" w:rsidRPr="000D400D" w:rsidRDefault="000D400D" w:rsidP="000D400D">
            <w:pPr>
              <w:spacing w:before="120"/>
              <w:jc w:val="center"/>
              <w:rPr>
                <w:rFonts w:ascii="Verdana" w:eastAsia="Calibri" w:hAnsi="Verdana" w:cs="Arial"/>
                <w:sz w:val="20"/>
                <w:szCs w:val="20"/>
              </w:rPr>
            </w:pPr>
            <w:r w:rsidRPr="000D400D">
              <w:rPr>
                <w:rFonts w:ascii="Verdana" w:eastAsia="Calibri" w:hAnsi="Verdana" w:cs="Arial"/>
                <w:sz w:val="20"/>
                <w:szCs w:val="20"/>
              </w:rPr>
              <w:t>1</w:t>
            </w:r>
          </w:p>
        </w:tc>
        <w:tc>
          <w:tcPr>
            <w:tcW w:w="2835" w:type="dxa"/>
            <w:tcBorders>
              <w:top w:val="double" w:sz="4" w:space="0" w:color="auto"/>
              <w:left w:val="double" w:sz="4" w:space="0" w:color="auto"/>
            </w:tcBorders>
          </w:tcPr>
          <w:p w:rsidR="000D400D" w:rsidRPr="000D400D" w:rsidRDefault="000D400D" w:rsidP="000D400D">
            <w:pPr>
              <w:rPr>
                <w:rFonts w:ascii="Verdana" w:eastAsia="Calibri" w:hAnsi="Verdana"/>
                <w:sz w:val="18"/>
                <w:szCs w:val="18"/>
              </w:rPr>
            </w:pPr>
            <w:r w:rsidRPr="000D400D">
              <w:rPr>
                <w:rFonts w:ascii="Verdana" w:eastAsia="Calibri" w:hAnsi="Verdana"/>
                <w:b/>
                <w:sz w:val="18"/>
                <w:szCs w:val="18"/>
              </w:rPr>
              <w:t>Wymagane kwalifikacje zawodowe</w:t>
            </w:r>
            <w:r w:rsidRPr="000D400D">
              <w:rPr>
                <w:rFonts w:ascii="Verdana" w:eastAsia="Calibri" w:hAnsi="Verdana"/>
                <w:sz w:val="18"/>
                <w:szCs w:val="18"/>
              </w:rPr>
              <w:t xml:space="preserve">: </w:t>
            </w:r>
          </w:p>
          <w:p w:rsidR="00D0620C" w:rsidRPr="00D0620C" w:rsidRDefault="00D0620C" w:rsidP="00D0620C">
            <w:pPr>
              <w:rPr>
                <w:rFonts w:ascii="Verdana" w:eastAsia="Calibri" w:hAnsi="Verdana"/>
                <w:bCs/>
                <w:sz w:val="18"/>
                <w:szCs w:val="18"/>
              </w:rPr>
            </w:pPr>
            <w:r w:rsidRPr="00D0620C">
              <w:rPr>
                <w:rFonts w:ascii="Verdana" w:eastAsia="Calibri" w:hAnsi="Verdana"/>
                <w:sz w:val="18"/>
                <w:szCs w:val="18"/>
              </w:rPr>
              <w:t>Posiada co najmniej jeden z certyfikatów EMC:</w:t>
            </w:r>
            <w:r w:rsidRPr="00D0620C">
              <w:rPr>
                <w:rFonts w:ascii="Verdana" w:eastAsia="Calibri" w:hAnsi="Verdana"/>
                <w:bCs/>
                <w:sz w:val="18"/>
                <w:szCs w:val="18"/>
              </w:rPr>
              <w:t xml:space="preserve"> </w:t>
            </w:r>
          </w:p>
          <w:p w:rsidR="00D0620C" w:rsidRPr="00D0620C" w:rsidRDefault="00D0620C" w:rsidP="00D0620C">
            <w:pPr>
              <w:rPr>
                <w:rFonts w:ascii="Verdana" w:eastAsia="Calibri" w:hAnsi="Verdana"/>
                <w:bCs/>
                <w:sz w:val="18"/>
                <w:szCs w:val="18"/>
                <w:lang w:val="en-US"/>
              </w:rPr>
            </w:pPr>
            <w:r w:rsidRPr="00D0620C">
              <w:rPr>
                <w:rFonts w:ascii="Verdana" w:eastAsia="Calibri" w:hAnsi="Verdana"/>
                <w:bCs/>
                <w:sz w:val="18"/>
                <w:szCs w:val="18"/>
                <w:lang w:val="en-US"/>
              </w:rPr>
              <w:t xml:space="preserve">EMC Implementation Engineer </w:t>
            </w:r>
            <w:proofErr w:type="spellStart"/>
            <w:r w:rsidRPr="00D0620C">
              <w:rPr>
                <w:rFonts w:ascii="Verdana" w:eastAsia="Calibri" w:hAnsi="Verdana"/>
                <w:bCs/>
                <w:sz w:val="18"/>
                <w:szCs w:val="18"/>
                <w:lang w:val="en-US"/>
              </w:rPr>
              <w:t>Avamar</w:t>
            </w:r>
            <w:proofErr w:type="spellEnd"/>
            <w:r w:rsidRPr="00D0620C">
              <w:rPr>
                <w:rFonts w:ascii="Verdana" w:eastAsia="Calibri" w:hAnsi="Verdana"/>
                <w:bCs/>
                <w:sz w:val="18"/>
                <w:szCs w:val="18"/>
                <w:lang w:val="en-US"/>
              </w:rPr>
              <w:t xml:space="preserve"> </w:t>
            </w:r>
          </w:p>
          <w:p w:rsidR="00D0620C" w:rsidRPr="00D0620C" w:rsidRDefault="00D0620C" w:rsidP="00D0620C">
            <w:pPr>
              <w:rPr>
                <w:rFonts w:ascii="Verdana" w:eastAsia="Calibri" w:hAnsi="Verdana"/>
                <w:bCs/>
                <w:sz w:val="18"/>
                <w:szCs w:val="18"/>
                <w:lang w:val="en-US"/>
              </w:rPr>
            </w:pPr>
            <w:proofErr w:type="spellStart"/>
            <w:r w:rsidRPr="00D0620C">
              <w:rPr>
                <w:rFonts w:ascii="Verdana" w:eastAsia="Calibri" w:hAnsi="Verdana"/>
                <w:bCs/>
                <w:sz w:val="18"/>
                <w:szCs w:val="18"/>
                <w:lang w:val="en-US"/>
              </w:rPr>
              <w:t>lub</w:t>
            </w:r>
            <w:proofErr w:type="spellEnd"/>
            <w:r w:rsidRPr="00D0620C">
              <w:rPr>
                <w:rFonts w:ascii="Verdana" w:eastAsia="Calibri" w:hAnsi="Verdana"/>
                <w:bCs/>
                <w:sz w:val="18"/>
                <w:szCs w:val="18"/>
                <w:lang w:val="en-US"/>
              </w:rPr>
              <w:t xml:space="preserve"> </w:t>
            </w:r>
          </w:p>
          <w:p w:rsidR="00D0620C" w:rsidRPr="00D0620C" w:rsidRDefault="00D0620C" w:rsidP="00D0620C">
            <w:pPr>
              <w:rPr>
                <w:rFonts w:ascii="Verdana" w:eastAsia="Calibri" w:hAnsi="Verdana"/>
                <w:bCs/>
                <w:sz w:val="18"/>
                <w:szCs w:val="18"/>
                <w:lang w:val="en-US"/>
              </w:rPr>
            </w:pPr>
            <w:r w:rsidRPr="00D0620C">
              <w:rPr>
                <w:rFonts w:ascii="Verdana" w:eastAsia="Calibri" w:hAnsi="Verdana"/>
                <w:bCs/>
                <w:sz w:val="18"/>
                <w:szCs w:val="18"/>
                <w:lang w:val="en-US"/>
              </w:rPr>
              <w:t xml:space="preserve">EMC Implementation </w:t>
            </w:r>
            <w:r w:rsidRPr="00D0620C">
              <w:rPr>
                <w:rFonts w:ascii="Verdana" w:eastAsia="Calibri" w:hAnsi="Verdana"/>
                <w:bCs/>
                <w:sz w:val="18"/>
                <w:szCs w:val="18"/>
                <w:lang w:val="en-US"/>
              </w:rPr>
              <w:lastRenderedPageBreak/>
              <w:t xml:space="preserve">Engineer Networker </w:t>
            </w:r>
          </w:p>
          <w:p w:rsidR="00D0620C" w:rsidRPr="00D0620C" w:rsidRDefault="00D0620C" w:rsidP="00D0620C">
            <w:pPr>
              <w:rPr>
                <w:rFonts w:ascii="Verdana" w:eastAsia="Calibri" w:hAnsi="Verdana"/>
                <w:bCs/>
                <w:sz w:val="18"/>
                <w:szCs w:val="18"/>
                <w:lang w:val="en-US"/>
              </w:rPr>
            </w:pPr>
            <w:proofErr w:type="spellStart"/>
            <w:r w:rsidRPr="00D0620C">
              <w:rPr>
                <w:rFonts w:ascii="Verdana" w:eastAsia="Calibri" w:hAnsi="Verdana"/>
                <w:bCs/>
                <w:sz w:val="18"/>
                <w:szCs w:val="18"/>
                <w:lang w:val="en-US"/>
              </w:rPr>
              <w:t>lub</w:t>
            </w:r>
            <w:proofErr w:type="spellEnd"/>
            <w:r w:rsidRPr="00D0620C">
              <w:rPr>
                <w:rFonts w:ascii="Verdana" w:eastAsia="Calibri" w:hAnsi="Verdana"/>
                <w:bCs/>
                <w:sz w:val="18"/>
                <w:szCs w:val="18"/>
                <w:lang w:val="en-US"/>
              </w:rPr>
              <w:t xml:space="preserve"> </w:t>
            </w:r>
          </w:p>
          <w:p w:rsidR="00D0620C" w:rsidRPr="00D0620C" w:rsidRDefault="00D0620C" w:rsidP="00D0620C">
            <w:pPr>
              <w:rPr>
                <w:rFonts w:ascii="Verdana" w:eastAsia="Calibri" w:hAnsi="Verdana"/>
                <w:sz w:val="18"/>
                <w:szCs w:val="18"/>
                <w:lang w:val="en-US"/>
              </w:rPr>
            </w:pPr>
            <w:r w:rsidRPr="00D0620C">
              <w:rPr>
                <w:rFonts w:ascii="Verdana" w:eastAsia="Calibri" w:hAnsi="Verdana"/>
                <w:bCs/>
                <w:sz w:val="18"/>
                <w:szCs w:val="18"/>
                <w:lang w:val="en-US"/>
              </w:rPr>
              <w:t xml:space="preserve">EMC Implementation Engineer </w:t>
            </w:r>
            <w:proofErr w:type="spellStart"/>
            <w:r w:rsidRPr="00D0620C">
              <w:rPr>
                <w:rFonts w:ascii="Verdana" w:eastAsia="Calibri" w:hAnsi="Verdana"/>
                <w:bCs/>
                <w:sz w:val="18"/>
                <w:szCs w:val="18"/>
                <w:lang w:val="en-US"/>
              </w:rPr>
              <w:t>DataDomain</w:t>
            </w:r>
            <w:proofErr w:type="spellEnd"/>
            <w:r w:rsidRPr="00D0620C">
              <w:rPr>
                <w:rFonts w:ascii="Verdana" w:eastAsia="Calibri" w:hAnsi="Verdana"/>
                <w:sz w:val="18"/>
                <w:szCs w:val="18"/>
                <w:lang w:val="en-US"/>
              </w:rPr>
              <w:t xml:space="preserve"> </w:t>
            </w:r>
          </w:p>
          <w:p w:rsidR="00D0620C" w:rsidRPr="00D0620C" w:rsidRDefault="00D0620C" w:rsidP="00D0620C">
            <w:pPr>
              <w:rPr>
                <w:rFonts w:ascii="Verdana" w:eastAsia="Calibri" w:hAnsi="Verdana"/>
                <w:bCs/>
                <w:sz w:val="18"/>
                <w:szCs w:val="18"/>
                <w:lang w:val="en-US"/>
              </w:rPr>
            </w:pPr>
            <w:proofErr w:type="spellStart"/>
            <w:r w:rsidRPr="00D0620C">
              <w:rPr>
                <w:rFonts w:ascii="Verdana" w:eastAsia="Calibri" w:hAnsi="Verdana"/>
                <w:bCs/>
                <w:sz w:val="18"/>
                <w:szCs w:val="18"/>
                <w:lang w:val="en-US"/>
              </w:rPr>
              <w:t>lub</w:t>
            </w:r>
            <w:proofErr w:type="spellEnd"/>
            <w:r w:rsidRPr="00D0620C">
              <w:rPr>
                <w:rFonts w:ascii="Verdana" w:eastAsia="Calibri" w:hAnsi="Verdana"/>
                <w:bCs/>
                <w:sz w:val="18"/>
                <w:szCs w:val="18"/>
                <w:lang w:val="en-US"/>
              </w:rPr>
              <w:t xml:space="preserve"> </w:t>
            </w:r>
          </w:p>
          <w:p w:rsidR="00D0620C" w:rsidRPr="00D0620C" w:rsidRDefault="00D0620C" w:rsidP="00D0620C">
            <w:pPr>
              <w:rPr>
                <w:rFonts w:ascii="Verdana" w:eastAsia="Calibri" w:hAnsi="Verdana"/>
                <w:bCs/>
                <w:sz w:val="18"/>
                <w:szCs w:val="18"/>
              </w:rPr>
            </w:pPr>
            <w:r w:rsidRPr="00D0620C">
              <w:rPr>
                <w:rFonts w:ascii="Verdana" w:eastAsia="Calibri" w:hAnsi="Verdana"/>
                <w:bCs/>
                <w:sz w:val="18"/>
                <w:szCs w:val="18"/>
              </w:rPr>
              <w:t>certyfikat równoważny.</w:t>
            </w:r>
          </w:p>
          <w:p w:rsidR="000D400D" w:rsidRPr="000D400D" w:rsidRDefault="000D400D" w:rsidP="000D400D">
            <w:pPr>
              <w:rPr>
                <w:rFonts w:ascii="Verdana" w:eastAsia="Calibri" w:hAnsi="Verdana"/>
                <w:sz w:val="18"/>
                <w:szCs w:val="18"/>
              </w:rPr>
            </w:pPr>
            <w:r w:rsidRPr="000D400D">
              <w:rPr>
                <w:rFonts w:ascii="Verdana" w:eastAsia="Calibri" w:hAnsi="Verdana"/>
                <w:b/>
                <w:sz w:val="18"/>
                <w:szCs w:val="18"/>
              </w:rPr>
              <w:t>Minimalne doświadczenie</w:t>
            </w:r>
            <w:r w:rsidRPr="000D400D">
              <w:rPr>
                <w:rFonts w:ascii="Verdana" w:eastAsia="Calibri" w:hAnsi="Verdana"/>
                <w:sz w:val="18"/>
                <w:szCs w:val="18"/>
              </w:rPr>
              <w:t xml:space="preserve">: </w:t>
            </w:r>
          </w:p>
          <w:p w:rsidR="000D400D" w:rsidRPr="000D400D" w:rsidRDefault="00D0620C" w:rsidP="000D400D">
            <w:pPr>
              <w:spacing w:line="240" w:lineRule="exact"/>
              <w:jc w:val="both"/>
              <w:rPr>
                <w:rFonts w:ascii="Verdana" w:hAnsi="Verdana" w:cs="Arial"/>
                <w:sz w:val="18"/>
                <w:szCs w:val="18"/>
                <w:lang w:eastAsia="en-US"/>
              </w:rPr>
            </w:pPr>
            <w:r w:rsidRPr="00D0620C">
              <w:rPr>
                <w:rFonts w:ascii="Verdana" w:hAnsi="Verdana" w:cs="Arial"/>
                <w:sz w:val="18"/>
                <w:szCs w:val="18"/>
                <w:lang w:eastAsia="en-US"/>
              </w:rPr>
              <w:t>Zamawiający nie opisuje warunku w tym zakresie</w:t>
            </w:r>
          </w:p>
        </w:tc>
        <w:tc>
          <w:tcPr>
            <w:tcW w:w="1417" w:type="dxa"/>
            <w:tcBorders>
              <w:top w:val="double" w:sz="4" w:space="0" w:color="auto"/>
            </w:tcBorders>
          </w:tcPr>
          <w:p w:rsidR="000D400D" w:rsidRPr="000D400D" w:rsidRDefault="00792549" w:rsidP="000D400D">
            <w:pPr>
              <w:spacing w:after="240"/>
              <w:ind w:right="33"/>
              <w:rPr>
                <w:rFonts w:ascii="Verdana" w:eastAsia="Calibri" w:hAnsi="Verdana" w:cs="Arial"/>
                <w:b/>
                <w:bCs/>
                <w:sz w:val="16"/>
                <w:szCs w:val="16"/>
              </w:rPr>
            </w:pPr>
            <w:r>
              <w:rPr>
                <w:rFonts w:ascii="Verdana" w:hAnsi="Verdana" w:cs="Arial"/>
                <w:b/>
                <w:sz w:val="16"/>
                <w:szCs w:val="16"/>
              </w:rPr>
              <w:lastRenderedPageBreak/>
              <w:t>Inżynier</w:t>
            </w:r>
          </w:p>
        </w:tc>
        <w:tc>
          <w:tcPr>
            <w:tcW w:w="2126" w:type="dxa"/>
            <w:tcBorders>
              <w:top w:val="double" w:sz="4" w:space="0" w:color="auto"/>
              <w:right w:val="single" w:sz="4" w:space="0" w:color="auto"/>
            </w:tcBorders>
          </w:tcPr>
          <w:p w:rsidR="000D400D" w:rsidRPr="000D400D" w:rsidRDefault="000D400D" w:rsidP="000D400D">
            <w:pPr>
              <w:rPr>
                <w:rFonts w:ascii="Verdana" w:hAnsi="Verdana" w:cs="Arial"/>
                <w:color w:val="000000"/>
                <w:sz w:val="18"/>
                <w:szCs w:val="18"/>
              </w:rPr>
            </w:pPr>
          </w:p>
        </w:tc>
        <w:tc>
          <w:tcPr>
            <w:tcW w:w="5245" w:type="dxa"/>
            <w:tcBorders>
              <w:top w:val="double" w:sz="4" w:space="0" w:color="auto"/>
            </w:tcBorders>
          </w:tcPr>
          <w:p w:rsidR="000D400D" w:rsidRPr="000D400D" w:rsidRDefault="000D400D" w:rsidP="000D400D">
            <w:pPr>
              <w:contextualSpacing/>
              <w:rPr>
                <w:rFonts w:ascii="Verdana" w:eastAsia="Calibri" w:hAnsi="Verdana" w:cs="Arial"/>
                <w:bCs/>
                <w:sz w:val="18"/>
                <w:szCs w:val="18"/>
              </w:rPr>
            </w:pPr>
            <w:r w:rsidRPr="000D400D">
              <w:rPr>
                <w:rFonts w:ascii="Verdana" w:eastAsia="Calibri" w:hAnsi="Verdana" w:cs="Arial"/>
                <w:b/>
                <w:bCs/>
                <w:sz w:val="18"/>
                <w:szCs w:val="18"/>
              </w:rPr>
              <w:t>Kwalifikacje zawodowe</w:t>
            </w:r>
            <w:r w:rsidRPr="000D400D">
              <w:rPr>
                <w:rFonts w:ascii="Verdana" w:eastAsia="Calibri" w:hAnsi="Verdana" w:cs="Arial"/>
                <w:bCs/>
                <w:sz w:val="18"/>
                <w:szCs w:val="18"/>
              </w:rPr>
              <w:t xml:space="preserve">: </w:t>
            </w:r>
          </w:p>
          <w:p w:rsidR="000D400D" w:rsidRPr="000D400D" w:rsidRDefault="00D0620C" w:rsidP="00EA3775">
            <w:pPr>
              <w:contextualSpacing/>
              <w:rPr>
                <w:rFonts w:ascii="Verdana" w:eastAsia="Calibri" w:hAnsi="Verdana" w:cs="Arial"/>
                <w:bCs/>
                <w:sz w:val="18"/>
                <w:szCs w:val="18"/>
              </w:rPr>
            </w:pPr>
            <w:r w:rsidRPr="00D0620C">
              <w:rPr>
                <w:rFonts w:ascii="Verdana" w:eastAsia="Calibri" w:hAnsi="Verdana" w:cs="Arial"/>
                <w:bCs/>
                <w:sz w:val="18"/>
                <w:szCs w:val="18"/>
              </w:rPr>
              <w:t xml:space="preserve">Posiada </w:t>
            </w:r>
            <w:r w:rsidR="005F6077">
              <w:rPr>
                <w:rFonts w:ascii="Verdana" w:eastAsia="Calibri" w:hAnsi="Verdana" w:cs="Arial"/>
                <w:bCs/>
                <w:sz w:val="18"/>
                <w:szCs w:val="18"/>
              </w:rPr>
              <w:t>certyfikat</w:t>
            </w:r>
            <w:r w:rsidRPr="00D0620C">
              <w:rPr>
                <w:rFonts w:ascii="Verdana" w:eastAsia="Calibri" w:hAnsi="Verdana" w:cs="Arial"/>
                <w:bCs/>
                <w:sz w:val="18"/>
                <w:szCs w:val="18"/>
              </w:rPr>
              <w:t>:</w:t>
            </w:r>
            <w:r w:rsidR="005F6077">
              <w:rPr>
                <w:rFonts w:ascii="Verdana" w:eastAsia="Calibri" w:hAnsi="Verdana" w:cs="Arial"/>
                <w:bCs/>
                <w:sz w:val="18"/>
                <w:szCs w:val="18"/>
              </w:rPr>
              <w:t>…………………………………………………………………………………………………………………………………………………………………………</w:t>
            </w:r>
            <w:r w:rsidR="00793BEE">
              <w:rPr>
                <w:rFonts w:ascii="Verdana" w:eastAsia="Calibri" w:hAnsi="Verdana" w:cs="Arial"/>
                <w:bCs/>
                <w:sz w:val="18"/>
                <w:szCs w:val="18"/>
              </w:rPr>
              <w:t>………………………………………………………………………………..</w:t>
            </w:r>
            <w:r w:rsidR="005F6077">
              <w:rPr>
                <w:rFonts w:ascii="Verdana" w:eastAsia="Calibri" w:hAnsi="Verdana" w:cs="Arial"/>
                <w:bCs/>
                <w:sz w:val="18"/>
                <w:szCs w:val="18"/>
              </w:rPr>
              <w:t>….</w:t>
            </w:r>
          </w:p>
        </w:tc>
        <w:tc>
          <w:tcPr>
            <w:tcW w:w="1985" w:type="dxa"/>
            <w:tcBorders>
              <w:top w:val="double" w:sz="4" w:space="0" w:color="auto"/>
            </w:tcBorders>
            <w:vAlign w:val="center"/>
          </w:tcPr>
          <w:p w:rsidR="000D400D" w:rsidRPr="000D400D" w:rsidRDefault="000D400D" w:rsidP="000D400D">
            <w:pPr>
              <w:spacing w:before="120"/>
              <w:rPr>
                <w:rFonts w:ascii="Verdana" w:eastAsia="Calibri" w:hAnsi="Verdana" w:cs="Arial"/>
                <w:i/>
                <w:sz w:val="18"/>
                <w:szCs w:val="20"/>
              </w:rPr>
            </w:pPr>
            <w:r w:rsidRPr="000D400D">
              <w:rPr>
                <w:rFonts w:ascii="Verdana" w:eastAsia="Calibri" w:hAnsi="Verdana" w:cs="Arial"/>
                <w:i/>
                <w:sz w:val="18"/>
                <w:szCs w:val="20"/>
              </w:rPr>
              <w:t xml:space="preserve">…………… </w:t>
            </w:r>
          </w:p>
          <w:p w:rsidR="000D400D" w:rsidRPr="000D400D" w:rsidRDefault="000D400D" w:rsidP="000D400D">
            <w:pPr>
              <w:spacing w:before="120"/>
              <w:rPr>
                <w:rFonts w:ascii="Verdana" w:eastAsia="Calibri" w:hAnsi="Verdana" w:cs="Arial"/>
                <w:i/>
                <w:sz w:val="18"/>
                <w:szCs w:val="20"/>
              </w:rPr>
            </w:pPr>
            <w:r w:rsidRPr="000D400D">
              <w:rPr>
                <w:rFonts w:ascii="Verdana" w:eastAsia="Calibri" w:hAnsi="Verdana" w:cs="Arial"/>
                <w:i/>
                <w:sz w:val="18"/>
                <w:szCs w:val="20"/>
              </w:rPr>
              <w:t>(Podać podstawę dysponowania daną osobą przez Wykonawcę)</w:t>
            </w:r>
          </w:p>
          <w:p w:rsidR="000D400D" w:rsidRPr="000D400D" w:rsidRDefault="000D400D" w:rsidP="000D400D">
            <w:pPr>
              <w:spacing w:before="120"/>
              <w:rPr>
                <w:rFonts w:ascii="Verdana" w:eastAsia="Calibri" w:hAnsi="Verdana" w:cs="Arial"/>
                <w:i/>
                <w:sz w:val="18"/>
                <w:szCs w:val="20"/>
              </w:rPr>
            </w:pPr>
          </w:p>
        </w:tc>
      </w:tr>
    </w:tbl>
    <w:p w:rsidR="000D400D" w:rsidRPr="000D400D" w:rsidRDefault="000D400D" w:rsidP="000D400D">
      <w:pPr>
        <w:spacing w:before="120"/>
        <w:rPr>
          <w:rFonts w:ascii="Verdana" w:eastAsia="Calibri" w:hAnsi="Verdana" w:cs="Arial"/>
          <w:sz w:val="20"/>
          <w:szCs w:val="20"/>
        </w:rPr>
      </w:pPr>
    </w:p>
    <w:p w:rsidR="000D400D" w:rsidRPr="000D400D" w:rsidRDefault="000D400D" w:rsidP="000D400D">
      <w:pPr>
        <w:spacing w:before="120"/>
        <w:rPr>
          <w:rFonts w:ascii="Verdana" w:eastAsia="Calibri" w:hAnsi="Verdana" w:cs="Arial"/>
          <w:sz w:val="20"/>
          <w:szCs w:val="20"/>
        </w:rPr>
      </w:pPr>
    </w:p>
    <w:p w:rsidR="000D400D" w:rsidRPr="000D400D" w:rsidRDefault="000D400D" w:rsidP="000D400D">
      <w:pPr>
        <w:spacing w:before="120"/>
        <w:rPr>
          <w:rFonts w:ascii="Verdana" w:eastAsia="Calibri" w:hAnsi="Verdana" w:cs="Arial"/>
          <w:sz w:val="20"/>
          <w:szCs w:val="20"/>
        </w:rPr>
      </w:pPr>
    </w:p>
    <w:p w:rsidR="000D400D" w:rsidRPr="000D400D" w:rsidRDefault="000D400D" w:rsidP="000D400D">
      <w:pPr>
        <w:spacing w:before="120"/>
        <w:rPr>
          <w:rFonts w:ascii="Verdana" w:eastAsia="Calibri" w:hAnsi="Verdana" w:cs="Arial"/>
          <w:color w:val="FF0000"/>
          <w:sz w:val="20"/>
          <w:szCs w:val="20"/>
        </w:rPr>
      </w:pPr>
    </w:p>
    <w:p w:rsidR="000D400D" w:rsidRPr="000D400D" w:rsidRDefault="000D400D" w:rsidP="000D400D">
      <w:pPr>
        <w:spacing w:before="120"/>
        <w:rPr>
          <w:rFonts w:ascii="Verdana" w:eastAsia="Calibri" w:hAnsi="Verdana" w:cs="Arial"/>
          <w:sz w:val="20"/>
          <w:szCs w:val="20"/>
        </w:rPr>
      </w:pPr>
      <w:r w:rsidRPr="000D400D">
        <w:rPr>
          <w:rFonts w:ascii="Verdana" w:eastAsia="Calibri" w:hAnsi="Verdana" w:cs="Arial"/>
          <w:sz w:val="20"/>
          <w:szCs w:val="20"/>
        </w:rPr>
        <w:t xml:space="preserve">__________________ dnia __ __ roku                                              </w:t>
      </w:r>
      <w:r w:rsidRPr="000D400D">
        <w:rPr>
          <w:rFonts w:ascii="Verdana" w:eastAsia="Calibri" w:hAnsi="Verdana" w:cs="Arial"/>
          <w:i/>
          <w:sz w:val="20"/>
          <w:szCs w:val="20"/>
        </w:rPr>
        <w:t>______________________________</w:t>
      </w:r>
    </w:p>
    <w:p w:rsidR="000D400D" w:rsidRPr="000D400D" w:rsidRDefault="000D400D" w:rsidP="000D400D">
      <w:pPr>
        <w:spacing w:before="120"/>
        <w:ind w:firstLine="3960"/>
        <w:jc w:val="center"/>
        <w:rPr>
          <w:rFonts w:ascii="Verdana" w:eastAsia="Calibri" w:hAnsi="Verdana" w:cs="Arial"/>
          <w:i/>
          <w:sz w:val="20"/>
          <w:szCs w:val="20"/>
        </w:rPr>
      </w:pPr>
      <w:r w:rsidRPr="000D400D">
        <w:rPr>
          <w:rFonts w:ascii="Verdana" w:eastAsia="Calibri" w:hAnsi="Verdana" w:cs="Arial"/>
          <w:i/>
          <w:sz w:val="20"/>
          <w:szCs w:val="20"/>
        </w:rPr>
        <w:t>(podpis Wykonawcy/Pełnomocnika)</w:t>
      </w:r>
    </w:p>
    <w:p w:rsidR="00282CAB" w:rsidRDefault="00282CAB" w:rsidP="003A78AC">
      <w:pPr>
        <w:spacing w:after="120"/>
        <w:ind w:left="993" w:hanging="993"/>
        <w:jc w:val="both"/>
        <w:rPr>
          <w:rFonts w:ascii="Verdana" w:hAnsi="Verdana"/>
          <w:i/>
          <w:spacing w:val="4"/>
          <w:sz w:val="16"/>
          <w:szCs w:val="16"/>
        </w:rPr>
      </w:pPr>
    </w:p>
    <w:p w:rsidR="00282CAB" w:rsidRDefault="00282CAB" w:rsidP="003A78AC">
      <w:pPr>
        <w:spacing w:after="120"/>
        <w:ind w:left="993" w:hanging="993"/>
        <w:jc w:val="both"/>
        <w:rPr>
          <w:rFonts w:ascii="Verdana" w:hAnsi="Verdana"/>
          <w:i/>
          <w:spacing w:val="4"/>
          <w:sz w:val="16"/>
          <w:szCs w:val="16"/>
        </w:rPr>
      </w:pPr>
    </w:p>
    <w:p w:rsidR="00282CAB" w:rsidRDefault="00282CAB" w:rsidP="003A78AC">
      <w:pPr>
        <w:spacing w:after="120"/>
        <w:ind w:left="993" w:hanging="993"/>
        <w:jc w:val="both"/>
        <w:rPr>
          <w:rFonts w:ascii="Verdana" w:hAnsi="Verdana"/>
          <w:i/>
          <w:spacing w:val="4"/>
          <w:sz w:val="16"/>
          <w:szCs w:val="16"/>
        </w:rPr>
      </w:pPr>
    </w:p>
    <w:p w:rsidR="00282CAB" w:rsidRDefault="00282CAB" w:rsidP="003A78AC">
      <w:pPr>
        <w:spacing w:after="120"/>
        <w:ind w:left="993" w:hanging="993"/>
        <w:jc w:val="both"/>
        <w:rPr>
          <w:rFonts w:ascii="Verdana" w:hAnsi="Verdana"/>
          <w:i/>
          <w:spacing w:val="4"/>
          <w:sz w:val="16"/>
          <w:szCs w:val="16"/>
        </w:rPr>
      </w:pPr>
    </w:p>
    <w:p w:rsidR="00282CAB" w:rsidRDefault="00282CAB" w:rsidP="003A78AC">
      <w:pPr>
        <w:spacing w:after="120"/>
        <w:ind w:left="993" w:hanging="993"/>
        <w:jc w:val="both"/>
        <w:rPr>
          <w:rFonts w:ascii="Verdana" w:hAnsi="Verdana"/>
          <w:i/>
          <w:spacing w:val="4"/>
          <w:sz w:val="16"/>
          <w:szCs w:val="16"/>
        </w:rPr>
      </w:pPr>
    </w:p>
    <w:p w:rsidR="00282CAB" w:rsidRDefault="00282CAB" w:rsidP="003A78AC">
      <w:pPr>
        <w:spacing w:after="120"/>
        <w:ind w:left="993" w:hanging="993"/>
        <w:jc w:val="both"/>
        <w:rPr>
          <w:rFonts w:ascii="Verdana" w:hAnsi="Verdana"/>
          <w:i/>
          <w:spacing w:val="4"/>
          <w:sz w:val="16"/>
          <w:szCs w:val="16"/>
        </w:rPr>
      </w:pPr>
    </w:p>
    <w:p w:rsidR="00282CAB" w:rsidRDefault="00282CAB" w:rsidP="003A78AC">
      <w:pPr>
        <w:spacing w:after="120"/>
        <w:ind w:left="993" w:hanging="993"/>
        <w:jc w:val="both"/>
        <w:rPr>
          <w:rFonts w:ascii="Verdana" w:hAnsi="Verdana"/>
          <w:i/>
          <w:spacing w:val="4"/>
          <w:sz w:val="16"/>
          <w:szCs w:val="16"/>
        </w:rPr>
      </w:pPr>
    </w:p>
    <w:p w:rsidR="00282CAB" w:rsidRDefault="00282CAB" w:rsidP="003A78AC">
      <w:pPr>
        <w:spacing w:after="120"/>
        <w:ind w:left="993" w:hanging="993"/>
        <w:jc w:val="both"/>
        <w:rPr>
          <w:rFonts w:ascii="Verdana" w:hAnsi="Verdana"/>
          <w:i/>
          <w:spacing w:val="4"/>
          <w:sz w:val="16"/>
          <w:szCs w:val="16"/>
        </w:rPr>
      </w:pPr>
    </w:p>
    <w:p w:rsidR="00282CAB" w:rsidRDefault="00282CAB" w:rsidP="003A78AC">
      <w:pPr>
        <w:spacing w:after="120"/>
        <w:ind w:left="993" w:hanging="993"/>
        <w:jc w:val="both"/>
        <w:rPr>
          <w:rFonts w:ascii="Verdana" w:hAnsi="Verdana"/>
          <w:i/>
          <w:spacing w:val="4"/>
          <w:sz w:val="16"/>
          <w:szCs w:val="16"/>
        </w:rPr>
      </w:pPr>
    </w:p>
    <w:p w:rsidR="00607999" w:rsidRDefault="00607999" w:rsidP="003A78AC">
      <w:pPr>
        <w:spacing w:after="120"/>
        <w:ind w:left="993" w:hanging="993"/>
        <w:jc w:val="both"/>
        <w:rPr>
          <w:rFonts w:ascii="Verdana" w:hAnsi="Verdana"/>
          <w:i/>
          <w:spacing w:val="4"/>
          <w:sz w:val="16"/>
          <w:szCs w:val="16"/>
        </w:rPr>
      </w:pPr>
    </w:p>
    <w:p w:rsidR="00B01F9F" w:rsidRDefault="00B01F9F" w:rsidP="003A78AC">
      <w:pPr>
        <w:spacing w:after="120"/>
        <w:ind w:left="993" w:hanging="993"/>
        <w:jc w:val="both"/>
        <w:rPr>
          <w:rFonts w:ascii="Verdana" w:hAnsi="Verdana"/>
          <w:i/>
          <w:spacing w:val="4"/>
          <w:sz w:val="16"/>
          <w:szCs w:val="16"/>
        </w:rPr>
      </w:pPr>
    </w:p>
    <w:p w:rsidR="00B01F9F" w:rsidRDefault="00B01F9F" w:rsidP="003A78AC">
      <w:pPr>
        <w:spacing w:after="120"/>
        <w:ind w:left="993" w:hanging="993"/>
        <w:jc w:val="both"/>
        <w:rPr>
          <w:rFonts w:ascii="Verdana" w:hAnsi="Verdana"/>
          <w:i/>
          <w:spacing w:val="4"/>
          <w:sz w:val="16"/>
          <w:szCs w:val="16"/>
        </w:rPr>
      </w:pPr>
    </w:p>
    <w:p w:rsidR="00B01F9F" w:rsidRDefault="00B01F9F" w:rsidP="003A78AC">
      <w:pPr>
        <w:spacing w:after="120"/>
        <w:ind w:left="993" w:hanging="993"/>
        <w:jc w:val="both"/>
        <w:rPr>
          <w:rFonts w:ascii="Verdana" w:hAnsi="Verdana"/>
          <w:i/>
          <w:spacing w:val="4"/>
          <w:sz w:val="16"/>
          <w:szCs w:val="16"/>
        </w:rPr>
      </w:pPr>
    </w:p>
    <w:p w:rsidR="000D400D" w:rsidRDefault="000D400D" w:rsidP="003A78AC">
      <w:pPr>
        <w:spacing w:after="120"/>
        <w:ind w:left="993" w:hanging="993"/>
        <w:jc w:val="both"/>
        <w:rPr>
          <w:rFonts w:ascii="Verdana" w:hAnsi="Verdana"/>
          <w:i/>
          <w:spacing w:val="4"/>
          <w:sz w:val="16"/>
          <w:szCs w:val="16"/>
        </w:rPr>
      </w:pPr>
    </w:p>
    <w:p w:rsidR="000D400D" w:rsidRDefault="000D400D" w:rsidP="003A78AC">
      <w:pPr>
        <w:spacing w:after="120"/>
        <w:ind w:left="993" w:hanging="993"/>
        <w:jc w:val="both"/>
        <w:rPr>
          <w:rFonts w:ascii="Verdana" w:hAnsi="Verdana"/>
          <w:i/>
          <w:spacing w:val="4"/>
          <w:sz w:val="16"/>
          <w:szCs w:val="16"/>
        </w:rPr>
      </w:pPr>
    </w:p>
    <w:p w:rsidR="000D400D" w:rsidRDefault="000D400D" w:rsidP="002D20AC">
      <w:pPr>
        <w:spacing w:after="120"/>
        <w:jc w:val="both"/>
        <w:rPr>
          <w:rFonts w:ascii="Verdana" w:hAnsi="Verdana"/>
          <w:i/>
          <w:spacing w:val="4"/>
          <w:sz w:val="16"/>
          <w:szCs w:val="16"/>
        </w:rPr>
        <w:sectPr w:rsidR="000D400D" w:rsidSect="000D400D">
          <w:pgSz w:w="16838" w:h="11906" w:orient="landscape"/>
          <w:pgMar w:top="1417" w:right="1417" w:bottom="1417" w:left="1417" w:header="708" w:footer="708" w:gutter="0"/>
          <w:cols w:space="708"/>
          <w:docGrid w:linePitch="326"/>
        </w:sectPr>
      </w:pPr>
    </w:p>
    <w:p w:rsidR="00B01F9F" w:rsidRDefault="00B01F9F" w:rsidP="00395F1E">
      <w:pPr>
        <w:spacing w:after="120"/>
        <w:jc w:val="both"/>
        <w:rPr>
          <w:rFonts w:ascii="Verdana" w:hAnsi="Verdana"/>
          <w:i/>
          <w:spacing w:val="4"/>
          <w:sz w:val="16"/>
          <w:szCs w:val="16"/>
        </w:rPr>
      </w:pPr>
    </w:p>
    <w:p w:rsidR="00B01F9F" w:rsidRDefault="00B01F9F" w:rsidP="003A78AC">
      <w:pPr>
        <w:spacing w:after="120"/>
        <w:ind w:left="993" w:hanging="993"/>
        <w:jc w:val="both"/>
        <w:rPr>
          <w:rFonts w:ascii="Verdana" w:hAnsi="Verdana"/>
          <w:i/>
          <w:spacing w:val="4"/>
          <w:sz w:val="16"/>
          <w:szCs w:val="16"/>
        </w:rPr>
      </w:pPr>
    </w:p>
    <w:p w:rsidR="002D20AC" w:rsidRDefault="002D20AC" w:rsidP="003A78AC">
      <w:pPr>
        <w:spacing w:after="120"/>
        <w:ind w:left="993" w:hanging="993"/>
        <w:jc w:val="both"/>
        <w:rPr>
          <w:rFonts w:ascii="Verdana" w:hAnsi="Verdana"/>
          <w:i/>
          <w:spacing w:val="4"/>
          <w:sz w:val="16"/>
          <w:szCs w:val="16"/>
        </w:rPr>
      </w:pPr>
    </w:p>
    <w:p w:rsidR="002D20AC" w:rsidRDefault="002D20AC" w:rsidP="003A78AC">
      <w:pPr>
        <w:spacing w:after="120"/>
        <w:ind w:left="993" w:hanging="993"/>
        <w:jc w:val="both"/>
        <w:rPr>
          <w:rFonts w:ascii="Verdana" w:hAnsi="Verdana"/>
          <w:i/>
          <w:spacing w:val="4"/>
          <w:sz w:val="16"/>
          <w:szCs w:val="16"/>
        </w:rPr>
      </w:pPr>
    </w:p>
    <w:p w:rsidR="002D20AC" w:rsidRDefault="002D20AC" w:rsidP="003A78AC">
      <w:pPr>
        <w:spacing w:after="120"/>
        <w:ind w:left="993" w:hanging="993"/>
        <w:jc w:val="both"/>
        <w:rPr>
          <w:rFonts w:ascii="Verdana" w:hAnsi="Verdana"/>
          <w:i/>
          <w:spacing w:val="4"/>
          <w:sz w:val="16"/>
          <w:szCs w:val="16"/>
        </w:rPr>
      </w:pPr>
    </w:p>
    <w:p w:rsidR="002D20AC" w:rsidRDefault="002D20AC" w:rsidP="003A78AC">
      <w:pPr>
        <w:spacing w:after="120"/>
        <w:ind w:left="993" w:hanging="993"/>
        <w:jc w:val="both"/>
        <w:rPr>
          <w:rFonts w:ascii="Verdana" w:hAnsi="Verdana"/>
          <w:i/>
          <w:spacing w:val="4"/>
          <w:sz w:val="16"/>
          <w:szCs w:val="16"/>
        </w:rPr>
      </w:pPr>
    </w:p>
    <w:p w:rsidR="002D20AC" w:rsidRDefault="002D20AC" w:rsidP="003A78AC">
      <w:pPr>
        <w:spacing w:after="120"/>
        <w:ind w:left="993" w:hanging="993"/>
        <w:jc w:val="both"/>
        <w:rPr>
          <w:rFonts w:ascii="Verdana" w:hAnsi="Verdana"/>
          <w:i/>
          <w:spacing w:val="4"/>
          <w:sz w:val="16"/>
          <w:szCs w:val="16"/>
        </w:rPr>
      </w:pPr>
    </w:p>
    <w:p w:rsidR="002D20AC" w:rsidRDefault="002D20AC" w:rsidP="003A78AC">
      <w:pPr>
        <w:spacing w:after="120"/>
        <w:ind w:left="993" w:hanging="993"/>
        <w:jc w:val="both"/>
        <w:rPr>
          <w:rFonts w:ascii="Verdana" w:hAnsi="Verdana"/>
          <w:i/>
          <w:spacing w:val="4"/>
          <w:sz w:val="16"/>
          <w:szCs w:val="16"/>
        </w:rPr>
      </w:pPr>
    </w:p>
    <w:p w:rsidR="002D20AC" w:rsidRDefault="002D20AC" w:rsidP="003A78AC">
      <w:pPr>
        <w:spacing w:after="120"/>
        <w:ind w:left="993" w:hanging="993"/>
        <w:jc w:val="both"/>
        <w:rPr>
          <w:rFonts w:ascii="Verdana" w:hAnsi="Verdana"/>
          <w:i/>
          <w:spacing w:val="4"/>
          <w:sz w:val="16"/>
          <w:szCs w:val="16"/>
        </w:rPr>
      </w:pPr>
    </w:p>
    <w:p w:rsidR="002D20AC" w:rsidRDefault="002D20AC" w:rsidP="003A78AC">
      <w:pPr>
        <w:spacing w:after="120"/>
        <w:ind w:left="993" w:hanging="993"/>
        <w:jc w:val="both"/>
        <w:rPr>
          <w:rFonts w:ascii="Verdana" w:hAnsi="Verdana"/>
          <w:i/>
          <w:spacing w:val="4"/>
          <w:sz w:val="16"/>
          <w:szCs w:val="16"/>
        </w:rPr>
      </w:pPr>
    </w:p>
    <w:p w:rsidR="002D20AC" w:rsidRDefault="002D20AC" w:rsidP="003A78AC">
      <w:pPr>
        <w:spacing w:after="120"/>
        <w:ind w:left="993" w:hanging="993"/>
        <w:jc w:val="both"/>
        <w:rPr>
          <w:rFonts w:ascii="Verdana" w:hAnsi="Verdana"/>
          <w:i/>
          <w:spacing w:val="4"/>
          <w:sz w:val="16"/>
          <w:szCs w:val="16"/>
        </w:rPr>
      </w:pPr>
    </w:p>
    <w:p w:rsidR="002D20AC" w:rsidRDefault="002D20AC" w:rsidP="003A78AC">
      <w:pPr>
        <w:spacing w:after="120"/>
        <w:ind w:left="993" w:hanging="993"/>
        <w:jc w:val="both"/>
        <w:rPr>
          <w:rFonts w:ascii="Verdana" w:hAnsi="Verdana"/>
          <w:i/>
          <w:spacing w:val="4"/>
          <w:sz w:val="16"/>
          <w:szCs w:val="16"/>
        </w:rPr>
      </w:pPr>
    </w:p>
    <w:p w:rsidR="002D20AC" w:rsidRDefault="002D20AC" w:rsidP="003A78AC">
      <w:pPr>
        <w:spacing w:after="120"/>
        <w:ind w:left="993" w:hanging="993"/>
        <w:jc w:val="both"/>
        <w:rPr>
          <w:rFonts w:ascii="Verdana" w:hAnsi="Verdana"/>
          <w:i/>
          <w:spacing w:val="4"/>
          <w:sz w:val="16"/>
          <w:szCs w:val="16"/>
        </w:rPr>
      </w:pPr>
    </w:p>
    <w:p w:rsidR="002D20AC" w:rsidRDefault="002D20AC" w:rsidP="003A78AC">
      <w:pPr>
        <w:spacing w:after="120"/>
        <w:ind w:left="993" w:hanging="993"/>
        <w:jc w:val="both"/>
        <w:rPr>
          <w:rFonts w:ascii="Verdana" w:hAnsi="Verdana"/>
          <w:i/>
          <w:spacing w:val="4"/>
          <w:sz w:val="16"/>
          <w:szCs w:val="16"/>
        </w:rPr>
      </w:pPr>
    </w:p>
    <w:p w:rsidR="00395F1E" w:rsidRDefault="00395F1E" w:rsidP="003A78AC">
      <w:pPr>
        <w:spacing w:after="120"/>
        <w:ind w:left="993" w:hanging="993"/>
        <w:jc w:val="both"/>
        <w:rPr>
          <w:rFonts w:ascii="Verdana" w:hAnsi="Verdana"/>
          <w:i/>
          <w:spacing w:val="4"/>
          <w:sz w:val="16"/>
          <w:szCs w:val="16"/>
        </w:rPr>
      </w:pPr>
    </w:p>
    <w:p w:rsidR="00C6043A" w:rsidRDefault="00C6043A" w:rsidP="00C6043A">
      <w:pPr>
        <w:jc w:val="center"/>
        <w:rPr>
          <w:rFonts w:ascii="Verdana" w:hAnsi="Verdana" w:cs="Verdana"/>
          <w:b/>
          <w:bCs/>
          <w:sz w:val="20"/>
          <w:szCs w:val="18"/>
        </w:rPr>
      </w:pPr>
      <w:r>
        <w:rPr>
          <w:rFonts w:ascii="Verdana" w:hAnsi="Verdana" w:cs="Verdana"/>
          <w:b/>
          <w:bCs/>
          <w:sz w:val="20"/>
          <w:szCs w:val="18"/>
        </w:rPr>
        <w:t>Tom II</w:t>
      </w:r>
    </w:p>
    <w:p w:rsidR="00C6043A" w:rsidRDefault="008A07E4" w:rsidP="00C6043A">
      <w:pPr>
        <w:jc w:val="center"/>
        <w:rPr>
          <w:rFonts w:ascii="Verdana" w:hAnsi="Verdana" w:cs="Verdana"/>
          <w:b/>
          <w:bCs/>
          <w:sz w:val="20"/>
          <w:szCs w:val="18"/>
        </w:rPr>
      </w:pPr>
      <w:r>
        <w:rPr>
          <w:rStyle w:val="tekstdokbold"/>
          <w:rFonts w:ascii="Verdana" w:hAnsi="Verdana"/>
          <w:sz w:val="20"/>
          <w:szCs w:val="18"/>
        </w:rPr>
        <w:t>WZÓR UMOWY</w:t>
      </w:r>
    </w:p>
    <w:p w:rsidR="00C6043A" w:rsidRDefault="00C6043A" w:rsidP="00C6043A">
      <w:pPr>
        <w:spacing w:after="160" w:line="256" w:lineRule="auto"/>
        <w:rPr>
          <w:rFonts w:ascii="Verdana" w:hAnsi="Verdana"/>
          <w:i/>
          <w:spacing w:val="4"/>
          <w:sz w:val="16"/>
          <w:szCs w:val="16"/>
        </w:rPr>
      </w:pPr>
    </w:p>
    <w:p w:rsidR="00C6043A" w:rsidRDefault="00C6043A" w:rsidP="00C6043A">
      <w:pPr>
        <w:suppressAutoHyphens/>
        <w:rPr>
          <w:rFonts w:ascii="Verdana" w:hAnsi="Verdana" w:cstheme="minorHAnsi"/>
          <w:sz w:val="20"/>
          <w:szCs w:val="20"/>
        </w:rPr>
      </w:pPr>
    </w:p>
    <w:p w:rsidR="00282CAB" w:rsidRDefault="00282CAB" w:rsidP="00C6043A">
      <w:pPr>
        <w:pStyle w:val="Tytu"/>
        <w:rPr>
          <w:rFonts w:ascii="Arial" w:hAnsi="Arial" w:cs="Arial"/>
          <w:sz w:val="20"/>
          <w:szCs w:val="20"/>
        </w:rPr>
      </w:pPr>
      <w:bookmarkStart w:id="1" w:name="_Ref135666057"/>
    </w:p>
    <w:p w:rsidR="00282CAB" w:rsidRDefault="00282CAB" w:rsidP="00C6043A">
      <w:pPr>
        <w:pStyle w:val="Tytu"/>
        <w:rPr>
          <w:rFonts w:ascii="Arial" w:hAnsi="Arial" w:cs="Arial"/>
          <w:sz w:val="20"/>
          <w:szCs w:val="20"/>
        </w:rPr>
      </w:pPr>
    </w:p>
    <w:p w:rsidR="00282CAB" w:rsidRDefault="00282CAB" w:rsidP="00C6043A">
      <w:pPr>
        <w:pStyle w:val="Tytu"/>
        <w:rPr>
          <w:rFonts w:ascii="Arial" w:hAnsi="Arial" w:cs="Arial"/>
          <w:sz w:val="20"/>
          <w:szCs w:val="20"/>
        </w:rPr>
      </w:pPr>
    </w:p>
    <w:p w:rsidR="00282CAB" w:rsidRDefault="00282CAB" w:rsidP="00C6043A">
      <w:pPr>
        <w:pStyle w:val="Tytu"/>
        <w:rPr>
          <w:rFonts w:ascii="Arial" w:hAnsi="Arial" w:cs="Arial"/>
          <w:sz w:val="20"/>
          <w:szCs w:val="20"/>
        </w:rPr>
      </w:pPr>
    </w:p>
    <w:p w:rsidR="00282CAB" w:rsidRDefault="00282CAB" w:rsidP="00C6043A">
      <w:pPr>
        <w:pStyle w:val="Tytu"/>
        <w:rPr>
          <w:rFonts w:ascii="Arial" w:hAnsi="Arial" w:cs="Arial"/>
          <w:sz w:val="20"/>
          <w:szCs w:val="20"/>
        </w:rPr>
      </w:pPr>
    </w:p>
    <w:p w:rsidR="00282CAB" w:rsidRDefault="00282CAB" w:rsidP="00C6043A">
      <w:pPr>
        <w:pStyle w:val="Tytu"/>
        <w:rPr>
          <w:rFonts w:ascii="Arial" w:hAnsi="Arial" w:cs="Arial"/>
          <w:sz w:val="20"/>
          <w:szCs w:val="20"/>
        </w:rPr>
      </w:pPr>
    </w:p>
    <w:p w:rsidR="00282CAB" w:rsidRDefault="00282CAB" w:rsidP="00C6043A">
      <w:pPr>
        <w:pStyle w:val="Tytu"/>
        <w:rPr>
          <w:rFonts w:ascii="Arial" w:hAnsi="Arial" w:cs="Arial"/>
          <w:sz w:val="20"/>
          <w:szCs w:val="20"/>
        </w:rPr>
      </w:pPr>
    </w:p>
    <w:p w:rsidR="00282CAB" w:rsidRDefault="00282CAB" w:rsidP="00C6043A">
      <w:pPr>
        <w:pStyle w:val="Tytu"/>
        <w:rPr>
          <w:rFonts w:ascii="Arial" w:hAnsi="Arial" w:cs="Arial"/>
          <w:sz w:val="20"/>
          <w:szCs w:val="20"/>
        </w:rPr>
      </w:pPr>
    </w:p>
    <w:p w:rsidR="00282CAB" w:rsidRDefault="00282CAB" w:rsidP="00C6043A">
      <w:pPr>
        <w:pStyle w:val="Tytu"/>
        <w:rPr>
          <w:rFonts w:ascii="Arial" w:hAnsi="Arial" w:cs="Arial"/>
          <w:sz w:val="20"/>
          <w:szCs w:val="20"/>
        </w:rPr>
      </w:pPr>
    </w:p>
    <w:p w:rsidR="00282CAB" w:rsidRDefault="00282CAB" w:rsidP="00C6043A">
      <w:pPr>
        <w:pStyle w:val="Tytu"/>
        <w:rPr>
          <w:rFonts w:ascii="Arial" w:hAnsi="Arial" w:cs="Arial"/>
          <w:sz w:val="20"/>
          <w:szCs w:val="20"/>
        </w:rPr>
      </w:pPr>
    </w:p>
    <w:p w:rsidR="00282CAB" w:rsidRDefault="00282CAB" w:rsidP="00C6043A">
      <w:pPr>
        <w:pStyle w:val="Tytu"/>
        <w:rPr>
          <w:rFonts w:ascii="Arial" w:hAnsi="Arial" w:cs="Arial"/>
          <w:sz w:val="20"/>
          <w:szCs w:val="20"/>
        </w:rPr>
      </w:pPr>
    </w:p>
    <w:p w:rsidR="00282CAB" w:rsidRDefault="00282CAB" w:rsidP="00C6043A">
      <w:pPr>
        <w:pStyle w:val="Tytu"/>
        <w:rPr>
          <w:rFonts w:ascii="Arial" w:hAnsi="Arial" w:cs="Arial"/>
          <w:sz w:val="20"/>
          <w:szCs w:val="20"/>
        </w:rPr>
      </w:pPr>
    </w:p>
    <w:p w:rsidR="00282CAB" w:rsidRDefault="00282CAB" w:rsidP="00C6043A">
      <w:pPr>
        <w:pStyle w:val="Tytu"/>
        <w:rPr>
          <w:rFonts w:ascii="Arial" w:hAnsi="Arial" w:cs="Arial"/>
          <w:sz w:val="20"/>
          <w:szCs w:val="20"/>
        </w:rPr>
      </w:pPr>
    </w:p>
    <w:p w:rsidR="00282CAB" w:rsidRDefault="00282CAB" w:rsidP="00C6043A">
      <w:pPr>
        <w:pStyle w:val="Tytu"/>
        <w:rPr>
          <w:rFonts w:ascii="Arial" w:hAnsi="Arial" w:cs="Arial"/>
          <w:sz w:val="20"/>
          <w:szCs w:val="20"/>
        </w:rPr>
      </w:pPr>
    </w:p>
    <w:p w:rsidR="00282CAB" w:rsidRDefault="00282CAB" w:rsidP="00C6043A">
      <w:pPr>
        <w:pStyle w:val="Tytu"/>
        <w:rPr>
          <w:rFonts w:ascii="Arial" w:hAnsi="Arial" w:cs="Arial"/>
          <w:sz w:val="20"/>
          <w:szCs w:val="20"/>
        </w:rPr>
      </w:pPr>
    </w:p>
    <w:p w:rsidR="00282CAB" w:rsidRDefault="00282CAB" w:rsidP="00C6043A">
      <w:pPr>
        <w:pStyle w:val="Tytu"/>
        <w:rPr>
          <w:rFonts w:ascii="Arial" w:hAnsi="Arial" w:cs="Arial"/>
          <w:sz w:val="20"/>
          <w:szCs w:val="20"/>
        </w:rPr>
      </w:pPr>
    </w:p>
    <w:p w:rsidR="00282CAB" w:rsidRDefault="00282CAB" w:rsidP="00C6043A">
      <w:pPr>
        <w:pStyle w:val="Tytu"/>
        <w:rPr>
          <w:rFonts w:ascii="Arial" w:hAnsi="Arial" w:cs="Arial"/>
          <w:sz w:val="20"/>
          <w:szCs w:val="20"/>
        </w:rPr>
      </w:pPr>
    </w:p>
    <w:p w:rsidR="00282CAB" w:rsidRDefault="00282CAB" w:rsidP="00C6043A">
      <w:pPr>
        <w:pStyle w:val="Tytu"/>
        <w:rPr>
          <w:rFonts w:ascii="Arial" w:hAnsi="Arial" w:cs="Arial"/>
          <w:sz w:val="20"/>
          <w:szCs w:val="20"/>
        </w:rPr>
      </w:pPr>
    </w:p>
    <w:p w:rsidR="00282CAB" w:rsidRDefault="00282CAB" w:rsidP="00C6043A">
      <w:pPr>
        <w:pStyle w:val="Tytu"/>
        <w:rPr>
          <w:rFonts w:ascii="Arial" w:hAnsi="Arial" w:cs="Arial"/>
          <w:sz w:val="20"/>
          <w:szCs w:val="20"/>
        </w:rPr>
      </w:pPr>
    </w:p>
    <w:p w:rsidR="00282CAB" w:rsidRDefault="00282CAB" w:rsidP="00C6043A">
      <w:pPr>
        <w:pStyle w:val="Tytu"/>
        <w:rPr>
          <w:rFonts w:ascii="Arial" w:hAnsi="Arial" w:cs="Arial"/>
          <w:sz w:val="20"/>
          <w:szCs w:val="20"/>
        </w:rPr>
      </w:pPr>
    </w:p>
    <w:p w:rsidR="00282CAB" w:rsidRDefault="00282CAB" w:rsidP="00C6043A">
      <w:pPr>
        <w:pStyle w:val="Tytu"/>
        <w:rPr>
          <w:rFonts w:ascii="Arial" w:hAnsi="Arial" w:cs="Arial"/>
          <w:sz w:val="20"/>
          <w:szCs w:val="20"/>
        </w:rPr>
      </w:pPr>
    </w:p>
    <w:p w:rsidR="00282CAB" w:rsidRDefault="00282CAB" w:rsidP="00C6043A">
      <w:pPr>
        <w:pStyle w:val="Tytu"/>
        <w:rPr>
          <w:rFonts w:ascii="Arial" w:hAnsi="Arial" w:cs="Arial"/>
          <w:sz w:val="20"/>
          <w:szCs w:val="20"/>
        </w:rPr>
      </w:pPr>
    </w:p>
    <w:p w:rsidR="00282CAB" w:rsidRDefault="00282CAB" w:rsidP="00C6043A">
      <w:pPr>
        <w:pStyle w:val="Tytu"/>
        <w:rPr>
          <w:rFonts w:ascii="Arial" w:hAnsi="Arial" w:cs="Arial"/>
          <w:sz w:val="20"/>
          <w:szCs w:val="20"/>
        </w:rPr>
      </w:pPr>
    </w:p>
    <w:p w:rsidR="00282CAB" w:rsidRDefault="00282CAB" w:rsidP="00C6043A">
      <w:pPr>
        <w:pStyle w:val="Tytu"/>
        <w:rPr>
          <w:rFonts w:ascii="Arial" w:hAnsi="Arial" w:cs="Arial"/>
          <w:sz w:val="20"/>
          <w:szCs w:val="20"/>
        </w:rPr>
      </w:pPr>
    </w:p>
    <w:p w:rsidR="00282CAB" w:rsidRDefault="00282CAB" w:rsidP="00C6043A">
      <w:pPr>
        <w:pStyle w:val="Tytu"/>
        <w:rPr>
          <w:rFonts w:ascii="Arial" w:hAnsi="Arial" w:cs="Arial"/>
          <w:sz w:val="20"/>
          <w:szCs w:val="20"/>
        </w:rPr>
      </w:pPr>
    </w:p>
    <w:p w:rsidR="00282CAB" w:rsidRDefault="00282CAB" w:rsidP="00C6043A">
      <w:pPr>
        <w:pStyle w:val="Tytu"/>
        <w:rPr>
          <w:rFonts w:ascii="Arial" w:hAnsi="Arial" w:cs="Arial"/>
          <w:sz w:val="20"/>
          <w:szCs w:val="20"/>
        </w:rPr>
      </w:pPr>
    </w:p>
    <w:p w:rsidR="00282CAB" w:rsidRDefault="00282CAB" w:rsidP="00C6043A">
      <w:pPr>
        <w:pStyle w:val="Tytu"/>
        <w:rPr>
          <w:rFonts w:ascii="Arial" w:hAnsi="Arial" w:cs="Arial"/>
          <w:sz w:val="20"/>
          <w:szCs w:val="20"/>
        </w:rPr>
      </w:pPr>
    </w:p>
    <w:p w:rsidR="00282CAB" w:rsidRDefault="00282CAB" w:rsidP="00C6043A">
      <w:pPr>
        <w:pStyle w:val="Tytu"/>
        <w:rPr>
          <w:rFonts w:ascii="Arial" w:hAnsi="Arial" w:cs="Arial"/>
          <w:sz w:val="20"/>
          <w:szCs w:val="20"/>
        </w:rPr>
      </w:pPr>
    </w:p>
    <w:p w:rsidR="00D5448B" w:rsidRDefault="00D5448B" w:rsidP="00C6043A">
      <w:pPr>
        <w:pStyle w:val="Tytu"/>
        <w:rPr>
          <w:rFonts w:ascii="Arial" w:hAnsi="Arial" w:cs="Arial"/>
          <w:sz w:val="20"/>
          <w:szCs w:val="20"/>
        </w:rPr>
      </w:pPr>
    </w:p>
    <w:p w:rsidR="00D5448B" w:rsidRDefault="00D5448B" w:rsidP="00C6043A">
      <w:pPr>
        <w:pStyle w:val="Tytu"/>
        <w:rPr>
          <w:rFonts w:ascii="Arial" w:hAnsi="Arial" w:cs="Arial"/>
          <w:sz w:val="20"/>
          <w:szCs w:val="20"/>
        </w:rPr>
      </w:pPr>
    </w:p>
    <w:p w:rsidR="00D5448B" w:rsidRDefault="00D5448B" w:rsidP="00C6043A">
      <w:pPr>
        <w:pStyle w:val="Tytu"/>
        <w:rPr>
          <w:rFonts w:ascii="Arial" w:hAnsi="Arial" w:cs="Arial"/>
          <w:sz w:val="20"/>
          <w:szCs w:val="20"/>
        </w:rPr>
      </w:pPr>
    </w:p>
    <w:p w:rsidR="00D5448B" w:rsidRDefault="00D5448B" w:rsidP="00C6043A">
      <w:pPr>
        <w:pStyle w:val="Tytu"/>
        <w:rPr>
          <w:rFonts w:ascii="Arial" w:hAnsi="Arial" w:cs="Arial"/>
          <w:sz w:val="20"/>
          <w:szCs w:val="20"/>
        </w:rPr>
      </w:pPr>
    </w:p>
    <w:p w:rsidR="00282CAB" w:rsidRDefault="00282CAB" w:rsidP="00C6043A">
      <w:pPr>
        <w:pStyle w:val="Tytu"/>
        <w:rPr>
          <w:rFonts w:ascii="Arial" w:hAnsi="Arial" w:cs="Arial"/>
          <w:sz w:val="20"/>
          <w:szCs w:val="20"/>
        </w:rPr>
      </w:pPr>
    </w:p>
    <w:p w:rsidR="00282CAB" w:rsidRDefault="00282CAB" w:rsidP="00C6043A">
      <w:pPr>
        <w:pStyle w:val="Tytu"/>
        <w:rPr>
          <w:rFonts w:ascii="Arial" w:hAnsi="Arial" w:cs="Arial"/>
          <w:sz w:val="20"/>
          <w:szCs w:val="20"/>
        </w:rPr>
      </w:pPr>
    </w:p>
    <w:p w:rsidR="00282CAB" w:rsidRDefault="00282CAB" w:rsidP="00C6043A">
      <w:pPr>
        <w:pStyle w:val="Tytu"/>
        <w:rPr>
          <w:rFonts w:ascii="Arial" w:hAnsi="Arial" w:cs="Arial"/>
          <w:sz w:val="20"/>
          <w:szCs w:val="20"/>
        </w:rPr>
      </w:pPr>
    </w:p>
    <w:bookmarkEnd w:id="1"/>
    <w:p w:rsidR="009F3248" w:rsidRPr="009F3248" w:rsidRDefault="009F3248" w:rsidP="009F3248">
      <w:pPr>
        <w:autoSpaceDE w:val="0"/>
        <w:autoSpaceDN w:val="0"/>
        <w:adjustRightInd w:val="0"/>
        <w:jc w:val="center"/>
        <w:rPr>
          <w:b/>
          <w:bCs/>
          <w:sz w:val="22"/>
          <w:szCs w:val="22"/>
        </w:rPr>
      </w:pPr>
      <w:r w:rsidRPr="009F3248">
        <w:rPr>
          <w:b/>
          <w:bCs/>
          <w:sz w:val="22"/>
          <w:szCs w:val="22"/>
        </w:rPr>
        <w:lastRenderedPageBreak/>
        <w:t>Umowa Nr …………</w:t>
      </w:r>
    </w:p>
    <w:p w:rsidR="009F3248" w:rsidRPr="009F3248" w:rsidRDefault="009F3248" w:rsidP="009F3248">
      <w:pPr>
        <w:autoSpaceDE w:val="0"/>
        <w:autoSpaceDN w:val="0"/>
        <w:adjustRightInd w:val="0"/>
        <w:jc w:val="center"/>
        <w:rPr>
          <w:b/>
          <w:bCs/>
          <w:sz w:val="22"/>
          <w:szCs w:val="22"/>
        </w:rPr>
      </w:pPr>
    </w:p>
    <w:p w:rsidR="009F3248" w:rsidRPr="009F3248" w:rsidRDefault="009F3248" w:rsidP="009F3248">
      <w:pPr>
        <w:tabs>
          <w:tab w:val="left" w:leader="dot" w:pos="3552"/>
        </w:tabs>
        <w:autoSpaceDE w:val="0"/>
        <w:autoSpaceDN w:val="0"/>
        <w:adjustRightInd w:val="0"/>
        <w:jc w:val="center"/>
        <w:rPr>
          <w:b/>
          <w:bCs/>
          <w:sz w:val="22"/>
          <w:szCs w:val="22"/>
        </w:rPr>
      </w:pPr>
      <w:r w:rsidRPr="009F3248">
        <w:rPr>
          <w:b/>
          <w:bCs/>
          <w:sz w:val="22"/>
          <w:szCs w:val="22"/>
        </w:rPr>
        <w:t>zawarta w dniu ………………………. r. w Warszawie</w:t>
      </w:r>
    </w:p>
    <w:p w:rsidR="009F3248" w:rsidRPr="009F3248" w:rsidRDefault="009F3248" w:rsidP="009F3248">
      <w:pPr>
        <w:tabs>
          <w:tab w:val="left" w:leader="dot" w:pos="3552"/>
        </w:tabs>
        <w:autoSpaceDE w:val="0"/>
        <w:autoSpaceDN w:val="0"/>
        <w:adjustRightInd w:val="0"/>
        <w:jc w:val="both"/>
        <w:rPr>
          <w:sz w:val="22"/>
          <w:szCs w:val="22"/>
        </w:rPr>
      </w:pPr>
      <w:r w:rsidRPr="009F3248">
        <w:rPr>
          <w:sz w:val="22"/>
          <w:szCs w:val="22"/>
        </w:rPr>
        <w:t>pomiędzy:</w:t>
      </w:r>
    </w:p>
    <w:p w:rsidR="009F3248" w:rsidRPr="009F3248" w:rsidRDefault="009F3248" w:rsidP="009F3248">
      <w:pPr>
        <w:tabs>
          <w:tab w:val="left" w:leader="dot" w:pos="3552"/>
        </w:tabs>
        <w:autoSpaceDE w:val="0"/>
        <w:autoSpaceDN w:val="0"/>
        <w:adjustRightInd w:val="0"/>
        <w:jc w:val="both"/>
        <w:rPr>
          <w:sz w:val="22"/>
          <w:szCs w:val="22"/>
        </w:rPr>
      </w:pPr>
    </w:p>
    <w:p w:rsidR="009F3248" w:rsidRPr="009F3248" w:rsidRDefault="009F3248" w:rsidP="009F3248">
      <w:pPr>
        <w:autoSpaceDE w:val="0"/>
        <w:autoSpaceDN w:val="0"/>
        <w:adjustRightInd w:val="0"/>
        <w:jc w:val="both"/>
        <w:rPr>
          <w:sz w:val="22"/>
          <w:szCs w:val="22"/>
        </w:rPr>
      </w:pPr>
      <w:r w:rsidRPr="009F3248">
        <w:rPr>
          <w:b/>
          <w:sz w:val="22"/>
          <w:szCs w:val="22"/>
        </w:rPr>
        <w:t>Skarbem Państwa</w:t>
      </w:r>
      <w:r w:rsidRPr="009F3248">
        <w:rPr>
          <w:sz w:val="22"/>
          <w:szCs w:val="22"/>
        </w:rPr>
        <w:t xml:space="preserve"> reprezentowanym przez Ministra Sprawiedliwości z siedzibą w Warszawie (kod. 00-950) przy Al. Ujazdowskich 11, NIP: 526-16-73-166, Regon: 000319150, w imieniu którego działa na podstawie upoważnienia Ministra Sprawiedliwości nr ____________ z dnia __________:</w:t>
      </w:r>
    </w:p>
    <w:p w:rsidR="009F3248" w:rsidRPr="009F3248" w:rsidRDefault="009F3248" w:rsidP="009F3248">
      <w:pPr>
        <w:autoSpaceDE w:val="0"/>
        <w:autoSpaceDN w:val="0"/>
        <w:adjustRightInd w:val="0"/>
        <w:jc w:val="both"/>
        <w:rPr>
          <w:sz w:val="22"/>
          <w:szCs w:val="22"/>
        </w:rPr>
      </w:pPr>
      <w:r w:rsidRPr="009F3248">
        <w:rPr>
          <w:sz w:val="22"/>
          <w:szCs w:val="22"/>
        </w:rPr>
        <w:t xml:space="preserve">.............................. – Dyrektor Departamentu Informatyzacji i Rejestrów Sądowych, </w:t>
      </w:r>
      <w:r w:rsidRPr="009F3248">
        <w:rPr>
          <w:sz w:val="22"/>
          <w:szCs w:val="22"/>
        </w:rPr>
        <w:br/>
        <w:t xml:space="preserve">zwany dalej „Zamawiającym”  </w:t>
      </w:r>
    </w:p>
    <w:p w:rsidR="009F3248" w:rsidRPr="009F3248" w:rsidRDefault="009F3248" w:rsidP="009F3248">
      <w:pPr>
        <w:jc w:val="both"/>
        <w:rPr>
          <w:sz w:val="22"/>
          <w:szCs w:val="22"/>
        </w:rPr>
      </w:pPr>
      <w:r w:rsidRPr="009F3248">
        <w:rPr>
          <w:sz w:val="22"/>
          <w:szCs w:val="22"/>
        </w:rPr>
        <w:t>a</w:t>
      </w:r>
    </w:p>
    <w:p w:rsidR="009F3248" w:rsidRPr="009F3248" w:rsidRDefault="009F3248" w:rsidP="009F3248">
      <w:pPr>
        <w:autoSpaceDE w:val="0"/>
        <w:autoSpaceDN w:val="0"/>
        <w:adjustRightInd w:val="0"/>
        <w:jc w:val="both"/>
        <w:rPr>
          <w:sz w:val="22"/>
          <w:szCs w:val="22"/>
        </w:rPr>
      </w:pPr>
      <w:r w:rsidRPr="009F3248">
        <w:rPr>
          <w:sz w:val="22"/>
          <w:szCs w:val="22"/>
        </w:rPr>
        <w:t>…… ……………….. z siedzib</w:t>
      </w:r>
      <w:r w:rsidRPr="009F3248">
        <w:rPr>
          <w:rFonts w:eastAsia="TimesNewRoman"/>
          <w:sz w:val="22"/>
          <w:szCs w:val="22"/>
        </w:rPr>
        <w:t xml:space="preserve">ą </w:t>
      </w:r>
      <w:r w:rsidRPr="009F3248">
        <w:rPr>
          <w:sz w:val="22"/>
          <w:szCs w:val="22"/>
        </w:rPr>
        <w:t>w …… (kod pocztowy ……), przy ulicy ……, wpisaną do Rejestru Przedsi</w:t>
      </w:r>
      <w:r w:rsidRPr="009F3248">
        <w:rPr>
          <w:rFonts w:eastAsia="TimesNewRoman"/>
          <w:sz w:val="22"/>
          <w:szCs w:val="22"/>
        </w:rPr>
        <w:t>ę</w:t>
      </w:r>
      <w:r w:rsidRPr="009F3248">
        <w:rPr>
          <w:sz w:val="22"/>
          <w:szCs w:val="22"/>
        </w:rPr>
        <w:t>biorców Krajowego Rejestru S</w:t>
      </w:r>
      <w:r w:rsidRPr="009F3248">
        <w:rPr>
          <w:rFonts w:eastAsia="TimesNewRoman"/>
          <w:sz w:val="22"/>
          <w:szCs w:val="22"/>
        </w:rPr>
        <w:t>ą</w:t>
      </w:r>
      <w:r w:rsidRPr="009F3248">
        <w:rPr>
          <w:sz w:val="22"/>
          <w:szCs w:val="22"/>
        </w:rPr>
        <w:t>dowego prowadzonego przez S</w:t>
      </w:r>
      <w:r w:rsidRPr="009F3248">
        <w:rPr>
          <w:rFonts w:eastAsia="TimesNewRoman"/>
          <w:sz w:val="22"/>
          <w:szCs w:val="22"/>
        </w:rPr>
        <w:t>ą</w:t>
      </w:r>
      <w:r w:rsidRPr="009F3248">
        <w:rPr>
          <w:sz w:val="22"/>
          <w:szCs w:val="22"/>
        </w:rPr>
        <w:t>d Rejonowy ………. Wydział Gospodarczy, pod nr KRS ……,  o kapitale zakładowym w wysoko</w:t>
      </w:r>
      <w:r w:rsidRPr="009F3248">
        <w:rPr>
          <w:rFonts w:eastAsia="TimesNewRoman"/>
          <w:sz w:val="22"/>
          <w:szCs w:val="22"/>
        </w:rPr>
        <w:t>ś</w:t>
      </w:r>
      <w:r w:rsidRPr="009F3248">
        <w:rPr>
          <w:sz w:val="22"/>
          <w:szCs w:val="22"/>
        </w:rPr>
        <w:t>ci …… zł/Centralnej Ewidencji i Informacji o Działalności Gospodarczej, NIP ……, REGON ……, zwaną/</w:t>
      </w:r>
      <w:proofErr w:type="spellStart"/>
      <w:r w:rsidRPr="009F3248">
        <w:rPr>
          <w:sz w:val="22"/>
          <w:szCs w:val="22"/>
        </w:rPr>
        <w:t>ym</w:t>
      </w:r>
      <w:proofErr w:type="spellEnd"/>
      <w:r w:rsidRPr="009F3248">
        <w:rPr>
          <w:sz w:val="22"/>
          <w:szCs w:val="22"/>
        </w:rPr>
        <w:t xml:space="preserve"> dalej „Wykonawcą”;</w:t>
      </w:r>
    </w:p>
    <w:p w:rsidR="009F3248" w:rsidRPr="009F3248" w:rsidRDefault="009F3248" w:rsidP="009F3248">
      <w:pPr>
        <w:autoSpaceDE w:val="0"/>
        <w:autoSpaceDN w:val="0"/>
        <w:adjustRightInd w:val="0"/>
        <w:jc w:val="both"/>
        <w:rPr>
          <w:sz w:val="22"/>
          <w:szCs w:val="22"/>
        </w:rPr>
      </w:pPr>
      <w:r w:rsidRPr="009F3248">
        <w:rPr>
          <w:sz w:val="22"/>
          <w:szCs w:val="22"/>
        </w:rPr>
        <w:t>reprezentowaną przez:</w:t>
      </w:r>
    </w:p>
    <w:p w:rsidR="009F3248" w:rsidRPr="009F3248" w:rsidRDefault="009F3248" w:rsidP="009F3248">
      <w:pPr>
        <w:autoSpaceDE w:val="0"/>
        <w:autoSpaceDN w:val="0"/>
        <w:adjustRightInd w:val="0"/>
        <w:jc w:val="both"/>
        <w:rPr>
          <w:sz w:val="22"/>
          <w:szCs w:val="22"/>
        </w:rPr>
      </w:pPr>
      <w:r w:rsidRPr="009F3248">
        <w:rPr>
          <w:sz w:val="22"/>
          <w:szCs w:val="22"/>
        </w:rPr>
        <w:t>………………………….</w:t>
      </w:r>
    </w:p>
    <w:p w:rsidR="009F3248" w:rsidRPr="009F3248" w:rsidRDefault="009F3248" w:rsidP="009F3248">
      <w:pPr>
        <w:autoSpaceDE w:val="0"/>
        <w:autoSpaceDN w:val="0"/>
        <w:adjustRightInd w:val="0"/>
        <w:jc w:val="both"/>
        <w:rPr>
          <w:sz w:val="22"/>
          <w:szCs w:val="22"/>
        </w:rPr>
      </w:pPr>
    </w:p>
    <w:p w:rsidR="009F3248" w:rsidRPr="009F3248" w:rsidRDefault="009F3248" w:rsidP="009F3248">
      <w:pPr>
        <w:autoSpaceDE w:val="0"/>
        <w:autoSpaceDN w:val="0"/>
        <w:adjustRightInd w:val="0"/>
        <w:jc w:val="both"/>
        <w:rPr>
          <w:sz w:val="22"/>
          <w:szCs w:val="22"/>
        </w:rPr>
      </w:pPr>
      <w:r w:rsidRPr="009F3248">
        <w:rPr>
          <w:sz w:val="22"/>
          <w:szCs w:val="22"/>
        </w:rPr>
        <w:t>łącznie zwanymi dalej „Stronami” lub każda z osobna „Stroną”</w:t>
      </w:r>
    </w:p>
    <w:p w:rsidR="009F3248" w:rsidRPr="009F3248" w:rsidRDefault="009F3248" w:rsidP="009F3248">
      <w:pPr>
        <w:autoSpaceDE w:val="0"/>
        <w:autoSpaceDN w:val="0"/>
        <w:adjustRightInd w:val="0"/>
        <w:jc w:val="both"/>
        <w:rPr>
          <w:sz w:val="22"/>
          <w:szCs w:val="22"/>
        </w:rPr>
      </w:pPr>
    </w:p>
    <w:p w:rsidR="009F3248" w:rsidRPr="009F3248" w:rsidRDefault="009F3248" w:rsidP="009F3248">
      <w:pPr>
        <w:jc w:val="both"/>
        <w:rPr>
          <w:sz w:val="22"/>
          <w:szCs w:val="22"/>
          <w:lang w:val="x-none" w:eastAsia="x-none"/>
        </w:rPr>
      </w:pPr>
      <w:r w:rsidRPr="009F3248">
        <w:rPr>
          <w:sz w:val="22"/>
          <w:szCs w:val="22"/>
          <w:lang w:val="x-none" w:eastAsia="x-none"/>
        </w:rPr>
        <w:t>uprawnienie do reprezentacji Wykonawcy na podstawie odpisu z Rejestru Przedsiębiorców KRS* / wydruk zaświadczenia Centralnej Ewidencji i Informacji o Działalności Gospodarczej Wykonawcy* aktualnego na dzień zawierania Umowy, którego odpis stanowi Załącznik nr 10 do Umowy.</w:t>
      </w:r>
    </w:p>
    <w:p w:rsidR="009F3248" w:rsidRPr="009F3248" w:rsidRDefault="009F3248" w:rsidP="009F3248">
      <w:pPr>
        <w:autoSpaceDE w:val="0"/>
        <w:autoSpaceDN w:val="0"/>
        <w:adjustRightInd w:val="0"/>
        <w:jc w:val="both"/>
        <w:rPr>
          <w:sz w:val="22"/>
          <w:szCs w:val="22"/>
        </w:rPr>
      </w:pPr>
    </w:p>
    <w:p w:rsidR="009F3248" w:rsidRPr="009F3248" w:rsidRDefault="009F3248" w:rsidP="009F3248">
      <w:pPr>
        <w:jc w:val="both"/>
        <w:rPr>
          <w:sz w:val="22"/>
          <w:szCs w:val="22"/>
          <w:lang w:val="x-none" w:eastAsia="x-none"/>
        </w:rPr>
      </w:pPr>
      <w:r w:rsidRPr="009F3248">
        <w:rPr>
          <w:sz w:val="22"/>
          <w:szCs w:val="22"/>
          <w:lang w:val="x-none" w:eastAsia="x-none"/>
        </w:rPr>
        <w:t>W wyniku rozstrzygniętego postępowania o udzielenie zamówienia publicznego prowadzonego w trybie przetargu nieograniczonego (………………), zgodnie z przepisami ustawy z dnia 29 stycznia 2004 r. Prawo zamówień publicznych (</w:t>
      </w:r>
      <w:proofErr w:type="spellStart"/>
      <w:r w:rsidRPr="009F3248">
        <w:rPr>
          <w:sz w:val="22"/>
          <w:szCs w:val="22"/>
          <w:lang w:val="x-none" w:eastAsia="x-none"/>
        </w:rPr>
        <w:t>t.j</w:t>
      </w:r>
      <w:proofErr w:type="spellEnd"/>
      <w:r w:rsidRPr="009F3248">
        <w:rPr>
          <w:sz w:val="22"/>
          <w:szCs w:val="22"/>
          <w:lang w:val="x-none" w:eastAsia="x-none"/>
        </w:rPr>
        <w:t>. Dz. U. 2017 r., poz. 1579</w:t>
      </w:r>
      <w:r w:rsidRPr="009F3248">
        <w:rPr>
          <w:sz w:val="22"/>
          <w:szCs w:val="22"/>
          <w:lang w:eastAsia="x-none"/>
        </w:rPr>
        <w:t xml:space="preserve"> </w:t>
      </w:r>
      <w:r w:rsidR="00B15828">
        <w:rPr>
          <w:sz w:val="22"/>
          <w:szCs w:val="22"/>
          <w:lang w:eastAsia="x-none"/>
        </w:rPr>
        <w:t>ze zm.</w:t>
      </w:r>
      <w:r w:rsidRPr="009F3248">
        <w:rPr>
          <w:sz w:val="22"/>
          <w:szCs w:val="22"/>
          <w:lang w:val="x-none" w:eastAsia="x-none"/>
        </w:rPr>
        <w:t xml:space="preserve">), zwanej dalej „ustawą </w:t>
      </w:r>
      <w:proofErr w:type="spellStart"/>
      <w:r w:rsidRPr="009F3248">
        <w:rPr>
          <w:sz w:val="22"/>
          <w:szCs w:val="22"/>
          <w:lang w:val="x-none" w:eastAsia="x-none"/>
        </w:rPr>
        <w:t>Pzp</w:t>
      </w:r>
      <w:proofErr w:type="spellEnd"/>
      <w:r w:rsidRPr="009F3248">
        <w:rPr>
          <w:sz w:val="22"/>
          <w:szCs w:val="22"/>
          <w:lang w:val="x-none" w:eastAsia="x-none"/>
        </w:rPr>
        <w:t xml:space="preserve">”, Strony zgodnie zawierają Umowę, o następującej treści: </w:t>
      </w:r>
    </w:p>
    <w:p w:rsidR="009F3248" w:rsidRPr="009F3248" w:rsidRDefault="009F3248" w:rsidP="009F3248">
      <w:pPr>
        <w:jc w:val="both"/>
        <w:rPr>
          <w:b/>
          <w:sz w:val="22"/>
          <w:szCs w:val="22"/>
          <w:lang w:val="x-none" w:eastAsia="x-none"/>
        </w:rPr>
      </w:pPr>
    </w:p>
    <w:p w:rsidR="009F3248" w:rsidRPr="009F3248" w:rsidRDefault="009F3248" w:rsidP="009F3248">
      <w:pPr>
        <w:jc w:val="center"/>
        <w:rPr>
          <w:b/>
          <w:sz w:val="22"/>
          <w:szCs w:val="22"/>
        </w:rPr>
      </w:pPr>
      <w:r w:rsidRPr="009F3248">
        <w:rPr>
          <w:b/>
          <w:sz w:val="22"/>
          <w:szCs w:val="22"/>
        </w:rPr>
        <w:t>§ 1.</w:t>
      </w:r>
    </w:p>
    <w:p w:rsidR="009F3248" w:rsidRPr="009F3248" w:rsidRDefault="009F3248" w:rsidP="009F3248">
      <w:pPr>
        <w:jc w:val="center"/>
        <w:rPr>
          <w:b/>
          <w:sz w:val="22"/>
          <w:szCs w:val="22"/>
        </w:rPr>
      </w:pPr>
      <w:r w:rsidRPr="009F3248">
        <w:rPr>
          <w:b/>
          <w:sz w:val="22"/>
          <w:szCs w:val="22"/>
        </w:rPr>
        <w:t>Przedmiot Umowy</w:t>
      </w:r>
    </w:p>
    <w:p w:rsidR="009F3248" w:rsidRPr="00F5133F" w:rsidRDefault="009F3248" w:rsidP="009F3248">
      <w:pPr>
        <w:numPr>
          <w:ilvl w:val="0"/>
          <w:numId w:val="42"/>
        </w:numPr>
        <w:ind w:hanging="426"/>
        <w:jc w:val="both"/>
        <w:rPr>
          <w:sz w:val="22"/>
          <w:szCs w:val="22"/>
          <w:lang w:val="x-none" w:eastAsia="x-none"/>
        </w:rPr>
      </w:pPr>
      <w:r w:rsidRPr="009F3248">
        <w:rPr>
          <w:sz w:val="22"/>
          <w:szCs w:val="22"/>
          <w:lang w:val="x-none" w:eastAsia="x-none"/>
        </w:rPr>
        <w:t xml:space="preserve">Przedmiotem Umowy jest rozbudowa środowiska backupowego aktualnie eksploatowanego przez </w:t>
      </w:r>
      <w:r w:rsidRPr="00F5133F">
        <w:rPr>
          <w:sz w:val="22"/>
          <w:szCs w:val="22"/>
          <w:lang w:val="x-none" w:eastAsia="x-none"/>
        </w:rPr>
        <w:t xml:space="preserve">Ministerstwo Sprawiedliwości. </w:t>
      </w:r>
      <w:r w:rsidRPr="00F5133F">
        <w:rPr>
          <w:sz w:val="22"/>
          <w:szCs w:val="22"/>
          <w:lang w:eastAsia="x-none"/>
        </w:rPr>
        <w:t>Opis przedmiotu zamówienia określa Załącznik nr 1 do Umowy.</w:t>
      </w:r>
    </w:p>
    <w:p w:rsidR="009F3248" w:rsidRPr="00F5133F" w:rsidRDefault="009F3248" w:rsidP="009F3248">
      <w:pPr>
        <w:numPr>
          <w:ilvl w:val="0"/>
          <w:numId w:val="42"/>
        </w:numPr>
        <w:ind w:hanging="426"/>
        <w:jc w:val="both"/>
        <w:rPr>
          <w:sz w:val="22"/>
          <w:szCs w:val="22"/>
          <w:lang w:val="x-none" w:eastAsia="x-none"/>
        </w:rPr>
      </w:pPr>
      <w:r w:rsidRPr="00F5133F">
        <w:rPr>
          <w:sz w:val="22"/>
          <w:szCs w:val="22"/>
          <w:lang w:val="x-none" w:eastAsia="x-none"/>
        </w:rPr>
        <w:t>W ramach realizacji przedmiotu Umowy Wykonawca:</w:t>
      </w:r>
    </w:p>
    <w:p w:rsidR="0020005B" w:rsidRPr="00F5133F" w:rsidRDefault="009F3248" w:rsidP="0020005B">
      <w:pPr>
        <w:pStyle w:val="Akapitzlist"/>
        <w:numPr>
          <w:ilvl w:val="0"/>
          <w:numId w:val="92"/>
        </w:numPr>
        <w:jc w:val="both"/>
        <w:rPr>
          <w:rFonts w:ascii="Times New Roman" w:eastAsia="Calibri" w:hAnsi="Times New Roman" w:cs="Times New Roman"/>
        </w:rPr>
      </w:pPr>
      <w:r w:rsidRPr="00F5133F">
        <w:rPr>
          <w:rFonts w:ascii="Times New Roman" w:eastAsia="Calibri" w:hAnsi="Times New Roman" w:cs="Times New Roman"/>
        </w:rPr>
        <w:t xml:space="preserve">dostarczy i przeniesie na rzecz Zamawiającego własność 2 sztuk macierzy obiektowych wraz z niezbędnym oprogramowaniem w celu rozbudowy aktualnie eksploatowanego środowiska o część dedykowaną do długoterminowego przechowywania danych, zwaną dalej: „LTRP” (ang. </w:t>
      </w:r>
      <w:proofErr w:type="spellStart"/>
      <w:r w:rsidRPr="00F5133F">
        <w:rPr>
          <w:rFonts w:ascii="Times New Roman" w:eastAsia="Calibri" w:hAnsi="Times New Roman" w:cs="Times New Roman"/>
        </w:rPr>
        <w:t>Long</w:t>
      </w:r>
      <w:proofErr w:type="spellEnd"/>
      <w:r w:rsidRPr="00F5133F">
        <w:rPr>
          <w:rFonts w:ascii="Times New Roman" w:eastAsia="Calibri" w:hAnsi="Times New Roman" w:cs="Times New Roman"/>
        </w:rPr>
        <w:t xml:space="preserve"> Term </w:t>
      </w:r>
      <w:proofErr w:type="spellStart"/>
      <w:r w:rsidRPr="00F5133F">
        <w:rPr>
          <w:rFonts w:ascii="Times New Roman" w:eastAsia="Calibri" w:hAnsi="Times New Roman" w:cs="Times New Roman"/>
        </w:rPr>
        <w:t>Retention</w:t>
      </w:r>
      <w:proofErr w:type="spellEnd"/>
      <w:r w:rsidRPr="00F5133F">
        <w:rPr>
          <w:rFonts w:ascii="Times New Roman" w:eastAsia="Calibri" w:hAnsi="Times New Roman" w:cs="Times New Roman"/>
        </w:rPr>
        <w:t xml:space="preserve"> Platform), </w:t>
      </w:r>
    </w:p>
    <w:p w:rsidR="0020005B" w:rsidRPr="00F5133F" w:rsidRDefault="009F3248" w:rsidP="0020005B">
      <w:pPr>
        <w:pStyle w:val="Akapitzlist"/>
        <w:numPr>
          <w:ilvl w:val="0"/>
          <w:numId w:val="92"/>
        </w:numPr>
        <w:jc w:val="both"/>
        <w:rPr>
          <w:rFonts w:ascii="Times New Roman" w:eastAsia="Calibri" w:hAnsi="Times New Roman" w:cs="Times New Roman"/>
        </w:rPr>
      </w:pPr>
      <w:r w:rsidRPr="00F5133F">
        <w:rPr>
          <w:rFonts w:ascii="Times New Roman" w:eastAsia="Calibri" w:hAnsi="Times New Roman" w:cs="Times New Roman"/>
        </w:rPr>
        <w:t>dokona rozbudowy (</w:t>
      </w:r>
      <w:proofErr w:type="spellStart"/>
      <w:r w:rsidRPr="00F5133F">
        <w:rPr>
          <w:rFonts w:ascii="Times New Roman" w:eastAsia="Calibri" w:hAnsi="Times New Roman" w:cs="Times New Roman"/>
        </w:rPr>
        <w:t>upgrade</w:t>
      </w:r>
      <w:proofErr w:type="spellEnd"/>
      <w:r w:rsidRPr="00F5133F">
        <w:rPr>
          <w:rFonts w:ascii="Times New Roman" w:eastAsia="Calibri" w:hAnsi="Times New Roman" w:cs="Times New Roman"/>
        </w:rPr>
        <w:t xml:space="preserve">) obecnie użytkowanych urządzeń DD2500 poprzez dostawę niezbędnych urządzeń wraz z oprogramowaniem,  </w:t>
      </w:r>
    </w:p>
    <w:p w:rsidR="0020005B" w:rsidRPr="00F5133F" w:rsidRDefault="009F3248" w:rsidP="0020005B">
      <w:pPr>
        <w:pStyle w:val="Akapitzlist"/>
        <w:numPr>
          <w:ilvl w:val="0"/>
          <w:numId w:val="92"/>
        </w:numPr>
        <w:jc w:val="both"/>
        <w:rPr>
          <w:rFonts w:ascii="Times New Roman" w:eastAsia="Calibri" w:hAnsi="Times New Roman" w:cs="Times New Roman"/>
        </w:rPr>
      </w:pPr>
      <w:r w:rsidRPr="00F5133F">
        <w:rPr>
          <w:rFonts w:ascii="Times New Roman" w:eastAsia="Calibri" w:hAnsi="Times New Roman" w:cs="Times New Roman"/>
        </w:rPr>
        <w:t>udzieli lub zapewni udzielenie licencji rozszerzających funkcjonalność (</w:t>
      </w:r>
      <w:proofErr w:type="spellStart"/>
      <w:r w:rsidRPr="00F5133F">
        <w:rPr>
          <w:rFonts w:ascii="Times New Roman" w:eastAsia="Calibri" w:hAnsi="Times New Roman" w:cs="Times New Roman"/>
        </w:rPr>
        <w:t>upgrade</w:t>
      </w:r>
      <w:proofErr w:type="spellEnd"/>
      <w:r w:rsidRPr="00F5133F">
        <w:rPr>
          <w:rFonts w:ascii="Times New Roman" w:eastAsia="Calibri" w:hAnsi="Times New Roman" w:cs="Times New Roman"/>
        </w:rPr>
        <w:t xml:space="preserve">) obecnie użytkowanego oprogramowania EMC Data </w:t>
      </w:r>
      <w:proofErr w:type="spellStart"/>
      <w:r w:rsidRPr="00F5133F">
        <w:rPr>
          <w:rFonts w:ascii="Times New Roman" w:eastAsia="Calibri" w:hAnsi="Times New Roman" w:cs="Times New Roman"/>
        </w:rPr>
        <w:t>Protection</w:t>
      </w:r>
      <w:proofErr w:type="spellEnd"/>
      <w:r w:rsidRPr="00F5133F">
        <w:rPr>
          <w:rFonts w:ascii="Times New Roman" w:eastAsia="Calibri" w:hAnsi="Times New Roman" w:cs="Times New Roman"/>
        </w:rPr>
        <w:t xml:space="preserve"> Suite For Backup umożliwiającego zabezpieczenie środowiska Microsoft Exchange Server na 30 TB danych,  </w:t>
      </w:r>
    </w:p>
    <w:p w:rsidR="0020005B" w:rsidRPr="00F5133F" w:rsidRDefault="009F3248" w:rsidP="0020005B">
      <w:pPr>
        <w:pStyle w:val="Akapitzlist"/>
        <w:numPr>
          <w:ilvl w:val="0"/>
          <w:numId w:val="92"/>
        </w:numPr>
        <w:jc w:val="both"/>
        <w:rPr>
          <w:rFonts w:ascii="Times New Roman" w:eastAsia="Calibri" w:hAnsi="Times New Roman" w:cs="Times New Roman"/>
        </w:rPr>
      </w:pPr>
      <w:r w:rsidRPr="00F5133F">
        <w:rPr>
          <w:rFonts w:ascii="Times New Roman" w:eastAsia="Calibri" w:hAnsi="Times New Roman" w:cs="Times New Roman"/>
        </w:rPr>
        <w:t>opracuje Projekt rozbudowy systemu kopii zapasowej (dalej zwany „Projektem”) w oparciu o zasoby posiadane przez Zamawiającego, uruchomi i dokona konfiguracji wszystkich urządzeń i oprogramowania w oparciu o założenia Projektu oraz wykona dokumentację powykonawczą (dalej zwaną „Dokumentacją”),</w:t>
      </w:r>
    </w:p>
    <w:p w:rsidR="0020005B" w:rsidRPr="00F5133F" w:rsidRDefault="009F3248" w:rsidP="0020005B">
      <w:pPr>
        <w:pStyle w:val="Akapitzlist"/>
        <w:numPr>
          <w:ilvl w:val="0"/>
          <w:numId w:val="92"/>
        </w:numPr>
        <w:jc w:val="both"/>
        <w:rPr>
          <w:rFonts w:ascii="Times New Roman" w:eastAsia="Calibri" w:hAnsi="Times New Roman" w:cs="Times New Roman"/>
        </w:rPr>
      </w:pPr>
      <w:r w:rsidRPr="00F5133F">
        <w:rPr>
          <w:rFonts w:ascii="Times New Roman" w:eastAsia="Calibri" w:hAnsi="Times New Roman" w:cs="Times New Roman"/>
        </w:rPr>
        <w:t xml:space="preserve">udzieli 36-miesięcznej gwarancji, liczonej od </w:t>
      </w:r>
      <w:r w:rsidRPr="00F5133F">
        <w:rPr>
          <w:rFonts w:ascii="Times New Roman" w:hAnsi="Times New Roman" w:cs="Times New Roman"/>
        </w:rPr>
        <w:t>daty podpisania przez Strony, bez zastrzeżeń, Protokołu odbioru potwierdzającego należyte wykonanie przedmiotu umowy określonego w pkt 1-4</w:t>
      </w:r>
      <w:r w:rsidRPr="00F5133F">
        <w:rPr>
          <w:rFonts w:ascii="Times New Roman" w:eastAsia="Calibri" w:hAnsi="Times New Roman" w:cs="Times New Roman"/>
        </w:rPr>
        <w:t>. W ramach udzielonej gwarancji Wykonawca zapewni wsparcie techniczne dla systemu backupowego,</w:t>
      </w:r>
    </w:p>
    <w:p w:rsidR="0020005B" w:rsidRPr="00F5133F" w:rsidRDefault="009F3248" w:rsidP="0020005B">
      <w:pPr>
        <w:pStyle w:val="Akapitzlist"/>
        <w:numPr>
          <w:ilvl w:val="0"/>
          <w:numId w:val="92"/>
        </w:numPr>
        <w:jc w:val="both"/>
        <w:rPr>
          <w:rFonts w:ascii="Times New Roman" w:eastAsia="Calibri" w:hAnsi="Times New Roman" w:cs="Times New Roman"/>
        </w:rPr>
      </w:pPr>
      <w:r w:rsidRPr="00F5133F">
        <w:rPr>
          <w:rFonts w:ascii="Times New Roman" w:eastAsia="Calibri" w:hAnsi="Times New Roman" w:cs="Times New Roman"/>
        </w:rPr>
        <w:t>przeprowadzi po dwa cykle warsztatów szkoleniowych dla 4 osób (w turach po 2 osoby),</w:t>
      </w:r>
    </w:p>
    <w:p w:rsidR="009F3248" w:rsidRPr="00F5133F" w:rsidRDefault="009F3248" w:rsidP="0020005B">
      <w:pPr>
        <w:pStyle w:val="Akapitzlist"/>
        <w:numPr>
          <w:ilvl w:val="0"/>
          <w:numId w:val="92"/>
        </w:numPr>
        <w:jc w:val="both"/>
        <w:rPr>
          <w:rFonts w:ascii="Times New Roman" w:eastAsia="Calibri" w:hAnsi="Times New Roman" w:cs="Times New Roman"/>
        </w:rPr>
      </w:pPr>
      <w:r w:rsidRPr="00F5133F">
        <w:rPr>
          <w:rFonts w:ascii="Times New Roman" w:eastAsia="Calibri" w:hAnsi="Times New Roman" w:cs="Times New Roman"/>
        </w:rPr>
        <w:lastRenderedPageBreak/>
        <w:t>zapewni asystę techniczną inżyniera do 300 roboczogodzin</w:t>
      </w:r>
      <w:r w:rsidR="005A79CF" w:rsidRPr="00F5133F">
        <w:rPr>
          <w:rFonts w:ascii="Times New Roman" w:eastAsia="Calibri" w:hAnsi="Times New Roman" w:cs="Times New Roman"/>
        </w:rPr>
        <w:t xml:space="preserve"> </w:t>
      </w:r>
      <w:r w:rsidRPr="00F5133F">
        <w:rPr>
          <w:rFonts w:ascii="Times New Roman" w:hAnsi="Times New Roman" w:cs="Times New Roman"/>
        </w:rPr>
        <w:t>od daty podpisania przez Strony, bez zastrzeżeń, Protokołu odbioru potwierdzającego należyte wykonanie przedmiotu umowy określonego w pkt 1-4</w:t>
      </w:r>
      <w:r w:rsidRPr="00F5133F">
        <w:rPr>
          <w:rFonts w:ascii="Times New Roman" w:eastAsia="Calibri" w:hAnsi="Times New Roman" w:cs="Times New Roman"/>
        </w:rPr>
        <w:t>.</w:t>
      </w:r>
    </w:p>
    <w:p w:rsidR="009F3248" w:rsidRPr="00F5133F" w:rsidRDefault="009F3248" w:rsidP="0020005B">
      <w:pPr>
        <w:pStyle w:val="Akapitzlist"/>
        <w:numPr>
          <w:ilvl w:val="0"/>
          <w:numId w:val="42"/>
        </w:numPr>
        <w:jc w:val="both"/>
        <w:rPr>
          <w:rFonts w:ascii="Times New Roman" w:hAnsi="Times New Roman" w:cs="Times New Roman"/>
        </w:rPr>
      </w:pPr>
      <w:r w:rsidRPr="00F5133F">
        <w:rPr>
          <w:rFonts w:ascii="Times New Roman" w:hAnsi="Times New Roman" w:cs="Times New Roman"/>
        </w:rPr>
        <w:t>Wszystkie licencje muszą zostać dostarczone Zamawiającemu ze wszystkimi składnikami niezbędnymi do potwierdzenia legalności ich pochodzenia (np.: certyfikat autentyczności, kod aktywacyjny wraz z instrukcją aktywacji, wpis na stronie producenta oprogramowania itp.).</w:t>
      </w:r>
    </w:p>
    <w:p w:rsidR="009F3248" w:rsidRPr="00F5133F" w:rsidRDefault="009F3248" w:rsidP="0020005B">
      <w:pPr>
        <w:numPr>
          <w:ilvl w:val="0"/>
          <w:numId w:val="42"/>
        </w:numPr>
        <w:ind w:left="425" w:hanging="425"/>
        <w:contextualSpacing/>
        <w:rPr>
          <w:rFonts w:eastAsia="Calibri"/>
          <w:sz w:val="22"/>
          <w:szCs w:val="22"/>
          <w:lang w:eastAsia="en-US"/>
        </w:rPr>
      </w:pPr>
      <w:bookmarkStart w:id="2" w:name="_Ref201737742"/>
      <w:r w:rsidRPr="00F5133F">
        <w:rPr>
          <w:rFonts w:eastAsia="Calibri"/>
          <w:sz w:val="22"/>
          <w:szCs w:val="22"/>
          <w:lang w:eastAsia="en-US"/>
        </w:rPr>
        <w:t xml:space="preserve">Wykonawca oświadcza, że posiada niczym nieograniczone prawa do udzielenia lub zapewnienia udzielenia na rzecz Zamawiającego licencji na oprogramowanie. </w:t>
      </w:r>
      <w:bookmarkEnd w:id="2"/>
    </w:p>
    <w:p w:rsidR="009F3248" w:rsidRPr="00F5133F" w:rsidRDefault="009F3248" w:rsidP="0020005B">
      <w:pPr>
        <w:numPr>
          <w:ilvl w:val="0"/>
          <w:numId w:val="42"/>
        </w:numPr>
        <w:ind w:hanging="426"/>
        <w:jc w:val="both"/>
        <w:rPr>
          <w:rFonts w:eastAsia="Calibri"/>
          <w:sz w:val="22"/>
          <w:szCs w:val="22"/>
          <w:lang w:eastAsia="en-US"/>
        </w:rPr>
      </w:pPr>
      <w:r w:rsidRPr="00F5133F">
        <w:rPr>
          <w:sz w:val="22"/>
          <w:szCs w:val="22"/>
        </w:rPr>
        <w:t>Dostarczone urządzenia muszą być wolne od wad, fabrycznie nowe - bez śladów używania i bez uszkodzeń, wprowadzone na rynek zgodnie z przepisami obowiązującymi na terenie Rzeczypospolitej Polskiej. Urządzenia muszą być dostarczone Zamawiającemu w oryginalnych opakowaniach fabrycznych, zabezpieczających przed uszkodzeniem w trakcie transportu i składowania, z załączonymi kartami gwarancyjnymi, dokumentami producenckimi i instrukcjami obsługi w języku polskim, a jeśli są one niedostępne to w języku angielskim.</w:t>
      </w:r>
    </w:p>
    <w:p w:rsidR="009F3248" w:rsidRPr="009F3248" w:rsidRDefault="009F3248" w:rsidP="009F3248">
      <w:pPr>
        <w:jc w:val="center"/>
        <w:rPr>
          <w:b/>
          <w:sz w:val="22"/>
          <w:szCs w:val="22"/>
        </w:rPr>
      </w:pPr>
      <w:r w:rsidRPr="009F3248">
        <w:rPr>
          <w:b/>
          <w:sz w:val="22"/>
          <w:szCs w:val="22"/>
        </w:rPr>
        <w:t>§ 2.</w:t>
      </w:r>
    </w:p>
    <w:p w:rsidR="009F3248" w:rsidRPr="009F3248" w:rsidRDefault="009F3248" w:rsidP="009F3248">
      <w:pPr>
        <w:jc w:val="center"/>
        <w:rPr>
          <w:b/>
          <w:sz w:val="22"/>
          <w:szCs w:val="22"/>
        </w:rPr>
      </w:pPr>
      <w:r w:rsidRPr="009F3248">
        <w:rPr>
          <w:b/>
          <w:sz w:val="22"/>
          <w:szCs w:val="22"/>
        </w:rPr>
        <w:t>Termin i miejsce realizacji Umowy</w:t>
      </w:r>
    </w:p>
    <w:p w:rsidR="009F3248" w:rsidRPr="009F3248" w:rsidRDefault="009F3248" w:rsidP="009F3248">
      <w:pPr>
        <w:numPr>
          <w:ilvl w:val="0"/>
          <w:numId w:val="57"/>
        </w:numPr>
        <w:ind w:left="426" w:hanging="426"/>
        <w:contextualSpacing/>
        <w:jc w:val="both"/>
        <w:rPr>
          <w:rFonts w:eastAsia="Calibri"/>
          <w:sz w:val="22"/>
          <w:szCs w:val="22"/>
          <w:lang w:eastAsia="en-US"/>
        </w:rPr>
      </w:pPr>
      <w:r w:rsidRPr="009F3248">
        <w:rPr>
          <w:rFonts w:eastAsia="Calibri"/>
          <w:sz w:val="22"/>
          <w:szCs w:val="22"/>
          <w:lang w:eastAsia="en-US"/>
        </w:rPr>
        <w:t>Wykonawca zobowiązuje się wykonać przedmiot Umowy w następujących terminach:</w:t>
      </w:r>
    </w:p>
    <w:p w:rsidR="009F3248" w:rsidRPr="00DD0980" w:rsidRDefault="009F3248" w:rsidP="00DD0980">
      <w:pPr>
        <w:spacing w:after="160" w:line="259" w:lineRule="auto"/>
        <w:ind w:left="709" w:hanging="425"/>
        <w:contextualSpacing/>
        <w:jc w:val="both"/>
        <w:rPr>
          <w:rFonts w:eastAsia="Calibri"/>
          <w:sz w:val="22"/>
          <w:szCs w:val="22"/>
          <w:lang w:eastAsia="en-US"/>
        </w:rPr>
      </w:pPr>
      <w:r w:rsidRPr="00DD0980">
        <w:rPr>
          <w:rFonts w:eastAsia="Calibri"/>
          <w:sz w:val="22"/>
          <w:szCs w:val="22"/>
          <w:lang w:eastAsia="en-US"/>
        </w:rPr>
        <w:t>1)</w:t>
      </w:r>
      <w:r w:rsidRPr="00DD0980">
        <w:rPr>
          <w:rFonts w:eastAsia="Calibri"/>
          <w:sz w:val="22"/>
          <w:szCs w:val="22"/>
          <w:lang w:eastAsia="en-US"/>
        </w:rPr>
        <w:tab/>
        <w:t>wskazany w § 1 ust. 2 pkt 1-3 – do ………. (termin wskazany w ofercie Wykonawcy nie dłuższy niż 35 dni od dnia zawarcia Umowy),</w:t>
      </w:r>
    </w:p>
    <w:p w:rsidR="009F3248" w:rsidRPr="00DD0980" w:rsidRDefault="009F3248" w:rsidP="00DD0980">
      <w:pPr>
        <w:spacing w:after="160" w:line="259" w:lineRule="auto"/>
        <w:ind w:left="709" w:hanging="425"/>
        <w:contextualSpacing/>
        <w:jc w:val="both"/>
        <w:rPr>
          <w:rFonts w:eastAsia="Calibri"/>
          <w:sz w:val="22"/>
          <w:szCs w:val="22"/>
          <w:lang w:eastAsia="en-US"/>
        </w:rPr>
      </w:pPr>
      <w:r w:rsidRPr="00DD0980">
        <w:rPr>
          <w:rFonts w:eastAsia="Calibri"/>
          <w:sz w:val="22"/>
          <w:szCs w:val="22"/>
          <w:lang w:eastAsia="en-US"/>
        </w:rPr>
        <w:t>2)</w:t>
      </w:r>
      <w:r w:rsidRPr="00DD0980">
        <w:rPr>
          <w:rFonts w:eastAsia="Calibri"/>
          <w:sz w:val="22"/>
          <w:szCs w:val="22"/>
          <w:lang w:eastAsia="en-US"/>
        </w:rPr>
        <w:tab/>
      </w:r>
      <w:r w:rsidRPr="00336CCC">
        <w:rPr>
          <w:rFonts w:eastAsia="Calibri"/>
          <w:sz w:val="22"/>
          <w:szCs w:val="22"/>
          <w:lang w:eastAsia="en-US"/>
        </w:rPr>
        <w:t>wskazany w § 1 ust. 2 pkt 4 – do …… (</w:t>
      </w:r>
      <w:r w:rsidR="005B25F8" w:rsidRPr="00336CCC">
        <w:rPr>
          <w:rFonts w:eastAsia="Calibri"/>
          <w:sz w:val="22"/>
          <w:szCs w:val="22"/>
          <w:lang w:eastAsia="en-US"/>
        </w:rPr>
        <w:t xml:space="preserve">w oparciu o termin </w:t>
      </w:r>
      <w:r w:rsidR="00697FA9" w:rsidRPr="00336CCC">
        <w:rPr>
          <w:rFonts w:eastAsia="Calibri"/>
          <w:sz w:val="22"/>
          <w:szCs w:val="22"/>
          <w:lang w:eastAsia="en-US"/>
        </w:rPr>
        <w:t>opracowania P</w:t>
      </w:r>
      <w:r w:rsidR="005B25F8" w:rsidRPr="00336CCC">
        <w:rPr>
          <w:rFonts w:eastAsia="Calibri"/>
          <w:sz w:val="22"/>
          <w:szCs w:val="22"/>
          <w:lang w:eastAsia="en-US"/>
        </w:rPr>
        <w:t>rojektu</w:t>
      </w:r>
      <w:r w:rsidR="00697FA9" w:rsidRPr="00336CCC">
        <w:rPr>
          <w:rFonts w:eastAsia="Calibri"/>
          <w:sz w:val="22"/>
          <w:szCs w:val="22"/>
          <w:lang w:eastAsia="en-US"/>
        </w:rPr>
        <w:t xml:space="preserve"> rozbudowy </w:t>
      </w:r>
      <w:r w:rsidR="005B25F8" w:rsidRPr="00336CCC">
        <w:rPr>
          <w:rFonts w:eastAsia="Calibri"/>
          <w:sz w:val="22"/>
          <w:szCs w:val="22"/>
          <w:lang w:eastAsia="en-US"/>
        </w:rPr>
        <w:t xml:space="preserve">systemu kopii </w:t>
      </w:r>
      <w:r w:rsidR="0004639E" w:rsidRPr="00336CCC">
        <w:rPr>
          <w:rFonts w:eastAsia="Calibri"/>
          <w:sz w:val="22"/>
          <w:szCs w:val="22"/>
          <w:lang w:eastAsia="en-US"/>
        </w:rPr>
        <w:t xml:space="preserve">zapasowej zgodnie ze </w:t>
      </w:r>
      <w:r w:rsidRPr="00336CCC">
        <w:rPr>
          <w:rFonts w:eastAsia="Calibri"/>
          <w:sz w:val="22"/>
          <w:szCs w:val="22"/>
          <w:lang w:eastAsia="en-US"/>
        </w:rPr>
        <w:t>wskazany</w:t>
      </w:r>
      <w:r w:rsidR="0004639E" w:rsidRPr="00336CCC">
        <w:rPr>
          <w:rFonts w:eastAsia="Calibri"/>
          <w:sz w:val="22"/>
          <w:szCs w:val="22"/>
          <w:lang w:eastAsia="en-US"/>
        </w:rPr>
        <w:t>m</w:t>
      </w:r>
      <w:r w:rsidRPr="00336CCC">
        <w:rPr>
          <w:rFonts w:eastAsia="Calibri"/>
          <w:sz w:val="22"/>
          <w:szCs w:val="22"/>
          <w:lang w:eastAsia="en-US"/>
        </w:rPr>
        <w:t xml:space="preserve"> </w:t>
      </w:r>
      <w:r w:rsidR="00DD0980" w:rsidRPr="00336CCC">
        <w:rPr>
          <w:rFonts w:eastAsia="Calibri"/>
          <w:sz w:val="22"/>
          <w:szCs w:val="22"/>
          <w:lang w:eastAsia="en-US"/>
        </w:rPr>
        <w:t xml:space="preserve">wariantem </w:t>
      </w:r>
      <w:r w:rsidRPr="00336CCC">
        <w:rPr>
          <w:rFonts w:eastAsia="Calibri"/>
          <w:sz w:val="22"/>
          <w:szCs w:val="22"/>
          <w:lang w:eastAsia="en-US"/>
        </w:rPr>
        <w:t>w ofercie Wykonawcy</w:t>
      </w:r>
      <w:r w:rsidR="00DD0980" w:rsidRPr="00336CCC">
        <w:rPr>
          <w:rFonts w:eastAsia="Calibri"/>
          <w:sz w:val="22"/>
          <w:szCs w:val="22"/>
          <w:lang w:eastAsia="en-US"/>
        </w:rPr>
        <w:t xml:space="preserve"> </w:t>
      </w:r>
      <w:r w:rsidR="0004639E" w:rsidRPr="00336CCC">
        <w:rPr>
          <w:rFonts w:eastAsia="Calibri"/>
          <w:sz w:val="22"/>
          <w:szCs w:val="22"/>
          <w:lang w:eastAsia="en-US"/>
        </w:rPr>
        <w:t>–</w:t>
      </w:r>
      <w:r w:rsidR="00203F8C" w:rsidRPr="00336CCC">
        <w:rPr>
          <w:rFonts w:eastAsia="Calibri"/>
          <w:sz w:val="22"/>
          <w:szCs w:val="22"/>
          <w:lang w:eastAsia="en-US"/>
        </w:rPr>
        <w:t xml:space="preserve"> przy czym</w:t>
      </w:r>
      <w:r w:rsidR="0004639E" w:rsidRPr="00336CCC">
        <w:rPr>
          <w:rFonts w:eastAsia="Calibri"/>
          <w:sz w:val="22"/>
          <w:szCs w:val="22"/>
          <w:lang w:eastAsia="en-US"/>
        </w:rPr>
        <w:t xml:space="preserve"> </w:t>
      </w:r>
      <w:r w:rsidR="00203F8C" w:rsidRPr="00336CCC">
        <w:rPr>
          <w:rFonts w:eastAsia="Calibri"/>
          <w:sz w:val="22"/>
          <w:szCs w:val="22"/>
          <w:lang w:eastAsia="en-US"/>
        </w:rPr>
        <w:t xml:space="preserve">łączny </w:t>
      </w:r>
      <w:r w:rsidR="0004639E" w:rsidRPr="00336CCC">
        <w:rPr>
          <w:rFonts w:eastAsia="Calibri"/>
          <w:sz w:val="22"/>
          <w:szCs w:val="22"/>
          <w:lang w:eastAsia="en-US"/>
        </w:rPr>
        <w:t xml:space="preserve">termin  </w:t>
      </w:r>
      <w:r w:rsidR="00203F8C" w:rsidRPr="00336CCC">
        <w:rPr>
          <w:rFonts w:eastAsia="Calibri"/>
          <w:sz w:val="22"/>
          <w:szCs w:val="22"/>
          <w:lang w:eastAsia="en-US"/>
        </w:rPr>
        <w:t xml:space="preserve">realizacji wszystkich zadań określonych w § 1 ust. 2 pkt 4 </w:t>
      </w:r>
      <w:r w:rsidRPr="00336CCC">
        <w:rPr>
          <w:rFonts w:eastAsia="Calibri"/>
          <w:sz w:val="22"/>
          <w:szCs w:val="22"/>
          <w:lang w:eastAsia="en-US"/>
        </w:rPr>
        <w:t xml:space="preserve">nie </w:t>
      </w:r>
      <w:r w:rsidR="00203F8C" w:rsidRPr="00336CCC">
        <w:rPr>
          <w:rFonts w:eastAsia="Calibri"/>
          <w:sz w:val="22"/>
          <w:szCs w:val="22"/>
          <w:lang w:eastAsia="en-US"/>
        </w:rPr>
        <w:t>przekroczy</w:t>
      </w:r>
      <w:r w:rsidRPr="00336CCC">
        <w:rPr>
          <w:rFonts w:eastAsia="Calibri"/>
          <w:sz w:val="22"/>
          <w:szCs w:val="22"/>
          <w:lang w:eastAsia="en-US"/>
        </w:rPr>
        <w:t xml:space="preserve"> </w:t>
      </w:r>
      <w:r w:rsidR="00E8277E" w:rsidRPr="00336CCC">
        <w:rPr>
          <w:rFonts w:eastAsia="Calibri"/>
          <w:sz w:val="22"/>
          <w:szCs w:val="22"/>
          <w:lang w:eastAsia="en-US"/>
        </w:rPr>
        <w:t>90</w:t>
      </w:r>
      <w:r w:rsidRPr="00336CCC">
        <w:rPr>
          <w:rFonts w:eastAsia="Calibri"/>
          <w:sz w:val="22"/>
          <w:szCs w:val="22"/>
          <w:lang w:eastAsia="en-US"/>
        </w:rPr>
        <w:t xml:space="preserve"> dni od dnia zawarcia Umowy),</w:t>
      </w:r>
    </w:p>
    <w:p w:rsidR="009F3248" w:rsidRPr="00DD0980" w:rsidRDefault="009F3248" w:rsidP="00DD0980">
      <w:pPr>
        <w:spacing w:after="160" w:line="259" w:lineRule="auto"/>
        <w:ind w:left="709" w:hanging="425"/>
        <w:contextualSpacing/>
        <w:jc w:val="both"/>
        <w:rPr>
          <w:rFonts w:eastAsia="Calibri"/>
          <w:sz w:val="22"/>
          <w:szCs w:val="22"/>
          <w:lang w:eastAsia="en-US"/>
        </w:rPr>
      </w:pPr>
      <w:r w:rsidRPr="00DD0980">
        <w:rPr>
          <w:rFonts w:eastAsia="Calibri"/>
          <w:sz w:val="22"/>
          <w:szCs w:val="22"/>
          <w:lang w:eastAsia="en-US"/>
        </w:rPr>
        <w:t xml:space="preserve">3) </w:t>
      </w:r>
      <w:r w:rsidRPr="00DD0980">
        <w:rPr>
          <w:rFonts w:eastAsia="Calibri"/>
          <w:sz w:val="22"/>
          <w:szCs w:val="22"/>
          <w:lang w:eastAsia="en-US"/>
        </w:rPr>
        <w:tab/>
        <w:t>wskazany w § 1 ust. 2 pkt 5  – przez 36 miesięcy, od daty podpisania przez Strony, bez zastrzeżeń, Protokołu odbioru potwierdzającego należyte wykonanie przedmiotu umowy określonego w § 1 ust. 2 pkt 1-4,</w:t>
      </w:r>
    </w:p>
    <w:p w:rsidR="009F3248" w:rsidRPr="00DD0980" w:rsidRDefault="009F3248" w:rsidP="00DD0980">
      <w:pPr>
        <w:ind w:left="709" w:hanging="425"/>
        <w:contextualSpacing/>
        <w:jc w:val="both"/>
        <w:rPr>
          <w:rFonts w:eastAsia="Calibri"/>
          <w:sz w:val="22"/>
          <w:szCs w:val="22"/>
          <w:lang w:eastAsia="en-US"/>
        </w:rPr>
      </w:pPr>
      <w:r w:rsidRPr="00DD0980">
        <w:rPr>
          <w:rFonts w:eastAsia="Calibri"/>
          <w:sz w:val="22"/>
          <w:szCs w:val="22"/>
          <w:lang w:eastAsia="en-US"/>
        </w:rPr>
        <w:t>4)</w:t>
      </w:r>
      <w:r w:rsidRPr="00DD0980">
        <w:rPr>
          <w:rFonts w:eastAsia="Calibri"/>
          <w:sz w:val="22"/>
          <w:szCs w:val="22"/>
          <w:lang w:eastAsia="en-US"/>
        </w:rPr>
        <w:tab/>
        <w:t xml:space="preserve">wskazany w § 1 ust. 2 pkt 6 - do 12 miesięcy od dnia zawarcia Umowy, </w:t>
      </w:r>
    </w:p>
    <w:p w:rsidR="009F3248" w:rsidRPr="009F3248" w:rsidRDefault="009F3248" w:rsidP="00DD0980">
      <w:pPr>
        <w:ind w:left="709" w:hanging="425"/>
        <w:contextualSpacing/>
        <w:jc w:val="both"/>
        <w:rPr>
          <w:rFonts w:eastAsia="Calibri"/>
          <w:sz w:val="22"/>
          <w:szCs w:val="22"/>
          <w:lang w:eastAsia="en-US"/>
        </w:rPr>
      </w:pPr>
      <w:r w:rsidRPr="00DD0980">
        <w:rPr>
          <w:rFonts w:eastAsia="Calibri"/>
          <w:sz w:val="22"/>
          <w:szCs w:val="22"/>
          <w:lang w:eastAsia="en-US"/>
        </w:rPr>
        <w:t xml:space="preserve">5) </w:t>
      </w:r>
      <w:r w:rsidRPr="00DD0980">
        <w:rPr>
          <w:rFonts w:eastAsia="Calibri"/>
          <w:sz w:val="22"/>
          <w:szCs w:val="22"/>
          <w:lang w:eastAsia="en-US"/>
        </w:rPr>
        <w:tab/>
        <w:t>wskazany w § 1 ust. 2 pkt 7 - przez 36 miesięcy, od dnia podpisania Protokołu odbioru potwierdzającego należyte wykonanie przedmiotu umowy określonego w § 1 ust. 2 pkt 1-4.</w:t>
      </w:r>
    </w:p>
    <w:p w:rsidR="009F3248" w:rsidRPr="009F3248" w:rsidRDefault="009F3248" w:rsidP="009F3248">
      <w:pPr>
        <w:numPr>
          <w:ilvl w:val="0"/>
          <w:numId w:val="57"/>
        </w:numPr>
        <w:ind w:left="426" w:hanging="426"/>
        <w:contextualSpacing/>
        <w:jc w:val="both"/>
        <w:rPr>
          <w:rFonts w:eastAsia="Calibri"/>
          <w:sz w:val="22"/>
          <w:szCs w:val="22"/>
          <w:lang w:eastAsia="en-US"/>
        </w:rPr>
      </w:pPr>
      <w:r w:rsidRPr="009F3248">
        <w:rPr>
          <w:rFonts w:eastAsia="Calibri"/>
          <w:sz w:val="22"/>
          <w:szCs w:val="22"/>
          <w:lang w:eastAsia="en-US"/>
        </w:rPr>
        <w:t>Miejscem realizacji przedmiotu Umowy są lokalizacje wskazane w Załączniku nr 1 do Umowy – Opis Przedmiotu Zamówienia.</w:t>
      </w:r>
    </w:p>
    <w:p w:rsidR="009F3248" w:rsidRPr="009F3248" w:rsidRDefault="009F3248" w:rsidP="009F3248">
      <w:pPr>
        <w:numPr>
          <w:ilvl w:val="0"/>
          <w:numId w:val="57"/>
        </w:numPr>
        <w:ind w:left="426" w:hanging="426"/>
        <w:contextualSpacing/>
        <w:jc w:val="both"/>
        <w:rPr>
          <w:rFonts w:eastAsia="Calibri"/>
          <w:sz w:val="22"/>
          <w:szCs w:val="22"/>
          <w:lang w:eastAsia="en-US"/>
        </w:rPr>
      </w:pPr>
      <w:r w:rsidRPr="009F3248">
        <w:rPr>
          <w:rFonts w:eastAsia="Calibri"/>
          <w:sz w:val="22"/>
          <w:szCs w:val="22"/>
          <w:lang w:eastAsia="en-US"/>
        </w:rPr>
        <w:t xml:space="preserve">Zamawiający dopuszcza zmianę lokalizacji </w:t>
      </w:r>
      <w:r w:rsidRPr="009F3248">
        <w:rPr>
          <w:sz w:val="22"/>
          <w:szCs w:val="22"/>
        </w:rPr>
        <w:t xml:space="preserve">środowiska backupowego </w:t>
      </w:r>
      <w:r w:rsidRPr="009F3248">
        <w:rPr>
          <w:rFonts w:eastAsia="Calibri"/>
          <w:sz w:val="22"/>
          <w:szCs w:val="22"/>
          <w:lang w:eastAsia="en-US"/>
        </w:rPr>
        <w:t>w trakcie trwania umowy, po pisemnym zawiadomieniu Wykonawcy na co najmniej 3 dni przed terminem zmiany. Zmiana lokalizacji przedmiotu Umowy nie wymaga aneksu do Umowy i następuje poprzez pisemne powiadomienie Wykonawcy.</w:t>
      </w:r>
    </w:p>
    <w:p w:rsidR="009F3248" w:rsidRPr="009F3248" w:rsidRDefault="009F3248" w:rsidP="009F3248">
      <w:pPr>
        <w:numPr>
          <w:ilvl w:val="0"/>
          <w:numId w:val="57"/>
        </w:numPr>
        <w:ind w:left="426" w:hanging="426"/>
        <w:contextualSpacing/>
        <w:jc w:val="both"/>
        <w:rPr>
          <w:rFonts w:eastAsia="Calibri"/>
          <w:sz w:val="22"/>
          <w:szCs w:val="22"/>
          <w:lang w:eastAsia="en-US"/>
        </w:rPr>
      </w:pPr>
      <w:r w:rsidRPr="009F3248">
        <w:rPr>
          <w:rFonts w:eastAsia="Calibri"/>
          <w:sz w:val="22"/>
          <w:szCs w:val="22"/>
          <w:lang w:eastAsia="en-US"/>
        </w:rPr>
        <w:t>Wykonawca zobowiązany jest do poinformowania e-mailem osób wskazanych w § 8 ust. 1 pkt 1 do kontaktu z Wykonawcą o gotowości do przekazania przedmiotu Umowy na co najmniej 2 (dwa) dni robocze przed planowaną datą przedstawienia przedmiotu Umowy do odbioru.</w:t>
      </w:r>
    </w:p>
    <w:p w:rsidR="009F3248" w:rsidRPr="009F3248" w:rsidRDefault="009F3248" w:rsidP="009F3248">
      <w:pPr>
        <w:jc w:val="both"/>
        <w:rPr>
          <w:b/>
          <w:sz w:val="22"/>
          <w:szCs w:val="22"/>
        </w:rPr>
      </w:pPr>
    </w:p>
    <w:p w:rsidR="009F3248" w:rsidRPr="009F3248" w:rsidRDefault="009F3248" w:rsidP="009F3248">
      <w:pPr>
        <w:jc w:val="center"/>
        <w:rPr>
          <w:b/>
          <w:sz w:val="22"/>
          <w:szCs w:val="22"/>
        </w:rPr>
      </w:pPr>
      <w:r w:rsidRPr="009F3248">
        <w:rPr>
          <w:b/>
          <w:sz w:val="22"/>
          <w:szCs w:val="22"/>
        </w:rPr>
        <w:t>§ 3.</w:t>
      </w:r>
    </w:p>
    <w:p w:rsidR="009F3248" w:rsidRPr="009F3248" w:rsidRDefault="009F3248" w:rsidP="009F3248">
      <w:pPr>
        <w:jc w:val="center"/>
        <w:rPr>
          <w:b/>
          <w:sz w:val="22"/>
          <w:szCs w:val="22"/>
        </w:rPr>
      </w:pPr>
      <w:r w:rsidRPr="009F3248">
        <w:rPr>
          <w:b/>
          <w:sz w:val="22"/>
          <w:szCs w:val="22"/>
        </w:rPr>
        <w:t xml:space="preserve">Obowiązki Wykonawcy </w:t>
      </w:r>
    </w:p>
    <w:p w:rsidR="009F3248" w:rsidRPr="009F3248" w:rsidRDefault="009F3248" w:rsidP="009F3248">
      <w:pPr>
        <w:numPr>
          <w:ilvl w:val="0"/>
          <w:numId w:val="83"/>
        </w:numPr>
        <w:ind w:left="426" w:hanging="426"/>
        <w:contextualSpacing/>
        <w:jc w:val="both"/>
        <w:rPr>
          <w:rFonts w:eastAsia="Calibri"/>
          <w:sz w:val="22"/>
          <w:szCs w:val="22"/>
          <w:lang w:eastAsia="en-US"/>
        </w:rPr>
      </w:pPr>
      <w:r w:rsidRPr="009F3248">
        <w:rPr>
          <w:rFonts w:eastAsia="Calibri"/>
          <w:sz w:val="22"/>
          <w:szCs w:val="22"/>
          <w:lang w:eastAsia="en-US"/>
        </w:rPr>
        <w:t>Wykonawca oświadcza, że posiada wszelkie kwalifikacje, uprawnienia, doświadczenie i środki materialne oraz urządzenia niezbędne do wykonania Umowy.</w:t>
      </w:r>
    </w:p>
    <w:p w:rsidR="009F3248" w:rsidRPr="009F3248" w:rsidRDefault="009F3248" w:rsidP="009F3248">
      <w:pPr>
        <w:numPr>
          <w:ilvl w:val="0"/>
          <w:numId w:val="83"/>
        </w:numPr>
        <w:ind w:left="426" w:hanging="426"/>
        <w:contextualSpacing/>
        <w:jc w:val="both"/>
        <w:rPr>
          <w:rFonts w:eastAsia="Calibri"/>
          <w:sz w:val="22"/>
          <w:szCs w:val="22"/>
          <w:lang w:eastAsia="en-US"/>
        </w:rPr>
      </w:pPr>
      <w:r w:rsidRPr="009F3248">
        <w:rPr>
          <w:rFonts w:eastAsia="Calibri"/>
          <w:sz w:val="22"/>
          <w:szCs w:val="22"/>
          <w:lang w:eastAsia="en-US"/>
        </w:rPr>
        <w:t>Wykonawca zobowiązuje się do wykonania Umowy zgodnie z parametrami i wymaganiami określonymi w Załączniku nr 1 do Umowy.</w:t>
      </w:r>
    </w:p>
    <w:p w:rsidR="009F3248" w:rsidRPr="009F3248" w:rsidRDefault="009F3248" w:rsidP="009F3248">
      <w:pPr>
        <w:numPr>
          <w:ilvl w:val="0"/>
          <w:numId w:val="83"/>
        </w:numPr>
        <w:ind w:left="426" w:hanging="426"/>
        <w:contextualSpacing/>
        <w:jc w:val="both"/>
        <w:rPr>
          <w:rFonts w:eastAsia="Calibri"/>
          <w:sz w:val="22"/>
          <w:szCs w:val="22"/>
          <w:lang w:eastAsia="en-US"/>
        </w:rPr>
      </w:pPr>
      <w:r w:rsidRPr="009F3248">
        <w:rPr>
          <w:rFonts w:eastAsia="Calibri"/>
          <w:sz w:val="22"/>
          <w:szCs w:val="22"/>
          <w:lang w:eastAsia="en-US"/>
        </w:rPr>
        <w:t>Wykonawca ponosi całkowitą odpowiedzialność za skutki działania lub zaniechania osób, przy udziale których lub z pomocą których realizuje niniejszą Umowę.</w:t>
      </w:r>
    </w:p>
    <w:p w:rsidR="009F3248" w:rsidRPr="009F3248" w:rsidRDefault="009F3248" w:rsidP="009F3248">
      <w:pPr>
        <w:numPr>
          <w:ilvl w:val="0"/>
          <w:numId w:val="83"/>
        </w:numPr>
        <w:ind w:left="426" w:hanging="426"/>
        <w:contextualSpacing/>
        <w:jc w:val="both"/>
        <w:rPr>
          <w:rFonts w:eastAsia="Calibri"/>
          <w:sz w:val="22"/>
          <w:szCs w:val="22"/>
          <w:lang w:eastAsia="en-US"/>
        </w:rPr>
      </w:pPr>
      <w:r w:rsidRPr="009F3248">
        <w:rPr>
          <w:rFonts w:eastAsia="Calibri"/>
          <w:sz w:val="22"/>
          <w:szCs w:val="22"/>
          <w:lang w:eastAsia="en-US"/>
        </w:rPr>
        <w:t>Wykonawca zobowiązany jest wykonać Umowę z zachowaniem najwyższej staranności wymaganej od czołowych przedsiębiorców świadczących na terytorium Rzeczypospolitej Polskiej usługi informatyczne.</w:t>
      </w:r>
    </w:p>
    <w:p w:rsidR="009F3248" w:rsidRPr="009F3248" w:rsidRDefault="009F3248" w:rsidP="009F3248">
      <w:pPr>
        <w:numPr>
          <w:ilvl w:val="0"/>
          <w:numId w:val="83"/>
        </w:numPr>
        <w:ind w:left="426" w:hanging="426"/>
        <w:contextualSpacing/>
        <w:jc w:val="both"/>
        <w:rPr>
          <w:rFonts w:eastAsia="Calibri"/>
          <w:sz w:val="22"/>
          <w:szCs w:val="22"/>
          <w:lang w:eastAsia="en-US"/>
        </w:rPr>
      </w:pPr>
      <w:r w:rsidRPr="009F3248">
        <w:rPr>
          <w:rFonts w:eastAsia="Calibri"/>
          <w:sz w:val="22"/>
          <w:szCs w:val="22"/>
          <w:lang w:eastAsia="en-US"/>
        </w:rPr>
        <w:t xml:space="preserve">Wykonawca ponosi całkowitą odpowiedzialność za własne działania lub zaniechania, związane z realizacją Umowy, chyba że szkoda nastąpiła wskutek siły wyższej albo wyłącznie z winy Zamawiającego lub osoby trzeciej. </w:t>
      </w:r>
    </w:p>
    <w:p w:rsidR="00C54257" w:rsidRPr="000218A7" w:rsidRDefault="009F3248" w:rsidP="009F3248">
      <w:pPr>
        <w:numPr>
          <w:ilvl w:val="0"/>
          <w:numId w:val="83"/>
        </w:numPr>
        <w:ind w:left="426" w:hanging="426"/>
        <w:contextualSpacing/>
        <w:jc w:val="both"/>
        <w:rPr>
          <w:rFonts w:eastAsia="Calibri"/>
          <w:sz w:val="22"/>
          <w:szCs w:val="22"/>
          <w:lang w:eastAsia="en-US"/>
        </w:rPr>
      </w:pPr>
      <w:r w:rsidRPr="009F3248">
        <w:rPr>
          <w:rFonts w:eastAsia="Calibri"/>
          <w:sz w:val="22"/>
          <w:szCs w:val="22"/>
          <w:lang w:eastAsia="en-US"/>
        </w:rPr>
        <w:lastRenderedPageBreak/>
        <w:t xml:space="preserve">Odbiór i akceptacja Przedmiotu Umowy następuje na zasadach określonych w Załączniku 2 do Umowy. </w:t>
      </w:r>
    </w:p>
    <w:p w:rsidR="00C54257" w:rsidRPr="009F3248" w:rsidRDefault="00C54257" w:rsidP="009F3248">
      <w:pPr>
        <w:contextualSpacing/>
        <w:jc w:val="both"/>
        <w:rPr>
          <w:rFonts w:eastAsia="Calibri"/>
          <w:sz w:val="22"/>
          <w:szCs w:val="22"/>
          <w:lang w:eastAsia="en-US"/>
        </w:rPr>
      </w:pPr>
    </w:p>
    <w:p w:rsidR="009F3248" w:rsidRPr="009F3248" w:rsidRDefault="009F3248" w:rsidP="009F3248">
      <w:pPr>
        <w:jc w:val="center"/>
        <w:rPr>
          <w:b/>
          <w:sz w:val="22"/>
          <w:szCs w:val="22"/>
        </w:rPr>
      </w:pPr>
      <w:r w:rsidRPr="009F3248">
        <w:rPr>
          <w:b/>
          <w:sz w:val="22"/>
          <w:szCs w:val="22"/>
        </w:rPr>
        <w:t>§ 4.</w:t>
      </w:r>
    </w:p>
    <w:p w:rsidR="009F3248" w:rsidRPr="009F3248" w:rsidRDefault="009F3248" w:rsidP="009F3248">
      <w:pPr>
        <w:jc w:val="center"/>
        <w:rPr>
          <w:b/>
          <w:sz w:val="22"/>
          <w:szCs w:val="22"/>
        </w:rPr>
      </w:pPr>
      <w:r w:rsidRPr="009F3248">
        <w:rPr>
          <w:b/>
          <w:sz w:val="22"/>
          <w:szCs w:val="22"/>
        </w:rPr>
        <w:t>Zastrzeżenie poufności, bezpieczeństwo informacji</w:t>
      </w:r>
    </w:p>
    <w:p w:rsidR="009F3248" w:rsidRPr="009F3248" w:rsidRDefault="009F3248" w:rsidP="009F3248">
      <w:pPr>
        <w:numPr>
          <w:ilvl w:val="0"/>
          <w:numId w:val="45"/>
        </w:numPr>
        <w:tabs>
          <w:tab w:val="left" w:pos="-3969"/>
        </w:tabs>
        <w:autoSpaceDE w:val="0"/>
        <w:autoSpaceDN w:val="0"/>
        <w:adjustRightInd w:val="0"/>
        <w:ind w:left="426" w:hanging="426"/>
        <w:jc w:val="both"/>
        <w:rPr>
          <w:sz w:val="22"/>
          <w:szCs w:val="22"/>
        </w:rPr>
      </w:pPr>
      <w:r w:rsidRPr="009F3248">
        <w:rPr>
          <w:sz w:val="22"/>
          <w:szCs w:val="22"/>
        </w:rPr>
        <w:t>Strony zobowiązują się do zachowania tajemnicy w zakresie związanym z przedmiotem Umowy.</w:t>
      </w:r>
    </w:p>
    <w:p w:rsidR="009F3248" w:rsidRPr="009F3248" w:rsidRDefault="009F3248" w:rsidP="009F3248">
      <w:pPr>
        <w:numPr>
          <w:ilvl w:val="0"/>
          <w:numId w:val="45"/>
        </w:numPr>
        <w:tabs>
          <w:tab w:val="left" w:pos="-3969"/>
        </w:tabs>
        <w:autoSpaceDE w:val="0"/>
        <w:autoSpaceDN w:val="0"/>
        <w:adjustRightInd w:val="0"/>
        <w:ind w:left="426" w:hanging="426"/>
        <w:jc w:val="both"/>
        <w:rPr>
          <w:sz w:val="22"/>
          <w:szCs w:val="22"/>
        </w:rPr>
      </w:pPr>
      <w:r w:rsidRPr="009F3248">
        <w:rPr>
          <w:sz w:val="22"/>
          <w:szCs w:val="22"/>
        </w:rPr>
        <w:t>Wykonawca zobowiązuje się do zachowania w poufności informacji technicznych, technologicznych, prawnych i organizacyjnych, dotyczących systemów i sieci informatycznych/ teleinformatycznych, danych osobowych, uzyskanych w trakcie wykonywania Umowy - niezależnie od formy przekazania tych informacji i ich źródła.</w:t>
      </w:r>
    </w:p>
    <w:p w:rsidR="009F3248" w:rsidRPr="009F3248" w:rsidRDefault="009F3248" w:rsidP="009F3248">
      <w:pPr>
        <w:numPr>
          <w:ilvl w:val="0"/>
          <w:numId w:val="45"/>
        </w:numPr>
        <w:tabs>
          <w:tab w:val="left" w:pos="-3969"/>
        </w:tabs>
        <w:autoSpaceDE w:val="0"/>
        <w:autoSpaceDN w:val="0"/>
        <w:adjustRightInd w:val="0"/>
        <w:ind w:left="426" w:hanging="426"/>
        <w:jc w:val="both"/>
        <w:rPr>
          <w:sz w:val="22"/>
          <w:szCs w:val="22"/>
        </w:rPr>
      </w:pPr>
      <w:r w:rsidRPr="009F3248">
        <w:rPr>
          <w:sz w:val="22"/>
          <w:szCs w:val="22"/>
        </w:rPr>
        <w:t xml:space="preserve">Szczegółowy zakres zobowiązania do ochrony informacji określa Oświadczenie o ochronie informacji, stanowiące Załącznik nr 8 do Umowy. </w:t>
      </w:r>
    </w:p>
    <w:p w:rsidR="009F3248" w:rsidRPr="009F3248" w:rsidRDefault="009F3248" w:rsidP="009F3248">
      <w:pPr>
        <w:numPr>
          <w:ilvl w:val="0"/>
          <w:numId w:val="45"/>
        </w:numPr>
        <w:tabs>
          <w:tab w:val="left" w:pos="-3969"/>
        </w:tabs>
        <w:autoSpaceDE w:val="0"/>
        <w:autoSpaceDN w:val="0"/>
        <w:adjustRightInd w:val="0"/>
        <w:ind w:left="426" w:hanging="426"/>
        <w:jc w:val="both"/>
        <w:rPr>
          <w:sz w:val="22"/>
          <w:szCs w:val="22"/>
        </w:rPr>
      </w:pPr>
      <w:r w:rsidRPr="009F3248">
        <w:rPr>
          <w:sz w:val="22"/>
          <w:szCs w:val="22"/>
        </w:rPr>
        <w:t xml:space="preserve">Wykonawca ma prawo wykorzystać informacje, o których mowa w ust. 1 i 2, dotyczące Zamawiającego, uzyskane w toku wykonywania obowiązków wynikających z niniejszej Umowy, jedynie w celu jej wykonania oraz w zakresie wykonania obowiązków wynikających z przepisów prawa powszechnie obowiązującego. </w:t>
      </w:r>
    </w:p>
    <w:p w:rsidR="009F3248" w:rsidRPr="009F3248" w:rsidRDefault="009F3248" w:rsidP="009F3248">
      <w:pPr>
        <w:numPr>
          <w:ilvl w:val="0"/>
          <w:numId w:val="45"/>
        </w:numPr>
        <w:tabs>
          <w:tab w:val="left" w:pos="-3969"/>
        </w:tabs>
        <w:autoSpaceDE w:val="0"/>
        <w:autoSpaceDN w:val="0"/>
        <w:adjustRightInd w:val="0"/>
        <w:ind w:left="426" w:hanging="426"/>
        <w:jc w:val="both"/>
        <w:rPr>
          <w:sz w:val="22"/>
          <w:szCs w:val="22"/>
        </w:rPr>
      </w:pPr>
      <w:r w:rsidRPr="009F3248">
        <w:rPr>
          <w:sz w:val="22"/>
          <w:szCs w:val="22"/>
        </w:rPr>
        <w:t>Wykonawca ponosi odpowiedzialność za zachowanie w poufności informacji, o których mowa w ust. 1 i 2, przez pracowników oraz podwykonawców, uczestniczących w realizacji Zamówienia.</w:t>
      </w:r>
    </w:p>
    <w:p w:rsidR="009F3248" w:rsidRPr="009F3248" w:rsidRDefault="009F3248" w:rsidP="009F3248">
      <w:pPr>
        <w:numPr>
          <w:ilvl w:val="0"/>
          <w:numId w:val="45"/>
        </w:numPr>
        <w:tabs>
          <w:tab w:val="left" w:pos="-3969"/>
        </w:tabs>
        <w:autoSpaceDE w:val="0"/>
        <w:autoSpaceDN w:val="0"/>
        <w:adjustRightInd w:val="0"/>
        <w:ind w:left="426" w:hanging="426"/>
        <w:jc w:val="both"/>
        <w:rPr>
          <w:sz w:val="22"/>
          <w:szCs w:val="22"/>
        </w:rPr>
      </w:pPr>
      <w:r w:rsidRPr="009F3248">
        <w:rPr>
          <w:sz w:val="22"/>
          <w:szCs w:val="22"/>
        </w:rPr>
        <w:t>Wykonawca może przetwarzać powierzone mu przez Zamawiającego informacje tylko przez okres obowiązywania Umowy.</w:t>
      </w:r>
    </w:p>
    <w:p w:rsidR="009F3248" w:rsidRPr="009F3248" w:rsidRDefault="009F3248" w:rsidP="009F3248">
      <w:pPr>
        <w:numPr>
          <w:ilvl w:val="0"/>
          <w:numId w:val="45"/>
        </w:numPr>
        <w:tabs>
          <w:tab w:val="left" w:pos="-3969"/>
        </w:tabs>
        <w:autoSpaceDE w:val="0"/>
        <w:autoSpaceDN w:val="0"/>
        <w:adjustRightInd w:val="0"/>
        <w:ind w:left="426" w:hanging="426"/>
        <w:jc w:val="both"/>
        <w:rPr>
          <w:sz w:val="22"/>
          <w:szCs w:val="22"/>
        </w:rPr>
      </w:pPr>
      <w:r w:rsidRPr="009F3248">
        <w:rPr>
          <w:sz w:val="22"/>
          <w:szCs w:val="22"/>
        </w:rPr>
        <w:t xml:space="preserve">Wykonawca zobowiązuje się po zakończeniu realizacji Umowy do zwrotu Zamawiającemu wszelkich udostępnionych oraz wytworzonych przez siebie w związku z realizacją Umowy informacji, wraz z nośnikami. W przypadku utrwalenia na nośnikach należących do Wykonawcy informacji uzyskanych w związku z realizacją Umowy, Wykonawca zobowiązuje się do usunięcia z nośników tych informacji, w tym również sporządzonych kopii zapasowych, oraz zniszczenia wszelkich danych, dokumentów mogących posłużyć do odtworzenia, w całości lub części, informacji. </w:t>
      </w:r>
    </w:p>
    <w:p w:rsidR="009F3248" w:rsidRPr="009F3248" w:rsidRDefault="009F3248" w:rsidP="009F3248">
      <w:pPr>
        <w:numPr>
          <w:ilvl w:val="0"/>
          <w:numId w:val="45"/>
        </w:numPr>
        <w:tabs>
          <w:tab w:val="left" w:pos="-3969"/>
        </w:tabs>
        <w:autoSpaceDE w:val="0"/>
        <w:autoSpaceDN w:val="0"/>
        <w:adjustRightInd w:val="0"/>
        <w:ind w:left="426" w:hanging="426"/>
        <w:jc w:val="both"/>
        <w:rPr>
          <w:sz w:val="22"/>
          <w:szCs w:val="22"/>
        </w:rPr>
      </w:pPr>
      <w:r w:rsidRPr="009F3248">
        <w:rPr>
          <w:sz w:val="22"/>
          <w:szCs w:val="22"/>
        </w:rPr>
        <w:t>Wykonawca zobowiązuje się do dołożenia najwyższej staranności w celu zabezpieczenia informacji przed bezprawnym dostępem, rozpowszechnianiem lub przekazaniem osobom trzecim.</w:t>
      </w:r>
    </w:p>
    <w:p w:rsidR="009F3248" w:rsidRPr="009F3248" w:rsidRDefault="009F3248" w:rsidP="009F3248">
      <w:pPr>
        <w:numPr>
          <w:ilvl w:val="0"/>
          <w:numId w:val="45"/>
        </w:numPr>
        <w:tabs>
          <w:tab w:val="left" w:pos="-3969"/>
        </w:tabs>
        <w:autoSpaceDE w:val="0"/>
        <w:autoSpaceDN w:val="0"/>
        <w:adjustRightInd w:val="0"/>
        <w:ind w:left="426" w:hanging="426"/>
        <w:jc w:val="both"/>
        <w:rPr>
          <w:sz w:val="22"/>
          <w:szCs w:val="22"/>
        </w:rPr>
      </w:pPr>
      <w:r w:rsidRPr="009F3248">
        <w:rPr>
          <w:sz w:val="22"/>
          <w:szCs w:val="22"/>
        </w:rPr>
        <w:t>Wykonawca może udostępniać informacje jedynie tym swoim pracownikom, którym będą one niezbędne do wykonania powierzonych im czynności i tylko w zakresie, w jakim muszą mieć do nich dostęp dla celów określonych w niniejszej Umowie.</w:t>
      </w:r>
    </w:p>
    <w:p w:rsidR="009F3248" w:rsidRPr="009F3248" w:rsidRDefault="009F3248" w:rsidP="009F3248">
      <w:pPr>
        <w:numPr>
          <w:ilvl w:val="0"/>
          <w:numId w:val="45"/>
        </w:numPr>
        <w:tabs>
          <w:tab w:val="left" w:pos="-3969"/>
        </w:tabs>
        <w:autoSpaceDE w:val="0"/>
        <w:autoSpaceDN w:val="0"/>
        <w:adjustRightInd w:val="0"/>
        <w:ind w:left="426" w:hanging="426"/>
        <w:jc w:val="both"/>
        <w:rPr>
          <w:sz w:val="22"/>
          <w:szCs w:val="22"/>
        </w:rPr>
      </w:pPr>
      <w:r w:rsidRPr="009F3248">
        <w:rPr>
          <w:sz w:val="22"/>
          <w:szCs w:val="22"/>
        </w:rPr>
        <w:t>Wykonawca nie może zwielokrotniać, rozpowszechniać, korzystać w celach niezwiązanych z realizacją Umowy oraz ujawniać informacji osobom trzecim, bez uzyskania w powyższym zakresie pisemnej zgody Zamawiającego, o ile takie informacje nie zostały już podane do publicznej wiadomości lub nie są publicznie dostępne.</w:t>
      </w:r>
    </w:p>
    <w:p w:rsidR="009F3248" w:rsidRPr="009F3248" w:rsidRDefault="009F3248" w:rsidP="009F3248">
      <w:pPr>
        <w:numPr>
          <w:ilvl w:val="0"/>
          <w:numId w:val="45"/>
        </w:numPr>
        <w:tabs>
          <w:tab w:val="left" w:pos="-3969"/>
        </w:tabs>
        <w:autoSpaceDE w:val="0"/>
        <w:autoSpaceDN w:val="0"/>
        <w:adjustRightInd w:val="0"/>
        <w:ind w:left="426" w:hanging="426"/>
        <w:jc w:val="both"/>
        <w:rPr>
          <w:sz w:val="22"/>
          <w:szCs w:val="22"/>
        </w:rPr>
      </w:pPr>
      <w:r w:rsidRPr="009F3248">
        <w:rPr>
          <w:sz w:val="22"/>
          <w:szCs w:val="22"/>
        </w:rPr>
        <w:t>Wykonawca zobowiązany jest zapewnić wykonywanie postanowień umownych przez podwykonawców na takich samych warunkach jak określone w niniejszej Umowie.</w:t>
      </w:r>
    </w:p>
    <w:p w:rsidR="009F3248" w:rsidRPr="009F3248" w:rsidRDefault="009F3248" w:rsidP="009F3248">
      <w:pPr>
        <w:tabs>
          <w:tab w:val="left" w:pos="-3969"/>
        </w:tabs>
        <w:autoSpaceDE w:val="0"/>
        <w:autoSpaceDN w:val="0"/>
        <w:adjustRightInd w:val="0"/>
        <w:ind w:left="426"/>
        <w:jc w:val="both"/>
        <w:rPr>
          <w:sz w:val="22"/>
          <w:szCs w:val="22"/>
        </w:rPr>
      </w:pPr>
    </w:p>
    <w:p w:rsidR="009F3248" w:rsidRPr="009F3248" w:rsidRDefault="009F3248" w:rsidP="009F3248">
      <w:pPr>
        <w:jc w:val="center"/>
        <w:rPr>
          <w:b/>
          <w:sz w:val="22"/>
          <w:szCs w:val="22"/>
        </w:rPr>
      </w:pPr>
      <w:r w:rsidRPr="009F3248">
        <w:rPr>
          <w:b/>
          <w:sz w:val="22"/>
          <w:szCs w:val="22"/>
        </w:rPr>
        <w:t>§ 5.</w:t>
      </w:r>
      <w:r w:rsidRPr="009F3248">
        <w:rPr>
          <w:b/>
          <w:sz w:val="22"/>
          <w:szCs w:val="22"/>
        </w:rPr>
        <w:br/>
        <w:t>Gwarancja i rękojmia</w:t>
      </w:r>
    </w:p>
    <w:p w:rsidR="009F3248" w:rsidRPr="009F3248" w:rsidRDefault="009F3248" w:rsidP="009F3248">
      <w:pPr>
        <w:numPr>
          <w:ilvl w:val="0"/>
          <w:numId w:val="47"/>
        </w:numPr>
        <w:jc w:val="both"/>
        <w:rPr>
          <w:sz w:val="22"/>
          <w:szCs w:val="22"/>
        </w:rPr>
      </w:pPr>
      <w:r w:rsidRPr="009F3248">
        <w:rPr>
          <w:sz w:val="22"/>
          <w:szCs w:val="22"/>
        </w:rPr>
        <w:t>Wykonawca udziela Zamawiającemu gwarancji na środowisko backupowe aktualnie eksploatowane przez Ministerstwo Sprawiedliwości  oraz na wykonany przedmiot zamówienia na okres 36 miesięcy od daty podpisania przez Strony, bez zastrzeżeń, Protokołu odbioru potwierdzającego należyte wykonanie przedmiotu umowy określonego w § 1 ust. 2 pkt 1-4.</w:t>
      </w:r>
    </w:p>
    <w:p w:rsidR="009F3248" w:rsidRPr="009F3248" w:rsidRDefault="009F3248" w:rsidP="009F3248">
      <w:pPr>
        <w:numPr>
          <w:ilvl w:val="0"/>
          <w:numId w:val="47"/>
        </w:numPr>
        <w:tabs>
          <w:tab w:val="num" w:pos="-3828"/>
        </w:tabs>
        <w:jc w:val="both"/>
        <w:rPr>
          <w:sz w:val="22"/>
          <w:szCs w:val="22"/>
        </w:rPr>
      </w:pPr>
      <w:r w:rsidRPr="009F3248">
        <w:rPr>
          <w:sz w:val="22"/>
          <w:szCs w:val="22"/>
        </w:rPr>
        <w:t>Wykonawca udziela rękojmi za wady przedmiotu Umowy, o którym mowa w § 1 ust. 1 pkt 1, 2 i 4, w okresie równym okresowi gwarancji.</w:t>
      </w:r>
    </w:p>
    <w:p w:rsidR="009F3248" w:rsidRPr="009F3248" w:rsidRDefault="009F3248" w:rsidP="009F3248">
      <w:pPr>
        <w:numPr>
          <w:ilvl w:val="0"/>
          <w:numId w:val="47"/>
        </w:numPr>
        <w:tabs>
          <w:tab w:val="num" w:pos="-3828"/>
        </w:tabs>
        <w:jc w:val="both"/>
        <w:rPr>
          <w:sz w:val="22"/>
          <w:szCs w:val="22"/>
        </w:rPr>
      </w:pPr>
      <w:r w:rsidRPr="009F3248">
        <w:rPr>
          <w:sz w:val="22"/>
          <w:szCs w:val="22"/>
        </w:rPr>
        <w:t>Uprawnienia gwarancyjne, zgłaszanie awarii przez Zamawiającego, dokonywanie napraw i wymiany urządzeń przez Wykonawcę, określa Załącznik nr 1 do Umowy – Opis Przedmiotu Zamówienia.</w:t>
      </w:r>
    </w:p>
    <w:p w:rsidR="009F3248" w:rsidRPr="009F3248" w:rsidRDefault="009F3248" w:rsidP="009F3248">
      <w:pPr>
        <w:numPr>
          <w:ilvl w:val="0"/>
          <w:numId w:val="47"/>
        </w:numPr>
        <w:tabs>
          <w:tab w:val="num" w:pos="-3828"/>
        </w:tabs>
        <w:jc w:val="both"/>
        <w:rPr>
          <w:sz w:val="22"/>
          <w:szCs w:val="22"/>
        </w:rPr>
      </w:pPr>
      <w:r w:rsidRPr="009F3248">
        <w:rPr>
          <w:sz w:val="22"/>
          <w:szCs w:val="22"/>
        </w:rPr>
        <w:t xml:space="preserve">Zamawiający bez konieczności uzyskania odrębnego orzeczenia sądu ma prawo zlecić na koszt i odpowiedzialność Wykonawcy wykonanie w całości lub części jakichkolwiek obowiązków gwarancyjnych Wykonawcy, wynikających z niniejszej umowy, w przypadku niewywiązania się Wykonawcy w całości lub części z tych zobowiązań, po uprzednim wezwaniu Wykonawcy z </w:t>
      </w:r>
      <w:r w:rsidRPr="009F3248">
        <w:rPr>
          <w:sz w:val="22"/>
          <w:szCs w:val="22"/>
        </w:rPr>
        <w:lastRenderedPageBreak/>
        <w:t>wyznaczeniem Wykonawcy dodatkowego terminu. Zamawiający w takim przypadku zachowuje prawo do naliczenia kar umownych.</w:t>
      </w:r>
    </w:p>
    <w:p w:rsidR="009F3248" w:rsidRPr="009F3248" w:rsidRDefault="009F3248" w:rsidP="009F3248">
      <w:pPr>
        <w:numPr>
          <w:ilvl w:val="0"/>
          <w:numId w:val="47"/>
        </w:numPr>
        <w:tabs>
          <w:tab w:val="num" w:pos="-3828"/>
        </w:tabs>
        <w:jc w:val="both"/>
        <w:rPr>
          <w:sz w:val="22"/>
          <w:szCs w:val="22"/>
        </w:rPr>
      </w:pPr>
      <w:r w:rsidRPr="009F3248">
        <w:rPr>
          <w:sz w:val="22"/>
          <w:szCs w:val="22"/>
        </w:rPr>
        <w:t>W razie wątpliwości Strony przyjmują, iż w przypadku odstąpienia od Umowy w części, przez którąkolwiek ze Stron, Wykonawca będzie realizował zobowiązania wynikające z gwarancji w stosunku do przedmiotu Umowy odebranego do czasu ww. odstąpienia oraz w stosunku do tej części wykonanego przedmiotu umowy, które Zamawiający postanowi zatrzymać pomimo ich nieodebrania.</w:t>
      </w:r>
    </w:p>
    <w:p w:rsidR="009F3248" w:rsidRPr="009F3248" w:rsidRDefault="009F3248" w:rsidP="009F3248">
      <w:pPr>
        <w:ind w:left="360"/>
        <w:jc w:val="both"/>
        <w:rPr>
          <w:sz w:val="22"/>
          <w:szCs w:val="22"/>
        </w:rPr>
      </w:pPr>
    </w:p>
    <w:p w:rsidR="009F3248" w:rsidRPr="009F3248" w:rsidRDefault="009F3248" w:rsidP="009F3248">
      <w:pPr>
        <w:jc w:val="center"/>
        <w:rPr>
          <w:b/>
          <w:sz w:val="22"/>
          <w:szCs w:val="22"/>
        </w:rPr>
      </w:pPr>
      <w:r w:rsidRPr="009F3248">
        <w:rPr>
          <w:b/>
          <w:sz w:val="22"/>
          <w:szCs w:val="22"/>
        </w:rPr>
        <w:t>§ 6.</w:t>
      </w:r>
    </w:p>
    <w:p w:rsidR="009F3248" w:rsidRPr="009F3248" w:rsidRDefault="009F3248" w:rsidP="009F3248">
      <w:pPr>
        <w:jc w:val="center"/>
        <w:rPr>
          <w:b/>
          <w:sz w:val="22"/>
          <w:szCs w:val="22"/>
        </w:rPr>
      </w:pPr>
      <w:r w:rsidRPr="009F3248">
        <w:rPr>
          <w:b/>
          <w:sz w:val="22"/>
          <w:szCs w:val="22"/>
        </w:rPr>
        <w:t>Wynagrodzenie i terminy płatności</w:t>
      </w:r>
    </w:p>
    <w:p w:rsidR="009F3248" w:rsidRPr="009F3248" w:rsidRDefault="009F3248" w:rsidP="009F3248">
      <w:pPr>
        <w:numPr>
          <w:ilvl w:val="0"/>
          <w:numId w:val="49"/>
        </w:numPr>
        <w:tabs>
          <w:tab w:val="num" w:pos="-4111"/>
        </w:tabs>
        <w:ind w:left="426" w:hanging="426"/>
        <w:jc w:val="both"/>
        <w:rPr>
          <w:sz w:val="22"/>
          <w:szCs w:val="22"/>
        </w:rPr>
      </w:pPr>
      <w:r w:rsidRPr="009F3248">
        <w:rPr>
          <w:sz w:val="22"/>
          <w:szCs w:val="22"/>
        </w:rPr>
        <w:t>Za wykonanie Przedmiotu Umowy Zamawiający zobowiązuje się zapłacić Wykonawcy całkowite wynagrodzenie w kwocie nie przekraczającej : …………………….. zł (słownie: ……………………………. złotych) brutto  w tym: ………..zł netto (słownie: …. tysięcy…. złotych) podatek VAT ……… zł ( słownie: …… tysięcy ……….. złotych.). Szczegółowy wykaz cen jednostkowych przedmiotu Umowy określa Załącznik nr 7 do Umowy.</w:t>
      </w:r>
    </w:p>
    <w:p w:rsidR="009F3248" w:rsidRPr="009F3248" w:rsidRDefault="009F3248" w:rsidP="009F3248">
      <w:pPr>
        <w:numPr>
          <w:ilvl w:val="0"/>
          <w:numId w:val="49"/>
        </w:numPr>
        <w:tabs>
          <w:tab w:val="num" w:pos="-3969"/>
        </w:tabs>
        <w:ind w:left="426" w:hanging="426"/>
        <w:jc w:val="both"/>
        <w:rPr>
          <w:sz w:val="22"/>
          <w:szCs w:val="22"/>
        </w:rPr>
      </w:pPr>
      <w:r w:rsidRPr="009F3248">
        <w:rPr>
          <w:sz w:val="22"/>
          <w:szCs w:val="22"/>
        </w:rPr>
        <w:t>Wynagrodzenie, o którym mowa w ust. 1, płatne będzie w następujący sposób:</w:t>
      </w:r>
    </w:p>
    <w:p w:rsidR="009F3248" w:rsidRPr="009F3248" w:rsidRDefault="009F3248" w:rsidP="009F3248">
      <w:pPr>
        <w:numPr>
          <w:ilvl w:val="0"/>
          <w:numId w:val="50"/>
        </w:numPr>
        <w:ind w:left="709" w:hanging="425"/>
        <w:contextualSpacing/>
        <w:jc w:val="both"/>
        <w:rPr>
          <w:rFonts w:eastAsia="Calibri"/>
          <w:sz w:val="22"/>
          <w:szCs w:val="22"/>
        </w:rPr>
      </w:pPr>
      <w:r w:rsidRPr="009F3248">
        <w:rPr>
          <w:rFonts w:eastAsia="Calibri"/>
          <w:sz w:val="22"/>
          <w:szCs w:val="22"/>
        </w:rPr>
        <w:t>z tytułu realizacji przedmiotu Umowy, określonego w § 1 ust. 1 pkt 1-3 …………….. zł (słownie: ……………………… złotych) brutto  w tym: …………. zł netto (słownie: ……………. tysiące ………złotych) podatek VAT ……. zł ( słownie: ……………… tysięcy ……………. złotych) płatne na podstawie prawidłowo wystawionej faktury i po podpisaniu przez Strony Umowy bez zastrzeżeń Protokołu Odbioru w zakresie realizacji tej części zamówienia;</w:t>
      </w:r>
    </w:p>
    <w:p w:rsidR="009F3248" w:rsidRPr="009F3248" w:rsidRDefault="009F3248" w:rsidP="009F3248">
      <w:pPr>
        <w:numPr>
          <w:ilvl w:val="0"/>
          <w:numId w:val="50"/>
        </w:numPr>
        <w:ind w:left="709" w:hanging="425"/>
        <w:contextualSpacing/>
        <w:jc w:val="both"/>
        <w:rPr>
          <w:rFonts w:eastAsia="Calibri"/>
          <w:sz w:val="22"/>
          <w:szCs w:val="22"/>
        </w:rPr>
      </w:pPr>
      <w:r w:rsidRPr="009F3248">
        <w:rPr>
          <w:rFonts w:eastAsia="Calibri"/>
          <w:sz w:val="22"/>
          <w:szCs w:val="22"/>
        </w:rPr>
        <w:t>z tytułu realizacji przedmiotu Umowy, określonego w § 1 ust. 1 pkt 4 ………………… zł (słownie: ……………………… złotych) brutto  w tym: …………. zł netto (słownie: ……………. tysiące ………złotych) podatek VAT ……. zł ( słownie: ……………… tysięcy ……………. złotych) płatne na podstawie prawidłowo wystawionej faktury i po podpisaniu przez Strony Umowy bez zastrzeżeń Protokołu Odbioru w zakresie realizacji tej części zamówienia;</w:t>
      </w:r>
    </w:p>
    <w:p w:rsidR="009F3248" w:rsidRPr="009F3248" w:rsidRDefault="009F3248" w:rsidP="009F3248">
      <w:pPr>
        <w:numPr>
          <w:ilvl w:val="0"/>
          <w:numId w:val="50"/>
        </w:numPr>
        <w:ind w:left="709" w:hanging="425"/>
        <w:contextualSpacing/>
        <w:jc w:val="both"/>
        <w:rPr>
          <w:rFonts w:eastAsia="Calibri"/>
          <w:sz w:val="22"/>
          <w:szCs w:val="22"/>
        </w:rPr>
      </w:pPr>
      <w:r w:rsidRPr="009F3248">
        <w:rPr>
          <w:rFonts w:eastAsia="Calibri"/>
          <w:sz w:val="22"/>
          <w:szCs w:val="22"/>
        </w:rPr>
        <w:t>z tytułu realizacji przedmiotu Umowy, określonego w 2 ust. 1 pkt 6  ………………. zł (słownie: …………………………. złotych) brutto  w tym: ……………. zł netto (słownie: …………………) podatek VAT ……………… zł ( słownie: ………………………….) płatne każdorazowo po przeprowadzeniu cyklu szkoleniowego, na podstawie prawidłowo wystawionej faktury i po podpisaniu bez zastrzeżeń przez Strony Umowy Protokołu Odbioru Warsztatów;</w:t>
      </w:r>
    </w:p>
    <w:p w:rsidR="009F3248" w:rsidRPr="009F3248" w:rsidRDefault="009F3248" w:rsidP="009F3248">
      <w:pPr>
        <w:numPr>
          <w:ilvl w:val="0"/>
          <w:numId w:val="50"/>
        </w:numPr>
        <w:ind w:left="709" w:hanging="425"/>
        <w:contextualSpacing/>
        <w:jc w:val="both"/>
        <w:rPr>
          <w:rFonts w:eastAsia="Calibri"/>
          <w:sz w:val="22"/>
          <w:szCs w:val="22"/>
        </w:rPr>
      </w:pPr>
      <w:r w:rsidRPr="009F3248">
        <w:rPr>
          <w:rFonts w:eastAsia="Calibri"/>
          <w:sz w:val="22"/>
          <w:szCs w:val="22"/>
        </w:rPr>
        <w:t xml:space="preserve">z tytułu realizacji przedmiotu Umowy, określonego w § 1 ust. 1 pkt 7, zgodnie z rzeczywistym nakładem pracy, przy zastosowaniu stawki ………… zł (słownie: ……………..) brutto za roboczogodzinę,   w tym: ……………. zł netto (słownie: …………………) podatek VAT ……………… zł (słownie: ………………………….) płatne z dołu na podstawie prawidłowo wystawionej faktury i po podpisaniu Protokołów Odbioru Usługi – asysta inżyniera po podpisaniu bez zastrzeżeń przez Strony Umowy. Każdą rozpoczętą roboczogodzinę asysty rozlicza się jako pełną godzinę. </w:t>
      </w:r>
    </w:p>
    <w:p w:rsidR="009F3248" w:rsidRPr="009F3248" w:rsidRDefault="009F3248" w:rsidP="009F3248">
      <w:pPr>
        <w:numPr>
          <w:ilvl w:val="0"/>
          <w:numId w:val="49"/>
        </w:numPr>
        <w:tabs>
          <w:tab w:val="num" w:pos="-3828"/>
        </w:tabs>
        <w:ind w:left="426" w:hanging="426"/>
        <w:jc w:val="both"/>
        <w:rPr>
          <w:sz w:val="22"/>
          <w:szCs w:val="22"/>
        </w:rPr>
      </w:pPr>
      <w:r w:rsidRPr="009F3248">
        <w:rPr>
          <w:sz w:val="22"/>
          <w:szCs w:val="22"/>
        </w:rPr>
        <w:t>Podstawą do wystawienia faktur przez Wykonawcę jest potwierdzenie przez Zamawiającego prawidłowej realizacji danej części przedmiotu umowy, które następuje przez podpisanie bez zastrzeżeń właściwego protokołu odbioru. Wykonawca wraz z fakturami dostarczy właściwy protokół odbioru, zgodnie ze wzorami stanowiącymi Załącznik nr 3, 5 lub 6 do Umowy.</w:t>
      </w:r>
    </w:p>
    <w:p w:rsidR="009F3248" w:rsidRPr="009F3248" w:rsidRDefault="009F3248" w:rsidP="009F3248">
      <w:pPr>
        <w:numPr>
          <w:ilvl w:val="0"/>
          <w:numId w:val="49"/>
        </w:numPr>
        <w:tabs>
          <w:tab w:val="num" w:pos="-3828"/>
        </w:tabs>
        <w:ind w:left="426" w:hanging="426"/>
        <w:jc w:val="both"/>
        <w:rPr>
          <w:sz w:val="22"/>
          <w:szCs w:val="22"/>
        </w:rPr>
      </w:pPr>
      <w:r w:rsidRPr="009F3248">
        <w:rPr>
          <w:sz w:val="22"/>
          <w:szCs w:val="22"/>
        </w:rPr>
        <w:t xml:space="preserve">Wynagrodzenie będzie płatne przelewem na konto Wykonawcy wskazane w fakturach w terminie do 30 dni od dnia otrzymania wystawionych zgodnie z warunkami niniejszej Umowy faktur. </w:t>
      </w:r>
    </w:p>
    <w:p w:rsidR="009F3248" w:rsidRPr="009F3248" w:rsidRDefault="009F3248" w:rsidP="009F3248">
      <w:pPr>
        <w:numPr>
          <w:ilvl w:val="0"/>
          <w:numId w:val="49"/>
        </w:numPr>
        <w:tabs>
          <w:tab w:val="num" w:pos="-3828"/>
        </w:tabs>
        <w:ind w:left="426" w:hanging="426"/>
        <w:jc w:val="both"/>
        <w:rPr>
          <w:sz w:val="22"/>
          <w:szCs w:val="22"/>
        </w:rPr>
      </w:pPr>
      <w:r w:rsidRPr="009F3248">
        <w:rPr>
          <w:sz w:val="22"/>
          <w:szCs w:val="22"/>
        </w:rPr>
        <w:t>Strony za dzień zapłaty uznają dzień obciążenia rachunku bankowego Zamawiającego należną Wykonawcy kwotą.</w:t>
      </w:r>
    </w:p>
    <w:p w:rsidR="009F3248" w:rsidRPr="009F3248" w:rsidRDefault="009F3248" w:rsidP="009F3248">
      <w:pPr>
        <w:numPr>
          <w:ilvl w:val="0"/>
          <w:numId w:val="49"/>
        </w:numPr>
        <w:tabs>
          <w:tab w:val="num" w:pos="-3828"/>
        </w:tabs>
        <w:ind w:left="426" w:hanging="426"/>
        <w:jc w:val="both"/>
        <w:rPr>
          <w:sz w:val="22"/>
          <w:szCs w:val="22"/>
        </w:rPr>
      </w:pPr>
      <w:r w:rsidRPr="009F3248">
        <w:rPr>
          <w:sz w:val="22"/>
          <w:szCs w:val="22"/>
        </w:rPr>
        <w:t xml:space="preserve">Wynagrodzenie określone w ust. 1 zawiera wszelkie koszty związane z realizacją Umowy, w tym opłaty, podatki i należności wynikające z obowiązujących przepisów prawa, przejazdów, noclegów i wyżywienia, jak również koszt instalacji, wdrożenia i konfiguracji oprogramowania na urządzeniach oraz wynagrodzenie z tytułu udzielenia licencji, korzystania z oprogramowania, wynagrodzenie z tytułu przeniesienia autorskich praw majątkowych, zależnych praw autorskich i wyłącznego prawa zezwalania na wykonywanie zależnego prawa autorskiego, o których mowa w </w:t>
      </w:r>
      <w:r w:rsidRPr="009F3248">
        <w:rPr>
          <w:sz w:val="22"/>
          <w:szCs w:val="22"/>
        </w:rPr>
        <w:lastRenderedPageBreak/>
        <w:t xml:space="preserve">§ 11, do Utworów oraz wynagrodzenie z tytułu przeniesienia własności egzemplarzy Utworów i ich nośników. </w:t>
      </w:r>
    </w:p>
    <w:p w:rsidR="009F3248" w:rsidRPr="009F3248" w:rsidRDefault="009F3248" w:rsidP="009F3248">
      <w:pPr>
        <w:numPr>
          <w:ilvl w:val="0"/>
          <w:numId w:val="49"/>
        </w:numPr>
        <w:tabs>
          <w:tab w:val="num" w:pos="-3828"/>
        </w:tabs>
        <w:ind w:left="426" w:hanging="426"/>
        <w:jc w:val="both"/>
        <w:rPr>
          <w:sz w:val="22"/>
          <w:szCs w:val="22"/>
        </w:rPr>
      </w:pPr>
      <w:r w:rsidRPr="009F3248">
        <w:rPr>
          <w:sz w:val="22"/>
          <w:szCs w:val="22"/>
        </w:rPr>
        <w:t xml:space="preserve">O ile po stronie Wykonawcy występuje Konsorcjum Wykonawców, realizacja płatności  choćby na rzecz tylko jednego z członków Konsorcjum oznaczać będzie wypełnienie zobowiązań finansowych Zamawiającego wobec wszystkich członków Konsorcjum. </w:t>
      </w:r>
    </w:p>
    <w:p w:rsidR="009F3248" w:rsidRPr="009F3248" w:rsidRDefault="009F3248" w:rsidP="009F3248">
      <w:pPr>
        <w:numPr>
          <w:ilvl w:val="0"/>
          <w:numId w:val="49"/>
        </w:numPr>
        <w:tabs>
          <w:tab w:val="num" w:pos="-3969"/>
        </w:tabs>
        <w:ind w:left="426" w:hanging="426"/>
        <w:jc w:val="both"/>
        <w:rPr>
          <w:sz w:val="22"/>
          <w:szCs w:val="22"/>
        </w:rPr>
      </w:pPr>
      <w:r w:rsidRPr="009F3248">
        <w:rPr>
          <w:sz w:val="22"/>
          <w:szCs w:val="22"/>
        </w:rPr>
        <w:t xml:space="preserve">Wykonawcy działający w formie Konsorcjum wskazują  ……………….. jako wyłącznie uprawnionego do wystawiania faktur z tytułu realizacji Umowy.  </w:t>
      </w:r>
    </w:p>
    <w:p w:rsidR="009F3248" w:rsidRPr="009F3248" w:rsidRDefault="009F3248" w:rsidP="009F3248">
      <w:pPr>
        <w:jc w:val="both"/>
        <w:rPr>
          <w:sz w:val="22"/>
          <w:szCs w:val="22"/>
        </w:rPr>
      </w:pPr>
    </w:p>
    <w:p w:rsidR="009F3248" w:rsidRPr="009F3248" w:rsidRDefault="009F3248" w:rsidP="009F3248">
      <w:pPr>
        <w:jc w:val="center"/>
        <w:rPr>
          <w:b/>
          <w:sz w:val="22"/>
          <w:szCs w:val="22"/>
        </w:rPr>
      </w:pPr>
      <w:r w:rsidRPr="009F3248">
        <w:rPr>
          <w:b/>
          <w:sz w:val="22"/>
          <w:szCs w:val="22"/>
        </w:rPr>
        <w:t>§ 7.</w:t>
      </w:r>
    </w:p>
    <w:p w:rsidR="009F3248" w:rsidRPr="009F3248" w:rsidRDefault="009F3248" w:rsidP="009F3248">
      <w:pPr>
        <w:jc w:val="center"/>
        <w:rPr>
          <w:b/>
          <w:sz w:val="22"/>
          <w:szCs w:val="22"/>
        </w:rPr>
      </w:pPr>
      <w:r w:rsidRPr="009F3248">
        <w:rPr>
          <w:b/>
          <w:sz w:val="22"/>
          <w:szCs w:val="22"/>
        </w:rPr>
        <w:t>Kary umowne i odszkodowania</w:t>
      </w:r>
    </w:p>
    <w:p w:rsidR="009F3248" w:rsidRPr="009F3248" w:rsidRDefault="009F3248" w:rsidP="009F3248">
      <w:pPr>
        <w:numPr>
          <w:ilvl w:val="0"/>
          <w:numId w:val="51"/>
        </w:numPr>
        <w:ind w:left="426" w:hanging="426"/>
        <w:contextualSpacing/>
        <w:jc w:val="both"/>
        <w:rPr>
          <w:rFonts w:eastAsia="Calibri"/>
          <w:sz w:val="22"/>
          <w:szCs w:val="22"/>
          <w:lang w:eastAsia="en-US"/>
        </w:rPr>
      </w:pPr>
      <w:r w:rsidRPr="009F3248">
        <w:rPr>
          <w:rFonts w:eastAsia="Calibri"/>
          <w:sz w:val="22"/>
          <w:szCs w:val="22"/>
          <w:lang w:eastAsia="en-US"/>
        </w:rPr>
        <w:t>W przypadku odstąpienia od Umowy przez Wykonawcę z przyczyn nie leżących po stronie Zamawiającego albo przez Zamawiającego z przyczyn leżących po stronie Wykonawcy, Wykonawca zapłaci Zamawiającemu tytułem kary umownej  20 % całkowitego wynagrodzenia brutto, o którym mowa w § 6 ust. 1 Umowy.</w:t>
      </w:r>
    </w:p>
    <w:p w:rsidR="009F3248" w:rsidRPr="009F3248" w:rsidRDefault="009F3248" w:rsidP="009F3248">
      <w:pPr>
        <w:numPr>
          <w:ilvl w:val="0"/>
          <w:numId w:val="51"/>
        </w:numPr>
        <w:ind w:left="426" w:hanging="426"/>
        <w:contextualSpacing/>
        <w:jc w:val="both"/>
        <w:rPr>
          <w:rFonts w:eastAsia="Calibri"/>
          <w:sz w:val="22"/>
          <w:szCs w:val="22"/>
          <w:lang w:eastAsia="en-US"/>
        </w:rPr>
      </w:pPr>
      <w:r w:rsidRPr="009F3248">
        <w:rPr>
          <w:rFonts w:eastAsia="Calibri"/>
          <w:sz w:val="22"/>
          <w:szCs w:val="22"/>
          <w:lang w:eastAsia="en-US"/>
        </w:rPr>
        <w:t>W przypadku niedotrzymania przez Wykonawcę terminu realizacji Umowy</w:t>
      </w:r>
      <w:r w:rsidRPr="009F3248">
        <w:rPr>
          <w:rFonts w:eastAsia="Calibri"/>
          <w:sz w:val="22"/>
          <w:szCs w:val="22"/>
        </w:rPr>
        <w:t xml:space="preserve">, </w:t>
      </w:r>
      <w:r w:rsidRPr="009F3248">
        <w:rPr>
          <w:rFonts w:eastAsia="Calibri"/>
          <w:sz w:val="22"/>
          <w:szCs w:val="22"/>
          <w:lang w:eastAsia="en-US"/>
        </w:rPr>
        <w:t>określonego w § 2 ust. 1 pkt 1, Umowy,</w:t>
      </w:r>
      <w:r w:rsidRPr="009F3248">
        <w:rPr>
          <w:rFonts w:eastAsia="Calibri"/>
          <w:sz w:val="22"/>
          <w:szCs w:val="22"/>
        </w:rPr>
        <w:t xml:space="preserve"> </w:t>
      </w:r>
      <w:r w:rsidRPr="009F3248">
        <w:rPr>
          <w:rFonts w:eastAsia="Calibri"/>
          <w:sz w:val="22"/>
          <w:szCs w:val="22"/>
          <w:lang w:eastAsia="en-US"/>
        </w:rPr>
        <w:t>Wykonawca zapłaci Zamawiającemu karę umowną w wysokości 500,00 zł brutto za każdy rozpoczęty dzień opóźnienia. Kara umowna przysługuje także w przypadku wyznaczenia Wykonawcy terminu na usunięcie stwierdzonych przez Zamawiającego wad lub usterek.</w:t>
      </w:r>
    </w:p>
    <w:p w:rsidR="009F3248" w:rsidRPr="009F3248" w:rsidRDefault="009F3248" w:rsidP="009F3248">
      <w:pPr>
        <w:numPr>
          <w:ilvl w:val="0"/>
          <w:numId w:val="51"/>
        </w:numPr>
        <w:ind w:left="426" w:hanging="426"/>
        <w:contextualSpacing/>
        <w:jc w:val="both"/>
        <w:rPr>
          <w:rFonts w:eastAsia="Calibri"/>
          <w:sz w:val="22"/>
          <w:szCs w:val="22"/>
          <w:lang w:eastAsia="en-US"/>
        </w:rPr>
      </w:pPr>
      <w:r w:rsidRPr="009F3248">
        <w:rPr>
          <w:rFonts w:eastAsia="Calibri"/>
          <w:sz w:val="22"/>
          <w:szCs w:val="22"/>
          <w:lang w:eastAsia="en-US"/>
        </w:rPr>
        <w:t>W przypadku niedotrzymania przez Wykonawcę terminu realizacji Umowy</w:t>
      </w:r>
      <w:r w:rsidRPr="009F3248">
        <w:rPr>
          <w:rFonts w:eastAsia="Calibri"/>
          <w:sz w:val="22"/>
          <w:szCs w:val="22"/>
        </w:rPr>
        <w:t xml:space="preserve">, </w:t>
      </w:r>
      <w:r w:rsidRPr="009F3248">
        <w:rPr>
          <w:rFonts w:eastAsia="Calibri"/>
          <w:sz w:val="22"/>
          <w:szCs w:val="22"/>
          <w:lang w:eastAsia="en-US"/>
        </w:rPr>
        <w:t>określonego w § 2 ust. 1 pkt 2 Umowy,</w:t>
      </w:r>
      <w:r w:rsidRPr="009F3248">
        <w:rPr>
          <w:rFonts w:eastAsia="Calibri"/>
          <w:sz w:val="22"/>
          <w:szCs w:val="22"/>
        </w:rPr>
        <w:t xml:space="preserve"> </w:t>
      </w:r>
      <w:r w:rsidRPr="009F3248">
        <w:rPr>
          <w:rFonts w:eastAsia="Calibri"/>
          <w:sz w:val="22"/>
          <w:szCs w:val="22"/>
          <w:lang w:eastAsia="en-US"/>
        </w:rPr>
        <w:t>Wykonawca zapłaci Zamawiającemu karę umowną w wysokości 200,00 zł brutto za każdy rozpoczęty dzień opóźnienia. Kara umowna przysługuje także w przypadku wyznaczenia Wykonawcy terminu na usunięcie stwierdzonych przez Zamawiającego wad lub usterek.</w:t>
      </w:r>
    </w:p>
    <w:p w:rsidR="009F3248" w:rsidRPr="009F3248" w:rsidRDefault="009F3248" w:rsidP="009F3248">
      <w:pPr>
        <w:numPr>
          <w:ilvl w:val="0"/>
          <w:numId w:val="51"/>
        </w:numPr>
        <w:ind w:left="426" w:hanging="426"/>
        <w:contextualSpacing/>
        <w:jc w:val="both"/>
        <w:rPr>
          <w:rFonts w:eastAsia="Calibri"/>
          <w:sz w:val="22"/>
          <w:szCs w:val="22"/>
          <w:lang w:eastAsia="en-US"/>
        </w:rPr>
      </w:pPr>
      <w:r w:rsidRPr="009F3248">
        <w:rPr>
          <w:rFonts w:eastAsia="Calibri"/>
          <w:sz w:val="22"/>
          <w:szCs w:val="22"/>
          <w:lang w:eastAsia="en-US"/>
        </w:rPr>
        <w:t>W przypadku niedotrzymania przez Wykonawcę terminu</w:t>
      </w:r>
      <w:r w:rsidRPr="009F3248">
        <w:rPr>
          <w:rFonts w:eastAsia="Calibri"/>
          <w:sz w:val="22"/>
          <w:szCs w:val="22"/>
        </w:rPr>
        <w:t xml:space="preserve">, </w:t>
      </w:r>
      <w:r w:rsidRPr="009F3248">
        <w:rPr>
          <w:rFonts w:eastAsia="Calibri"/>
          <w:sz w:val="22"/>
          <w:szCs w:val="22"/>
          <w:lang w:eastAsia="en-US"/>
        </w:rPr>
        <w:t>określonego w § 2 ust. 1 pkt 4 Umowy,</w:t>
      </w:r>
      <w:r w:rsidRPr="009F3248">
        <w:rPr>
          <w:rFonts w:eastAsia="Calibri"/>
          <w:sz w:val="22"/>
          <w:szCs w:val="22"/>
        </w:rPr>
        <w:t xml:space="preserve"> </w:t>
      </w:r>
      <w:r w:rsidRPr="009F3248">
        <w:rPr>
          <w:rFonts w:eastAsia="Calibri"/>
          <w:sz w:val="22"/>
          <w:szCs w:val="22"/>
          <w:lang w:eastAsia="en-US"/>
        </w:rPr>
        <w:t>Wykonawca zapłaci Zamawiającemu karę umowną w wysokości 200,00 zł brutto za każdy rozpoczęty dzień opóźnienia.</w:t>
      </w:r>
    </w:p>
    <w:p w:rsidR="009F3248" w:rsidRPr="009F3248" w:rsidRDefault="009F3248" w:rsidP="009F3248">
      <w:pPr>
        <w:numPr>
          <w:ilvl w:val="0"/>
          <w:numId w:val="51"/>
        </w:numPr>
        <w:ind w:left="426" w:hanging="426"/>
        <w:contextualSpacing/>
        <w:jc w:val="both"/>
        <w:rPr>
          <w:rFonts w:eastAsia="Calibri"/>
          <w:sz w:val="22"/>
          <w:szCs w:val="22"/>
          <w:lang w:eastAsia="en-US"/>
        </w:rPr>
      </w:pPr>
      <w:r w:rsidRPr="009F3248">
        <w:rPr>
          <w:rFonts w:eastAsia="Calibri"/>
          <w:sz w:val="22"/>
          <w:szCs w:val="22"/>
          <w:lang w:eastAsia="en-US"/>
        </w:rPr>
        <w:t>W przypadku niedotrzymania przez Wykonawcę terminów ustalonych w przekazanym zleceniu w zakresie asysty technicznej inżyniera</w:t>
      </w:r>
      <w:r w:rsidRPr="009F3248">
        <w:rPr>
          <w:rFonts w:eastAsia="Calibri"/>
          <w:sz w:val="22"/>
          <w:szCs w:val="22"/>
        </w:rPr>
        <w:t xml:space="preserve">, </w:t>
      </w:r>
      <w:r w:rsidRPr="009F3248">
        <w:rPr>
          <w:rFonts w:eastAsia="Calibri"/>
          <w:sz w:val="22"/>
          <w:szCs w:val="22"/>
          <w:lang w:eastAsia="en-US"/>
        </w:rPr>
        <w:t>o której mowa w § 2 ust. 1 pkt 5 Umowy,</w:t>
      </w:r>
      <w:r w:rsidRPr="009F3248">
        <w:rPr>
          <w:rFonts w:eastAsia="Calibri"/>
          <w:sz w:val="22"/>
          <w:szCs w:val="22"/>
        </w:rPr>
        <w:t xml:space="preserve"> </w:t>
      </w:r>
      <w:r w:rsidRPr="009F3248">
        <w:rPr>
          <w:rFonts w:eastAsia="Calibri"/>
          <w:sz w:val="22"/>
          <w:szCs w:val="22"/>
          <w:lang w:eastAsia="en-US"/>
        </w:rPr>
        <w:t>Wykonawca zapłaci Zamawiającemu karę umowną w wysokości 500,00 zł brutto za każdy rozpoczęty dzień opóźnienia. Kara umowna przysługuje także w przypadku wyznaczenia Wykonawcy terminu na usunięcie stwierdzonych przez Zamawiającego wad lub usterek.</w:t>
      </w:r>
    </w:p>
    <w:p w:rsidR="009F3248" w:rsidRPr="009F3248" w:rsidRDefault="009F3248" w:rsidP="009F3248">
      <w:pPr>
        <w:numPr>
          <w:ilvl w:val="0"/>
          <w:numId w:val="51"/>
        </w:numPr>
        <w:ind w:left="426" w:hanging="426"/>
        <w:contextualSpacing/>
        <w:jc w:val="both"/>
        <w:rPr>
          <w:rFonts w:eastAsia="Calibri"/>
          <w:sz w:val="22"/>
          <w:szCs w:val="22"/>
          <w:lang w:eastAsia="en-US"/>
        </w:rPr>
      </w:pPr>
      <w:r w:rsidRPr="009F3248">
        <w:rPr>
          <w:rFonts w:eastAsia="Calibri"/>
          <w:sz w:val="22"/>
          <w:szCs w:val="22"/>
          <w:lang w:eastAsia="en-US"/>
        </w:rPr>
        <w:t>W przypadku ujawnienia jakiejkolwiek informacji poufnej lub innego naruszenia bezpieczeństwa informacji w okresie obowiązywania Umowy lub po wygaśnięciu lub rozwiązaniu Umowy Wykonawca zapłaci Zamawiającemu karę umowną w wysokości 10 % wynagrodzenia brutto określonego w §6 ust. 1 Umowy za każdy stwierdzony przypadek ujawnienia informacji lub innego naruszenia bezpieczeństwa informacji,</w:t>
      </w:r>
    </w:p>
    <w:p w:rsidR="009F3248" w:rsidRPr="009F3248" w:rsidRDefault="009F3248" w:rsidP="009F3248">
      <w:pPr>
        <w:numPr>
          <w:ilvl w:val="0"/>
          <w:numId w:val="51"/>
        </w:numPr>
        <w:ind w:left="426" w:hanging="426"/>
        <w:contextualSpacing/>
        <w:jc w:val="both"/>
        <w:rPr>
          <w:rFonts w:eastAsia="Calibri"/>
          <w:sz w:val="22"/>
          <w:szCs w:val="22"/>
          <w:lang w:eastAsia="en-US"/>
        </w:rPr>
      </w:pPr>
      <w:r w:rsidRPr="009F3248">
        <w:rPr>
          <w:rFonts w:eastAsia="Calibri"/>
          <w:sz w:val="22"/>
          <w:szCs w:val="22"/>
          <w:lang w:eastAsia="en-US"/>
        </w:rPr>
        <w:t>W przypadku niedotrzymania przez Wykonawcę terminów dotyczących świadczenia usług gwarancyjnych - wsparcia technicznego w ramach udzielonej gwarancji, w zakresie czasu przywrócenia funkcjonalności systemu określonych w Załączniku nr 1 do Umowy:</w:t>
      </w:r>
    </w:p>
    <w:p w:rsidR="009F3248" w:rsidRPr="009F3248" w:rsidRDefault="009F3248" w:rsidP="009F3248">
      <w:pPr>
        <w:numPr>
          <w:ilvl w:val="0"/>
          <w:numId w:val="64"/>
        </w:numPr>
        <w:ind w:left="709" w:hanging="425"/>
        <w:contextualSpacing/>
        <w:jc w:val="both"/>
        <w:rPr>
          <w:rFonts w:eastAsia="Calibri"/>
          <w:sz w:val="22"/>
          <w:szCs w:val="22"/>
          <w:lang w:eastAsia="en-US"/>
        </w:rPr>
      </w:pPr>
      <w:r w:rsidRPr="009F3248">
        <w:rPr>
          <w:rFonts w:eastAsia="Calibri"/>
          <w:sz w:val="22"/>
          <w:szCs w:val="22"/>
          <w:lang w:eastAsia="en-US"/>
        </w:rPr>
        <w:t xml:space="preserve">przy zgłoszeniu o priorytecie wysokim Wykonawca zapłaci Zamawiającemu karę umowną w wysokości 2 000,00 zł brutto za każdą rozpoczętą godzinę opóźnienia, </w:t>
      </w:r>
    </w:p>
    <w:p w:rsidR="009F3248" w:rsidRPr="009F3248" w:rsidRDefault="009F3248" w:rsidP="009F3248">
      <w:pPr>
        <w:numPr>
          <w:ilvl w:val="0"/>
          <w:numId w:val="64"/>
        </w:numPr>
        <w:ind w:left="709" w:hanging="425"/>
        <w:contextualSpacing/>
        <w:jc w:val="both"/>
        <w:rPr>
          <w:rFonts w:eastAsia="Calibri"/>
          <w:sz w:val="22"/>
          <w:szCs w:val="22"/>
          <w:lang w:eastAsia="en-US"/>
        </w:rPr>
      </w:pPr>
      <w:r w:rsidRPr="009F3248">
        <w:rPr>
          <w:rFonts w:eastAsia="Calibri"/>
          <w:sz w:val="22"/>
          <w:szCs w:val="22"/>
          <w:lang w:eastAsia="en-US"/>
        </w:rPr>
        <w:t xml:space="preserve">przy zgłoszeniu o priorytecie średnim Wykonawca zapłaci Zamawiającemu karę umowną w wysokości 1 000,00 zł brutto za każdą rozpoczętą godzinę opóźnienia, </w:t>
      </w:r>
    </w:p>
    <w:p w:rsidR="009F3248" w:rsidRPr="009F3248" w:rsidRDefault="009F3248" w:rsidP="009F3248">
      <w:pPr>
        <w:numPr>
          <w:ilvl w:val="0"/>
          <w:numId w:val="64"/>
        </w:numPr>
        <w:ind w:left="709" w:hanging="425"/>
        <w:contextualSpacing/>
        <w:jc w:val="both"/>
        <w:rPr>
          <w:rFonts w:eastAsia="Calibri"/>
          <w:sz w:val="22"/>
          <w:szCs w:val="22"/>
          <w:lang w:eastAsia="en-US"/>
        </w:rPr>
      </w:pPr>
      <w:r w:rsidRPr="009F3248">
        <w:rPr>
          <w:rFonts w:eastAsia="Calibri"/>
          <w:sz w:val="22"/>
          <w:szCs w:val="22"/>
          <w:lang w:eastAsia="en-US"/>
        </w:rPr>
        <w:t xml:space="preserve">przy zgłoszeniu o priorytecie niskim Wykonawca zapłaci Zamawiającemu karę umowną w wysokości 500,00 zł brutto za każdą rozpoczętą godzinę opóźnienia. </w:t>
      </w:r>
    </w:p>
    <w:p w:rsidR="009F3248" w:rsidRPr="009F3248" w:rsidRDefault="009F3248" w:rsidP="009F3248">
      <w:pPr>
        <w:numPr>
          <w:ilvl w:val="0"/>
          <w:numId w:val="51"/>
        </w:numPr>
        <w:ind w:left="426" w:hanging="426"/>
        <w:contextualSpacing/>
        <w:jc w:val="both"/>
        <w:rPr>
          <w:rFonts w:eastAsia="Calibri"/>
          <w:sz w:val="22"/>
          <w:szCs w:val="22"/>
          <w:lang w:eastAsia="en-US"/>
        </w:rPr>
      </w:pPr>
      <w:r w:rsidRPr="009F3248">
        <w:rPr>
          <w:rFonts w:eastAsia="Calibri"/>
          <w:sz w:val="22"/>
          <w:szCs w:val="22"/>
          <w:lang w:eastAsia="en-US"/>
        </w:rPr>
        <w:t>Kary umowne mogą być naliczane niezależnie od siebie i podlegają sumowaniu.</w:t>
      </w:r>
    </w:p>
    <w:p w:rsidR="009F3248" w:rsidRPr="009F3248" w:rsidRDefault="009F3248" w:rsidP="009F3248">
      <w:pPr>
        <w:numPr>
          <w:ilvl w:val="0"/>
          <w:numId w:val="51"/>
        </w:numPr>
        <w:ind w:left="426" w:hanging="426"/>
        <w:contextualSpacing/>
        <w:jc w:val="both"/>
        <w:rPr>
          <w:rFonts w:eastAsia="Calibri"/>
          <w:sz w:val="22"/>
          <w:szCs w:val="22"/>
          <w:lang w:eastAsia="en-US"/>
        </w:rPr>
      </w:pPr>
      <w:r w:rsidRPr="009F3248">
        <w:rPr>
          <w:rFonts w:eastAsia="Calibri"/>
          <w:sz w:val="22"/>
          <w:szCs w:val="22"/>
          <w:lang w:eastAsia="en-US"/>
        </w:rPr>
        <w:t>W przypadku naliczenia kar umownych Zamawiający przekaże Wykonawcy notę księgową. Zamawiający ma prawo potrącenia kar umownych z bieżącego wynagrodzenia Wykonawcy lub z zabezpieczenia należytego wykonania Umowy.</w:t>
      </w:r>
    </w:p>
    <w:p w:rsidR="009F3248" w:rsidRPr="009F3248" w:rsidRDefault="009F3248" w:rsidP="009F3248">
      <w:pPr>
        <w:numPr>
          <w:ilvl w:val="0"/>
          <w:numId w:val="51"/>
        </w:numPr>
        <w:ind w:left="426" w:hanging="426"/>
        <w:contextualSpacing/>
        <w:jc w:val="both"/>
        <w:rPr>
          <w:rFonts w:eastAsia="Calibri"/>
          <w:sz w:val="22"/>
          <w:szCs w:val="22"/>
          <w:lang w:eastAsia="en-US"/>
        </w:rPr>
      </w:pPr>
      <w:r w:rsidRPr="009F3248">
        <w:rPr>
          <w:rFonts w:eastAsia="Calibri"/>
          <w:sz w:val="22"/>
          <w:szCs w:val="22"/>
          <w:lang w:eastAsia="en-US"/>
        </w:rPr>
        <w:t xml:space="preserve">Niezależnie od zastosowanych kar umownych, Zamawiającemu przysługuje prawo dochodzenia na zasadach ogólnych odszkodowania przewyższającego wysokość kar umownych. </w:t>
      </w:r>
    </w:p>
    <w:p w:rsidR="009F3248" w:rsidRPr="009F3248" w:rsidRDefault="009F3248" w:rsidP="009F3248">
      <w:pPr>
        <w:numPr>
          <w:ilvl w:val="0"/>
          <w:numId w:val="51"/>
        </w:numPr>
        <w:ind w:left="426" w:hanging="426"/>
        <w:contextualSpacing/>
        <w:jc w:val="both"/>
        <w:rPr>
          <w:rFonts w:eastAsia="Calibri"/>
          <w:sz w:val="22"/>
          <w:szCs w:val="22"/>
          <w:lang w:eastAsia="en-US"/>
        </w:rPr>
      </w:pPr>
      <w:r w:rsidRPr="009F3248">
        <w:rPr>
          <w:rFonts w:eastAsia="Calibri"/>
          <w:sz w:val="22"/>
          <w:szCs w:val="22"/>
          <w:lang w:eastAsia="en-US"/>
        </w:rPr>
        <w:t xml:space="preserve">Zamawiającemu przysługują kary umowne także w przypadku odstąpienia od umowy. </w:t>
      </w:r>
    </w:p>
    <w:p w:rsidR="009F3248" w:rsidRDefault="009F3248" w:rsidP="009F3248">
      <w:pPr>
        <w:ind w:left="360"/>
        <w:contextualSpacing/>
        <w:jc w:val="both"/>
        <w:rPr>
          <w:rFonts w:eastAsia="Calibri"/>
          <w:sz w:val="22"/>
          <w:szCs w:val="22"/>
          <w:lang w:eastAsia="en-US"/>
        </w:rPr>
      </w:pPr>
    </w:p>
    <w:p w:rsidR="00C54257" w:rsidRDefault="00C54257" w:rsidP="009F3248">
      <w:pPr>
        <w:ind w:left="360"/>
        <w:contextualSpacing/>
        <w:jc w:val="both"/>
        <w:rPr>
          <w:rFonts w:eastAsia="Calibri"/>
          <w:sz w:val="22"/>
          <w:szCs w:val="22"/>
          <w:lang w:eastAsia="en-US"/>
        </w:rPr>
      </w:pPr>
    </w:p>
    <w:p w:rsidR="00C54257" w:rsidRDefault="00C54257" w:rsidP="009F3248">
      <w:pPr>
        <w:ind w:left="360"/>
        <w:contextualSpacing/>
        <w:jc w:val="both"/>
        <w:rPr>
          <w:rFonts w:eastAsia="Calibri"/>
          <w:sz w:val="22"/>
          <w:szCs w:val="22"/>
          <w:lang w:eastAsia="en-US"/>
        </w:rPr>
      </w:pPr>
    </w:p>
    <w:p w:rsidR="00C54257" w:rsidRPr="009F3248" w:rsidRDefault="00C54257" w:rsidP="009F3248">
      <w:pPr>
        <w:ind w:left="360"/>
        <w:contextualSpacing/>
        <w:jc w:val="both"/>
        <w:rPr>
          <w:rFonts w:eastAsia="Calibri"/>
          <w:sz w:val="22"/>
          <w:szCs w:val="22"/>
          <w:lang w:eastAsia="en-US"/>
        </w:rPr>
      </w:pPr>
    </w:p>
    <w:p w:rsidR="009F3248" w:rsidRPr="009F3248" w:rsidRDefault="009F3248" w:rsidP="009F3248">
      <w:pPr>
        <w:jc w:val="center"/>
        <w:rPr>
          <w:b/>
          <w:sz w:val="22"/>
          <w:szCs w:val="22"/>
        </w:rPr>
      </w:pPr>
      <w:r w:rsidRPr="009F3248">
        <w:rPr>
          <w:b/>
          <w:sz w:val="22"/>
          <w:szCs w:val="22"/>
        </w:rPr>
        <w:t>§ 8.</w:t>
      </w:r>
    </w:p>
    <w:p w:rsidR="009F3248" w:rsidRPr="009F3248" w:rsidRDefault="009F3248" w:rsidP="009F3248">
      <w:pPr>
        <w:tabs>
          <w:tab w:val="left" w:pos="578"/>
        </w:tabs>
        <w:suppressAutoHyphens/>
        <w:ind w:left="360" w:right="-2"/>
        <w:jc w:val="center"/>
        <w:rPr>
          <w:rFonts w:eastAsia="Calibri"/>
          <w:b/>
          <w:bCs/>
          <w:iCs/>
          <w:sz w:val="22"/>
          <w:szCs w:val="22"/>
          <w:lang w:eastAsia="ar-SA"/>
        </w:rPr>
      </w:pPr>
      <w:r w:rsidRPr="009F3248">
        <w:rPr>
          <w:rFonts w:eastAsia="Calibri"/>
          <w:b/>
          <w:bCs/>
          <w:iCs/>
          <w:sz w:val="22"/>
          <w:szCs w:val="22"/>
          <w:lang w:eastAsia="ar-SA"/>
        </w:rPr>
        <w:t>Dane kontaktowe</w:t>
      </w:r>
    </w:p>
    <w:p w:rsidR="009F3248" w:rsidRPr="009F3248" w:rsidRDefault="009F3248" w:rsidP="009F3248">
      <w:pPr>
        <w:numPr>
          <w:ilvl w:val="0"/>
          <w:numId w:val="55"/>
        </w:numPr>
        <w:tabs>
          <w:tab w:val="num" w:pos="-3969"/>
        </w:tabs>
        <w:ind w:left="426" w:hanging="426"/>
        <w:jc w:val="both"/>
        <w:rPr>
          <w:sz w:val="22"/>
          <w:szCs w:val="22"/>
        </w:rPr>
      </w:pPr>
      <w:r w:rsidRPr="009F3248">
        <w:rPr>
          <w:sz w:val="22"/>
          <w:szCs w:val="22"/>
        </w:rPr>
        <w:t>Do bieżącej współpracy, w zakresie realizacji niniejszej Umowy, w tym do podpisania właściwych Protokołów Odbioru, zgodnie ze wzorami określonymi w Załączniku nr 3, 5 lub 6 do Umowy, upoważnione są następujące osoby:</w:t>
      </w:r>
    </w:p>
    <w:p w:rsidR="009F3248" w:rsidRPr="009F3248" w:rsidRDefault="009F3248" w:rsidP="009F3248">
      <w:pPr>
        <w:numPr>
          <w:ilvl w:val="0"/>
          <w:numId w:val="52"/>
        </w:numPr>
        <w:ind w:left="709" w:hanging="425"/>
        <w:jc w:val="both"/>
        <w:rPr>
          <w:sz w:val="22"/>
          <w:szCs w:val="22"/>
        </w:rPr>
      </w:pPr>
      <w:r w:rsidRPr="009F3248">
        <w:rPr>
          <w:sz w:val="22"/>
          <w:szCs w:val="22"/>
        </w:rPr>
        <w:t>po stronie Zamawiającego:</w:t>
      </w:r>
    </w:p>
    <w:p w:rsidR="009F3248" w:rsidRPr="009F3248" w:rsidRDefault="009F3248" w:rsidP="009F3248">
      <w:pPr>
        <w:numPr>
          <w:ilvl w:val="0"/>
          <w:numId w:val="53"/>
        </w:numPr>
        <w:ind w:left="851" w:hanging="284"/>
        <w:jc w:val="both"/>
        <w:rPr>
          <w:sz w:val="22"/>
          <w:szCs w:val="22"/>
        </w:rPr>
      </w:pPr>
      <w:r w:rsidRPr="009F3248">
        <w:rPr>
          <w:sz w:val="22"/>
          <w:szCs w:val="22"/>
        </w:rPr>
        <w:t>……….. ……..e-mail: ………………..@................. tel.: …………………;</w:t>
      </w:r>
    </w:p>
    <w:p w:rsidR="009F3248" w:rsidRPr="009F3248" w:rsidRDefault="009F3248" w:rsidP="009F3248">
      <w:pPr>
        <w:numPr>
          <w:ilvl w:val="0"/>
          <w:numId w:val="53"/>
        </w:numPr>
        <w:ind w:left="851" w:hanging="284"/>
        <w:jc w:val="both"/>
        <w:rPr>
          <w:sz w:val="22"/>
          <w:szCs w:val="22"/>
        </w:rPr>
      </w:pPr>
      <w:r w:rsidRPr="009F3248">
        <w:rPr>
          <w:sz w:val="22"/>
          <w:szCs w:val="22"/>
        </w:rPr>
        <w:t>……………… e-mail: ……………….@................., tel.: …………………;</w:t>
      </w:r>
    </w:p>
    <w:p w:rsidR="009F3248" w:rsidRPr="009F3248" w:rsidRDefault="009F3248" w:rsidP="009F3248">
      <w:pPr>
        <w:numPr>
          <w:ilvl w:val="0"/>
          <w:numId w:val="52"/>
        </w:numPr>
        <w:ind w:left="709" w:hanging="425"/>
        <w:jc w:val="both"/>
        <w:rPr>
          <w:sz w:val="22"/>
          <w:szCs w:val="22"/>
        </w:rPr>
      </w:pPr>
      <w:r w:rsidRPr="009F3248">
        <w:rPr>
          <w:sz w:val="22"/>
          <w:szCs w:val="22"/>
        </w:rPr>
        <w:t>po stronie Wykonawcy:</w:t>
      </w:r>
    </w:p>
    <w:p w:rsidR="009F3248" w:rsidRPr="009F3248" w:rsidRDefault="009F3248" w:rsidP="009F3248">
      <w:pPr>
        <w:numPr>
          <w:ilvl w:val="0"/>
          <w:numId w:val="54"/>
        </w:numPr>
        <w:ind w:left="851" w:hanging="284"/>
        <w:jc w:val="both"/>
        <w:rPr>
          <w:sz w:val="22"/>
          <w:szCs w:val="22"/>
        </w:rPr>
      </w:pPr>
      <w:r w:rsidRPr="009F3248">
        <w:rPr>
          <w:sz w:val="22"/>
          <w:szCs w:val="22"/>
        </w:rPr>
        <w:t>……….. ……..e-mail: ………………..@................. tel.: …………………;</w:t>
      </w:r>
    </w:p>
    <w:p w:rsidR="009F3248" w:rsidRPr="009F3248" w:rsidRDefault="009F3248" w:rsidP="009F3248">
      <w:pPr>
        <w:numPr>
          <w:ilvl w:val="0"/>
          <w:numId w:val="54"/>
        </w:numPr>
        <w:ind w:left="851" w:hanging="284"/>
        <w:jc w:val="both"/>
        <w:rPr>
          <w:sz w:val="22"/>
          <w:szCs w:val="22"/>
        </w:rPr>
      </w:pPr>
      <w:r w:rsidRPr="009F3248">
        <w:rPr>
          <w:sz w:val="22"/>
          <w:szCs w:val="22"/>
        </w:rPr>
        <w:t>……………… e-mail: ……………….@................., tel.: …………………;</w:t>
      </w:r>
    </w:p>
    <w:p w:rsidR="009F3248" w:rsidRPr="009F3248" w:rsidRDefault="009F3248" w:rsidP="009F3248">
      <w:pPr>
        <w:numPr>
          <w:ilvl w:val="0"/>
          <w:numId w:val="52"/>
        </w:numPr>
        <w:ind w:left="709" w:hanging="425"/>
        <w:jc w:val="both"/>
        <w:rPr>
          <w:sz w:val="22"/>
          <w:szCs w:val="22"/>
        </w:rPr>
      </w:pPr>
      <w:r w:rsidRPr="009F3248">
        <w:rPr>
          <w:sz w:val="22"/>
          <w:szCs w:val="22"/>
        </w:rPr>
        <w:t>po stronie Wykonawcy –  inżynier:</w:t>
      </w:r>
    </w:p>
    <w:p w:rsidR="009F3248" w:rsidRPr="009F3248" w:rsidRDefault="009F3248" w:rsidP="009F3248">
      <w:pPr>
        <w:numPr>
          <w:ilvl w:val="0"/>
          <w:numId w:val="56"/>
        </w:numPr>
        <w:ind w:left="851" w:hanging="284"/>
        <w:jc w:val="both"/>
        <w:rPr>
          <w:sz w:val="22"/>
          <w:szCs w:val="22"/>
        </w:rPr>
      </w:pPr>
      <w:r w:rsidRPr="009F3248">
        <w:rPr>
          <w:sz w:val="22"/>
          <w:szCs w:val="22"/>
        </w:rPr>
        <w:t>……….. ……..e-mail: ………………..@................. tel.: …………………;</w:t>
      </w:r>
    </w:p>
    <w:p w:rsidR="009F3248" w:rsidRPr="009F3248" w:rsidRDefault="009F3248" w:rsidP="009F3248">
      <w:pPr>
        <w:numPr>
          <w:ilvl w:val="0"/>
          <w:numId w:val="56"/>
        </w:numPr>
        <w:ind w:left="851" w:hanging="284"/>
        <w:jc w:val="both"/>
        <w:rPr>
          <w:sz w:val="22"/>
          <w:szCs w:val="22"/>
        </w:rPr>
      </w:pPr>
      <w:r w:rsidRPr="009F3248">
        <w:rPr>
          <w:sz w:val="22"/>
          <w:szCs w:val="22"/>
        </w:rPr>
        <w:t>……………… e-mail: ……………….@................., tel.: ………………….</w:t>
      </w:r>
    </w:p>
    <w:p w:rsidR="009F3248" w:rsidRPr="009F3248" w:rsidRDefault="009F3248" w:rsidP="009F3248">
      <w:pPr>
        <w:numPr>
          <w:ilvl w:val="0"/>
          <w:numId w:val="55"/>
        </w:numPr>
        <w:tabs>
          <w:tab w:val="num" w:pos="-3969"/>
        </w:tabs>
        <w:ind w:left="426" w:hanging="426"/>
        <w:jc w:val="both"/>
        <w:rPr>
          <w:sz w:val="22"/>
          <w:szCs w:val="22"/>
        </w:rPr>
      </w:pPr>
      <w:r w:rsidRPr="009F3248">
        <w:rPr>
          <w:sz w:val="22"/>
          <w:szCs w:val="22"/>
        </w:rPr>
        <w:t>Osoby wymienione w ust. 1 są upoważnione do wykonywania w imieniu mocodawcy czynności określonych w niniejszej Umowie, z wyłączeniem zmiany postanowień tej Umowy, jej rozwiązania lub wypowiedzenia.</w:t>
      </w:r>
    </w:p>
    <w:p w:rsidR="009F3248" w:rsidRPr="009F3248" w:rsidRDefault="009F3248" w:rsidP="009F3248">
      <w:pPr>
        <w:numPr>
          <w:ilvl w:val="0"/>
          <w:numId w:val="55"/>
        </w:numPr>
        <w:tabs>
          <w:tab w:val="num" w:pos="-3969"/>
        </w:tabs>
        <w:ind w:left="426" w:hanging="426"/>
        <w:jc w:val="both"/>
        <w:rPr>
          <w:sz w:val="22"/>
          <w:szCs w:val="22"/>
        </w:rPr>
      </w:pPr>
      <w:r w:rsidRPr="009F3248">
        <w:rPr>
          <w:sz w:val="22"/>
          <w:szCs w:val="22"/>
        </w:rPr>
        <w:t>Zmiana osób upoważnionych do dokonywania uzgodnień w trakcie realizacji Umowy wymaga poinformowania drugiej Strony na piśmie i nie stanowi zmiany Umowy.</w:t>
      </w:r>
    </w:p>
    <w:p w:rsidR="009F3248" w:rsidRPr="009F3248" w:rsidRDefault="009F3248" w:rsidP="009F3248">
      <w:pPr>
        <w:numPr>
          <w:ilvl w:val="0"/>
          <w:numId w:val="55"/>
        </w:numPr>
        <w:tabs>
          <w:tab w:val="num" w:pos="-3969"/>
        </w:tabs>
        <w:ind w:left="426" w:hanging="426"/>
        <w:jc w:val="both"/>
        <w:rPr>
          <w:sz w:val="22"/>
          <w:szCs w:val="22"/>
        </w:rPr>
      </w:pPr>
      <w:r w:rsidRPr="009F3248">
        <w:rPr>
          <w:sz w:val="22"/>
          <w:szCs w:val="22"/>
        </w:rPr>
        <w:t>Zmiana osoby wskazanej w ust. 1 pkt 3 Umowy na inną osobę może nastąpić wyłącznie za pisemną zgodą Zamawiającego, a nowa osoba musi posiadać kwalifikacje lub doświadczenie co najmniej równorzędne w stosunku do osoby, którą zastępuje, tj. spełniającą wymagania wskazane w Załączniku nr 1 do Umowy.  Zmiana ww. osoby nie stanowi zmiany Umowy, ale wymaga formy pisemnej pod rygorem nieważności.</w:t>
      </w:r>
    </w:p>
    <w:p w:rsidR="009F3248" w:rsidRPr="009F3248" w:rsidRDefault="009F3248" w:rsidP="009F3248">
      <w:pPr>
        <w:numPr>
          <w:ilvl w:val="0"/>
          <w:numId w:val="55"/>
        </w:numPr>
        <w:tabs>
          <w:tab w:val="num" w:pos="-3969"/>
        </w:tabs>
        <w:ind w:left="426" w:hanging="426"/>
        <w:jc w:val="both"/>
        <w:rPr>
          <w:sz w:val="22"/>
          <w:szCs w:val="22"/>
        </w:rPr>
      </w:pPr>
      <w:r w:rsidRPr="009F3248">
        <w:rPr>
          <w:sz w:val="22"/>
          <w:szCs w:val="22"/>
        </w:rPr>
        <w:t>Osoby podpisujące - ze strony Zamawiającego - protokoły odbioru winny być umocowane na podstawie odrębnych pisemnych upoważnień.</w:t>
      </w:r>
    </w:p>
    <w:p w:rsidR="009F3248" w:rsidRPr="009F3248" w:rsidRDefault="009F3248" w:rsidP="009F3248">
      <w:pPr>
        <w:jc w:val="both"/>
        <w:rPr>
          <w:b/>
          <w:sz w:val="22"/>
          <w:szCs w:val="22"/>
        </w:rPr>
      </w:pPr>
    </w:p>
    <w:p w:rsidR="009F3248" w:rsidRPr="009F3248" w:rsidRDefault="009F3248" w:rsidP="009F3248">
      <w:pPr>
        <w:jc w:val="center"/>
        <w:rPr>
          <w:b/>
          <w:sz w:val="22"/>
          <w:szCs w:val="22"/>
        </w:rPr>
      </w:pPr>
      <w:r w:rsidRPr="009F3248">
        <w:rPr>
          <w:b/>
          <w:sz w:val="22"/>
          <w:szCs w:val="22"/>
        </w:rPr>
        <w:t>§ 9.</w:t>
      </w:r>
    </w:p>
    <w:p w:rsidR="009F3248" w:rsidRPr="009F3248" w:rsidRDefault="009F3248" w:rsidP="009F3248">
      <w:pPr>
        <w:tabs>
          <w:tab w:val="left" w:pos="578"/>
        </w:tabs>
        <w:suppressAutoHyphens/>
        <w:ind w:left="360" w:right="-2"/>
        <w:jc w:val="center"/>
        <w:rPr>
          <w:rFonts w:eastAsia="Calibri"/>
          <w:b/>
          <w:bCs/>
          <w:iCs/>
          <w:sz w:val="22"/>
          <w:szCs w:val="22"/>
          <w:lang w:eastAsia="ar-SA"/>
        </w:rPr>
      </w:pPr>
      <w:r w:rsidRPr="009F3248">
        <w:rPr>
          <w:rFonts w:eastAsia="Calibri"/>
          <w:b/>
          <w:bCs/>
          <w:iCs/>
          <w:sz w:val="22"/>
          <w:szCs w:val="22"/>
          <w:lang w:eastAsia="ar-SA"/>
        </w:rPr>
        <w:t xml:space="preserve">Zabezpieczenie należytego </w:t>
      </w:r>
      <w:r w:rsidRPr="009F3248">
        <w:rPr>
          <w:rFonts w:eastAsia="Calibri"/>
          <w:b/>
          <w:bCs/>
          <w:iCs/>
          <w:spacing w:val="10"/>
          <w:sz w:val="22"/>
          <w:szCs w:val="22"/>
          <w:lang w:eastAsia="ar-SA"/>
        </w:rPr>
        <w:t>wykonania</w:t>
      </w:r>
      <w:r w:rsidRPr="009F3248">
        <w:rPr>
          <w:rFonts w:eastAsia="Calibri"/>
          <w:b/>
          <w:bCs/>
          <w:iCs/>
          <w:sz w:val="22"/>
          <w:szCs w:val="22"/>
          <w:lang w:eastAsia="ar-SA"/>
        </w:rPr>
        <w:t xml:space="preserve"> Umowy</w:t>
      </w:r>
    </w:p>
    <w:p w:rsidR="009F3248" w:rsidRPr="009F3248" w:rsidRDefault="009F3248" w:rsidP="009F3248">
      <w:pPr>
        <w:numPr>
          <w:ilvl w:val="0"/>
          <w:numId w:val="58"/>
        </w:numPr>
        <w:tabs>
          <w:tab w:val="num" w:pos="-3969"/>
        </w:tabs>
        <w:ind w:left="426" w:hanging="426"/>
        <w:jc w:val="both"/>
        <w:rPr>
          <w:b/>
          <w:sz w:val="22"/>
          <w:szCs w:val="22"/>
        </w:rPr>
      </w:pPr>
      <w:r w:rsidRPr="009F3248">
        <w:rPr>
          <w:sz w:val="22"/>
          <w:szCs w:val="22"/>
        </w:rPr>
        <w:t>Przed zawarciem umowy Wykonawca wniósł zabezpieczenie należytego wykonania umowy w wysokości stanowiącej 10 % wartości całkowitego wynagrodzenia brutto, określonego w § 6 ust. 1 Umowy, tj. ………………. zł (słownie złotych: ……………………), w formie ………………..</w:t>
      </w:r>
    </w:p>
    <w:p w:rsidR="009F3248" w:rsidRPr="009F3248" w:rsidRDefault="009F3248" w:rsidP="009F3248">
      <w:pPr>
        <w:numPr>
          <w:ilvl w:val="0"/>
          <w:numId w:val="58"/>
        </w:numPr>
        <w:tabs>
          <w:tab w:val="num" w:pos="-3969"/>
        </w:tabs>
        <w:ind w:left="426" w:hanging="426"/>
        <w:jc w:val="both"/>
        <w:rPr>
          <w:sz w:val="22"/>
          <w:szCs w:val="22"/>
        </w:rPr>
      </w:pPr>
      <w:r w:rsidRPr="009F3248">
        <w:rPr>
          <w:sz w:val="22"/>
          <w:szCs w:val="22"/>
        </w:rPr>
        <w:t>70% wysokości zabezpieczenia zostanie zwolnione w terminie 30 dni od dnia wykonania przedmiotu Umowy, potwierdzonego Protokołem Odbioru, podpisanym przez Zamawiającego bez zastrzeżeń.</w:t>
      </w:r>
    </w:p>
    <w:p w:rsidR="009F3248" w:rsidRPr="009F3248" w:rsidRDefault="009F3248" w:rsidP="009F3248">
      <w:pPr>
        <w:numPr>
          <w:ilvl w:val="0"/>
          <w:numId w:val="58"/>
        </w:numPr>
        <w:tabs>
          <w:tab w:val="num" w:pos="-3969"/>
        </w:tabs>
        <w:ind w:left="426" w:hanging="426"/>
        <w:jc w:val="both"/>
        <w:rPr>
          <w:sz w:val="22"/>
          <w:szCs w:val="22"/>
        </w:rPr>
      </w:pPr>
      <w:r w:rsidRPr="009F3248">
        <w:rPr>
          <w:sz w:val="22"/>
          <w:szCs w:val="22"/>
        </w:rPr>
        <w:t>30% wysokości zabezpieczenia zostanie zwolnione nie później niż w 15-tym dniu po upływie okresu rękojmi za wady, o której mowa w § 5 ust. 2 Umowy.</w:t>
      </w:r>
    </w:p>
    <w:p w:rsidR="009F3248" w:rsidRPr="009F3248" w:rsidRDefault="009F3248" w:rsidP="009F3248">
      <w:pPr>
        <w:numPr>
          <w:ilvl w:val="0"/>
          <w:numId w:val="58"/>
        </w:numPr>
        <w:tabs>
          <w:tab w:val="num" w:pos="-3969"/>
        </w:tabs>
        <w:ind w:left="426" w:hanging="426"/>
        <w:jc w:val="both"/>
        <w:rPr>
          <w:sz w:val="22"/>
          <w:szCs w:val="22"/>
        </w:rPr>
      </w:pPr>
      <w:r w:rsidRPr="009F3248">
        <w:rPr>
          <w:sz w:val="22"/>
          <w:szCs w:val="22"/>
        </w:rPr>
        <w:t>Wykonawca oświadcza, że wyraża zgodę na bezpośrednie potrącenie przez Zamawiającego z Zabezpieczenia wszelkich należności powstałych w wyniku niewykonania lub nienależytego wykonania Umowy.</w:t>
      </w:r>
    </w:p>
    <w:p w:rsidR="009F3248" w:rsidRPr="009F3248" w:rsidRDefault="009F3248" w:rsidP="009F3248">
      <w:pPr>
        <w:jc w:val="both"/>
        <w:rPr>
          <w:b/>
          <w:sz w:val="22"/>
          <w:szCs w:val="22"/>
        </w:rPr>
      </w:pPr>
    </w:p>
    <w:p w:rsidR="009F3248" w:rsidRPr="009F3248" w:rsidRDefault="009F3248" w:rsidP="009F3248">
      <w:pPr>
        <w:jc w:val="center"/>
        <w:rPr>
          <w:b/>
          <w:sz w:val="22"/>
          <w:szCs w:val="22"/>
        </w:rPr>
      </w:pPr>
      <w:r w:rsidRPr="009F3248">
        <w:rPr>
          <w:b/>
          <w:sz w:val="22"/>
          <w:szCs w:val="22"/>
        </w:rPr>
        <w:t>§ 10.</w:t>
      </w:r>
    </w:p>
    <w:p w:rsidR="009F3248" w:rsidRPr="009F3248" w:rsidRDefault="009F3248" w:rsidP="009F3248">
      <w:pPr>
        <w:jc w:val="center"/>
        <w:rPr>
          <w:b/>
          <w:bCs/>
          <w:sz w:val="22"/>
          <w:szCs w:val="22"/>
        </w:rPr>
      </w:pPr>
      <w:r w:rsidRPr="009F3248">
        <w:rPr>
          <w:b/>
          <w:bCs/>
          <w:sz w:val="22"/>
          <w:szCs w:val="22"/>
        </w:rPr>
        <w:t>Odstąpienie od Umowy przez Zamawiającego</w:t>
      </w:r>
    </w:p>
    <w:p w:rsidR="009F3248" w:rsidRPr="009F3248" w:rsidRDefault="009F3248" w:rsidP="009F3248">
      <w:pPr>
        <w:widowControl w:val="0"/>
        <w:numPr>
          <w:ilvl w:val="0"/>
          <w:numId w:val="46"/>
        </w:numPr>
        <w:tabs>
          <w:tab w:val="num" w:pos="-3969"/>
        </w:tabs>
        <w:suppressAutoHyphens/>
        <w:ind w:left="426" w:hanging="426"/>
        <w:jc w:val="both"/>
        <w:rPr>
          <w:sz w:val="22"/>
          <w:szCs w:val="22"/>
        </w:rPr>
      </w:pPr>
      <w:r w:rsidRPr="009F3248">
        <w:rPr>
          <w:sz w:val="22"/>
          <w:szCs w:val="22"/>
        </w:rPr>
        <w:t>Niezależnie od przesłanek określonych przepisami prawa oraz innych przesłanek określonych w Umowie, Zamawiający jest uprawniony do odstąpienia od Umowy z przyczyn leżących po stronie Wykonawcy w przypadku, gdy Wykonawca naruszył którekolwiek ze swoich zobowiązań i nie zaprzestał naruszeń w terminie wyznaczonym na piśmie przez Zamawiającego. Wezwanie musi być dokonane w formie pisemnej.</w:t>
      </w:r>
    </w:p>
    <w:p w:rsidR="009F3248" w:rsidRPr="009F3248" w:rsidRDefault="009F3248" w:rsidP="009F3248">
      <w:pPr>
        <w:widowControl w:val="0"/>
        <w:numPr>
          <w:ilvl w:val="0"/>
          <w:numId w:val="46"/>
        </w:numPr>
        <w:tabs>
          <w:tab w:val="num" w:pos="-3969"/>
        </w:tabs>
        <w:suppressAutoHyphens/>
        <w:ind w:left="426" w:hanging="426"/>
        <w:jc w:val="both"/>
        <w:rPr>
          <w:sz w:val="22"/>
          <w:szCs w:val="22"/>
        </w:rPr>
      </w:pPr>
      <w:r w:rsidRPr="009F3248">
        <w:rPr>
          <w:sz w:val="22"/>
          <w:szCs w:val="22"/>
        </w:rPr>
        <w:t xml:space="preserve"> Zamawiający może odstąpić od Umowy z przyczyn leżących po stronie Wykonawcy w przypadku, gdy nastąpiła jakakolwiek zmiana organizacyjna powodująca zmianę osobowości prawnej lub formy organizacyjnej Wykonawcy, utrudniająca lub uniemożliwiająca wykonanie Umowy, a także w przypadku naruszenia postanowień Umowy dotyczących poufności lub innych </w:t>
      </w:r>
      <w:r w:rsidRPr="009F3248">
        <w:rPr>
          <w:sz w:val="22"/>
          <w:szCs w:val="22"/>
        </w:rPr>
        <w:lastRenderedPageBreak/>
        <w:t>zasad bezpieczeństwa informacji poufnych, w tym ochrony danych osobowych.</w:t>
      </w:r>
    </w:p>
    <w:p w:rsidR="009F3248" w:rsidRPr="009F3248" w:rsidRDefault="009F3248" w:rsidP="009F3248">
      <w:pPr>
        <w:numPr>
          <w:ilvl w:val="0"/>
          <w:numId w:val="46"/>
        </w:numPr>
        <w:tabs>
          <w:tab w:val="num" w:pos="-3969"/>
        </w:tabs>
        <w:autoSpaceDE w:val="0"/>
        <w:autoSpaceDN w:val="0"/>
        <w:adjustRightInd w:val="0"/>
        <w:ind w:left="426" w:hanging="426"/>
        <w:jc w:val="both"/>
        <w:rPr>
          <w:sz w:val="22"/>
          <w:szCs w:val="22"/>
        </w:rPr>
      </w:pPr>
      <w:r w:rsidRPr="009F3248">
        <w:rPr>
          <w:sz w:val="22"/>
          <w:szCs w:val="22"/>
        </w:rPr>
        <w:t>Zamawiający może odstąpić od Umowy w terminie 30 dni od daty powzięcia informacji o zaistnieniu przesłanki do odstąpienia - z przyczyn leżących po stronie Wykonawcy (z zachowaniem prawa do naliczania kar umownych, określonych w § 7 Umowy) w przypadku gdy:</w:t>
      </w:r>
    </w:p>
    <w:p w:rsidR="009F3248" w:rsidRPr="009F3248" w:rsidRDefault="009F3248" w:rsidP="009F3248">
      <w:pPr>
        <w:numPr>
          <w:ilvl w:val="0"/>
          <w:numId w:val="65"/>
        </w:numPr>
        <w:tabs>
          <w:tab w:val="num" w:pos="-3969"/>
        </w:tabs>
        <w:autoSpaceDE w:val="0"/>
        <w:autoSpaceDN w:val="0"/>
        <w:adjustRightInd w:val="0"/>
        <w:ind w:left="709" w:hanging="425"/>
        <w:jc w:val="both"/>
        <w:rPr>
          <w:sz w:val="22"/>
          <w:szCs w:val="22"/>
        </w:rPr>
      </w:pPr>
      <w:r w:rsidRPr="009F3248">
        <w:rPr>
          <w:sz w:val="22"/>
          <w:szCs w:val="22"/>
        </w:rPr>
        <w:t>przekroczono termin, określony w § 2 ust. 1 pkt 4 Umowy – o więcej niż 14 dni,</w:t>
      </w:r>
    </w:p>
    <w:p w:rsidR="009F3248" w:rsidRPr="009F3248" w:rsidRDefault="009F3248" w:rsidP="009F3248">
      <w:pPr>
        <w:numPr>
          <w:ilvl w:val="0"/>
          <w:numId w:val="65"/>
        </w:numPr>
        <w:tabs>
          <w:tab w:val="num" w:pos="-3969"/>
        </w:tabs>
        <w:autoSpaceDE w:val="0"/>
        <w:autoSpaceDN w:val="0"/>
        <w:adjustRightInd w:val="0"/>
        <w:ind w:left="709" w:hanging="425"/>
        <w:jc w:val="both"/>
        <w:rPr>
          <w:sz w:val="22"/>
          <w:szCs w:val="22"/>
        </w:rPr>
      </w:pPr>
      <w:r w:rsidRPr="009F3248">
        <w:rPr>
          <w:sz w:val="22"/>
          <w:szCs w:val="22"/>
        </w:rPr>
        <w:t>w przypadku otwarcia likwidacji Wykonawcy,</w:t>
      </w:r>
    </w:p>
    <w:p w:rsidR="009F3248" w:rsidRPr="009F3248" w:rsidRDefault="009F3248" w:rsidP="009F3248">
      <w:pPr>
        <w:numPr>
          <w:ilvl w:val="0"/>
          <w:numId w:val="65"/>
        </w:numPr>
        <w:tabs>
          <w:tab w:val="num" w:pos="-3969"/>
        </w:tabs>
        <w:autoSpaceDE w:val="0"/>
        <w:autoSpaceDN w:val="0"/>
        <w:adjustRightInd w:val="0"/>
        <w:ind w:left="709" w:hanging="425"/>
        <w:jc w:val="both"/>
        <w:rPr>
          <w:sz w:val="22"/>
          <w:szCs w:val="22"/>
        </w:rPr>
      </w:pPr>
      <w:r w:rsidRPr="009F3248">
        <w:rPr>
          <w:sz w:val="22"/>
          <w:szCs w:val="22"/>
        </w:rPr>
        <w:t>w przypadku wydania sądowego nakazu zajęcia majątku Wykonawcy,</w:t>
      </w:r>
    </w:p>
    <w:p w:rsidR="009F3248" w:rsidRPr="009F3248" w:rsidRDefault="009F3248" w:rsidP="009F3248">
      <w:pPr>
        <w:numPr>
          <w:ilvl w:val="0"/>
          <w:numId w:val="65"/>
        </w:numPr>
        <w:tabs>
          <w:tab w:val="num" w:pos="-3969"/>
        </w:tabs>
        <w:autoSpaceDE w:val="0"/>
        <w:autoSpaceDN w:val="0"/>
        <w:adjustRightInd w:val="0"/>
        <w:ind w:left="709" w:hanging="425"/>
        <w:jc w:val="both"/>
        <w:rPr>
          <w:sz w:val="22"/>
          <w:szCs w:val="22"/>
        </w:rPr>
      </w:pPr>
      <w:r w:rsidRPr="009F3248">
        <w:rPr>
          <w:sz w:val="22"/>
          <w:szCs w:val="22"/>
        </w:rPr>
        <w:t>w przypadku otwarcia likwidacji członka konsorcjum wykonawców, z którym została zawarta Umowa,</w:t>
      </w:r>
    </w:p>
    <w:p w:rsidR="009F3248" w:rsidRPr="009F3248" w:rsidRDefault="009F3248" w:rsidP="009F3248">
      <w:pPr>
        <w:numPr>
          <w:ilvl w:val="0"/>
          <w:numId w:val="46"/>
        </w:numPr>
        <w:jc w:val="both"/>
        <w:rPr>
          <w:sz w:val="22"/>
          <w:szCs w:val="22"/>
        </w:rPr>
      </w:pPr>
      <w:r w:rsidRPr="009F3248">
        <w:rPr>
          <w:sz w:val="22"/>
          <w:szCs w:val="22"/>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całości lub w części w terminie 30 dni od dnia powzięcia wiadomości o tych okolicznościach. W takim przypadku Wykonawcy przysługuje wynagrodzenie należne z tytułu wykonania części Umowy potwierdzonej protokołem odbioru bez zastrzeżeń podpisanym przez Zamawiającego.</w:t>
      </w:r>
    </w:p>
    <w:p w:rsidR="009F3248" w:rsidRPr="009F3248" w:rsidRDefault="009F3248" w:rsidP="009F3248">
      <w:pPr>
        <w:numPr>
          <w:ilvl w:val="0"/>
          <w:numId w:val="46"/>
        </w:numPr>
        <w:tabs>
          <w:tab w:val="left" w:pos="-3969"/>
        </w:tabs>
        <w:autoSpaceDE w:val="0"/>
        <w:autoSpaceDN w:val="0"/>
        <w:adjustRightInd w:val="0"/>
        <w:ind w:left="426" w:hanging="426"/>
        <w:jc w:val="both"/>
        <w:rPr>
          <w:sz w:val="22"/>
          <w:szCs w:val="22"/>
        </w:rPr>
      </w:pPr>
      <w:r w:rsidRPr="009F3248">
        <w:rPr>
          <w:sz w:val="22"/>
          <w:szCs w:val="22"/>
        </w:rPr>
        <w:t xml:space="preserve">Po złożeniu oświadczenia o odstąpieniu od Umowy przez Zamawiającego, Wykonawca zobowiązuje się do podjęcia niezwłocznie działań, prowadzących do szybkiego </w:t>
      </w:r>
      <w:r w:rsidRPr="009F3248">
        <w:rPr>
          <w:sz w:val="22"/>
          <w:szCs w:val="22"/>
        </w:rPr>
        <w:br/>
        <w:t>i uporządkowanego zakończenia zadań, jednak nie dłużej niż w ciągu 30 dni kalendarzowych od odstąpienia od Umowy.</w:t>
      </w:r>
    </w:p>
    <w:p w:rsidR="009F3248" w:rsidRPr="009F3248" w:rsidRDefault="009F3248" w:rsidP="009F3248">
      <w:pPr>
        <w:numPr>
          <w:ilvl w:val="0"/>
          <w:numId w:val="46"/>
        </w:numPr>
        <w:tabs>
          <w:tab w:val="left" w:pos="-3969"/>
        </w:tabs>
        <w:autoSpaceDE w:val="0"/>
        <w:autoSpaceDN w:val="0"/>
        <w:adjustRightInd w:val="0"/>
        <w:ind w:left="426" w:hanging="426"/>
        <w:jc w:val="both"/>
        <w:rPr>
          <w:sz w:val="22"/>
          <w:szCs w:val="22"/>
        </w:rPr>
      </w:pPr>
      <w:r w:rsidRPr="009F3248">
        <w:rPr>
          <w:sz w:val="22"/>
          <w:szCs w:val="22"/>
        </w:rPr>
        <w:t xml:space="preserve">W razie odstąpienia od Umowy Wykonawca niezwłocznie i w obecności przedstawicieli Zamawiającego sporządza sprawozdanie o stanie wykonania zadań. </w:t>
      </w:r>
    </w:p>
    <w:p w:rsidR="009F3248" w:rsidRPr="009F3248" w:rsidRDefault="009F3248" w:rsidP="009F3248">
      <w:pPr>
        <w:numPr>
          <w:ilvl w:val="0"/>
          <w:numId w:val="46"/>
        </w:numPr>
        <w:tabs>
          <w:tab w:val="num" w:pos="-3969"/>
        </w:tabs>
        <w:autoSpaceDE w:val="0"/>
        <w:autoSpaceDN w:val="0"/>
        <w:adjustRightInd w:val="0"/>
        <w:ind w:left="426" w:hanging="426"/>
        <w:jc w:val="both"/>
        <w:rPr>
          <w:sz w:val="22"/>
          <w:szCs w:val="22"/>
        </w:rPr>
      </w:pPr>
      <w:r w:rsidRPr="009F3248">
        <w:rPr>
          <w:sz w:val="22"/>
          <w:szCs w:val="22"/>
        </w:rPr>
        <w:t>Zamawiający nie jest zobowiązany do dokonywania jakichkolwiek dalszych płatności na rzecz Wykonawcy za usługi realizowane po złożeniu oświadczenia o odstąpieniu od Umowy. W przypadku odstąpienia od Umowy przez Zamawiającego, Wykonawca zachowa prawo do wynagrodzenia za usługi określone w § 1 ust. 1 Umowy proporcjonalnie do okresu ich świadczenia. Odstąpienie od Umowy nie ma wpływu na uprawnienia Zamawiającego wynikające z gwarancji i rękojmi, o których mowa w § 5 Umowy, w zakresie wykonanego do chwili odstąpienia przedmiotu Umowy oraz uprawnienia do naliczenia jakichkolwiek  kar umownych, o których mowa w § 7 Umowy.</w:t>
      </w:r>
    </w:p>
    <w:p w:rsidR="009F3248" w:rsidRPr="009F3248" w:rsidRDefault="009F3248" w:rsidP="009F3248">
      <w:pPr>
        <w:numPr>
          <w:ilvl w:val="0"/>
          <w:numId w:val="46"/>
        </w:numPr>
        <w:tabs>
          <w:tab w:val="num" w:pos="-3969"/>
        </w:tabs>
        <w:autoSpaceDE w:val="0"/>
        <w:autoSpaceDN w:val="0"/>
        <w:adjustRightInd w:val="0"/>
        <w:ind w:left="426" w:hanging="426"/>
        <w:jc w:val="both"/>
        <w:rPr>
          <w:sz w:val="22"/>
          <w:szCs w:val="22"/>
        </w:rPr>
      </w:pPr>
      <w:r w:rsidRPr="009F3248">
        <w:rPr>
          <w:sz w:val="22"/>
          <w:szCs w:val="22"/>
        </w:rPr>
        <w:t xml:space="preserve">Odstąpienie ma skutek od dnia jego złożenia. </w:t>
      </w:r>
    </w:p>
    <w:p w:rsidR="009F3248" w:rsidRPr="009F3248" w:rsidRDefault="009F3248" w:rsidP="009F3248">
      <w:pPr>
        <w:numPr>
          <w:ilvl w:val="0"/>
          <w:numId w:val="46"/>
        </w:numPr>
        <w:tabs>
          <w:tab w:val="left" w:pos="-3969"/>
        </w:tabs>
        <w:autoSpaceDE w:val="0"/>
        <w:autoSpaceDN w:val="0"/>
        <w:adjustRightInd w:val="0"/>
        <w:ind w:left="426" w:hanging="426"/>
        <w:jc w:val="both"/>
        <w:rPr>
          <w:sz w:val="22"/>
          <w:szCs w:val="22"/>
        </w:rPr>
      </w:pPr>
      <w:r w:rsidRPr="009F3248">
        <w:rPr>
          <w:sz w:val="22"/>
          <w:szCs w:val="22"/>
        </w:rPr>
        <w:t>Odstąpienie od Umowy następuje w formie pisemnej pod rygorem nieważności, ze wskazaniem podstawy odstąpienia.</w:t>
      </w:r>
    </w:p>
    <w:p w:rsidR="009F3248" w:rsidRPr="009F3248" w:rsidRDefault="009F3248" w:rsidP="009F3248">
      <w:pPr>
        <w:widowControl w:val="0"/>
        <w:tabs>
          <w:tab w:val="left" w:pos="567"/>
        </w:tabs>
        <w:suppressAutoHyphens/>
        <w:ind w:left="720"/>
        <w:jc w:val="both"/>
        <w:rPr>
          <w:sz w:val="22"/>
          <w:szCs w:val="22"/>
        </w:rPr>
      </w:pPr>
    </w:p>
    <w:p w:rsidR="009F3248" w:rsidRPr="009F3248" w:rsidRDefault="009F3248" w:rsidP="009F3248">
      <w:pPr>
        <w:jc w:val="center"/>
        <w:rPr>
          <w:b/>
          <w:sz w:val="22"/>
          <w:szCs w:val="22"/>
        </w:rPr>
      </w:pPr>
      <w:r w:rsidRPr="009F3248">
        <w:rPr>
          <w:b/>
          <w:sz w:val="22"/>
          <w:szCs w:val="22"/>
        </w:rPr>
        <w:t>§ 11.</w:t>
      </w:r>
    </w:p>
    <w:p w:rsidR="009F3248" w:rsidRPr="009F3248" w:rsidRDefault="009F3248" w:rsidP="009F3248">
      <w:pPr>
        <w:jc w:val="center"/>
        <w:rPr>
          <w:b/>
          <w:sz w:val="22"/>
          <w:szCs w:val="22"/>
        </w:rPr>
      </w:pPr>
      <w:r w:rsidRPr="009F3248">
        <w:rPr>
          <w:b/>
          <w:sz w:val="22"/>
          <w:szCs w:val="22"/>
        </w:rPr>
        <w:t>Prawa autorskie</w:t>
      </w:r>
    </w:p>
    <w:p w:rsidR="009F3248" w:rsidRPr="009F3248" w:rsidRDefault="009F3248" w:rsidP="009F3248">
      <w:pPr>
        <w:numPr>
          <w:ilvl w:val="0"/>
          <w:numId w:val="48"/>
        </w:numPr>
        <w:tabs>
          <w:tab w:val="left" w:pos="-3969"/>
        </w:tabs>
        <w:autoSpaceDE w:val="0"/>
        <w:autoSpaceDN w:val="0"/>
        <w:adjustRightInd w:val="0"/>
        <w:ind w:left="426" w:hanging="426"/>
        <w:jc w:val="both"/>
        <w:rPr>
          <w:sz w:val="22"/>
          <w:szCs w:val="22"/>
        </w:rPr>
      </w:pPr>
      <w:r w:rsidRPr="009F3248">
        <w:rPr>
          <w:sz w:val="22"/>
          <w:szCs w:val="22"/>
        </w:rPr>
        <w:t xml:space="preserve">Wykonawca przenosi na Zamawiającego, z chwilą odbioru danej części przedmiotu umowy, wszelkie majątkowe prawa autorskie oraz prawo zezwalania na wykonywanie zależnych praw  autorskich do utworów wytworzonych w związku z realizacją Umowy (w tym Projektu i Dokumentacji), w rozumieniu art. 1 ustawy z dnia 4 lutego 1994 r. o prawie autorskim i prawach pokrewnych (j.t. Dz. U. z 2017 r. poz. 880 z </w:t>
      </w:r>
      <w:proofErr w:type="spellStart"/>
      <w:r w:rsidRPr="009F3248">
        <w:rPr>
          <w:sz w:val="22"/>
          <w:szCs w:val="22"/>
        </w:rPr>
        <w:t>późn</w:t>
      </w:r>
      <w:proofErr w:type="spellEnd"/>
      <w:r w:rsidRPr="009F3248">
        <w:rPr>
          <w:sz w:val="22"/>
          <w:szCs w:val="22"/>
        </w:rPr>
        <w:t>. zm.), na wszystkich polach eksploatacji, z prawem do dalszego przenoszenia tych praw na inne osoby bez ograniczeń. Pola eksploatacji obejmują prawo do:</w:t>
      </w:r>
    </w:p>
    <w:p w:rsidR="009F3248" w:rsidRPr="009F3248" w:rsidRDefault="009F3248" w:rsidP="009F3248">
      <w:pPr>
        <w:widowControl w:val="0"/>
        <w:numPr>
          <w:ilvl w:val="0"/>
          <w:numId w:val="82"/>
        </w:numPr>
        <w:suppressAutoHyphens/>
        <w:autoSpaceDE w:val="0"/>
        <w:jc w:val="both"/>
      </w:pPr>
      <w:r w:rsidRPr="009F3248">
        <w:t>w zakresie utrwalania i zwielokrotniania utworu - wytwarzanie określoną techniką egzemplarzy utworu, w tym techniką drukarską, reprograficzną, zapisu magnetycznego oraz techniką cyfrową;</w:t>
      </w:r>
    </w:p>
    <w:p w:rsidR="009F3248" w:rsidRPr="009F3248" w:rsidRDefault="009F3248" w:rsidP="009F3248">
      <w:pPr>
        <w:widowControl w:val="0"/>
        <w:numPr>
          <w:ilvl w:val="0"/>
          <w:numId w:val="82"/>
        </w:numPr>
        <w:suppressAutoHyphens/>
        <w:autoSpaceDE w:val="0"/>
        <w:jc w:val="both"/>
      </w:pPr>
      <w:r w:rsidRPr="009F3248">
        <w:t>w zakresie obrotu oryginałem albo egzemplarzami, na których utwór utrwalono - wprowadzanie do obrotu, użyczenie lub najem oryginału albo egzemplarzy;</w:t>
      </w:r>
    </w:p>
    <w:p w:rsidR="009F3248" w:rsidRPr="009F3248" w:rsidRDefault="009F3248" w:rsidP="009F3248">
      <w:pPr>
        <w:widowControl w:val="0"/>
        <w:numPr>
          <w:ilvl w:val="0"/>
          <w:numId w:val="82"/>
        </w:numPr>
        <w:suppressAutoHyphens/>
        <w:autoSpaceDE w:val="0"/>
        <w:jc w:val="both"/>
      </w:pPr>
      <w:r w:rsidRPr="009F3248">
        <w:t>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 w szczególności w zakresie digitalizacji</w:t>
      </w:r>
      <w:r w:rsidRPr="009F3248">
        <w:rPr>
          <w:sz w:val="22"/>
          <w:szCs w:val="22"/>
        </w:rPr>
        <w:t>.</w:t>
      </w:r>
    </w:p>
    <w:p w:rsidR="009F3248" w:rsidRPr="009F3248" w:rsidRDefault="009F3248" w:rsidP="009F3248">
      <w:pPr>
        <w:numPr>
          <w:ilvl w:val="0"/>
          <w:numId w:val="48"/>
        </w:numPr>
        <w:tabs>
          <w:tab w:val="left" w:pos="-3969"/>
        </w:tabs>
        <w:autoSpaceDE w:val="0"/>
        <w:autoSpaceDN w:val="0"/>
        <w:adjustRightInd w:val="0"/>
        <w:ind w:left="426" w:hanging="426"/>
        <w:jc w:val="both"/>
        <w:rPr>
          <w:sz w:val="22"/>
          <w:szCs w:val="22"/>
        </w:rPr>
      </w:pPr>
      <w:r w:rsidRPr="009F3248">
        <w:rPr>
          <w:sz w:val="22"/>
          <w:szCs w:val="22"/>
        </w:rPr>
        <w:lastRenderedPageBreak/>
        <w:t>Przeniesienie autorskich praw majątkowych, następuje wraz z prawem do dalszego przenoszenia tych praw na inne osoby oraz prawem do zezwalania na rozporządzanie i korzystanie z opracowań utworu (prawa autorskie zależne).</w:t>
      </w:r>
    </w:p>
    <w:p w:rsidR="009F3248" w:rsidRPr="009F3248" w:rsidRDefault="009F3248" w:rsidP="009F3248">
      <w:pPr>
        <w:numPr>
          <w:ilvl w:val="0"/>
          <w:numId w:val="48"/>
        </w:numPr>
        <w:tabs>
          <w:tab w:val="left" w:pos="-3969"/>
          <w:tab w:val="left" w:pos="426"/>
        </w:tabs>
        <w:autoSpaceDE w:val="0"/>
        <w:autoSpaceDN w:val="0"/>
        <w:adjustRightInd w:val="0"/>
        <w:ind w:left="426" w:hanging="426"/>
        <w:jc w:val="both"/>
        <w:rPr>
          <w:sz w:val="22"/>
          <w:szCs w:val="22"/>
        </w:rPr>
      </w:pPr>
      <w:r w:rsidRPr="009F3248">
        <w:rPr>
          <w:sz w:val="22"/>
          <w:szCs w:val="22"/>
        </w:rPr>
        <w:t>Z chwilą uzyskania danych egzemplarzy i nośników Zamawiający nabywa także własność przekazanych egzemplarzy utworu oraz nośników, na których utwór utrwalono.</w:t>
      </w:r>
    </w:p>
    <w:p w:rsidR="009F3248" w:rsidRPr="009F3248" w:rsidRDefault="009F3248" w:rsidP="009F3248">
      <w:pPr>
        <w:numPr>
          <w:ilvl w:val="0"/>
          <w:numId w:val="48"/>
        </w:numPr>
        <w:tabs>
          <w:tab w:val="left" w:pos="-3969"/>
          <w:tab w:val="left" w:pos="426"/>
        </w:tabs>
        <w:autoSpaceDE w:val="0"/>
        <w:autoSpaceDN w:val="0"/>
        <w:adjustRightInd w:val="0"/>
        <w:ind w:left="426" w:hanging="426"/>
        <w:jc w:val="both"/>
        <w:rPr>
          <w:sz w:val="22"/>
          <w:szCs w:val="22"/>
        </w:rPr>
      </w:pPr>
      <w:r w:rsidRPr="009F3248">
        <w:rPr>
          <w:sz w:val="22"/>
          <w:szCs w:val="22"/>
        </w:rPr>
        <w:t>Przeniesienie wszelkich autorskich praw majątkowych zostaje dokonane na czas nieokreślony i jest nieograniczone terytorialnie.</w:t>
      </w:r>
    </w:p>
    <w:p w:rsidR="009F3248" w:rsidRPr="009F3248" w:rsidRDefault="009F3248" w:rsidP="009F3248">
      <w:pPr>
        <w:numPr>
          <w:ilvl w:val="0"/>
          <w:numId w:val="48"/>
        </w:numPr>
        <w:tabs>
          <w:tab w:val="left" w:pos="-3969"/>
        </w:tabs>
        <w:autoSpaceDE w:val="0"/>
        <w:autoSpaceDN w:val="0"/>
        <w:adjustRightInd w:val="0"/>
        <w:ind w:left="426" w:hanging="426"/>
        <w:jc w:val="both"/>
        <w:rPr>
          <w:sz w:val="22"/>
          <w:szCs w:val="22"/>
        </w:rPr>
      </w:pPr>
      <w:r w:rsidRPr="009F3248">
        <w:rPr>
          <w:sz w:val="22"/>
          <w:szCs w:val="22"/>
        </w:rPr>
        <w:t>Wykonawca oświadcza i gwarantuje, iż utwory, o którym mowa w ust. 1, ani korzystanie z tych utworów przez Zamawiającego, nie będzie naruszać praw własności intelektualnej osób trzecich, w tym praw autorskich oraz patentów. Ewentualne roszczenia osób trzecich wynikające z praw autorskich lub patentowych, a dotyczące przedmiotu Umowy, będą dochodzone bezpośrednio od Wykonawcy, a w razie zgłoszenia roszczeń wobec Zamawiającego Wykonawca na pierwsze pisemne żądanie Zamawiającego pokryje wszelkie takie roszczenia osób trzecich w sposób określony przez Zamawiającego.</w:t>
      </w:r>
    </w:p>
    <w:p w:rsidR="009F3248" w:rsidRPr="009F3248" w:rsidRDefault="009F3248" w:rsidP="009F3248">
      <w:pPr>
        <w:widowControl w:val="0"/>
        <w:numPr>
          <w:ilvl w:val="0"/>
          <w:numId w:val="48"/>
        </w:numPr>
        <w:tabs>
          <w:tab w:val="left" w:pos="-3969"/>
        </w:tabs>
        <w:autoSpaceDE w:val="0"/>
        <w:autoSpaceDN w:val="0"/>
        <w:adjustRightInd w:val="0"/>
        <w:spacing w:line="276" w:lineRule="exact"/>
        <w:ind w:left="426" w:hanging="426"/>
        <w:jc w:val="both"/>
        <w:rPr>
          <w:sz w:val="22"/>
          <w:szCs w:val="22"/>
        </w:rPr>
      </w:pPr>
      <w:r w:rsidRPr="009F3248">
        <w:rPr>
          <w:sz w:val="22"/>
          <w:szCs w:val="22"/>
        </w:rPr>
        <w:t>Wykonawca oświadcza, że jest uprawniony do wprowadzania dostarczonego w ramach niniejszej Umowy oprogramowania do obrotu na terytorium Rzeczypospolitej Polskiej, zapewnienia Zamawiającemu licencji do oprogramowania oraz, że oprogramowanie pochodzi z legalnych kanałów dystrybucji.</w:t>
      </w:r>
    </w:p>
    <w:p w:rsidR="009F3248" w:rsidRPr="009F3248" w:rsidRDefault="009F3248" w:rsidP="009F3248">
      <w:pPr>
        <w:widowControl w:val="0"/>
        <w:numPr>
          <w:ilvl w:val="0"/>
          <w:numId w:val="48"/>
        </w:numPr>
        <w:tabs>
          <w:tab w:val="left" w:pos="-3969"/>
        </w:tabs>
        <w:autoSpaceDE w:val="0"/>
        <w:autoSpaceDN w:val="0"/>
        <w:adjustRightInd w:val="0"/>
        <w:spacing w:line="276" w:lineRule="exact"/>
        <w:ind w:left="426" w:hanging="426"/>
        <w:jc w:val="both"/>
        <w:rPr>
          <w:sz w:val="22"/>
          <w:szCs w:val="22"/>
        </w:rPr>
      </w:pPr>
      <w:r w:rsidRPr="009F3248">
        <w:rPr>
          <w:sz w:val="22"/>
          <w:szCs w:val="22"/>
        </w:rPr>
        <w:t>Wykonawca oświadcza, że wszystkie dostarczone licencje, zostają udzielone na czas nieoznaczony, mają charakter licencji niewyłącznych i uprawniają Zamawiającego do korzystania z oprogramowania na terytorium Rzeczypospolitej Polskiej na urządzeniach Zamawiającego.</w:t>
      </w:r>
    </w:p>
    <w:p w:rsidR="009F3248" w:rsidRPr="009F3248" w:rsidRDefault="009F3248" w:rsidP="009F3248">
      <w:pPr>
        <w:widowControl w:val="0"/>
        <w:numPr>
          <w:ilvl w:val="0"/>
          <w:numId w:val="48"/>
        </w:numPr>
        <w:tabs>
          <w:tab w:val="left" w:pos="-3969"/>
        </w:tabs>
        <w:autoSpaceDE w:val="0"/>
        <w:autoSpaceDN w:val="0"/>
        <w:adjustRightInd w:val="0"/>
        <w:spacing w:line="276" w:lineRule="exact"/>
        <w:ind w:left="426" w:hanging="426"/>
        <w:jc w:val="both"/>
        <w:rPr>
          <w:sz w:val="22"/>
          <w:szCs w:val="22"/>
        </w:rPr>
      </w:pPr>
      <w:r w:rsidRPr="009F3248">
        <w:rPr>
          <w:sz w:val="22"/>
          <w:szCs w:val="22"/>
        </w:rPr>
        <w:t xml:space="preserve">Wykonawca oświadcza, że na podstawie udzielonych licencji Zamawiający otrzymuje prawo do korzystania z oprogramowania, w zakresie umożliwiającym Zamawiającemu eksploatację oprogramowania dla jego potrzeb. </w:t>
      </w:r>
    </w:p>
    <w:p w:rsidR="009F3248" w:rsidRPr="009F3248" w:rsidRDefault="009F3248" w:rsidP="009F3248">
      <w:pPr>
        <w:widowControl w:val="0"/>
        <w:numPr>
          <w:ilvl w:val="0"/>
          <w:numId w:val="48"/>
        </w:numPr>
        <w:tabs>
          <w:tab w:val="left" w:pos="-3969"/>
        </w:tabs>
        <w:autoSpaceDE w:val="0"/>
        <w:autoSpaceDN w:val="0"/>
        <w:adjustRightInd w:val="0"/>
        <w:spacing w:line="276" w:lineRule="exact"/>
        <w:ind w:left="426" w:hanging="426"/>
        <w:jc w:val="both"/>
        <w:rPr>
          <w:sz w:val="22"/>
          <w:szCs w:val="22"/>
        </w:rPr>
      </w:pPr>
      <w:r w:rsidRPr="009F3248">
        <w:rPr>
          <w:sz w:val="22"/>
          <w:szCs w:val="22"/>
        </w:rPr>
        <w:t>Wykonawca oświadcza i gwarantuje, że:</w:t>
      </w:r>
    </w:p>
    <w:p w:rsidR="009F3248" w:rsidRPr="009F3248" w:rsidRDefault="009F3248" w:rsidP="009F3248">
      <w:pPr>
        <w:widowControl w:val="0"/>
        <w:numPr>
          <w:ilvl w:val="0"/>
          <w:numId w:val="81"/>
        </w:numPr>
        <w:tabs>
          <w:tab w:val="clear" w:pos="720"/>
          <w:tab w:val="num" w:pos="-3969"/>
        </w:tabs>
        <w:autoSpaceDE w:val="0"/>
        <w:autoSpaceDN w:val="0"/>
        <w:adjustRightInd w:val="0"/>
        <w:spacing w:line="276" w:lineRule="exact"/>
        <w:ind w:left="709" w:hanging="425"/>
        <w:jc w:val="both"/>
        <w:rPr>
          <w:sz w:val="22"/>
          <w:szCs w:val="22"/>
        </w:rPr>
      </w:pPr>
      <w:r w:rsidRPr="009F3248">
        <w:rPr>
          <w:sz w:val="22"/>
          <w:szCs w:val="22"/>
        </w:rPr>
        <w:t xml:space="preserve">warunki korzystania z oprogramowania nie wymagają ponoszenia dodatkowych opłat na rzecz Wykonawcy lub producentów oprogramowania; </w:t>
      </w:r>
    </w:p>
    <w:p w:rsidR="009F3248" w:rsidRPr="009F3248" w:rsidRDefault="009F3248" w:rsidP="009F3248">
      <w:pPr>
        <w:widowControl w:val="0"/>
        <w:numPr>
          <w:ilvl w:val="0"/>
          <w:numId w:val="81"/>
        </w:numPr>
        <w:tabs>
          <w:tab w:val="clear" w:pos="720"/>
          <w:tab w:val="num" w:pos="-3969"/>
        </w:tabs>
        <w:autoSpaceDE w:val="0"/>
        <w:autoSpaceDN w:val="0"/>
        <w:adjustRightInd w:val="0"/>
        <w:spacing w:line="276" w:lineRule="exact"/>
        <w:ind w:left="709" w:hanging="425"/>
        <w:jc w:val="both"/>
        <w:rPr>
          <w:sz w:val="22"/>
          <w:szCs w:val="22"/>
        </w:rPr>
      </w:pPr>
      <w:r w:rsidRPr="009F3248">
        <w:rPr>
          <w:sz w:val="22"/>
          <w:szCs w:val="22"/>
        </w:rPr>
        <w:t xml:space="preserve">w ramach opłat należnych producentowi oprogramowania mieści się opłata za jakiekolwiek dodatkowe świadczenia, w szczególności za dostarczanie aktualizacji i poprawek błędów, </w:t>
      </w:r>
    </w:p>
    <w:p w:rsidR="009F3248" w:rsidRPr="009F3248" w:rsidRDefault="009F3248" w:rsidP="009F3248">
      <w:pPr>
        <w:widowControl w:val="0"/>
        <w:numPr>
          <w:ilvl w:val="0"/>
          <w:numId w:val="81"/>
        </w:numPr>
        <w:tabs>
          <w:tab w:val="clear" w:pos="720"/>
          <w:tab w:val="num" w:pos="-3969"/>
        </w:tabs>
        <w:autoSpaceDE w:val="0"/>
        <w:autoSpaceDN w:val="0"/>
        <w:adjustRightInd w:val="0"/>
        <w:spacing w:line="276" w:lineRule="exact"/>
        <w:ind w:left="709" w:hanging="425"/>
        <w:jc w:val="both"/>
        <w:rPr>
          <w:sz w:val="22"/>
          <w:szCs w:val="22"/>
        </w:rPr>
      </w:pPr>
      <w:r w:rsidRPr="009F3248">
        <w:rPr>
          <w:sz w:val="22"/>
          <w:szCs w:val="22"/>
        </w:rPr>
        <w:t>nieprzedłużenie korzystania z świadczeń wskazanych w pkt 2 przez Zamawiającego nie może powodować ustania licencji na korzystanie z oprogramowania lub uprawniać do wypowiedzenia umowy licencyjnej.</w:t>
      </w:r>
    </w:p>
    <w:p w:rsidR="009F3248" w:rsidRPr="009F3248" w:rsidRDefault="009F3248" w:rsidP="009F3248">
      <w:pPr>
        <w:widowControl w:val="0"/>
        <w:numPr>
          <w:ilvl w:val="0"/>
          <w:numId w:val="48"/>
        </w:numPr>
        <w:tabs>
          <w:tab w:val="left" w:pos="-3828"/>
        </w:tabs>
        <w:autoSpaceDE w:val="0"/>
        <w:autoSpaceDN w:val="0"/>
        <w:adjustRightInd w:val="0"/>
        <w:spacing w:line="276" w:lineRule="exact"/>
        <w:ind w:left="426" w:hanging="426"/>
        <w:jc w:val="both"/>
        <w:rPr>
          <w:sz w:val="22"/>
          <w:szCs w:val="22"/>
        </w:rPr>
      </w:pPr>
      <w:r w:rsidRPr="009F3248">
        <w:rPr>
          <w:sz w:val="22"/>
          <w:szCs w:val="22"/>
        </w:rPr>
        <w:t xml:space="preserve">Szczegółowe warunki licencji określą umowy licencyjne oprogramowania, które Wykonawca zobowiązany jest przekazać Zamawiającemu wraz z dokumentami licencyjnymi w terminie wskazanym w § 2 ust. 1 pkt 1, 2 i 3. </w:t>
      </w:r>
    </w:p>
    <w:p w:rsidR="009F3248" w:rsidRPr="009F3248" w:rsidRDefault="009F3248" w:rsidP="009F3248">
      <w:pPr>
        <w:jc w:val="both"/>
        <w:rPr>
          <w:b/>
          <w:sz w:val="22"/>
          <w:szCs w:val="22"/>
        </w:rPr>
      </w:pPr>
    </w:p>
    <w:p w:rsidR="009F3248" w:rsidRPr="009F3248" w:rsidRDefault="009F3248" w:rsidP="009F3248">
      <w:pPr>
        <w:jc w:val="center"/>
        <w:rPr>
          <w:b/>
          <w:bCs/>
          <w:sz w:val="22"/>
          <w:szCs w:val="22"/>
        </w:rPr>
      </w:pPr>
      <w:r w:rsidRPr="009F3248">
        <w:rPr>
          <w:b/>
          <w:bCs/>
          <w:sz w:val="22"/>
          <w:szCs w:val="22"/>
        </w:rPr>
        <w:t>§ 12.</w:t>
      </w:r>
    </w:p>
    <w:p w:rsidR="009F3248" w:rsidRPr="009F3248" w:rsidRDefault="009F3248" w:rsidP="009F3248">
      <w:pPr>
        <w:jc w:val="center"/>
        <w:rPr>
          <w:b/>
          <w:bCs/>
          <w:sz w:val="22"/>
          <w:szCs w:val="22"/>
        </w:rPr>
      </w:pPr>
      <w:r w:rsidRPr="009F3248">
        <w:rPr>
          <w:b/>
          <w:bCs/>
          <w:sz w:val="22"/>
          <w:szCs w:val="22"/>
        </w:rPr>
        <w:t>Zmiana treści Umowy</w:t>
      </w:r>
    </w:p>
    <w:p w:rsidR="009F3248" w:rsidRPr="009F3248" w:rsidRDefault="009F3248" w:rsidP="009F3248">
      <w:pPr>
        <w:widowControl w:val="0"/>
        <w:numPr>
          <w:ilvl w:val="0"/>
          <w:numId w:val="59"/>
        </w:numPr>
        <w:suppressAutoHyphens/>
        <w:ind w:left="426" w:hanging="426"/>
        <w:jc w:val="both"/>
        <w:rPr>
          <w:sz w:val="22"/>
          <w:szCs w:val="22"/>
        </w:rPr>
      </w:pPr>
      <w:r w:rsidRPr="009F3248">
        <w:rPr>
          <w:sz w:val="22"/>
          <w:szCs w:val="22"/>
        </w:rPr>
        <w:t>Zmiany treści Umowy mogą być dokonywane wyłącznie w formie aneksu podpisanego przez obie Strony, pod rygorem nieważności, przy czym zmiany istotne  mogą być dokonywane wyłącznie w zakresie:</w:t>
      </w:r>
    </w:p>
    <w:p w:rsidR="009F3248" w:rsidRPr="009F3248" w:rsidRDefault="009F3248" w:rsidP="009F3248">
      <w:pPr>
        <w:numPr>
          <w:ilvl w:val="0"/>
          <w:numId w:val="61"/>
        </w:numPr>
        <w:ind w:left="709" w:hanging="425"/>
        <w:jc w:val="both"/>
        <w:rPr>
          <w:sz w:val="22"/>
          <w:szCs w:val="22"/>
        </w:rPr>
      </w:pPr>
      <w:r w:rsidRPr="009F3248">
        <w:rPr>
          <w:sz w:val="22"/>
          <w:szCs w:val="22"/>
        </w:rPr>
        <w:t>zmiany postanowień Umowy będące następstwem zmian powszechnie obowiązujących przepisów prawa, których wejście w życie lub zmiana nastąpiły po wszczęciu postępowania o udzielenie zamówienia publicznego, a które mają wpływ na realizację Umowy i z których treści wynika konieczność lub zasadność wprowadzenia zmian postanowień Umowy; wystąpienia siły wyższej – w zakresie dostosowania Umowy do tych zmian;</w:t>
      </w:r>
    </w:p>
    <w:p w:rsidR="009F3248" w:rsidRPr="009F3248" w:rsidRDefault="009F3248" w:rsidP="009F3248">
      <w:pPr>
        <w:numPr>
          <w:ilvl w:val="0"/>
          <w:numId w:val="61"/>
        </w:numPr>
        <w:ind w:left="709" w:hanging="425"/>
        <w:jc w:val="both"/>
        <w:rPr>
          <w:sz w:val="22"/>
          <w:szCs w:val="22"/>
        </w:rPr>
      </w:pPr>
      <w:r w:rsidRPr="009F3248">
        <w:rPr>
          <w:sz w:val="22"/>
          <w:szCs w:val="22"/>
        </w:rPr>
        <w:t>odpowiednich zmian wysokości wynagrodzenia należnego Wykonawcy, określonego w § 6 ust. 1 Umowy, w przypadku zmiany:</w:t>
      </w:r>
    </w:p>
    <w:p w:rsidR="009F3248" w:rsidRPr="009F3248" w:rsidRDefault="009F3248" w:rsidP="009F3248">
      <w:pPr>
        <w:numPr>
          <w:ilvl w:val="0"/>
          <w:numId w:val="41"/>
        </w:numPr>
        <w:ind w:left="851" w:hanging="284"/>
        <w:jc w:val="both"/>
        <w:rPr>
          <w:sz w:val="22"/>
          <w:szCs w:val="22"/>
        </w:rPr>
      </w:pPr>
      <w:r w:rsidRPr="009F3248">
        <w:rPr>
          <w:sz w:val="22"/>
          <w:szCs w:val="22"/>
        </w:rPr>
        <w:t>stawki podatku od towarów i usług,</w:t>
      </w:r>
    </w:p>
    <w:p w:rsidR="009F3248" w:rsidRPr="009F3248" w:rsidRDefault="009F3248" w:rsidP="009F3248">
      <w:pPr>
        <w:numPr>
          <w:ilvl w:val="0"/>
          <w:numId w:val="41"/>
        </w:numPr>
        <w:jc w:val="both"/>
        <w:rPr>
          <w:sz w:val="22"/>
          <w:szCs w:val="22"/>
        </w:rPr>
      </w:pPr>
      <w:r w:rsidRPr="009F3248">
        <w:rPr>
          <w:sz w:val="22"/>
          <w:szCs w:val="22"/>
        </w:rPr>
        <w:t>wysokości minimalnego wynagrodzenia za pracę albo wysokości minimalnej stawki godzinowej, ustalonych na podstawie przepisów ustawy z dnia 10 października 2002 r. o minimalnym wynagrodzeniu za pracę,</w:t>
      </w:r>
    </w:p>
    <w:p w:rsidR="009F3248" w:rsidRPr="009F3248" w:rsidRDefault="009F3248" w:rsidP="009F3248">
      <w:pPr>
        <w:numPr>
          <w:ilvl w:val="0"/>
          <w:numId w:val="41"/>
        </w:numPr>
        <w:ind w:left="851" w:hanging="284"/>
        <w:jc w:val="both"/>
        <w:rPr>
          <w:sz w:val="22"/>
          <w:szCs w:val="22"/>
        </w:rPr>
      </w:pPr>
      <w:r w:rsidRPr="009F3248">
        <w:rPr>
          <w:sz w:val="22"/>
          <w:szCs w:val="22"/>
        </w:rPr>
        <w:lastRenderedPageBreak/>
        <w:t>zasad podlegania ubezpieczeniom społecznym lub ubezpieczeniu zdrowotnemu lub wysokości stawki składki na ubezpieczenia społeczne lub zdrowotne,</w:t>
      </w:r>
    </w:p>
    <w:p w:rsidR="009F3248" w:rsidRPr="009F3248" w:rsidRDefault="009F3248" w:rsidP="009F3248">
      <w:pPr>
        <w:jc w:val="both"/>
        <w:rPr>
          <w:sz w:val="22"/>
          <w:szCs w:val="22"/>
        </w:rPr>
      </w:pPr>
      <w:r w:rsidRPr="009F3248">
        <w:rPr>
          <w:sz w:val="22"/>
          <w:szCs w:val="22"/>
        </w:rPr>
        <w:t>- jeżeli zmiany te będą miały wpływ na koszty wykonania zamówienia przez Wykonawcę. Wykonawca w terminie 30 dni od dnia wejścia w życie zmian zobowiązany jest zwróci się w tej sprawie do Zamawiającego z wnioskiem, w którym wykaże wpływ tych zmian na koszty wykonania zamówienia przez Wykonawcę.</w:t>
      </w:r>
    </w:p>
    <w:p w:rsidR="009F3248" w:rsidRPr="009F3248" w:rsidRDefault="009F3248" w:rsidP="009F3248">
      <w:pPr>
        <w:widowControl w:val="0"/>
        <w:numPr>
          <w:ilvl w:val="0"/>
          <w:numId w:val="59"/>
        </w:numPr>
        <w:tabs>
          <w:tab w:val="left" w:pos="-3969"/>
        </w:tabs>
        <w:suppressAutoHyphens/>
        <w:ind w:left="426" w:hanging="426"/>
        <w:jc w:val="both"/>
        <w:rPr>
          <w:sz w:val="22"/>
          <w:szCs w:val="22"/>
        </w:rPr>
      </w:pPr>
      <w:r w:rsidRPr="009F3248">
        <w:rPr>
          <w:sz w:val="22"/>
          <w:szCs w:val="22"/>
        </w:rPr>
        <w:t>Zmiany, o których mowa w ust. 1 pkt 1-2, nie mogą spowodować zwiększenia całkowitej wartości wynagrodzenia brutto.</w:t>
      </w:r>
    </w:p>
    <w:p w:rsidR="009F3248" w:rsidRPr="009F3248" w:rsidRDefault="009F3248" w:rsidP="009F3248">
      <w:pPr>
        <w:widowControl w:val="0"/>
        <w:numPr>
          <w:ilvl w:val="0"/>
          <w:numId w:val="59"/>
        </w:numPr>
        <w:tabs>
          <w:tab w:val="left" w:pos="-3969"/>
        </w:tabs>
        <w:suppressAutoHyphens/>
        <w:ind w:left="426" w:hanging="426"/>
        <w:jc w:val="both"/>
        <w:rPr>
          <w:sz w:val="22"/>
          <w:szCs w:val="22"/>
        </w:rPr>
      </w:pPr>
      <w:r w:rsidRPr="009F3248">
        <w:rPr>
          <w:sz w:val="22"/>
          <w:szCs w:val="22"/>
        </w:rPr>
        <w:t>W przypadku wystąpienia okoliczności skutkujących koniecznością dokonania zmiany Umowy, o których mowa w ust. 1 pkt 1-2, Zamawiający każdorazowo niezwłocznie poinformuje o tym Wykonawcę na piśmie.</w:t>
      </w:r>
    </w:p>
    <w:p w:rsidR="009F3248" w:rsidRPr="009F3248" w:rsidRDefault="009F3248" w:rsidP="009F3248">
      <w:pPr>
        <w:jc w:val="both"/>
        <w:rPr>
          <w:b/>
          <w:bCs/>
          <w:sz w:val="22"/>
          <w:szCs w:val="22"/>
        </w:rPr>
      </w:pPr>
    </w:p>
    <w:p w:rsidR="009F3248" w:rsidRPr="009F3248" w:rsidRDefault="009F3248" w:rsidP="009F3248">
      <w:pPr>
        <w:jc w:val="center"/>
        <w:rPr>
          <w:b/>
          <w:bCs/>
          <w:sz w:val="22"/>
          <w:szCs w:val="22"/>
        </w:rPr>
      </w:pPr>
      <w:r w:rsidRPr="009F3248">
        <w:rPr>
          <w:b/>
          <w:bCs/>
          <w:sz w:val="22"/>
          <w:szCs w:val="22"/>
        </w:rPr>
        <w:t>§ 13.</w:t>
      </w:r>
    </w:p>
    <w:p w:rsidR="009F3248" w:rsidRPr="009F3248" w:rsidRDefault="009F3248" w:rsidP="009F3248">
      <w:pPr>
        <w:jc w:val="center"/>
        <w:rPr>
          <w:b/>
          <w:bCs/>
          <w:sz w:val="22"/>
          <w:szCs w:val="22"/>
        </w:rPr>
      </w:pPr>
      <w:r w:rsidRPr="009F3248">
        <w:rPr>
          <w:b/>
          <w:bCs/>
          <w:sz w:val="22"/>
          <w:szCs w:val="22"/>
        </w:rPr>
        <w:t>Postanowienia końcowe</w:t>
      </w:r>
    </w:p>
    <w:p w:rsidR="009F3248" w:rsidRPr="009F3248" w:rsidRDefault="009F3248" w:rsidP="009F3248">
      <w:pPr>
        <w:widowControl w:val="0"/>
        <w:numPr>
          <w:ilvl w:val="0"/>
          <w:numId w:val="62"/>
        </w:numPr>
        <w:tabs>
          <w:tab w:val="left" w:pos="-3969"/>
        </w:tabs>
        <w:suppressAutoHyphens/>
        <w:ind w:left="426" w:hanging="426"/>
        <w:jc w:val="both"/>
        <w:rPr>
          <w:sz w:val="22"/>
          <w:szCs w:val="22"/>
        </w:rPr>
      </w:pPr>
      <w:r w:rsidRPr="009F3248">
        <w:rPr>
          <w:sz w:val="22"/>
          <w:szCs w:val="22"/>
        </w:rPr>
        <w:t>Bez uprzedniej, pisemnej zgody Zamawiającego, Wykonawca nie może przenieść na osobę trzecią wierzytelności wynikających z Umowy, ani regulować ich w drodze kompensaty.</w:t>
      </w:r>
    </w:p>
    <w:p w:rsidR="009F3248" w:rsidRPr="009F3248" w:rsidRDefault="009F3248" w:rsidP="009F3248">
      <w:pPr>
        <w:widowControl w:val="0"/>
        <w:numPr>
          <w:ilvl w:val="0"/>
          <w:numId w:val="62"/>
        </w:numPr>
        <w:tabs>
          <w:tab w:val="left" w:pos="-3969"/>
        </w:tabs>
        <w:suppressAutoHyphens/>
        <w:ind w:left="426" w:hanging="426"/>
        <w:jc w:val="both"/>
        <w:rPr>
          <w:sz w:val="22"/>
          <w:szCs w:val="22"/>
        </w:rPr>
      </w:pPr>
      <w:r w:rsidRPr="009F3248">
        <w:rPr>
          <w:sz w:val="22"/>
          <w:szCs w:val="22"/>
        </w:rPr>
        <w:t>Uzupełnienie umowy, jej rozwiązanie za zgodą obu stron, odstąpienie od niej lub jej wypowiedzenie wymaga formy pisemnej, pod rygorem nieważności.</w:t>
      </w:r>
    </w:p>
    <w:p w:rsidR="009F3248" w:rsidRPr="009F3248" w:rsidRDefault="009F3248" w:rsidP="009F3248">
      <w:pPr>
        <w:widowControl w:val="0"/>
        <w:numPr>
          <w:ilvl w:val="0"/>
          <w:numId w:val="62"/>
        </w:numPr>
        <w:tabs>
          <w:tab w:val="left" w:pos="426"/>
        </w:tabs>
        <w:suppressAutoHyphens/>
        <w:ind w:left="426" w:hanging="426"/>
        <w:jc w:val="both"/>
        <w:rPr>
          <w:sz w:val="22"/>
          <w:szCs w:val="22"/>
        </w:rPr>
      </w:pPr>
      <w:r w:rsidRPr="009F3248">
        <w:rPr>
          <w:sz w:val="22"/>
          <w:szCs w:val="22"/>
        </w:rPr>
        <w:t>Gdyby jakiekolwiek postanowienie Umowy okazało się nieważne albo bezskuteczne, nie wpływa to na ważność i skuteczność pozostałych jej postanowień. W takim przypadku Strony zastąpią postanowienie uznane za nieważne lub bezskuteczne innym, zgodnym z prawem, postanowieniem realizującym możliwie najbardziej zbliżony cel gospodarczy i odzwierciedlającym pierwotną intencję Stron.</w:t>
      </w:r>
    </w:p>
    <w:p w:rsidR="009F3248" w:rsidRPr="009F3248" w:rsidRDefault="009F3248" w:rsidP="009F3248">
      <w:pPr>
        <w:widowControl w:val="0"/>
        <w:numPr>
          <w:ilvl w:val="0"/>
          <w:numId w:val="62"/>
        </w:numPr>
        <w:tabs>
          <w:tab w:val="left" w:pos="426"/>
        </w:tabs>
        <w:suppressAutoHyphens/>
        <w:ind w:left="426" w:hanging="426"/>
        <w:jc w:val="both"/>
        <w:rPr>
          <w:sz w:val="22"/>
          <w:szCs w:val="22"/>
        </w:rPr>
      </w:pPr>
      <w:r w:rsidRPr="009F3248">
        <w:rPr>
          <w:sz w:val="22"/>
          <w:szCs w:val="22"/>
        </w:rPr>
        <w:t>Strony deklarują, iż w razie powstania jakiegokolwiek sporu wynikającego z interpretacji lub wykonania Umowy, podejmą w dobrej wierze negocjacje w celu rozstrzygnięcia takiego sporu. W przypadku niedojścia do porozumienia w drodze negocjacji w terminie 30 dni od dnia doręczenia przez jedną ze Stron drugiej Stronie pisemnego wezwania do negocjacji w celu zakończenia sporu, spór taki Strony poddają rozstrzygnięciu Sądowi powszechnemu miejscowo właściwemu dla siedziby Zamawiającego.</w:t>
      </w:r>
    </w:p>
    <w:p w:rsidR="009F3248" w:rsidRPr="009F3248" w:rsidRDefault="009F3248" w:rsidP="009F3248">
      <w:pPr>
        <w:widowControl w:val="0"/>
        <w:numPr>
          <w:ilvl w:val="0"/>
          <w:numId w:val="62"/>
        </w:numPr>
        <w:tabs>
          <w:tab w:val="left" w:pos="-3828"/>
        </w:tabs>
        <w:suppressAutoHyphens/>
        <w:ind w:left="426" w:hanging="426"/>
        <w:jc w:val="both"/>
        <w:rPr>
          <w:sz w:val="22"/>
          <w:szCs w:val="22"/>
        </w:rPr>
      </w:pPr>
      <w:r w:rsidRPr="009F3248">
        <w:rPr>
          <w:sz w:val="22"/>
          <w:szCs w:val="22"/>
        </w:rPr>
        <w:t>Umowę sporządzono w trzech jednobrzmiących egzemplarzach, dwa dla Zamawiającego, jeden dla Wykonawcy.</w:t>
      </w:r>
    </w:p>
    <w:p w:rsidR="009F3248" w:rsidRPr="009F3248" w:rsidRDefault="009F3248" w:rsidP="009F3248">
      <w:pPr>
        <w:widowControl w:val="0"/>
        <w:numPr>
          <w:ilvl w:val="0"/>
          <w:numId w:val="62"/>
        </w:numPr>
        <w:tabs>
          <w:tab w:val="left" w:pos="-3828"/>
        </w:tabs>
        <w:suppressAutoHyphens/>
        <w:ind w:left="426" w:hanging="426"/>
        <w:jc w:val="both"/>
        <w:rPr>
          <w:sz w:val="22"/>
          <w:szCs w:val="22"/>
        </w:rPr>
      </w:pPr>
      <w:r w:rsidRPr="009F3248">
        <w:rPr>
          <w:sz w:val="22"/>
          <w:szCs w:val="22"/>
        </w:rPr>
        <w:t>Umowa wchodzi w życie z dniem jej zawarcia.</w:t>
      </w:r>
    </w:p>
    <w:p w:rsidR="009F3248" w:rsidRPr="009F3248" w:rsidRDefault="009F3248" w:rsidP="009F3248">
      <w:pPr>
        <w:widowControl w:val="0"/>
        <w:numPr>
          <w:ilvl w:val="0"/>
          <w:numId w:val="62"/>
        </w:numPr>
        <w:suppressAutoHyphens/>
        <w:ind w:left="426" w:hanging="426"/>
        <w:jc w:val="both"/>
        <w:rPr>
          <w:sz w:val="22"/>
          <w:szCs w:val="22"/>
        </w:rPr>
      </w:pPr>
      <w:r w:rsidRPr="009F3248">
        <w:rPr>
          <w:sz w:val="22"/>
          <w:szCs w:val="22"/>
        </w:rPr>
        <w:t>Załączniki stanowiące integralną część Umowy:</w:t>
      </w:r>
    </w:p>
    <w:p w:rsidR="009F3248" w:rsidRPr="009F3248" w:rsidRDefault="009F3248" w:rsidP="009F3248">
      <w:pPr>
        <w:numPr>
          <w:ilvl w:val="0"/>
          <w:numId w:val="63"/>
        </w:numPr>
        <w:ind w:left="709" w:hanging="425"/>
        <w:contextualSpacing/>
        <w:jc w:val="both"/>
        <w:rPr>
          <w:rFonts w:eastAsia="Calibri"/>
          <w:sz w:val="22"/>
          <w:szCs w:val="22"/>
          <w:lang w:eastAsia="en-US"/>
        </w:rPr>
      </w:pPr>
      <w:r w:rsidRPr="009F3248">
        <w:rPr>
          <w:rFonts w:eastAsia="Calibri"/>
          <w:sz w:val="22"/>
          <w:szCs w:val="22"/>
          <w:lang w:eastAsia="en-US"/>
        </w:rPr>
        <w:t>Załącznik nr 1 – Opis Przedmiotu Zamówienia</w:t>
      </w:r>
    </w:p>
    <w:p w:rsidR="009F3248" w:rsidRPr="009F3248" w:rsidRDefault="009F3248" w:rsidP="009F3248">
      <w:pPr>
        <w:numPr>
          <w:ilvl w:val="0"/>
          <w:numId w:val="63"/>
        </w:numPr>
        <w:ind w:left="709" w:hanging="425"/>
        <w:contextualSpacing/>
        <w:jc w:val="both"/>
        <w:rPr>
          <w:rFonts w:eastAsia="Calibri"/>
          <w:sz w:val="22"/>
          <w:szCs w:val="22"/>
          <w:lang w:eastAsia="en-US"/>
        </w:rPr>
      </w:pPr>
      <w:r w:rsidRPr="009F3248">
        <w:rPr>
          <w:rFonts w:eastAsia="Calibri"/>
          <w:sz w:val="22"/>
          <w:szCs w:val="22"/>
          <w:lang w:eastAsia="en-US"/>
        </w:rPr>
        <w:t>Załącznik nr 2 - Procedura odbioru i akceptacji przedmiotu Umowy</w:t>
      </w:r>
    </w:p>
    <w:p w:rsidR="009F3248" w:rsidRPr="009F3248" w:rsidRDefault="009F3248" w:rsidP="009F3248">
      <w:pPr>
        <w:numPr>
          <w:ilvl w:val="0"/>
          <w:numId w:val="63"/>
        </w:numPr>
        <w:ind w:left="709" w:hanging="425"/>
        <w:contextualSpacing/>
        <w:jc w:val="both"/>
        <w:rPr>
          <w:rFonts w:eastAsia="Calibri"/>
          <w:sz w:val="22"/>
          <w:szCs w:val="22"/>
          <w:lang w:eastAsia="en-US"/>
        </w:rPr>
      </w:pPr>
      <w:r w:rsidRPr="009F3248">
        <w:rPr>
          <w:rFonts w:eastAsia="Calibri"/>
          <w:sz w:val="22"/>
          <w:szCs w:val="22"/>
          <w:lang w:eastAsia="en-US"/>
        </w:rPr>
        <w:t xml:space="preserve">Załącznik nr 3 –Wzór Protokołu Odbioru </w:t>
      </w:r>
    </w:p>
    <w:p w:rsidR="009F3248" w:rsidRPr="009F3248" w:rsidRDefault="009F3248" w:rsidP="009F3248">
      <w:pPr>
        <w:numPr>
          <w:ilvl w:val="0"/>
          <w:numId w:val="63"/>
        </w:numPr>
        <w:ind w:left="709" w:hanging="425"/>
        <w:contextualSpacing/>
        <w:jc w:val="both"/>
        <w:rPr>
          <w:rFonts w:eastAsia="Calibri"/>
          <w:sz w:val="22"/>
          <w:szCs w:val="22"/>
          <w:lang w:eastAsia="en-US"/>
        </w:rPr>
      </w:pPr>
      <w:r w:rsidRPr="009F3248">
        <w:rPr>
          <w:rFonts w:eastAsia="Calibri"/>
          <w:sz w:val="22"/>
          <w:szCs w:val="22"/>
          <w:lang w:eastAsia="en-US"/>
        </w:rPr>
        <w:t>Załącznik nr 4 –Zlecenie na asystę techniczną inżyniera</w:t>
      </w:r>
    </w:p>
    <w:p w:rsidR="009F3248" w:rsidRPr="009F3248" w:rsidRDefault="009F3248" w:rsidP="009F3248">
      <w:pPr>
        <w:numPr>
          <w:ilvl w:val="0"/>
          <w:numId w:val="63"/>
        </w:numPr>
        <w:ind w:left="709" w:hanging="425"/>
        <w:contextualSpacing/>
        <w:jc w:val="both"/>
        <w:rPr>
          <w:rFonts w:eastAsia="Calibri"/>
          <w:sz w:val="22"/>
          <w:szCs w:val="22"/>
          <w:lang w:eastAsia="en-US"/>
        </w:rPr>
      </w:pPr>
      <w:r w:rsidRPr="009F3248">
        <w:rPr>
          <w:rFonts w:eastAsia="Calibri"/>
          <w:sz w:val="22"/>
          <w:szCs w:val="22"/>
          <w:lang w:eastAsia="en-US"/>
        </w:rPr>
        <w:t>Załącznik nr 5 –Wzór Protokołu Odbioru Usługi – asysta techniczna inżyniera</w:t>
      </w:r>
    </w:p>
    <w:p w:rsidR="009F3248" w:rsidRPr="009F3248" w:rsidRDefault="009F3248" w:rsidP="009F3248">
      <w:pPr>
        <w:numPr>
          <w:ilvl w:val="0"/>
          <w:numId w:val="63"/>
        </w:numPr>
        <w:ind w:left="709" w:hanging="425"/>
        <w:contextualSpacing/>
        <w:jc w:val="both"/>
        <w:rPr>
          <w:rFonts w:eastAsia="Calibri"/>
          <w:sz w:val="22"/>
          <w:szCs w:val="22"/>
          <w:lang w:eastAsia="en-US"/>
        </w:rPr>
      </w:pPr>
      <w:r w:rsidRPr="009F3248">
        <w:rPr>
          <w:rFonts w:eastAsia="Calibri"/>
          <w:sz w:val="22"/>
          <w:szCs w:val="22"/>
          <w:lang w:eastAsia="en-US"/>
        </w:rPr>
        <w:t>Załącznik nr 6 – Wzór Protokołu Odbioru Warsztatów</w:t>
      </w:r>
    </w:p>
    <w:p w:rsidR="009F3248" w:rsidRPr="009F3248" w:rsidRDefault="009F3248" w:rsidP="009F3248">
      <w:pPr>
        <w:numPr>
          <w:ilvl w:val="0"/>
          <w:numId w:val="63"/>
        </w:numPr>
        <w:ind w:left="709" w:hanging="425"/>
        <w:contextualSpacing/>
        <w:jc w:val="both"/>
        <w:rPr>
          <w:rFonts w:eastAsia="Calibri"/>
          <w:sz w:val="22"/>
          <w:szCs w:val="22"/>
          <w:lang w:eastAsia="en-US"/>
        </w:rPr>
      </w:pPr>
      <w:r w:rsidRPr="009F3248">
        <w:rPr>
          <w:rFonts w:eastAsia="Calibri"/>
          <w:sz w:val="22"/>
          <w:szCs w:val="22"/>
          <w:lang w:eastAsia="en-US"/>
        </w:rPr>
        <w:t>Załącznik nr 7 –Formularz cenowy</w:t>
      </w:r>
    </w:p>
    <w:p w:rsidR="009F3248" w:rsidRPr="009F3248" w:rsidRDefault="009F3248" w:rsidP="009F3248">
      <w:pPr>
        <w:numPr>
          <w:ilvl w:val="0"/>
          <w:numId w:val="63"/>
        </w:numPr>
        <w:ind w:left="709" w:hanging="425"/>
        <w:contextualSpacing/>
        <w:jc w:val="both"/>
        <w:rPr>
          <w:rFonts w:eastAsia="Calibri"/>
          <w:sz w:val="22"/>
          <w:szCs w:val="22"/>
          <w:lang w:eastAsia="en-US"/>
        </w:rPr>
      </w:pPr>
      <w:r w:rsidRPr="009F3248">
        <w:rPr>
          <w:rFonts w:eastAsia="Calibri"/>
          <w:sz w:val="22"/>
          <w:szCs w:val="22"/>
          <w:lang w:eastAsia="en-US"/>
        </w:rPr>
        <w:t>Załącznik nr 8 –Oświadczenie o ochronie informacji</w:t>
      </w:r>
    </w:p>
    <w:p w:rsidR="009F3248" w:rsidRPr="009F3248" w:rsidRDefault="009F3248" w:rsidP="009F3248">
      <w:pPr>
        <w:numPr>
          <w:ilvl w:val="0"/>
          <w:numId w:val="63"/>
        </w:numPr>
        <w:ind w:left="709" w:hanging="425"/>
        <w:contextualSpacing/>
        <w:jc w:val="both"/>
        <w:rPr>
          <w:rFonts w:eastAsia="Calibri"/>
          <w:sz w:val="22"/>
          <w:szCs w:val="22"/>
          <w:lang w:eastAsia="en-US"/>
        </w:rPr>
      </w:pPr>
      <w:r w:rsidRPr="009F3248">
        <w:rPr>
          <w:rFonts w:eastAsia="Calibri"/>
          <w:sz w:val="22"/>
          <w:szCs w:val="22"/>
          <w:lang w:eastAsia="en-US"/>
        </w:rPr>
        <w:t>Załącznik nr 9 – Zgłoszenie serwisowe</w:t>
      </w:r>
    </w:p>
    <w:p w:rsidR="009F3248" w:rsidRPr="009F3248" w:rsidRDefault="009F3248" w:rsidP="009F3248">
      <w:pPr>
        <w:numPr>
          <w:ilvl w:val="0"/>
          <w:numId w:val="63"/>
        </w:numPr>
        <w:ind w:left="709" w:hanging="425"/>
        <w:contextualSpacing/>
        <w:jc w:val="both"/>
        <w:rPr>
          <w:rFonts w:eastAsia="Calibri"/>
          <w:sz w:val="22"/>
          <w:szCs w:val="22"/>
          <w:lang w:eastAsia="en-US"/>
        </w:rPr>
      </w:pPr>
      <w:r w:rsidRPr="009F3248">
        <w:rPr>
          <w:rFonts w:eastAsia="Calibri"/>
          <w:sz w:val="22"/>
          <w:szCs w:val="22"/>
          <w:lang w:eastAsia="en-US"/>
        </w:rPr>
        <w:t>Załącznik nr 10 - Odpis z Rejestru Przedsiębiorców KRS* / wydruk zaświadczenia z Centralnej Ewidencji i Informacji o Działalności Gospodarczej* aktualny na dzień zawierania Umowy.</w:t>
      </w:r>
    </w:p>
    <w:p w:rsidR="009F3248" w:rsidRPr="009F3248" w:rsidRDefault="009F3248" w:rsidP="009F3248">
      <w:pPr>
        <w:widowControl w:val="0"/>
        <w:tabs>
          <w:tab w:val="left" w:pos="567"/>
        </w:tabs>
        <w:suppressAutoHyphens/>
        <w:ind w:left="1440"/>
        <w:jc w:val="both"/>
        <w:rPr>
          <w:sz w:val="22"/>
          <w:szCs w:val="22"/>
        </w:rPr>
      </w:pPr>
    </w:p>
    <w:p w:rsidR="009F3248" w:rsidRPr="009F3248" w:rsidRDefault="009F3248" w:rsidP="009F3248">
      <w:pPr>
        <w:widowControl w:val="0"/>
        <w:tabs>
          <w:tab w:val="left" w:pos="567"/>
        </w:tabs>
        <w:suppressAutoHyphens/>
        <w:ind w:left="1440"/>
        <w:jc w:val="both"/>
        <w:rPr>
          <w:sz w:val="22"/>
          <w:szCs w:val="22"/>
        </w:rPr>
      </w:pPr>
    </w:p>
    <w:p w:rsidR="009F3248" w:rsidRPr="009F3248" w:rsidRDefault="009F3248" w:rsidP="009F3248">
      <w:pPr>
        <w:jc w:val="both"/>
        <w:rPr>
          <w:b/>
          <w:sz w:val="22"/>
          <w:szCs w:val="22"/>
        </w:rPr>
      </w:pPr>
      <w:r w:rsidRPr="009F3248">
        <w:rPr>
          <w:b/>
          <w:sz w:val="22"/>
          <w:szCs w:val="22"/>
        </w:rPr>
        <w:t xml:space="preserve">ZAMAWIAJĄCY </w:t>
      </w:r>
      <w:r w:rsidRPr="009F3248">
        <w:rPr>
          <w:b/>
          <w:sz w:val="22"/>
          <w:szCs w:val="22"/>
        </w:rPr>
        <w:tab/>
      </w:r>
      <w:r w:rsidRPr="009F3248">
        <w:rPr>
          <w:b/>
          <w:sz w:val="22"/>
          <w:szCs w:val="22"/>
        </w:rPr>
        <w:softHyphen/>
      </w:r>
      <w:r w:rsidRPr="009F3248">
        <w:rPr>
          <w:b/>
          <w:sz w:val="22"/>
          <w:szCs w:val="22"/>
        </w:rPr>
        <w:tab/>
      </w:r>
      <w:r w:rsidRPr="009F3248">
        <w:rPr>
          <w:b/>
          <w:sz w:val="22"/>
          <w:szCs w:val="22"/>
        </w:rPr>
        <w:tab/>
      </w:r>
      <w:r w:rsidRPr="009F3248">
        <w:rPr>
          <w:b/>
          <w:sz w:val="22"/>
          <w:szCs w:val="22"/>
        </w:rPr>
        <w:tab/>
      </w:r>
      <w:r w:rsidRPr="009F3248">
        <w:rPr>
          <w:b/>
          <w:sz w:val="22"/>
          <w:szCs w:val="22"/>
        </w:rPr>
        <w:tab/>
      </w:r>
      <w:r w:rsidRPr="009F3248">
        <w:rPr>
          <w:b/>
          <w:sz w:val="22"/>
          <w:szCs w:val="22"/>
        </w:rPr>
        <w:tab/>
      </w:r>
      <w:r w:rsidRPr="009F3248">
        <w:rPr>
          <w:b/>
          <w:sz w:val="22"/>
          <w:szCs w:val="22"/>
        </w:rPr>
        <w:tab/>
        <w:t>WYKONAWCA</w:t>
      </w:r>
    </w:p>
    <w:p w:rsidR="009F3248" w:rsidRPr="009F3248" w:rsidRDefault="009F3248" w:rsidP="009F3248">
      <w:pPr>
        <w:jc w:val="both"/>
        <w:rPr>
          <w:b/>
          <w:sz w:val="22"/>
          <w:szCs w:val="22"/>
        </w:rPr>
      </w:pPr>
    </w:p>
    <w:p w:rsidR="00660684" w:rsidRDefault="00660684" w:rsidP="009F3248">
      <w:pPr>
        <w:spacing w:after="160" w:line="300" w:lineRule="exact"/>
        <w:jc w:val="right"/>
        <w:rPr>
          <w:rFonts w:eastAsia="Calibri"/>
          <w:b/>
          <w:sz w:val="22"/>
          <w:szCs w:val="22"/>
          <w:lang w:eastAsia="en-US"/>
        </w:rPr>
      </w:pPr>
    </w:p>
    <w:p w:rsidR="00660684" w:rsidRDefault="00660684" w:rsidP="009F3248">
      <w:pPr>
        <w:spacing w:after="160" w:line="300" w:lineRule="exact"/>
        <w:jc w:val="right"/>
        <w:rPr>
          <w:rFonts w:eastAsia="Calibri"/>
          <w:b/>
          <w:sz w:val="22"/>
          <w:szCs w:val="22"/>
          <w:lang w:eastAsia="en-US"/>
        </w:rPr>
      </w:pPr>
    </w:p>
    <w:p w:rsidR="00660684" w:rsidRDefault="00660684" w:rsidP="009F3248">
      <w:pPr>
        <w:spacing w:after="160" w:line="300" w:lineRule="exact"/>
        <w:jc w:val="right"/>
        <w:rPr>
          <w:rFonts w:eastAsia="Calibri"/>
          <w:b/>
          <w:sz w:val="22"/>
          <w:szCs w:val="22"/>
          <w:lang w:eastAsia="en-US"/>
        </w:rPr>
      </w:pPr>
    </w:p>
    <w:p w:rsidR="009F3248" w:rsidRPr="009F3248" w:rsidRDefault="009F3248" w:rsidP="009F3248">
      <w:pPr>
        <w:spacing w:after="160" w:line="300" w:lineRule="exact"/>
        <w:jc w:val="right"/>
        <w:rPr>
          <w:rFonts w:eastAsia="Calibri"/>
          <w:b/>
          <w:sz w:val="22"/>
          <w:szCs w:val="22"/>
          <w:lang w:eastAsia="en-US"/>
        </w:rPr>
      </w:pPr>
      <w:r w:rsidRPr="009F3248">
        <w:rPr>
          <w:rFonts w:eastAsia="Calibri"/>
          <w:b/>
          <w:sz w:val="22"/>
          <w:szCs w:val="22"/>
          <w:lang w:eastAsia="en-US"/>
        </w:rPr>
        <w:lastRenderedPageBreak/>
        <w:t>Załącznik nr 1 do Umowy nr …… z dnia ……..</w:t>
      </w:r>
    </w:p>
    <w:p w:rsidR="00E27096" w:rsidRDefault="00E27096" w:rsidP="00E27096">
      <w:pPr>
        <w:spacing w:after="160" w:line="300" w:lineRule="exact"/>
        <w:jc w:val="center"/>
        <w:rPr>
          <w:rFonts w:eastAsia="Calibri"/>
          <w:b/>
          <w:sz w:val="22"/>
          <w:szCs w:val="22"/>
          <w:lang w:eastAsia="en-US"/>
        </w:rPr>
      </w:pPr>
      <w:r>
        <w:rPr>
          <w:rFonts w:eastAsia="Calibri"/>
          <w:b/>
          <w:sz w:val="22"/>
          <w:szCs w:val="22"/>
          <w:lang w:eastAsia="en-US"/>
        </w:rPr>
        <w:t>Opis przedmiotu zamówienia</w:t>
      </w:r>
    </w:p>
    <w:p w:rsidR="009F3248" w:rsidRPr="006F3DE8" w:rsidRDefault="006F3DE8" w:rsidP="00E27096">
      <w:pPr>
        <w:spacing w:after="160" w:line="300" w:lineRule="exact"/>
        <w:jc w:val="right"/>
        <w:rPr>
          <w:rFonts w:eastAsia="Calibri"/>
          <w:sz w:val="22"/>
          <w:szCs w:val="22"/>
          <w:lang w:eastAsia="en-US"/>
        </w:rPr>
      </w:pPr>
      <w:r w:rsidRPr="006F3DE8">
        <w:rPr>
          <w:rFonts w:eastAsia="Calibri"/>
          <w:sz w:val="22"/>
          <w:szCs w:val="22"/>
          <w:lang w:eastAsia="en-US"/>
        </w:rPr>
        <w:t>Z</w:t>
      </w:r>
      <w:r w:rsidR="00E27096" w:rsidRPr="006F3DE8">
        <w:rPr>
          <w:rFonts w:eastAsia="Calibri"/>
          <w:sz w:val="22"/>
          <w:szCs w:val="22"/>
          <w:lang w:eastAsia="en-US"/>
        </w:rPr>
        <w:t xml:space="preserve">ostanie wstawiony opis zawarty w Tomie III </w:t>
      </w:r>
      <w:r>
        <w:rPr>
          <w:rFonts w:eastAsia="Calibri"/>
          <w:sz w:val="22"/>
          <w:szCs w:val="22"/>
          <w:lang w:eastAsia="en-US"/>
        </w:rPr>
        <w:t xml:space="preserve">SIWZ - </w:t>
      </w:r>
      <w:r w:rsidR="00E27096" w:rsidRPr="006F3DE8">
        <w:rPr>
          <w:rFonts w:eastAsia="Calibri"/>
          <w:sz w:val="22"/>
          <w:szCs w:val="22"/>
          <w:lang w:eastAsia="en-US"/>
        </w:rPr>
        <w:t>Opis przedmiotu zamówienia</w:t>
      </w:r>
    </w:p>
    <w:p w:rsidR="009F3248" w:rsidRPr="009F3248" w:rsidRDefault="009F3248" w:rsidP="009F3248">
      <w:pPr>
        <w:spacing w:after="160" w:line="300" w:lineRule="exact"/>
        <w:rPr>
          <w:rFonts w:eastAsia="Calibri"/>
          <w:b/>
          <w:sz w:val="22"/>
          <w:szCs w:val="22"/>
          <w:lang w:eastAsia="en-US"/>
        </w:rPr>
      </w:pPr>
    </w:p>
    <w:p w:rsidR="009F3248" w:rsidRPr="009F3248" w:rsidRDefault="009F3248" w:rsidP="009F3248">
      <w:pPr>
        <w:spacing w:after="160" w:line="300" w:lineRule="exact"/>
        <w:jc w:val="right"/>
        <w:rPr>
          <w:rFonts w:eastAsia="Calibri"/>
          <w:b/>
          <w:sz w:val="22"/>
          <w:szCs w:val="22"/>
          <w:lang w:eastAsia="en-US"/>
        </w:rPr>
      </w:pPr>
    </w:p>
    <w:p w:rsidR="009F3248" w:rsidRPr="009F3248" w:rsidRDefault="009F3248" w:rsidP="009F3248">
      <w:pPr>
        <w:spacing w:after="160" w:line="300" w:lineRule="exact"/>
        <w:jc w:val="right"/>
        <w:rPr>
          <w:rFonts w:eastAsia="Calibri"/>
          <w:b/>
          <w:sz w:val="22"/>
          <w:szCs w:val="22"/>
          <w:lang w:eastAsia="en-US"/>
        </w:rPr>
      </w:pPr>
    </w:p>
    <w:p w:rsidR="009F3248" w:rsidRPr="009F3248" w:rsidRDefault="009F3248" w:rsidP="009F3248">
      <w:pPr>
        <w:spacing w:after="160" w:line="300" w:lineRule="exact"/>
        <w:jc w:val="right"/>
        <w:rPr>
          <w:rFonts w:eastAsia="Calibri"/>
          <w:b/>
          <w:sz w:val="22"/>
          <w:szCs w:val="22"/>
          <w:lang w:eastAsia="en-US"/>
        </w:rPr>
      </w:pPr>
    </w:p>
    <w:p w:rsidR="009F3248" w:rsidRPr="009F3248" w:rsidRDefault="009F3248" w:rsidP="009F3248">
      <w:pPr>
        <w:spacing w:after="160" w:line="300" w:lineRule="exact"/>
        <w:jc w:val="right"/>
        <w:rPr>
          <w:rFonts w:eastAsia="Calibri"/>
          <w:b/>
          <w:sz w:val="22"/>
          <w:szCs w:val="22"/>
          <w:lang w:eastAsia="en-US"/>
        </w:rPr>
      </w:pPr>
    </w:p>
    <w:p w:rsidR="009F3248" w:rsidRPr="009F3248" w:rsidRDefault="009F3248" w:rsidP="009F3248">
      <w:pPr>
        <w:spacing w:after="160" w:line="300" w:lineRule="exact"/>
        <w:jc w:val="right"/>
        <w:rPr>
          <w:rFonts w:eastAsia="Calibri"/>
          <w:b/>
          <w:sz w:val="22"/>
          <w:szCs w:val="22"/>
          <w:lang w:eastAsia="en-US"/>
        </w:rPr>
      </w:pPr>
    </w:p>
    <w:p w:rsidR="009F3248" w:rsidRDefault="009F3248" w:rsidP="009F3248">
      <w:pPr>
        <w:spacing w:after="160" w:line="300" w:lineRule="exact"/>
        <w:jc w:val="right"/>
        <w:rPr>
          <w:rFonts w:eastAsia="Calibri"/>
          <w:b/>
          <w:sz w:val="22"/>
          <w:szCs w:val="22"/>
          <w:lang w:eastAsia="en-US"/>
        </w:rPr>
      </w:pPr>
    </w:p>
    <w:p w:rsidR="006F3DE8" w:rsidRDefault="006F3DE8" w:rsidP="009F3248">
      <w:pPr>
        <w:spacing w:after="160" w:line="300" w:lineRule="exact"/>
        <w:jc w:val="right"/>
        <w:rPr>
          <w:rFonts w:eastAsia="Calibri"/>
          <w:b/>
          <w:sz w:val="22"/>
          <w:szCs w:val="22"/>
          <w:lang w:eastAsia="en-US"/>
        </w:rPr>
      </w:pPr>
    </w:p>
    <w:p w:rsidR="006F3DE8" w:rsidRDefault="006F3DE8" w:rsidP="009F3248">
      <w:pPr>
        <w:spacing w:after="160" w:line="300" w:lineRule="exact"/>
        <w:jc w:val="right"/>
        <w:rPr>
          <w:rFonts w:eastAsia="Calibri"/>
          <w:b/>
          <w:sz w:val="22"/>
          <w:szCs w:val="22"/>
          <w:lang w:eastAsia="en-US"/>
        </w:rPr>
      </w:pPr>
    </w:p>
    <w:p w:rsidR="006F3DE8" w:rsidRDefault="006F3DE8" w:rsidP="009F3248">
      <w:pPr>
        <w:spacing w:after="160" w:line="300" w:lineRule="exact"/>
        <w:jc w:val="right"/>
        <w:rPr>
          <w:rFonts w:eastAsia="Calibri"/>
          <w:b/>
          <w:sz w:val="22"/>
          <w:szCs w:val="22"/>
          <w:lang w:eastAsia="en-US"/>
        </w:rPr>
      </w:pPr>
    </w:p>
    <w:p w:rsidR="006F3DE8" w:rsidRDefault="006F3DE8" w:rsidP="009F3248">
      <w:pPr>
        <w:spacing w:after="160" w:line="300" w:lineRule="exact"/>
        <w:jc w:val="right"/>
        <w:rPr>
          <w:rFonts w:eastAsia="Calibri"/>
          <w:b/>
          <w:sz w:val="22"/>
          <w:szCs w:val="22"/>
          <w:lang w:eastAsia="en-US"/>
        </w:rPr>
      </w:pPr>
    </w:p>
    <w:p w:rsidR="006F3DE8" w:rsidRDefault="006F3DE8" w:rsidP="009F3248">
      <w:pPr>
        <w:spacing w:after="160" w:line="300" w:lineRule="exact"/>
        <w:jc w:val="right"/>
        <w:rPr>
          <w:rFonts w:eastAsia="Calibri"/>
          <w:b/>
          <w:sz w:val="22"/>
          <w:szCs w:val="22"/>
          <w:lang w:eastAsia="en-US"/>
        </w:rPr>
      </w:pPr>
    </w:p>
    <w:p w:rsidR="006F3DE8" w:rsidRDefault="006F3DE8" w:rsidP="009F3248">
      <w:pPr>
        <w:spacing w:after="160" w:line="300" w:lineRule="exact"/>
        <w:jc w:val="right"/>
        <w:rPr>
          <w:rFonts w:eastAsia="Calibri"/>
          <w:b/>
          <w:sz w:val="22"/>
          <w:szCs w:val="22"/>
          <w:lang w:eastAsia="en-US"/>
        </w:rPr>
      </w:pPr>
    </w:p>
    <w:p w:rsidR="006F3DE8" w:rsidRDefault="006F3DE8" w:rsidP="009F3248">
      <w:pPr>
        <w:spacing w:after="160" w:line="300" w:lineRule="exact"/>
        <w:jc w:val="right"/>
        <w:rPr>
          <w:rFonts w:eastAsia="Calibri"/>
          <w:b/>
          <w:sz w:val="22"/>
          <w:szCs w:val="22"/>
          <w:lang w:eastAsia="en-US"/>
        </w:rPr>
      </w:pPr>
    </w:p>
    <w:p w:rsidR="006F3DE8" w:rsidRDefault="006F3DE8" w:rsidP="009F3248">
      <w:pPr>
        <w:spacing w:after="160" w:line="300" w:lineRule="exact"/>
        <w:jc w:val="right"/>
        <w:rPr>
          <w:rFonts w:eastAsia="Calibri"/>
          <w:b/>
          <w:sz w:val="22"/>
          <w:szCs w:val="22"/>
          <w:lang w:eastAsia="en-US"/>
        </w:rPr>
      </w:pPr>
    </w:p>
    <w:p w:rsidR="006F3DE8" w:rsidRDefault="006F3DE8" w:rsidP="009F3248">
      <w:pPr>
        <w:spacing w:after="160" w:line="300" w:lineRule="exact"/>
        <w:jc w:val="right"/>
        <w:rPr>
          <w:rFonts w:eastAsia="Calibri"/>
          <w:b/>
          <w:sz w:val="22"/>
          <w:szCs w:val="22"/>
          <w:lang w:eastAsia="en-US"/>
        </w:rPr>
      </w:pPr>
    </w:p>
    <w:p w:rsidR="006F3DE8" w:rsidRDefault="006F3DE8" w:rsidP="009F3248">
      <w:pPr>
        <w:spacing w:after="160" w:line="300" w:lineRule="exact"/>
        <w:jc w:val="right"/>
        <w:rPr>
          <w:rFonts w:eastAsia="Calibri"/>
          <w:b/>
          <w:sz w:val="22"/>
          <w:szCs w:val="22"/>
          <w:lang w:eastAsia="en-US"/>
        </w:rPr>
      </w:pPr>
    </w:p>
    <w:p w:rsidR="006F3DE8" w:rsidRDefault="006F3DE8" w:rsidP="009F3248">
      <w:pPr>
        <w:spacing w:after="160" w:line="300" w:lineRule="exact"/>
        <w:jc w:val="right"/>
        <w:rPr>
          <w:rFonts w:eastAsia="Calibri"/>
          <w:b/>
          <w:sz w:val="22"/>
          <w:szCs w:val="22"/>
          <w:lang w:eastAsia="en-US"/>
        </w:rPr>
      </w:pPr>
    </w:p>
    <w:p w:rsidR="006F3DE8" w:rsidRDefault="006F3DE8" w:rsidP="009F3248">
      <w:pPr>
        <w:spacing w:after="160" w:line="300" w:lineRule="exact"/>
        <w:jc w:val="right"/>
        <w:rPr>
          <w:rFonts w:eastAsia="Calibri"/>
          <w:b/>
          <w:sz w:val="22"/>
          <w:szCs w:val="22"/>
          <w:lang w:eastAsia="en-US"/>
        </w:rPr>
      </w:pPr>
    </w:p>
    <w:p w:rsidR="006F3DE8" w:rsidRDefault="006F3DE8" w:rsidP="009F3248">
      <w:pPr>
        <w:spacing w:after="160" w:line="300" w:lineRule="exact"/>
        <w:jc w:val="right"/>
        <w:rPr>
          <w:rFonts w:eastAsia="Calibri"/>
          <w:b/>
          <w:sz w:val="22"/>
          <w:szCs w:val="22"/>
          <w:lang w:eastAsia="en-US"/>
        </w:rPr>
      </w:pPr>
    </w:p>
    <w:p w:rsidR="006F3DE8" w:rsidRDefault="006F3DE8" w:rsidP="009F3248">
      <w:pPr>
        <w:spacing w:after="160" w:line="300" w:lineRule="exact"/>
        <w:jc w:val="right"/>
        <w:rPr>
          <w:rFonts w:eastAsia="Calibri"/>
          <w:b/>
          <w:sz w:val="22"/>
          <w:szCs w:val="22"/>
          <w:lang w:eastAsia="en-US"/>
        </w:rPr>
      </w:pPr>
    </w:p>
    <w:p w:rsidR="006F3DE8" w:rsidRDefault="006F3DE8" w:rsidP="009F3248">
      <w:pPr>
        <w:spacing w:after="160" w:line="300" w:lineRule="exact"/>
        <w:jc w:val="right"/>
        <w:rPr>
          <w:rFonts w:eastAsia="Calibri"/>
          <w:b/>
          <w:sz w:val="22"/>
          <w:szCs w:val="22"/>
          <w:lang w:eastAsia="en-US"/>
        </w:rPr>
      </w:pPr>
    </w:p>
    <w:p w:rsidR="006F3DE8" w:rsidRDefault="006F3DE8" w:rsidP="009F3248">
      <w:pPr>
        <w:spacing w:after="160" w:line="300" w:lineRule="exact"/>
        <w:jc w:val="right"/>
        <w:rPr>
          <w:rFonts w:eastAsia="Calibri"/>
          <w:b/>
          <w:sz w:val="22"/>
          <w:szCs w:val="22"/>
          <w:lang w:eastAsia="en-US"/>
        </w:rPr>
      </w:pPr>
    </w:p>
    <w:p w:rsidR="006F3DE8" w:rsidRDefault="006F3DE8" w:rsidP="009F3248">
      <w:pPr>
        <w:spacing w:after="160" w:line="300" w:lineRule="exact"/>
        <w:jc w:val="right"/>
        <w:rPr>
          <w:rFonts w:eastAsia="Calibri"/>
          <w:b/>
          <w:sz w:val="22"/>
          <w:szCs w:val="22"/>
          <w:lang w:eastAsia="en-US"/>
        </w:rPr>
      </w:pPr>
    </w:p>
    <w:p w:rsidR="006F3DE8" w:rsidRDefault="006F3DE8" w:rsidP="009F3248">
      <w:pPr>
        <w:spacing w:after="160" w:line="300" w:lineRule="exact"/>
        <w:jc w:val="right"/>
        <w:rPr>
          <w:rFonts w:eastAsia="Calibri"/>
          <w:b/>
          <w:sz w:val="22"/>
          <w:szCs w:val="22"/>
          <w:lang w:eastAsia="en-US"/>
        </w:rPr>
      </w:pPr>
    </w:p>
    <w:p w:rsidR="006F3DE8" w:rsidRPr="009F3248" w:rsidRDefault="006F3DE8" w:rsidP="009F3248">
      <w:pPr>
        <w:spacing w:after="160" w:line="300" w:lineRule="exact"/>
        <w:jc w:val="right"/>
        <w:rPr>
          <w:rFonts w:eastAsia="Calibri"/>
          <w:b/>
          <w:sz w:val="22"/>
          <w:szCs w:val="22"/>
          <w:lang w:eastAsia="en-US"/>
        </w:rPr>
      </w:pPr>
    </w:p>
    <w:p w:rsidR="009F3248" w:rsidRPr="009F3248" w:rsidRDefault="009F3248" w:rsidP="009F3248">
      <w:pPr>
        <w:spacing w:after="160" w:line="300" w:lineRule="exact"/>
        <w:jc w:val="right"/>
        <w:rPr>
          <w:rFonts w:eastAsia="Calibri"/>
          <w:b/>
          <w:sz w:val="22"/>
          <w:szCs w:val="22"/>
          <w:lang w:eastAsia="en-US"/>
        </w:rPr>
      </w:pPr>
    </w:p>
    <w:p w:rsidR="009F3248" w:rsidRPr="009F3248" w:rsidRDefault="009F3248" w:rsidP="009F3248">
      <w:pPr>
        <w:spacing w:after="160" w:line="300" w:lineRule="exact"/>
        <w:jc w:val="right"/>
        <w:rPr>
          <w:rFonts w:eastAsia="Calibri"/>
          <w:b/>
          <w:sz w:val="22"/>
          <w:szCs w:val="22"/>
          <w:lang w:eastAsia="en-US"/>
        </w:rPr>
      </w:pPr>
      <w:r w:rsidRPr="009F3248">
        <w:rPr>
          <w:rFonts w:eastAsia="Calibri"/>
          <w:b/>
          <w:sz w:val="22"/>
          <w:szCs w:val="22"/>
          <w:lang w:eastAsia="en-US"/>
        </w:rPr>
        <w:lastRenderedPageBreak/>
        <w:t>Załącznik nr 2 do Umowy nr … z dnia …</w:t>
      </w:r>
    </w:p>
    <w:p w:rsidR="009F3248" w:rsidRPr="009F3248" w:rsidRDefault="009F3248" w:rsidP="009F3248">
      <w:pPr>
        <w:spacing w:after="160" w:line="300" w:lineRule="exact"/>
        <w:jc w:val="center"/>
        <w:rPr>
          <w:rFonts w:eastAsia="Calibri"/>
          <w:b/>
          <w:sz w:val="22"/>
          <w:szCs w:val="22"/>
          <w:lang w:eastAsia="en-US"/>
        </w:rPr>
      </w:pPr>
    </w:p>
    <w:p w:rsidR="009F3248" w:rsidRPr="009F3248" w:rsidRDefault="009F3248" w:rsidP="009F3248">
      <w:pPr>
        <w:spacing w:after="160" w:line="300" w:lineRule="exact"/>
        <w:jc w:val="center"/>
        <w:rPr>
          <w:rFonts w:eastAsia="Calibri"/>
          <w:b/>
          <w:sz w:val="22"/>
          <w:szCs w:val="22"/>
          <w:lang w:eastAsia="en-US"/>
        </w:rPr>
      </w:pPr>
      <w:r w:rsidRPr="009F3248">
        <w:rPr>
          <w:rFonts w:eastAsia="Calibri"/>
          <w:b/>
          <w:sz w:val="22"/>
          <w:szCs w:val="22"/>
          <w:lang w:eastAsia="en-US"/>
        </w:rPr>
        <w:t>PROCEDURA ODBIORU i AKCEPTACJI PRZEDMIOTU UMOWY</w:t>
      </w:r>
    </w:p>
    <w:p w:rsidR="009F3248" w:rsidRPr="009F3248" w:rsidRDefault="009F3248" w:rsidP="009F3248">
      <w:pPr>
        <w:numPr>
          <w:ilvl w:val="0"/>
          <w:numId w:val="68"/>
        </w:numPr>
        <w:ind w:left="426" w:hanging="426"/>
        <w:contextualSpacing/>
        <w:jc w:val="both"/>
        <w:rPr>
          <w:rFonts w:eastAsia="Calibri"/>
          <w:sz w:val="22"/>
          <w:szCs w:val="22"/>
          <w:lang w:eastAsia="en-US"/>
        </w:rPr>
      </w:pPr>
      <w:r w:rsidRPr="009F3248">
        <w:rPr>
          <w:rFonts w:eastAsia="Calibri"/>
          <w:sz w:val="22"/>
          <w:szCs w:val="22"/>
          <w:lang w:eastAsia="en-US"/>
        </w:rPr>
        <w:t>Produkty i usługi dostarczone w ramach Umowy będą poddane niżej opisanej procedurze odbioru i akceptacji.</w:t>
      </w:r>
    </w:p>
    <w:p w:rsidR="009F3248" w:rsidRPr="009F3248" w:rsidRDefault="009F3248" w:rsidP="009F3248">
      <w:pPr>
        <w:numPr>
          <w:ilvl w:val="0"/>
          <w:numId w:val="68"/>
        </w:numPr>
        <w:ind w:left="426" w:hanging="426"/>
        <w:contextualSpacing/>
        <w:jc w:val="both"/>
        <w:rPr>
          <w:rFonts w:eastAsia="Calibri"/>
          <w:sz w:val="22"/>
          <w:szCs w:val="22"/>
          <w:lang w:eastAsia="en-US"/>
        </w:rPr>
      </w:pPr>
      <w:r w:rsidRPr="009F3248">
        <w:rPr>
          <w:rFonts w:eastAsia="Calibri"/>
          <w:sz w:val="22"/>
          <w:szCs w:val="22"/>
          <w:lang w:eastAsia="en-US"/>
        </w:rPr>
        <w:t>W trakcie realizacji przedmiotu Umowy Zamawiający zastrzega sobie prawo powołania eksperta w celu sporządzenia opinii potwierdzającej zgodność realizacji przedmiotu Umowy ze szczegółowym opisem przedmiotu Umowy.</w:t>
      </w:r>
    </w:p>
    <w:p w:rsidR="009F3248" w:rsidRPr="009F3248" w:rsidRDefault="009F3248" w:rsidP="009F3248">
      <w:pPr>
        <w:numPr>
          <w:ilvl w:val="0"/>
          <w:numId w:val="68"/>
        </w:numPr>
        <w:ind w:left="426" w:hanging="426"/>
        <w:contextualSpacing/>
        <w:jc w:val="both"/>
        <w:rPr>
          <w:rFonts w:eastAsia="Calibri"/>
          <w:sz w:val="22"/>
          <w:szCs w:val="22"/>
          <w:lang w:eastAsia="en-US"/>
        </w:rPr>
      </w:pPr>
      <w:r w:rsidRPr="009F3248">
        <w:rPr>
          <w:rFonts w:eastAsia="Calibri"/>
          <w:sz w:val="22"/>
          <w:szCs w:val="22"/>
          <w:lang w:eastAsia="en-US"/>
        </w:rPr>
        <w:t xml:space="preserve">Odbiór przedmiotu Umowy przez Zamawiającego będzie dokonywany z zachowaniem poniższych zasad: </w:t>
      </w:r>
    </w:p>
    <w:p w:rsidR="009F3248" w:rsidRPr="009F3248" w:rsidRDefault="009F3248" w:rsidP="009F3248">
      <w:pPr>
        <w:numPr>
          <w:ilvl w:val="0"/>
          <w:numId w:val="69"/>
        </w:numPr>
        <w:ind w:left="709" w:hanging="425"/>
        <w:contextualSpacing/>
        <w:jc w:val="both"/>
        <w:rPr>
          <w:rFonts w:eastAsia="Calibri"/>
          <w:sz w:val="22"/>
          <w:szCs w:val="22"/>
          <w:lang w:eastAsia="en-US"/>
        </w:rPr>
      </w:pPr>
      <w:r w:rsidRPr="009F3248">
        <w:rPr>
          <w:rFonts w:eastAsia="Calibri"/>
          <w:sz w:val="22"/>
          <w:szCs w:val="22"/>
          <w:lang w:eastAsia="en-US"/>
        </w:rPr>
        <w:t xml:space="preserve">Wykonawca zawiadomi Zamawiającego o gotowości do przekazania przedmiotu umowy na co najmniej 2 (dwa) dni robocze przed planowaną datą przedstawienia przedmiotu Umowy do odbioru.. Zawiadomienie o gotowości do odbioru zostanie przesłane na adres e-mailowy Zamawiającego wskazanego w Umowie i będzie zawierać co najmniej:  </w:t>
      </w:r>
    </w:p>
    <w:p w:rsidR="009F3248" w:rsidRPr="009F3248" w:rsidRDefault="009F3248" w:rsidP="009F3248">
      <w:pPr>
        <w:numPr>
          <w:ilvl w:val="0"/>
          <w:numId w:val="70"/>
        </w:numPr>
        <w:ind w:left="709" w:hanging="425"/>
        <w:contextualSpacing/>
        <w:jc w:val="both"/>
        <w:rPr>
          <w:rFonts w:eastAsia="Calibri"/>
          <w:sz w:val="22"/>
          <w:szCs w:val="22"/>
          <w:lang w:eastAsia="en-US"/>
        </w:rPr>
      </w:pPr>
      <w:r w:rsidRPr="009F3248">
        <w:rPr>
          <w:rFonts w:eastAsia="Calibri"/>
          <w:sz w:val="22"/>
          <w:szCs w:val="22"/>
          <w:lang w:eastAsia="en-US"/>
        </w:rPr>
        <w:t xml:space="preserve">informacje dot. zakresu przedmiotu umowy np. odbiór urządzeń i oprogramowania, wsparcia technicznego czy też warsztatów. </w:t>
      </w:r>
    </w:p>
    <w:p w:rsidR="009F3248" w:rsidRPr="009F3248" w:rsidRDefault="009F3248" w:rsidP="009F3248">
      <w:pPr>
        <w:numPr>
          <w:ilvl w:val="0"/>
          <w:numId w:val="70"/>
        </w:numPr>
        <w:ind w:left="709" w:hanging="425"/>
        <w:contextualSpacing/>
        <w:jc w:val="both"/>
        <w:rPr>
          <w:rFonts w:eastAsia="Calibri"/>
          <w:sz w:val="22"/>
          <w:szCs w:val="22"/>
          <w:lang w:eastAsia="en-US"/>
        </w:rPr>
      </w:pPr>
      <w:r w:rsidRPr="009F3248">
        <w:rPr>
          <w:rFonts w:eastAsia="Calibri"/>
          <w:sz w:val="22"/>
          <w:szCs w:val="22"/>
          <w:lang w:eastAsia="en-US"/>
        </w:rPr>
        <w:t xml:space="preserve">planowaną datę przedstawienia przedmiotu Umowy do odbioru.  </w:t>
      </w:r>
    </w:p>
    <w:p w:rsidR="009F3248" w:rsidRPr="009F3248" w:rsidRDefault="009F3248" w:rsidP="009F3248">
      <w:pPr>
        <w:ind w:left="426"/>
        <w:jc w:val="both"/>
        <w:rPr>
          <w:rFonts w:eastAsia="Calibri"/>
          <w:sz w:val="22"/>
          <w:szCs w:val="22"/>
          <w:lang w:eastAsia="en-US"/>
        </w:rPr>
      </w:pPr>
      <w:r w:rsidRPr="009F3248">
        <w:rPr>
          <w:rFonts w:eastAsia="Calibri"/>
          <w:sz w:val="22"/>
          <w:szCs w:val="22"/>
          <w:lang w:eastAsia="en-US"/>
        </w:rPr>
        <w:t xml:space="preserve">Zawiadomienie otrzymane po godz. 15:00, w sobotę, niedzielę lub w dni ustawowo wolne od pracy traktowane będzie jako powiadomienie otrzymane o godz. 8:15 następnego dnia roboczego. </w:t>
      </w:r>
    </w:p>
    <w:p w:rsidR="009F3248" w:rsidRPr="009F3248" w:rsidRDefault="009F3248" w:rsidP="009F3248">
      <w:pPr>
        <w:numPr>
          <w:ilvl w:val="0"/>
          <w:numId w:val="69"/>
        </w:numPr>
        <w:ind w:left="709" w:hanging="425"/>
        <w:contextualSpacing/>
        <w:jc w:val="both"/>
        <w:rPr>
          <w:rFonts w:eastAsia="Calibri"/>
          <w:sz w:val="22"/>
          <w:szCs w:val="22"/>
          <w:lang w:eastAsia="en-US"/>
        </w:rPr>
      </w:pPr>
      <w:r w:rsidRPr="009F3248">
        <w:rPr>
          <w:rFonts w:eastAsia="Calibri"/>
          <w:sz w:val="22"/>
          <w:szCs w:val="22"/>
          <w:lang w:eastAsia="en-US"/>
        </w:rPr>
        <w:t xml:space="preserve">Odbiór przedmiotu umowy zostanie dokonany w siedzibie Zamawiającego przez osoby wyznaczone do odbioru przedmiotu Umowy ze strony Zamawiającego oraz ze strony Wykonawcy.    </w:t>
      </w:r>
    </w:p>
    <w:p w:rsidR="009F3248" w:rsidRPr="009F3248" w:rsidRDefault="009F3248" w:rsidP="009F3248">
      <w:pPr>
        <w:numPr>
          <w:ilvl w:val="0"/>
          <w:numId w:val="69"/>
        </w:numPr>
        <w:ind w:left="709" w:hanging="425"/>
        <w:contextualSpacing/>
        <w:jc w:val="both"/>
        <w:rPr>
          <w:rFonts w:eastAsia="Calibri"/>
          <w:sz w:val="22"/>
          <w:szCs w:val="22"/>
          <w:lang w:eastAsia="en-US"/>
        </w:rPr>
      </w:pPr>
      <w:r w:rsidRPr="009F3248">
        <w:rPr>
          <w:rFonts w:eastAsia="Calibri"/>
          <w:sz w:val="22"/>
          <w:szCs w:val="22"/>
          <w:lang w:eastAsia="en-US"/>
        </w:rPr>
        <w:t xml:space="preserve">Odbiór przedmiotu Umowy polega na sprawdzeniu jego kompletności oraz ocenie zgodności z wymaganiami zawartymi w Umowie. </w:t>
      </w:r>
    </w:p>
    <w:p w:rsidR="009F3248" w:rsidRPr="009F3248" w:rsidRDefault="009F3248" w:rsidP="009F3248">
      <w:pPr>
        <w:numPr>
          <w:ilvl w:val="0"/>
          <w:numId w:val="69"/>
        </w:numPr>
        <w:ind w:left="709" w:hanging="425"/>
        <w:contextualSpacing/>
        <w:jc w:val="both"/>
        <w:rPr>
          <w:rFonts w:eastAsia="Calibri"/>
          <w:sz w:val="22"/>
          <w:szCs w:val="22"/>
          <w:lang w:eastAsia="en-US"/>
        </w:rPr>
      </w:pPr>
      <w:r w:rsidRPr="009F3248">
        <w:rPr>
          <w:rFonts w:eastAsia="Calibri"/>
          <w:sz w:val="22"/>
          <w:szCs w:val="22"/>
          <w:lang w:eastAsia="en-US"/>
        </w:rPr>
        <w:t xml:space="preserve">W przypadku stwierdzenia przez Zamawiającego wad lub usterek w odbieranym przedmiocie umowy Wykonawca usunie je w ciągu 5 dni roboczych po czym zostanie dokonany ponowny odbiór przedmiotu Umowy na zasadach określonych w punktach powyżej.  </w:t>
      </w:r>
    </w:p>
    <w:p w:rsidR="009F3248" w:rsidRPr="009F3248" w:rsidRDefault="009F3248" w:rsidP="009F3248">
      <w:pPr>
        <w:numPr>
          <w:ilvl w:val="0"/>
          <w:numId w:val="69"/>
        </w:numPr>
        <w:ind w:left="709" w:hanging="425"/>
        <w:contextualSpacing/>
        <w:jc w:val="both"/>
        <w:rPr>
          <w:rFonts w:eastAsia="Calibri"/>
          <w:sz w:val="22"/>
          <w:szCs w:val="22"/>
          <w:lang w:eastAsia="en-US"/>
        </w:rPr>
      </w:pPr>
      <w:r w:rsidRPr="009F3248">
        <w:rPr>
          <w:rFonts w:eastAsia="Calibri"/>
          <w:sz w:val="22"/>
          <w:szCs w:val="22"/>
          <w:lang w:eastAsia="en-US"/>
        </w:rPr>
        <w:t xml:space="preserve">Z czynności odbioru przedmiotu umowy Strony sporządzą Protokół Odbioru, w którym zawarte zostaną informacje o akceptacji przez Zamawiającego przedmiotu Umowy oraz zostaną uwzględnione ewentualne uwagi. Protokół odbioru zostanie podpisany przez wskazanych przedstawicieli obu stron w Umowie (wzory protokołów odbioru stanowią Załączniki nr 3, 5 i/lub 6 do niniejszej Umowy). </w:t>
      </w:r>
    </w:p>
    <w:p w:rsidR="009F3248" w:rsidRPr="009F3248" w:rsidRDefault="009F3248" w:rsidP="009F3248">
      <w:pPr>
        <w:numPr>
          <w:ilvl w:val="0"/>
          <w:numId w:val="69"/>
        </w:numPr>
        <w:ind w:left="709" w:hanging="425"/>
        <w:contextualSpacing/>
        <w:jc w:val="both"/>
        <w:rPr>
          <w:rFonts w:eastAsia="Calibri"/>
          <w:sz w:val="22"/>
          <w:szCs w:val="22"/>
          <w:lang w:eastAsia="en-US"/>
        </w:rPr>
      </w:pPr>
      <w:r w:rsidRPr="009F3248">
        <w:rPr>
          <w:rFonts w:eastAsia="Calibri"/>
          <w:sz w:val="22"/>
          <w:szCs w:val="22"/>
          <w:lang w:eastAsia="en-US"/>
        </w:rPr>
        <w:t xml:space="preserve">Akceptacja przedmiotu umowy następuje w momencie podpisania właściwego protokołu odbioru przez Zamawiającego bez zastrzeżeń.  </w:t>
      </w:r>
    </w:p>
    <w:p w:rsidR="009F3248" w:rsidRPr="009F3248" w:rsidRDefault="009F3248" w:rsidP="009F3248">
      <w:pPr>
        <w:numPr>
          <w:ilvl w:val="0"/>
          <w:numId w:val="68"/>
        </w:numPr>
        <w:ind w:left="426" w:hanging="426"/>
        <w:contextualSpacing/>
        <w:jc w:val="both"/>
        <w:rPr>
          <w:rFonts w:eastAsia="Calibri"/>
          <w:sz w:val="22"/>
          <w:szCs w:val="22"/>
          <w:lang w:eastAsia="en-US"/>
        </w:rPr>
      </w:pPr>
      <w:r w:rsidRPr="009F3248">
        <w:rPr>
          <w:rFonts w:eastAsia="Calibri"/>
          <w:sz w:val="22"/>
          <w:szCs w:val="22"/>
          <w:lang w:eastAsia="en-US"/>
        </w:rPr>
        <w:t xml:space="preserve">Odbiór urządzeń i oprogramowania, opracowanie Projektu rozbudowy systemu kopii zapasowej w oparciu o zasoby posiadane przez Zamawiającego, dokonanie wdrożenia wszystkich urządzeń i oprogramowania zgodnie z założeniami Projektu oraz wykonanie dokumentacji powykonawczej.  </w:t>
      </w:r>
    </w:p>
    <w:p w:rsidR="009F3248" w:rsidRPr="009F3248" w:rsidRDefault="009F3248" w:rsidP="009F3248">
      <w:pPr>
        <w:numPr>
          <w:ilvl w:val="0"/>
          <w:numId w:val="71"/>
        </w:numPr>
        <w:ind w:left="709" w:hanging="425"/>
        <w:contextualSpacing/>
        <w:jc w:val="both"/>
        <w:rPr>
          <w:rFonts w:eastAsia="Calibri"/>
          <w:sz w:val="22"/>
          <w:szCs w:val="22"/>
          <w:lang w:eastAsia="en-US"/>
        </w:rPr>
      </w:pPr>
      <w:r w:rsidRPr="009F3248">
        <w:rPr>
          <w:rFonts w:eastAsia="Calibri"/>
          <w:sz w:val="22"/>
          <w:szCs w:val="22"/>
          <w:lang w:eastAsia="en-US"/>
        </w:rPr>
        <w:t xml:space="preserve">Wykonawca powiadomi Zamawiającego o planowanym terminie dostawy, nie później niż na 2 dni robocze przed planowaną dostawą. </w:t>
      </w:r>
    </w:p>
    <w:p w:rsidR="009F3248" w:rsidRPr="009F3248" w:rsidRDefault="009F3248" w:rsidP="009F3248">
      <w:pPr>
        <w:numPr>
          <w:ilvl w:val="0"/>
          <w:numId w:val="71"/>
        </w:numPr>
        <w:ind w:left="709" w:hanging="425"/>
        <w:contextualSpacing/>
        <w:jc w:val="both"/>
        <w:rPr>
          <w:rFonts w:eastAsia="Calibri"/>
          <w:sz w:val="22"/>
          <w:szCs w:val="22"/>
          <w:lang w:eastAsia="en-US"/>
        </w:rPr>
      </w:pPr>
      <w:r w:rsidRPr="009F3248">
        <w:rPr>
          <w:rFonts w:eastAsia="Calibri"/>
          <w:sz w:val="22"/>
          <w:szCs w:val="22"/>
          <w:lang w:eastAsia="en-US"/>
        </w:rPr>
        <w:t xml:space="preserve">Wszelkie koszty transportu i rozładunku przedmiotu umowy ponosi Wykonawca. </w:t>
      </w:r>
    </w:p>
    <w:p w:rsidR="009F3248" w:rsidRPr="009F3248" w:rsidRDefault="009F3248" w:rsidP="009F3248">
      <w:pPr>
        <w:numPr>
          <w:ilvl w:val="0"/>
          <w:numId w:val="71"/>
        </w:numPr>
        <w:ind w:left="709" w:hanging="425"/>
        <w:contextualSpacing/>
        <w:jc w:val="both"/>
        <w:rPr>
          <w:rFonts w:eastAsia="Calibri"/>
          <w:sz w:val="22"/>
          <w:szCs w:val="22"/>
          <w:lang w:eastAsia="en-US"/>
        </w:rPr>
      </w:pPr>
      <w:r w:rsidRPr="009F3248">
        <w:rPr>
          <w:rFonts w:eastAsia="Calibri"/>
          <w:sz w:val="22"/>
          <w:szCs w:val="22"/>
          <w:lang w:eastAsia="en-US"/>
        </w:rPr>
        <w:t xml:space="preserve">Odpowiedzialność za szkody powstałe w związku z transportem urządzeń do siedziby Zamawiającego oraz w związku z instalacją urządzeń w siedzibie Zamawiającego ponosi Wykonawca do momentu podpisania przez obie Strony właściwego protokołu odbioru. </w:t>
      </w:r>
    </w:p>
    <w:p w:rsidR="009F3248" w:rsidRPr="009F3248" w:rsidRDefault="009F3248" w:rsidP="009F3248">
      <w:pPr>
        <w:numPr>
          <w:ilvl w:val="0"/>
          <w:numId w:val="71"/>
        </w:numPr>
        <w:tabs>
          <w:tab w:val="left" w:pos="709"/>
        </w:tabs>
        <w:ind w:left="709" w:hanging="425"/>
        <w:contextualSpacing/>
        <w:jc w:val="both"/>
        <w:rPr>
          <w:rFonts w:eastAsia="Calibri"/>
          <w:sz w:val="22"/>
          <w:szCs w:val="22"/>
          <w:lang w:eastAsia="en-US"/>
        </w:rPr>
      </w:pPr>
      <w:r w:rsidRPr="009F3248">
        <w:rPr>
          <w:rFonts w:eastAsia="Calibri"/>
          <w:sz w:val="22"/>
          <w:szCs w:val="22"/>
          <w:lang w:eastAsia="en-US"/>
        </w:rPr>
        <w:t xml:space="preserve">Dla każdego dostarczonego urządzenia i licencji Wykonawca dostarczy pełną dokumentację standardowo dostarczoną przez producentów. Dokumentacja powinna być w języku polskim, jeżeli jest niedostępna to w języku angielskim.  </w:t>
      </w:r>
    </w:p>
    <w:p w:rsidR="009F3248" w:rsidRPr="009F3248" w:rsidRDefault="009F3248" w:rsidP="009F3248">
      <w:pPr>
        <w:numPr>
          <w:ilvl w:val="0"/>
          <w:numId w:val="71"/>
        </w:numPr>
        <w:tabs>
          <w:tab w:val="left" w:pos="709"/>
        </w:tabs>
        <w:ind w:left="709" w:hanging="425"/>
        <w:contextualSpacing/>
        <w:jc w:val="both"/>
        <w:rPr>
          <w:rFonts w:eastAsia="Calibri"/>
          <w:sz w:val="22"/>
          <w:szCs w:val="22"/>
          <w:lang w:eastAsia="en-US"/>
        </w:rPr>
      </w:pPr>
      <w:r w:rsidRPr="009F3248">
        <w:rPr>
          <w:rFonts w:eastAsia="Calibri"/>
          <w:sz w:val="22"/>
          <w:szCs w:val="22"/>
          <w:lang w:eastAsia="en-US"/>
        </w:rPr>
        <w:t>Potwierdzeniem dokonania odbioru Przedmiotu Umowy, określonego w § 1 ust. 1 pkt. 1 - 3 Umowy jest podpisany przez Zamawiającego bez zastrzeżeń Protokół Odbioru, wypełniony w części dotyczącej dostawy urządzeń i oprogramowania, stanowiący Załącznik nr 3 do Umowy.</w:t>
      </w:r>
    </w:p>
    <w:p w:rsidR="009F3248" w:rsidRPr="009F3248" w:rsidRDefault="009F3248" w:rsidP="009F3248">
      <w:pPr>
        <w:numPr>
          <w:ilvl w:val="0"/>
          <w:numId w:val="71"/>
        </w:numPr>
        <w:ind w:left="709" w:hanging="425"/>
        <w:rPr>
          <w:rFonts w:eastAsia="Calibri"/>
          <w:sz w:val="22"/>
          <w:szCs w:val="22"/>
          <w:lang w:eastAsia="en-US"/>
        </w:rPr>
      </w:pPr>
      <w:r w:rsidRPr="009F3248">
        <w:rPr>
          <w:rFonts w:eastAsia="Calibri"/>
          <w:sz w:val="22"/>
          <w:szCs w:val="22"/>
          <w:lang w:eastAsia="en-US"/>
        </w:rPr>
        <w:t xml:space="preserve">W ramach Przedmiotu Umowy Wykonawca zobowiązany jest do sporządzenia szczegółowej dokumentacji, tj. Projektu rozbudowy systemu kopii zapasowej i Dokumentacji </w:t>
      </w:r>
      <w:r w:rsidRPr="009F3248">
        <w:rPr>
          <w:rFonts w:eastAsia="Calibri"/>
          <w:sz w:val="22"/>
          <w:szCs w:val="22"/>
          <w:lang w:eastAsia="en-US"/>
        </w:rPr>
        <w:lastRenderedPageBreak/>
        <w:t>powykonawczej, która powinna zawierać wszystkie zagadnienia opisane w Załączniku nr 1 do Umowy.</w:t>
      </w:r>
      <w:r w:rsidRPr="009F3248">
        <w:t xml:space="preserve"> </w:t>
      </w:r>
    </w:p>
    <w:p w:rsidR="009F3248" w:rsidRPr="009F3248" w:rsidRDefault="009F3248" w:rsidP="009F3248">
      <w:pPr>
        <w:numPr>
          <w:ilvl w:val="0"/>
          <w:numId w:val="71"/>
        </w:numPr>
        <w:tabs>
          <w:tab w:val="left" w:pos="709"/>
        </w:tabs>
        <w:ind w:left="709" w:hanging="425"/>
        <w:contextualSpacing/>
        <w:jc w:val="both"/>
        <w:rPr>
          <w:rFonts w:eastAsia="Calibri"/>
          <w:sz w:val="22"/>
          <w:szCs w:val="22"/>
          <w:lang w:eastAsia="en-US"/>
        </w:rPr>
      </w:pPr>
      <w:r w:rsidRPr="009F3248">
        <w:rPr>
          <w:rFonts w:eastAsia="Calibri"/>
          <w:sz w:val="22"/>
          <w:szCs w:val="22"/>
          <w:lang w:eastAsia="en-US"/>
        </w:rPr>
        <w:t xml:space="preserve">Zamawiający może wymagać umieszczenia w dokumentacji tj. Projektu rozbudowy systemu kopii zapasowej i Dokumentacji powykonawczej dodatkowych elementów uzgodnionych z Wykonawcą, które będą niezbędne z uwagi na uwarunkowania techniczne u Zamawiającego.  </w:t>
      </w:r>
    </w:p>
    <w:p w:rsidR="009F3248" w:rsidRPr="009F3248" w:rsidRDefault="009F3248" w:rsidP="009F3248">
      <w:pPr>
        <w:numPr>
          <w:ilvl w:val="0"/>
          <w:numId w:val="71"/>
        </w:numPr>
        <w:tabs>
          <w:tab w:val="left" w:pos="709"/>
        </w:tabs>
        <w:ind w:left="709" w:hanging="425"/>
        <w:contextualSpacing/>
        <w:jc w:val="both"/>
        <w:rPr>
          <w:rFonts w:eastAsia="Calibri"/>
          <w:sz w:val="22"/>
          <w:szCs w:val="22"/>
          <w:lang w:eastAsia="en-US"/>
        </w:rPr>
      </w:pPr>
      <w:r w:rsidRPr="009F3248">
        <w:rPr>
          <w:rFonts w:eastAsia="Calibri"/>
          <w:sz w:val="22"/>
          <w:szCs w:val="22"/>
          <w:lang w:eastAsia="en-US"/>
        </w:rPr>
        <w:t xml:space="preserve">Wykonawca zobowiązany jest do dostarczenia dokumentacji tj. Projektu rozbudowy systemu kopii zapasowej i Dokumentacji powykonawczej w języku polskim, w wersji elektronicznej w niezabezpieczonym/edytowalnym formacie Word i niezabezpieczonym formacie PDF (na płycie CD/DVD lub innym równoważnym nośniku danych) i drukowanej, co najmniej w 1 egzemplarzu. </w:t>
      </w:r>
    </w:p>
    <w:p w:rsidR="009F3248" w:rsidRPr="009F3248" w:rsidRDefault="009F3248" w:rsidP="009F3248">
      <w:pPr>
        <w:numPr>
          <w:ilvl w:val="0"/>
          <w:numId w:val="71"/>
        </w:numPr>
        <w:tabs>
          <w:tab w:val="left" w:pos="709"/>
        </w:tabs>
        <w:ind w:left="709" w:hanging="425"/>
        <w:contextualSpacing/>
        <w:jc w:val="both"/>
        <w:rPr>
          <w:rFonts w:eastAsia="Calibri"/>
          <w:sz w:val="22"/>
          <w:szCs w:val="22"/>
          <w:lang w:eastAsia="en-US"/>
        </w:rPr>
      </w:pPr>
      <w:r w:rsidRPr="009F3248">
        <w:rPr>
          <w:rFonts w:eastAsia="Calibri"/>
          <w:sz w:val="22"/>
          <w:szCs w:val="22"/>
          <w:lang w:eastAsia="en-US"/>
        </w:rPr>
        <w:t>Wykonawca do dokumentacji tj. do Projektu rozbudowy systemu kopii zapasowej i Dokumentacji powykonawczej dołączy wykaz zawierający szczegółowy spis dokumentów wraz z opisem ich przeznaczenia.</w:t>
      </w:r>
    </w:p>
    <w:p w:rsidR="009F3248" w:rsidRPr="009F3248" w:rsidRDefault="009F3248" w:rsidP="009F3248">
      <w:pPr>
        <w:numPr>
          <w:ilvl w:val="0"/>
          <w:numId w:val="71"/>
        </w:numPr>
        <w:tabs>
          <w:tab w:val="left" w:pos="709"/>
        </w:tabs>
        <w:ind w:left="709" w:hanging="425"/>
        <w:contextualSpacing/>
        <w:jc w:val="both"/>
        <w:rPr>
          <w:rFonts w:eastAsia="Calibri"/>
          <w:sz w:val="22"/>
          <w:szCs w:val="22"/>
          <w:lang w:eastAsia="en-US"/>
        </w:rPr>
      </w:pPr>
      <w:r w:rsidRPr="009F3248">
        <w:rPr>
          <w:rFonts w:eastAsia="Calibri"/>
          <w:sz w:val="22"/>
          <w:szCs w:val="22"/>
          <w:lang w:eastAsia="en-US"/>
        </w:rPr>
        <w:t>Potwierdzeniem dokonania odbioru dokumentacji i wdrożenia wszystkich urządzeń i oprogramowania w oparciu o założenia Projektu jest podpisany przez Zamawiającego bez zastrzeżeń Protokół Odbioru, wypełniony w części dotyczącej tego zakresu zamówienia, stanowiący Załącznik nr 3 do Umowy.</w:t>
      </w:r>
    </w:p>
    <w:p w:rsidR="009F3248" w:rsidRPr="009F3248" w:rsidRDefault="009F3248" w:rsidP="009F3248">
      <w:pPr>
        <w:numPr>
          <w:ilvl w:val="0"/>
          <w:numId w:val="68"/>
        </w:numPr>
        <w:ind w:left="426" w:hanging="426"/>
        <w:contextualSpacing/>
        <w:jc w:val="both"/>
        <w:rPr>
          <w:rFonts w:eastAsia="Calibri"/>
          <w:sz w:val="22"/>
          <w:szCs w:val="22"/>
          <w:lang w:eastAsia="en-US"/>
        </w:rPr>
      </w:pPr>
      <w:r w:rsidRPr="009F3248">
        <w:rPr>
          <w:rFonts w:eastAsia="Calibri"/>
          <w:sz w:val="22"/>
          <w:szCs w:val="22"/>
          <w:lang w:eastAsia="en-US"/>
        </w:rPr>
        <w:t xml:space="preserve">Odbiór i akceptacja usługi asysty technicznej inżyniera  </w:t>
      </w:r>
    </w:p>
    <w:p w:rsidR="009F3248" w:rsidRPr="009F3248" w:rsidRDefault="009F3248" w:rsidP="009F3248">
      <w:pPr>
        <w:widowControl w:val="0"/>
        <w:numPr>
          <w:ilvl w:val="0"/>
          <w:numId w:val="72"/>
        </w:numPr>
        <w:autoSpaceDE w:val="0"/>
        <w:autoSpaceDN w:val="0"/>
        <w:adjustRightInd w:val="0"/>
        <w:ind w:left="709" w:hanging="425"/>
        <w:jc w:val="both"/>
        <w:rPr>
          <w:rFonts w:eastAsia="Calibri"/>
          <w:sz w:val="22"/>
          <w:szCs w:val="22"/>
          <w:lang w:eastAsia="en-US"/>
        </w:rPr>
      </w:pPr>
      <w:r w:rsidRPr="009F3248">
        <w:rPr>
          <w:rFonts w:eastAsia="Calibri"/>
          <w:sz w:val="22"/>
          <w:szCs w:val="22"/>
          <w:lang w:eastAsia="en-US"/>
        </w:rPr>
        <w:t>Świadczenie wsparcia inżyniera realizowane będzie na podstawie odrębnych, pisemnych zleceń Zamawiającego, stanowiący Załącznik nr 4</w:t>
      </w:r>
      <w:r w:rsidRPr="009F3248">
        <w:rPr>
          <w:rFonts w:eastAsia="Calibri"/>
          <w:b/>
          <w:sz w:val="22"/>
          <w:szCs w:val="22"/>
          <w:lang w:eastAsia="en-US"/>
        </w:rPr>
        <w:t xml:space="preserve"> </w:t>
      </w:r>
      <w:r w:rsidRPr="009F3248">
        <w:rPr>
          <w:rFonts w:eastAsia="Calibri"/>
          <w:sz w:val="22"/>
          <w:szCs w:val="22"/>
          <w:lang w:eastAsia="en-US"/>
        </w:rPr>
        <w:t xml:space="preserve">do Umowy. </w:t>
      </w:r>
    </w:p>
    <w:p w:rsidR="009F3248" w:rsidRPr="009F3248" w:rsidRDefault="009F3248" w:rsidP="009F3248">
      <w:pPr>
        <w:widowControl w:val="0"/>
        <w:numPr>
          <w:ilvl w:val="0"/>
          <w:numId w:val="72"/>
        </w:numPr>
        <w:autoSpaceDE w:val="0"/>
        <w:autoSpaceDN w:val="0"/>
        <w:adjustRightInd w:val="0"/>
        <w:ind w:left="709" w:hanging="425"/>
        <w:jc w:val="both"/>
        <w:rPr>
          <w:rFonts w:eastAsia="Calibri"/>
          <w:sz w:val="22"/>
          <w:szCs w:val="22"/>
          <w:lang w:eastAsia="en-US"/>
        </w:rPr>
      </w:pPr>
      <w:r w:rsidRPr="009F3248">
        <w:rPr>
          <w:rFonts w:eastAsia="Calibri"/>
          <w:sz w:val="22"/>
          <w:szCs w:val="22"/>
          <w:lang w:eastAsia="en-US"/>
        </w:rPr>
        <w:t>Potwierdzeniem dokonania odbioru usługi asysty technicznej inżyniera jest podpisany przez Zamawiającego bez zastrzeżeń Protokół Odbioru Usługi – asysta techniczna inżyniera, stanowiący Załącznik nr 5 do Umowy. Załącznikiem do protokołu odbioru będzie zlecenie stanowiące Załącznik nr 4 do Umowy.</w:t>
      </w:r>
    </w:p>
    <w:p w:rsidR="009F3248" w:rsidRPr="009F3248" w:rsidRDefault="009F3248" w:rsidP="009F3248">
      <w:pPr>
        <w:numPr>
          <w:ilvl w:val="0"/>
          <w:numId w:val="68"/>
        </w:numPr>
        <w:ind w:left="426" w:hanging="426"/>
        <w:contextualSpacing/>
        <w:jc w:val="both"/>
        <w:rPr>
          <w:rFonts w:eastAsia="Calibri"/>
          <w:sz w:val="22"/>
          <w:szCs w:val="22"/>
          <w:lang w:eastAsia="en-US"/>
        </w:rPr>
      </w:pPr>
      <w:r w:rsidRPr="009F3248">
        <w:rPr>
          <w:rFonts w:eastAsia="Calibri"/>
          <w:sz w:val="22"/>
          <w:szCs w:val="22"/>
          <w:lang w:eastAsia="en-US"/>
        </w:rPr>
        <w:t>Odbiór i akceptacja warsztatów</w:t>
      </w:r>
    </w:p>
    <w:p w:rsidR="009F3248" w:rsidRPr="009F3248" w:rsidRDefault="009F3248" w:rsidP="009F3248">
      <w:pPr>
        <w:widowControl w:val="0"/>
        <w:numPr>
          <w:ilvl w:val="0"/>
          <w:numId w:val="73"/>
        </w:numPr>
        <w:autoSpaceDE w:val="0"/>
        <w:autoSpaceDN w:val="0"/>
        <w:adjustRightInd w:val="0"/>
        <w:ind w:left="709" w:hanging="425"/>
        <w:jc w:val="both"/>
        <w:rPr>
          <w:rFonts w:eastAsia="Calibri"/>
          <w:sz w:val="22"/>
          <w:szCs w:val="22"/>
          <w:lang w:eastAsia="en-US"/>
        </w:rPr>
      </w:pPr>
      <w:r w:rsidRPr="009F3248">
        <w:rPr>
          <w:rFonts w:eastAsia="Calibri"/>
          <w:sz w:val="22"/>
          <w:szCs w:val="22"/>
          <w:lang w:eastAsia="en-US"/>
        </w:rPr>
        <w:t xml:space="preserve">Wykonawca powiadomi Zamawiającego o terminie warsztatów, nie później niż na 5 dni robocze przed planowanym rozpoczęciem warsztatów. Termin rozpoczęcia warsztatów będzie podlegać akceptacji Zamawiającego. </w:t>
      </w:r>
    </w:p>
    <w:p w:rsidR="009F3248" w:rsidRPr="009F3248" w:rsidRDefault="009F3248" w:rsidP="009F3248">
      <w:pPr>
        <w:widowControl w:val="0"/>
        <w:numPr>
          <w:ilvl w:val="0"/>
          <w:numId w:val="73"/>
        </w:numPr>
        <w:autoSpaceDE w:val="0"/>
        <w:autoSpaceDN w:val="0"/>
        <w:adjustRightInd w:val="0"/>
        <w:ind w:left="709" w:hanging="425"/>
        <w:jc w:val="both"/>
        <w:rPr>
          <w:rFonts w:eastAsia="Calibri"/>
          <w:sz w:val="22"/>
          <w:szCs w:val="22"/>
          <w:lang w:eastAsia="en-US"/>
        </w:rPr>
      </w:pPr>
      <w:r w:rsidRPr="009F3248">
        <w:rPr>
          <w:rFonts w:eastAsia="Calibri"/>
          <w:sz w:val="22"/>
          <w:szCs w:val="22"/>
          <w:lang w:eastAsia="en-US"/>
        </w:rPr>
        <w:t>Wykonawca przedstawi harmonogram i program warsztatów oraz ankietę oceny warsztatów celem akceptacji przez Zamawiającego w terminie do 3 dni roboczych przed terminem warsztatów.</w:t>
      </w:r>
    </w:p>
    <w:p w:rsidR="009F3248" w:rsidRPr="009F3248" w:rsidRDefault="009F3248" w:rsidP="009F3248">
      <w:pPr>
        <w:widowControl w:val="0"/>
        <w:numPr>
          <w:ilvl w:val="0"/>
          <w:numId w:val="73"/>
        </w:numPr>
        <w:autoSpaceDE w:val="0"/>
        <w:autoSpaceDN w:val="0"/>
        <w:adjustRightInd w:val="0"/>
        <w:ind w:left="709" w:hanging="425"/>
        <w:jc w:val="both"/>
        <w:rPr>
          <w:rFonts w:eastAsia="Calibri"/>
          <w:sz w:val="22"/>
          <w:szCs w:val="22"/>
          <w:lang w:eastAsia="en-US"/>
        </w:rPr>
      </w:pPr>
      <w:r w:rsidRPr="009F3248">
        <w:rPr>
          <w:rFonts w:eastAsia="Calibri"/>
          <w:sz w:val="22"/>
          <w:szCs w:val="22"/>
          <w:lang w:eastAsia="en-US"/>
        </w:rPr>
        <w:t>Zamawiający przekaże Wykonawcy listę uczestników warsztatów w terminie do 3 dni roboczych przed terminem warsztatów.</w:t>
      </w:r>
    </w:p>
    <w:p w:rsidR="009F3248" w:rsidRPr="009F3248" w:rsidRDefault="009F3248" w:rsidP="009F3248">
      <w:pPr>
        <w:widowControl w:val="0"/>
        <w:numPr>
          <w:ilvl w:val="0"/>
          <w:numId w:val="73"/>
        </w:numPr>
        <w:autoSpaceDE w:val="0"/>
        <w:autoSpaceDN w:val="0"/>
        <w:adjustRightInd w:val="0"/>
        <w:ind w:left="709" w:hanging="425"/>
        <w:jc w:val="both"/>
        <w:rPr>
          <w:rFonts w:eastAsia="Calibri"/>
          <w:sz w:val="22"/>
          <w:szCs w:val="22"/>
          <w:lang w:eastAsia="en-US"/>
        </w:rPr>
      </w:pPr>
      <w:r w:rsidRPr="009F3248">
        <w:rPr>
          <w:rFonts w:eastAsia="Calibri"/>
          <w:sz w:val="22"/>
          <w:szCs w:val="22"/>
          <w:lang w:eastAsia="en-US"/>
        </w:rPr>
        <w:t xml:space="preserve">Wykonawca przeprowadzi 2 cykle warsztatów dla 4 osób wyznaczonych przez Zamawiającego, każdy cykl warsztatów zostanie przeprowadzony w dwóch turach po dwie osoby w każdym cyklu. </w:t>
      </w:r>
    </w:p>
    <w:p w:rsidR="009F3248" w:rsidRPr="009F3248" w:rsidRDefault="009F3248" w:rsidP="009F3248">
      <w:pPr>
        <w:widowControl w:val="0"/>
        <w:numPr>
          <w:ilvl w:val="0"/>
          <w:numId w:val="73"/>
        </w:numPr>
        <w:autoSpaceDE w:val="0"/>
        <w:autoSpaceDN w:val="0"/>
        <w:adjustRightInd w:val="0"/>
        <w:ind w:left="709" w:hanging="425"/>
        <w:jc w:val="both"/>
        <w:rPr>
          <w:rFonts w:eastAsia="Calibri"/>
          <w:sz w:val="22"/>
          <w:szCs w:val="22"/>
          <w:lang w:eastAsia="en-US"/>
        </w:rPr>
      </w:pPr>
      <w:r w:rsidRPr="009F3248">
        <w:rPr>
          <w:rFonts w:eastAsia="Calibri"/>
          <w:sz w:val="22"/>
          <w:szCs w:val="22"/>
          <w:lang w:eastAsia="en-US"/>
        </w:rPr>
        <w:t>Podczas warsztatów Wykonawca dopilnuje, aby ich uczestnicy składali podpisy, za każdy dzień warsztatu, na liście obecności na warsztacie oraz aby uczestnicy warsztatów wypełnili ankietę oceny warsztatu.</w:t>
      </w:r>
    </w:p>
    <w:p w:rsidR="009F3248" w:rsidRPr="009F3248" w:rsidRDefault="009F3248" w:rsidP="009F3248">
      <w:pPr>
        <w:widowControl w:val="0"/>
        <w:numPr>
          <w:ilvl w:val="0"/>
          <w:numId w:val="73"/>
        </w:numPr>
        <w:autoSpaceDE w:val="0"/>
        <w:autoSpaceDN w:val="0"/>
        <w:adjustRightInd w:val="0"/>
        <w:ind w:left="709" w:hanging="425"/>
        <w:jc w:val="both"/>
        <w:rPr>
          <w:rFonts w:eastAsia="Calibri"/>
          <w:sz w:val="22"/>
          <w:szCs w:val="22"/>
          <w:lang w:eastAsia="en-US"/>
        </w:rPr>
      </w:pPr>
      <w:r w:rsidRPr="009F3248">
        <w:rPr>
          <w:rFonts w:eastAsia="Calibri"/>
          <w:sz w:val="22"/>
          <w:szCs w:val="22"/>
          <w:lang w:eastAsia="en-US"/>
        </w:rPr>
        <w:t xml:space="preserve">Oryginały list obecności na warsztatach (po jednym egzemplarzu) oraz ankiety oceny warsztatu Wykonawca przekaże Zamawiającemu. </w:t>
      </w:r>
    </w:p>
    <w:p w:rsidR="009F3248" w:rsidRPr="009F3248" w:rsidRDefault="009F3248" w:rsidP="009F3248">
      <w:pPr>
        <w:widowControl w:val="0"/>
        <w:numPr>
          <w:ilvl w:val="0"/>
          <w:numId w:val="73"/>
        </w:numPr>
        <w:autoSpaceDE w:val="0"/>
        <w:autoSpaceDN w:val="0"/>
        <w:adjustRightInd w:val="0"/>
        <w:ind w:left="709" w:hanging="425"/>
        <w:jc w:val="both"/>
        <w:rPr>
          <w:rFonts w:eastAsia="Calibri"/>
          <w:sz w:val="22"/>
          <w:szCs w:val="22"/>
          <w:lang w:eastAsia="en-US"/>
        </w:rPr>
      </w:pPr>
      <w:r w:rsidRPr="009F3248">
        <w:rPr>
          <w:rFonts w:eastAsia="Calibri"/>
          <w:sz w:val="22"/>
          <w:szCs w:val="22"/>
          <w:lang w:eastAsia="en-US"/>
        </w:rPr>
        <w:t>Wykonawca przekaże materiały szkoleniowe w formie elektronicznej dla każdego z uczestników warsztatów.</w:t>
      </w:r>
    </w:p>
    <w:p w:rsidR="009F3248" w:rsidRPr="009F3248" w:rsidRDefault="009F3248" w:rsidP="009F3248">
      <w:pPr>
        <w:widowControl w:val="0"/>
        <w:numPr>
          <w:ilvl w:val="0"/>
          <w:numId w:val="73"/>
        </w:numPr>
        <w:autoSpaceDE w:val="0"/>
        <w:autoSpaceDN w:val="0"/>
        <w:adjustRightInd w:val="0"/>
        <w:ind w:left="709" w:hanging="425"/>
        <w:jc w:val="both"/>
        <w:rPr>
          <w:rFonts w:eastAsia="Calibri"/>
          <w:sz w:val="22"/>
          <w:szCs w:val="22"/>
          <w:lang w:eastAsia="en-US"/>
        </w:rPr>
      </w:pPr>
      <w:r w:rsidRPr="009F3248">
        <w:rPr>
          <w:rFonts w:eastAsia="Calibri"/>
          <w:sz w:val="22"/>
          <w:szCs w:val="22"/>
          <w:lang w:eastAsia="en-US"/>
        </w:rPr>
        <w:t xml:space="preserve">Wykonawca zobowiązany jest do wystawienia zaświadczeń dla osób, które wzięły udział w warsztacie, potwierdzających ich odbycie. Zaświadczenie powinno zawierać m.in. temat warsztatu, termin warsztatu, imię i nazwisko trenera oraz jego podpis.  </w:t>
      </w:r>
    </w:p>
    <w:p w:rsidR="009F3248" w:rsidRPr="009F3248" w:rsidRDefault="009F3248" w:rsidP="009F3248">
      <w:pPr>
        <w:widowControl w:val="0"/>
        <w:numPr>
          <w:ilvl w:val="0"/>
          <w:numId w:val="73"/>
        </w:numPr>
        <w:autoSpaceDE w:val="0"/>
        <w:autoSpaceDN w:val="0"/>
        <w:adjustRightInd w:val="0"/>
        <w:ind w:left="709" w:hanging="425"/>
        <w:jc w:val="both"/>
        <w:rPr>
          <w:rFonts w:eastAsia="Calibri"/>
          <w:sz w:val="22"/>
          <w:szCs w:val="22"/>
          <w:lang w:eastAsia="en-US"/>
        </w:rPr>
      </w:pPr>
      <w:r w:rsidRPr="009F3248">
        <w:rPr>
          <w:rFonts w:eastAsia="Calibri"/>
          <w:sz w:val="22"/>
          <w:szCs w:val="22"/>
          <w:lang w:eastAsia="en-US"/>
        </w:rPr>
        <w:t xml:space="preserve">Potwierdzeniem dokonania odbioru każdego cyklu warsztatów jest podpisany przez Zamawiającego bez zastrzeżeń Protokół odbioru Warsztatów, stanowiący Załącznik nr 6 do Umowy. Załącznikami do protokołu odbioru będą: oryginalna lista obecności, harmonogram i program warsztatu oraz ankiety oceny warsztatu. </w:t>
      </w:r>
    </w:p>
    <w:p w:rsidR="009F3248" w:rsidRPr="009F3248" w:rsidRDefault="009F3248" w:rsidP="009F3248">
      <w:pPr>
        <w:ind w:left="426" w:hanging="426"/>
        <w:contextualSpacing/>
        <w:jc w:val="both"/>
        <w:rPr>
          <w:rFonts w:eastAsia="Calibri"/>
          <w:b/>
          <w:sz w:val="22"/>
          <w:szCs w:val="22"/>
          <w:lang w:eastAsia="en-US"/>
        </w:rPr>
      </w:pPr>
    </w:p>
    <w:p w:rsidR="009F3248" w:rsidRDefault="009F3248" w:rsidP="009F3248">
      <w:pPr>
        <w:spacing w:after="160" w:line="300" w:lineRule="exact"/>
        <w:ind w:left="1080"/>
        <w:contextualSpacing/>
        <w:jc w:val="right"/>
        <w:rPr>
          <w:rFonts w:eastAsia="Calibri"/>
          <w:b/>
          <w:sz w:val="22"/>
          <w:szCs w:val="22"/>
          <w:lang w:eastAsia="en-US"/>
        </w:rPr>
      </w:pPr>
    </w:p>
    <w:p w:rsidR="006F3DE8" w:rsidRDefault="006F3DE8" w:rsidP="009F3248">
      <w:pPr>
        <w:spacing w:after="160" w:line="300" w:lineRule="exact"/>
        <w:ind w:left="1080"/>
        <w:contextualSpacing/>
        <w:jc w:val="right"/>
        <w:rPr>
          <w:rFonts w:eastAsia="Calibri"/>
          <w:b/>
          <w:sz w:val="22"/>
          <w:szCs w:val="22"/>
          <w:lang w:eastAsia="en-US"/>
        </w:rPr>
      </w:pPr>
    </w:p>
    <w:p w:rsidR="006F3DE8" w:rsidRPr="009F3248" w:rsidRDefault="006F3DE8" w:rsidP="009F3248">
      <w:pPr>
        <w:spacing w:after="160" w:line="300" w:lineRule="exact"/>
        <w:ind w:left="1080"/>
        <w:contextualSpacing/>
        <w:jc w:val="right"/>
        <w:rPr>
          <w:rFonts w:eastAsia="Calibri"/>
          <w:b/>
          <w:sz w:val="22"/>
          <w:szCs w:val="22"/>
          <w:lang w:eastAsia="en-US"/>
        </w:rPr>
      </w:pPr>
    </w:p>
    <w:p w:rsidR="009F3248" w:rsidRPr="009F3248" w:rsidRDefault="009F3248" w:rsidP="009F3248">
      <w:pPr>
        <w:spacing w:after="160" w:line="300" w:lineRule="exact"/>
        <w:ind w:left="1080"/>
        <w:contextualSpacing/>
        <w:jc w:val="right"/>
        <w:rPr>
          <w:rFonts w:eastAsia="Calibri"/>
          <w:b/>
          <w:sz w:val="22"/>
          <w:szCs w:val="22"/>
          <w:lang w:eastAsia="en-US"/>
        </w:rPr>
      </w:pPr>
      <w:r w:rsidRPr="009F3248">
        <w:rPr>
          <w:rFonts w:eastAsia="Calibri"/>
          <w:b/>
          <w:sz w:val="22"/>
          <w:szCs w:val="22"/>
          <w:lang w:eastAsia="en-US"/>
        </w:rPr>
        <w:lastRenderedPageBreak/>
        <w:t>Załącznik nr 3 do Umowy nr … z dnia…</w:t>
      </w:r>
    </w:p>
    <w:p w:rsidR="009F3248" w:rsidRPr="009F3248" w:rsidRDefault="009F3248" w:rsidP="009F3248">
      <w:pPr>
        <w:spacing w:after="160" w:line="300" w:lineRule="exact"/>
        <w:ind w:left="1080"/>
        <w:contextualSpacing/>
        <w:jc w:val="right"/>
        <w:rPr>
          <w:rFonts w:eastAsia="Calibri"/>
          <w:b/>
          <w:sz w:val="22"/>
          <w:szCs w:val="22"/>
          <w:lang w:eastAsia="en-US"/>
        </w:rPr>
      </w:pPr>
    </w:p>
    <w:p w:rsidR="009F3248" w:rsidRPr="009F3248" w:rsidRDefault="009F3248" w:rsidP="009F3248">
      <w:pPr>
        <w:keepNext/>
        <w:spacing w:before="120" w:line="300" w:lineRule="exact"/>
        <w:jc w:val="center"/>
        <w:outlineLvl w:val="1"/>
        <w:rPr>
          <w:rFonts w:eastAsia="Calibri"/>
          <w:b/>
          <w:bCs/>
          <w:sz w:val="22"/>
          <w:szCs w:val="22"/>
        </w:rPr>
      </w:pPr>
    </w:p>
    <w:p w:rsidR="009F3248" w:rsidRPr="009F3248" w:rsidRDefault="009F3248" w:rsidP="009F3248">
      <w:pPr>
        <w:keepNext/>
        <w:spacing w:before="120" w:line="300" w:lineRule="exact"/>
        <w:jc w:val="center"/>
        <w:outlineLvl w:val="1"/>
        <w:rPr>
          <w:rFonts w:eastAsia="Calibri"/>
          <w:b/>
          <w:bCs/>
          <w:sz w:val="22"/>
          <w:szCs w:val="22"/>
        </w:rPr>
      </w:pPr>
      <w:r w:rsidRPr="009F3248">
        <w:rPr>
          <w:rFonts w:eastAsia="Calibri"/>
          <w:b/>
          <w:bCs/>
          <w:sz w:val="22"/>
          <w:szCs w:val="22"/>
        </w:rPr>
        <w:t xml:space="preserve">PROTOKÓŁ ODBIORU </w:t>
      </w:r>
    </w:p>
    <w:p w:rsidR="009F3248" w:rsidRPr="009F3248" w:rsidRDefault="009F3248" w:rsidP="009F3248">
      <w:pPr>
        <w:spacing w:after="160" w:line="300" w:lineRule="exact"/>
        <w:jc w:val="both"/>
        <w:rPr>
          <w:rFonts w:eastAsia="Calibri"/>
          <w:sz w:val="22"/>
          <w:szCs w:val="22"/>
          <w:lang w:eastAsia="en-US"/>
        </w:rPr>
      </w:pPr>
    </w:p>
    <w:p w:rsidR="009F3248" w:rsidRPr="009F3248" w:rsidRDefault="009F3248" w:rsidP="009F3248">
      <w:pPr>
        <w:spacing w:after="160" w:line="300" w:lineRule="exact"/>
        <w:jc w:val="both"/>
        <w:rPr>
          <w:rFonts w:eastAsia="Calibri"/>
          <w:sz w:val="22"/>
          <w:szCs w:val="22"/>
          <w:lang w:eastAsia="en-US"/>
        </w:rPr>
      </w:pPr>
      <w:r w:rsidRPr="009F3248">
        <w:rPr>
          <w:rFonts w:eastAsia="Calibri"/>
          <w:sz w:val="22"/>
          <w:szCs w:val="22"/>
          <w:lang w:eastAsia="en-US"/>
        </w:rPr>
        <w:t>określony umową nr ………………..……………………… z dnia ………………….…………….</w:t>
      </w:r>
    </w:p>
    <w:p w:rsidR="009F3248" w:rsidRPr="009F3248" w:rsidRDefault="009F3248" w:rsidP="009F3248">
      <w:pPr>
        <w:numPr>
          <w:ilvl w:val="0"/>
          <w:numId w:val="74"/>
        </w:numPr>
        <w:spacing w:after="160" w:line="300" w:lineRule="exact"/>
        <w:ind w:left="426" w:hanging="426"/>
        <w:contextualSpacing/>
        <w:jc w:val="both"/>
        <w:rPr>
          <w:rFonts w:eastAsia="Calibri"/>
          <w:sz w:val="22"/>
          <w:szCs w:val="22"/>
          <w:lang w:eastAsia="en-US"/>
        </w:rPr>
      </w:pPr>
      <w:r w:rsidRPr="009F3248">
        <w:rPr>
          <w:rFonts w:eastAsia="Calibri"/>
          <w:sz w:val="22"/>
          <w:szCs w:val="22"/>
          <w:lang w:eastAsia="en-US"/>
        </w:rPr>
        <w:t xml:space="preserve">Wykonawca: ………………………………………………………………………………………….………………………………………………………………………………………………………… reprezentowany przez: ………………………………….…………….. </w:t>
      </w:r>
    </w:p>
    <w:p w:rsidR="009F3248" w:rsidRPr="009F3248" w:rsidRDefault="009F3248" w:rsidP="009F3248">
      <w:pPr>
        <w:numPr>
          <w:ilvl w:val="0"/>
          <w:numId w:val="74"/>
        </w:numPr>
        <w:spacing w:after="160" w:line="300" w:lineRule="exact"/>
        <w:ind w:left="426" w:hanging="426"/>
        <w:contextualSpacing/>
        <w:jc w:val="both"/>
        <w:rPr>
          <w:rFonts w:eastAsia="Calibri"/>
          <w:sz w:val="22"/>
          <w:szCs w:val="22"/>
          <w:lang w:eastAsia="en-US"/>
        </w:rPr>
      </w:pPr>
      <w:r w:rsidRPr="009F3248">
        <w:rPr>
          <w:rFonts w:eastAsia="Calibri"/>
          <w:sz w:val="22"/>
          <w:szCs w:val="22"/>
          <w:lang w:eastAsia="en-US"/>
        </w:rPr>
        <w:t>Zamawiający: ………………………………………………………………………...………………..…………………………………………………………………………………………...……………… reprezentowany przez: ………………….……………………………...</w:t>
      </w:r>
    </w:p>
    <w:p w:rsidR="009F3248" w:rsidRPr="009F3248" w:rsidRDefault="009F3248" w:rsidP="009F3248">
      <w:pPr>
        <w:spacing w:after="160" w:line="300" w:lineRule="exact"/>
        <w:ind w:left="426" w:hanging="426"/>
        <w:contextualSpacing/>
        <w:jc w:val="both"/>
        <w:rPr>
          <w:rFonts w:eastAsia="Calibri"/>
          <w:sz w:val="22"/>
          <w:szCs w:val="22"/>
          <w:lang w:eastAsia="en-US"/>
        </w:rPr>
      </w:pPr>
    </w:p>
    <w:p w:rsidR="009F3248" w:rsidRPr="009F3248" w:rsidRDefault="009F3248" w:rsidP="009F3248">
      <w:pPr>
        <w:numPr>
          <w:ilvl w:val="0"/>
          <w:numId w:val="74"/>
        </w:numPr>
        <w:spacing w:after="160" w:line="300" w:lineRule="exact"/>
        <w:ind w:left="426" w:hanging="426"/>
        <w:contextualSpacing/>
        <w:jc w:val="both"/>
        <w:rPr>
          <w:rFonts w:eastAsia="Calibri"/>
          <w:sz w:val="22"/>
          <w:szCs w:val="22"/>
          <w:lang w:eastAsia="en-US"/>
        </w:rPr>
      </w:pPr>
      <w:r w:rsidRPr="009F3248">
        <w:rPr>
          <w:rFonts w:eastAsia="Calibri"/>
          <w:sz w:val="22"/>
          <w:szCs w:val="22"/>
          <w:lang w:eastAsia="en-US"/>
        </w:rPr>
        <w:t>W dniu ………………………………. dokonano odbiór Przedmiotu Umowy, o którym mowa w § 1 ust. 2 pkt 1 - 3 w następującym zakresie:</w:t>
      </w:r>
    </w:p>
    <w:p w:rsidR="009F3248" w:rsidRPr="009F3248" w:rsidRDefault="009F3248" w:rsidP="009F3248">
      <w:pPr>
        <w:spacing w:after="160" w:line="300" w:lineRule="exact"/>
        <w:ind w:left="720"/>
        <w:contextualSpacing/>
        <w:jc w:val="both"/>
        <w:rPr>
          <w:rFonts w:eastAsia="Calibr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1582"/>
        <w:gridCol w:w="852"/>
        <w:gridCol w:w="3474"/>
        <w:gridCol w:w="1414"/>
        <w:gridCol w:w="1413"/>
      </w:tblGrid>
      <w:tr w:rsidR="009F3248" w:rsidRPr="009F3248" w:rsidTr="009F3248">
        <w:tc>
          <w:tcPr>
            <w:tcW w:w="281" w:type="pct"/>
            <w:shd w:val="clear" w:color="auto" w:fill="auto"/>
          </w:tcPr>
          <w:p w:rsidR="009F3248" w:rsidRPr="009F3248" w:rsidRDefault="009F3248" w:rsidP="009F3248">
            <w:pPr>
              <w:spacing w:after="160" w:line="300" w:lineRule="exact"/>
              <w:contextualSpacing/>
              <w:jc w:val="center"/>
              <w:rPr>
                <w:rFonts w:eastAsia="Calibri"/>
                <w:b/>
                <w:sz w:val="22"/>
                <w:szCs w:val="22"/>
                <w:lang w:eastAsia="en-US"/>
              </w:rPr>
            </w:pPr>
            <w:r w:rsidRPr="009F3248">
              <w:rPr>
                <w:rFonts w:eastAsia="Calibri"/>
                <w:b/>
                <w:sz w:val="22"/>
                <w:szCs w:val="22"/>
                <w:lang w:eastAsia="en-US"/>
              </w:rPr>
              <w:t>L.P</w:t>
            </w:r>
          </w:p>
        </w:tc>
        <w:tc>
          <w:tcPr>
            <w:tcW w:w="860" w:type="pct"/>
            <w:shd w:val="clear" w:color="auto" w:fill="auto"/>
          </w:tcPr>
          <w:p w:rsidR="009F3248" w:rsidRPr="009F3248" w:rsidRDefault="009F3248" w:rsidP="009F3248">
            <w:pPr>
              <w:spacing w:after="160" w:line="300" w:lineRule="exact"/>
              <w:contextualSpacing/>
              <w:jc w:val="center"/>
              <w:rPr>
                <w:rFonts w:eastAsia="Calibri"/>
                <w:b/>
                <w:sz w:val="22"/>
                <w:szCs w:val="22"/>
                <w:lang w:eastAsia="en-US"/>
              </w:rPr>
            </w:pPr>
            <w:r w:rsidRPr="009F3248">
              <w:rPr>
                <w:rFonts w:eastAsia="Calibri"/>
                <w:b/>
                <w:sz w:val="22"/>
                <w:szCs w:val="22"/>
                <w:lang w:eastAsia="en-US"/>
              </w:rPr>
              <w:t>Rodzaj dostarczonego urządzenia wraz z niezbędnymi licencjami (model, typ, krótki opis)</w:t>
            </w:r>
          </w:p>
        </w:tc>
        <w:tc>
          <w:tcPr>
            <w:tcW w:w="441" w:type="pct"/>
            <w:shd w:val="clear" w:color="auto" w:fill="auto"/>
          </w:tcPr>
          <w:p w:rsidR="009F3248" w:rsidRPr="009F3248" w:rsidRDefault="009F3248" w:rsidP="009F3248">
            <w:pPr>
              <w:spacing w:after="160" w:line="300" w:lineRule="exact"/>
              <w:contextualSpacing/>
              <w:jc w:val="center"/>
              <w:rPr>
                <w:rFonts w:eastAsia="Calibri"/>
                <w:b/>
                <w:sz w:val="22"/>
                <w:szCs w:val="22"/>
                <w:lang w:eastAsia="en-US"/>
              </w:rPr>
            </w:pPr>
            <w:r w:rsidRPr="009F3248">
              <w:rPr>
                <w:rFonts w:eastAsia="Calibri"/>
                <w:b/>
                <w:sz w:val="22"/>
                <w:szCs w:val="22"/>
                <w:lang w:eastAsia="en-US"/>
              </w:rPr>
              <w:t>Liczba</w:t>
            </w:r>
          </w:p>
        </w:tc>
        <w:tc>
          <w:tcPr>
            <w:tcW w:w="1879" w:type="pct"/>
            <w:shd w:val="clear" w:color="auto" w:fill="auto"/>
          </w:tcPr>
          <w:p w:rsidR="009F3248" w:rsidRPr="009F3248" w:rsidRDefault="009F3248" w:rsidP="009F3248">
            <w:pPr>
              <w:spacing w:after="160" w:line="300" w:lineRule="exact"/>
              <w:contextualSpacing/>
              <w:jc w:val="center"/>
              <w:rPr>
                <w:rFonts w:eastAsia="Calibri"/>
                <w:b/>
                <w:sz w:val="22"/>
                <w:szCs w:val="22"/>
                <w:lang w:eastAsia="en-US"/>
              </w:rPr>
            </w:pPr>
            <w:r w:rsidRPr="009F3248">
              <w:rPr>
                <w:rFonts w:eastAsia="Calibri"/>
                <w:b/>
                <w:sz w:val="22"/>
                <w:szCs w:val="22"/>
                <w:lang w:eastAsia="en-US"/>
              </w:rPr>
              <w:t>Nr identyfikacyjny/seryjny/fabryczny</w:t>
            </w:r>
          </w:p>
        </w:tc>
        <w:tc>
          <w:tcPr>
            <w:tcW w:w="770" w:type="pct"/>
            <w:shd w:val="clear" w:color="auto" w:fill="auto"/>
          </w:tcPr>
          <w:p w:rsidR="009F3248" w:rsidRPr="009F3248" w:rsidRDefault="009F3248" w:rsidP="009F3248">
            <w:pPr>
              <w:spacing w:after="160" w:line="300" w:lineRule="exact"/>
              <w:contextualSpacing/>
              <w:jc w:val="center"/>
              <w:rPr>
                <w:rFonts w:eastAsia="Calibri"/>
                <w:b/>
                <w:sz w:val="22"/>
                <w:szCs w:val="22"/>
                <w:lang w:eastAsia="en-US"/>
              </w:rPr>
            </w:pPr>
            <w:r w:rsidRPr="009F3248">
              <w:rPr>
                <w:rFonts w:eastAsia="Calibri"/>
                <w:b/>
                <w:sz w:val="22"/>
                <w:szCs w:val="22"/>
                <w:lang w:eastAsia="en-US"/>
              </w:rPr>
              <w:t>Cena jednostkowa netto w zł</w:t>
            </w:r>
          </w:p>
        </w:tc>
        <w:tc>
          <w:tcPr>
            <w:tcW w:w="770" w:type="pct"/>
            <w:shd w:val="clear" w:color="auto" w:fill="auto"/>
          </w:tcPr>
          <w:p w:rsidR="009F3248" w:rsidRPr="009F3248" w:rsidRDefault="009F3248" w:rsidP="009F3248">
            <w:pPr>
              <w:spacing w:after="160" w:line="300" w:lineRule="exact"/>
              <w:contextualSpacing/>
              <w:jc w:val="center"/>
              <w:rPr>
                <w:rFonts w:eastAsia="Calibri"/>
                <w:b/>
                <w:sz w:val="22"/>
                <w:szCs w:val="22"/>
                <w:lang w:eastAsia="en-US"/>
              </w:rPr>
            </w:pPr>
            <w:r w:rsidRPr="009F3248">
              <w:rPr>
                <w:rFonts w:eastAsia="Calibri"/>
                <w:b/>
                <w:sz w:val="22"/>
                <w:szCs w:val="22"/>
                <w:lang w:eastAsia="en-US"/>
              </w:rPr>
              <w:t>Cena jednostkowa brutto w zł</w:t>
            </w:r>
          </w:p>
        </w:tc>
      </w:tr>
      <w:tr w:rsidR="009F3248" w:rsidRPr="009F3248" w:rsidTr="009F3248">
        <w:tc>
          <w:tcPr>
            <w:tcW w:w="281" w:type="pct"/>
            <w:shd w:val="clear" w:color="auto" w:fill="auto"/>
          </w:tcPr>
          <w:p w:rsidR="009F3248" w:rsidRPr="009F3248" w:rsidRDefault="009F3248" w:rsidP="009F3248">
            <w:pPr>
              <w:spacing w:after="160" w:line="300" w:lineRule="exact"/>
              <w:contextualSpacing/>
              <w:jc w:val="both"/>
              <w:rPr>
                <w:rFonts w:eastAsia="Calibri"/>
                <w:sz w:val="22"/>
                <w:szCs w:val="22"/>
                <w:lang w:eastAsia="en-US"/>
              </w:rPr>
            </w:pPr>
          </w:p>
        </w:tc>
        <w:tc>
          <w:tcPr>
            <w:tcW w:w="860" w:type="pct"/>
            <w:shd w:val="clear" w:color="auto" w:fill="auto"/>
          </w:tcPr>
          <w:p w:rsidR="009F3248" w:rsidRPr="009F3248" w:rsidRDefault="009F3248" w:rsidP="009F3248">
            <w:pPr>
              <w:spacing w:after="160" w:line="300" w:lineRule="exact"/>
              <w:contextualSpacing/>
              <w:jc w:val="both"/>
              <w:rPr>
                <w:rFonts w:eastAsia="Calibri"/>
                <w:sz w:val="22"/>
                <w:szCs w:val="22"/>
                <w:lang w:eastAsia="en-US"/>
              </w:rPr>
            </w:pPr>
          </w:p>
        </w:tc>
        <w:tc>
          <w:tcPr>
            <w:tcW w:w="441" w:type="pct"/>
            <w:shd w:val="clear" w:color="auto" w:fill="auto"/>
          </w:tcPr>
          <w:p w:rsidR="009F3248" w:rsidRPr="009F3248" w:rsidRDefault="009F3248" w:rsidP="009F3248">
            <w:pPr>
              <w:spacing w:after="160" w:line="300" w:lineRule="exact"/>
              <w:contextualSpacing/>
              <w:jc w:val="both"/>
              <w:rPr>
                <w:rFonts w:eastAsia="Calibri"/>
                <w:sz w:val="22"/>
                <w:szCs w:val="22"/>
                <w:lang w:eastAsia="en-US"/>
              </w:rPr>
            </w:pPr>
          </w:p>
        </w:tc>
        <w:tc>
          <w:tcPr>
            <w:tcW w:w="1879" w:type="pct"/>
            <w:shd w:val="clear" w:color="auto" w:fill="auto"/>
          </w:tcPr>
          <w:p w:rsidR="009F3248" w:rsidRPr="009F3248" w:rsidRDefault="009F3248" w:rsidP="009F3248">
            <w:pPr>
              <w:spacing w:after="160" w:line="300" w:lineRule="exact"/>
              <w:contextualSpacing/>
              <w:jc w:val="both"/>
              <w:rPr>
                <w:rFonts w:eastAsia="Calibri"/>
                <w:sz w:val="22"/>
                <w:szCs w:val="22"/>
                <w:lang w:eastAsia="en-US"/>
              </w:rPr>
            </w:pPr>
          </w:p>
        </w:tc>
        <w:tc>
          <w:tcPr>
            <w:tcW w:w="770" w:type="pct"/>
            <w:shd w:val="clear" w:color="auto" w:fill="auto"/>
          </w:tcPr>
          <w:p w:rsidR="009F3248" w:rsidRPr="009F3248" w:rsidRDefault="009F3248" w:rsidP="009F3248">
            <w:pPr>
              <w:spacing w:after="160" w:line="300" w:lineRule="exact"/>
              <w:contextualSpacing/>
              <w:jc w:val="both"/>
              <w:rPr>
                <w:rFonts w:eastAsia="Calibri"/>
                <w:sz w:val="22"/>
                <w:szCs w:val="22"/>
                <w:lang w:eastAsia="en-US"/>
              </w:rPr>
            </w:pPr>
          </w:p>
        </w:tc>
        <w:tc>
          <w:tcPr>
            <w:tcW w:w="770" w:type="pct"/>
            <w:shd w:val="clear" w:color="auto" w:fill="auto"/>
          </w:tcPr>
          <w:p w:rsidR="009F3248" w:rsidRPr="009F3248" w:rsidRDefault="009F3248" w:rsidP="009F3248">
            <w:pPr>
              <w:spacing w:after="160" w:line="300" w:lineRule="exact"/>
              <w:contextualSpacing/>
              <w:jc w:val="both"/>
              <w:rPr>
                <w:rFonts w:eastAsia="Calibri"/>
                <w:sz w:val="22"/>
                <w:szCs w:val="22"/>
                <w:lang w:eastAsia="en-US"/>
              </w:rPr>
            </w:pPr>
          </w:p>
        </w:tc>
      </w:tr>
      <w:tr w:rsidR="009F3248" w:rsidRPr="009F3248" w:rsidTr="009F3248">
        <w:tc>
          <w:tcPr>
            <w:tcW w:w="281" w:type="pct"/>
            <w:shd w:val="clear" w:color="auto" w:fill="auto"/>
          </w:tcPr>
          <w:p w:rsidR="009F3248" w:rsidRPr="009F3248" w:rsidRDefault="009F3248" w:rsidP="009F3248">
            <w:pPr>
              <w:spacing w:after="160" w:line="300" w:lineRule="exact"/>
              <w:contextualSpacing/>
              <w:jc w:val="both"/>
              <w:rPr>
                <w:rFonts w:eastAsia="Calibri"/>
                <w:sz w:val="22"/>
                <w:szCs w:val="22"/>
                <w:lang w:eastAsia="en-US"/>
              </w:rPr>
            </w:pPr>
          </w:p>
        </w:tc>
        <w:tc>
          <w:tcPr>
            <w:tcW w:w="860" w:type="pct"/>
            <w:shd w:val="clear" w:color="auto" w:fill="auto"/>
          </w:tcPr>
          <w:p w:rsidR="009F3248" w:rsidRPr="009F3248" w:rsidRDefault="009F3248" w:rsidP="009F3248">
            <w:pPr>
              <w:spacing w:after="160" w:line="300" w:lineRule="exact"/>
              <w:contextualSpacing/>
              <w:jc w:val="both"/>
              <w:rPr>
                <w:rFonts w:eastAsia="Calibri"/>
                <w:sz w:val="22"/>
                <w:szCs w:val="22"/>
                <w:lang w:eastAsia="en-US"/>
              </w:rPr>
            </w:pPr>
          </w:p>
        </w:tc>
        <w:tc>
          <w:tcPr>
            <w:tcW w:w="441" w:type="pct"/>
            <w:shd w:val="clear" w:color="auto" w:fill="auto"/>
          </w:tcPr>
          <w:p w:rsidR="009F3248" w:rsidRPr="009F3248" w:rsidRDefault="009F3248" w:rsidP="009F3248">
            <w:pPr>
              <w:spacing w:after="160" w:line="300" w:lineRule="exact"/>
              <w:contextualSpacing/>
              <w:jc w:val="both"/>
              <w:rPr>
                <w:rFonts w:eastAsia="Calibri"/>
                <w:sz w:val="22"/>
                <w:szCs w:val="22"/>
                <w:lang w:eastAsia="en-US"/>
              </w:rPr>
            </w:pPr>
          </w:p>
        </w:tc>
        <w:tc>
          <w:tcPr>
            <w:tcW w:w="1879" w:type="pct"/>
            <w:shd w:val="clear" w:color="auto" w:fill="auto"/>
          </w:tcPr>
          <w:p w:rsidR="009F3248" w:rsidRPr="009F3248" w:rsidRDefault="009F3248" w:rsidP="009F3248">
            <w:pPr>
              <w:spacing w:after="160" w:line="300" w:lineRule="exact"/>
              <w:contextualSpacing/>
              <w:jc w:val="both"/>
              <w:rPr>
                <w:rFonts w:eastAsia="Calibri"/>
                <w:sz w:val="22"/>
                <w:szCs w:val="22"/>
                <w:lang w:eastAsia="en-US"/>
              </w:rPr>
            </w:pPr>
          </w:p>
        </w:tc>
        <w:tc>
          <w:tcPr>
            <w:tcW w:w="770" w:type="pct"/>
            <w:shd w:val="clear" w:color="auto" w:fill="auto"/>
          </w:tcPr>
          <w:p w:rsidR="009F3248" w:rsidRPr="009F3248" w:rsidRDefault="009F3248" w:rsidP="009F3248">
            <w:pPr>
              <w:spacing w:after="160" w:line="300" w:lineRule="exact"/>
              <w:contextualSpacing/>
              <w:jc w:val="both"/>
              <w:rPr>
                <w:rFonts w:eastAsia="Calibri"/>
                <w:sz w:val="22"/>
                <w:szCs w:val="22"/>
                <w:lang w:eastAsia="en-US"/>
              </w:rPr>
            </w:pPr>
          </w:p>
        </w:tc>
        <w:tc>
          <w:tcPr>
            <w:tcW w:w="770" w:type="pct"/>
            <w:shd w:val="clear" w:color="auto" w:fill="auto"/>
          </w:tcPr>
          <w:p w:rsidR="009F3248" w:rsidRPr="009F3248" w:rsidRDefault="009F3248" w:rsidP="009F3248">
            <w:pPr>
              <w:spacing w:after="160" w:line="300" w:lineRule="exact"/>
              <w:contextualSpacing/>
              <w:jc w:val="both"/>
              <w:rPr>
                <w:rFonts w:eastAsia="Calibri"/>
                <w:sz w:val="22"/>
                <w:szCs w:val="22"/>
                <w:lang w:eastAsia="en-US"/>
              </w:rPr>
            </w:pPr>
          </w:p>
        </w:tc>
      </w:tr>
      <w:tr w:rsidR="009F3248" w:rsidRPr="009F3248" w:rsidTr="009F3248">
        <w:tc>
          <w:tcPr>
            <w:tcW w:w="281" w:type="pct"/>
            <w:shd w:val="clear" w:color="auto" w:fill="auto"/>
          </w:tcPr>
          <w:p w:rsidR="009F3248" w:rsidRPr="009F3248" w:rsidRDefault="009F3248" w:rsidP="009F3248">
            <w:pPr>
              <w:spacing w:after="160" w:line="300" w:lineRule="exact"/>
              <w:contextualSpacing/>
              <w:jc w:val="both"/>
              <w:rPr>
                <w:rFonts w:eastAsia="Calibri"/>
                <w:sz w:val="22"/>
                <w:szCs w:val="22"/>
                <w:lang w:eastAsia="en-US"/>
              </w:rPr>
            </w:pPr>
          </w:p>
        </w:tc>
        <w:tc>
          <w:tcPr>
            <w:tcW w:w="860" w:type="pct"/>
            <w:shd w:val="clear" w:color="auto" w:fill="auto"/>
          </w:tcPr>
          <w:p w:rsidR="009F3248" w:rsidRPr="009F3248" w:rsidRDefault="009F3248" w:rsidP="009F3248">
            <w:pPr>
              <w:spacing w:after="160" w:line="300" w:lineRule="exact"/>
              <w:contextualSpacing/>
              <w:jc w:val="both"/>
              <w:rPr>
                <w:rFonts w:eastAsia="Calibri"/>
                <w:sz w:val="22"/>
                <w:szCs w:val="22"/>
                <w:lang w:eastAsia="en-US"/>
              </w:rPr>
            </w:pPr>
          </w:p>
        </w:tc>
        <w:tc>
          <w:tcPr>
            <w:tcW w:w="441" w:type="pct"/>
            <w:shd w:val="clear" w:color="auto" w:fill="auto"/>
          </w:tcPr>
          <w:p w:rsidR="009F3248" w:rsidRPr="009F3248" w:rsidRDefault="009F3248" w:rsidP="009F3248">
            <w:pPr>
              <w:spacing w:after="160" w:line="300" w:lineRule="exact"/>
              <w:contextualSpacing/>
              <w:jc w:val="both"/>
              <w:rPr>
                <w:rFonts w:eastAsia="Calibri"/>
                <w:sz w:val="22"/>
                <w:szCs w:val="22"/>
                <w:lang w:eastAsia="en-US"/>
              </w:rPr>
            </w:pPr>
          </w:p>
        </w:tc>
        <w:tc>
          <w:tcPr>
            <w:tcW w:w="1879" w:type="pct"/>
            <w:shd w:val="clear" w:color="auto" w:fill="auto"/>
          </w:tcPr>
          <w:p w:rsidR="009F3248" w:rsidRPr="009F3248" w:rsidRDefault="009F3248" w:rsidP="009F3248">
            <w:pPr>
              <w:spacing w:after="160" w:line="300" w:lineRule="exact"/>
              <w:contextualSpacing/>
              <w:jc w:val="both"/>
              <w:rPr>
                <w:rFonts w:eastAsia="Calibri"/>
                <w:sz w:val="22"/>
                <w:szCs w:val="22"/>
                <w:lang w:eastAsia="en-US"/>
              </w:rPr>
            </w:pPr>
          </w:p>
        </w:tc>
        <w:tc>
          <w:tcPr>
            <w:tcW w:w="770" w:type="pct"/>
            <w:shd w:val="clear" w:color="auto" w:fill="auto"/>
          </w:tcPr>
          <w:p w:rsidR="009F3248" w:rsidRPr="009F3248" w:rsidRDefault="009F3248" w:rsidP="009F3248">
            <w:pPr>
              <w:spacing w:after="160" w:line="300" w:lineRule="exact"/>
              <w:contextualSpacing/>
              <w:jc w:val="both"/>
              <w:rPr>
                <w:rFonts w:eastAsia="Calibri"/>
                <w:sz w:val="22"/>
                <w:szCs w:val="22"/>
                <w:lang w:eastAsia="en-US"/>
              </w:rPr>
            </w:pPr>
          </w:p>
        </w:tc>
        <w:tc>
          <w:tcPr>
            <w:tcW w:w="770" w:type="pct"/>
            <w:shd w:val="clear" w:color="auto" w:fill="auto"/>
          </w:tcPr>
          <w:p w:rsidR="009F3248" w:rsidRPr="009F3248" w:rsidRDefault="009F3248" w:rsidP="009F3248">
            <w:pPr>
              <w:spacing w:after="160" w:line="300" w:lineRule="exact"/>
              <w:contextualSpacing/>
              <w:jc w:val="both"/>
              <w:rPr>
                <w:rFonts w:eastAsia="Calibri"/>
                <w:sz w:val="22"/>
                <w:szCs w:val="22"/>
                <w:lang w:eastAsia="en-US"/>
              </w:rPr>
            </w:pPr>
          </w:p>
        </w:tc>
      </w:tr>
    </w:tbl>
    <w:p w:rsidR="009F3248" w:rsidRPr="009F3248" w:rsidRDefault="009F3248" w:rsidP="009F3248">
      <w:pPr>
        <w:spacing w:after="160" w:line="300" w:lineRule="exact"/>
        <w:ind w:left="720"/>
        <w:contextualSpacing/>
        <w:jc w:val="both"/>
        <w:rPr>
          <w:rFonts w:eastAsia="Calibr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1092"/>
        <w:gridCol w:w="853"/>
        <w:gridCol w:w="990"/>
        <w:gridCol w:w="2454"/>
        <w:gridCol w:w="1865"/>
        <w:gridCol w:w="1481"/>
      </w:tblGrid>
      <w:tr w:rsidR="009F3248" w:rsidRPr="009F3248" w:rsidTr="009F3248">
        <w:tc>
          <w:tcPr>
            <w:tcW w:w="298" w:type="pct"/>
            <w:shd w:val="clear" w:color="auto" w:fill="auto"/>
          </w:tcPr>
          <w:p w:rsidR="009F3248" w:rsidRPr="009F3248" w:rsidRDefault="009F3248" w:rsidP="009F3248">
            <w:pPr>
              <w:spacing w:after="160" w:line="300" w:lineRule="exact"/>
              <w:contextualSpacing/>
              <w:jc w:val="center"/>
              <w:rPr>
                <w:rFonts w:eastAsia="Calibri"/>
                <w:b/>
                <w:sz w:val="22"/>
                <w:szCs w:val="22"/>
                <w:lang w:eastAsia="en-US"/>
              </w:rPr>
            </w:pPr>
            <w:r w:rsidRPr="009F3248">
              <w:rPr>
                <w:rFonts w:eastAsia="Calibri"/>
                <w:b/>
                <w:sz w:val="22"/>
                <w:szCs w:val="22"/>
                <w:lang w:eastAsia="en-US"/>
              </w:rPr>
              <w:t>L.P</w:t>
            </w:r>
          </w:p>
        </w:tc>
        <w:tc>
          <w:tcPr>
            <w:tcW w:w="588" w:type="pct"/>
            <w:shd w:val="clear" w:color="auto" w:fill="auto"/>
          </w:tcPr>
          <w:p w:rsidR="009F3248" w:rsidRPr="009F3248" w:rsidRDefault="009F3248" w:rsidP="009F3248">
            <w:pPr>
              <w:spacing w:after="160" w:line="300" w:lineRule="exact"/>
              <w:contextualSpacing/>
              <w:jc w:val="center"/>
              <w:rPr>
                <w:rFonts w:eastAsia="Calibri"/>
                <w:b/>
                <w:sz w:val="22"/>
                <w:szCs w:val="22"/>
                <w:lang w:eastAsia="en-US"/>
              </w:rPr>
            </w:pPr>
            <w:r w:rsidRPr="009F3248">
              <w:rPr>
                <w:rFonts w:eastAsia="Calibri"/>
                <w:b/>
                <w:sz w:val="22"/>
                <w:szCs w:val="22"/>
                <w:lang w:eastAsia="en-US"/>
              </w:rPr>
              <w:t>Nazwa licencji</w:t>
            </w:r>
          </w:p>
        </w:tc>
        <w:tc>
          <w:tcPr>
            <w:tcW w:w="459" w:type="pct"/>
            <w:shd w:val="clear" w:color="auto" w:fill="auto"/>
          </w:tcPr>
          <w:p w:rsidR="009F3248" w:rsidRPr="009F3248" w:rsidRDefault="009F3248" w:rsidP="009F3248">
            <w:pPr>
              <w:spacing w:after="160" w:line="300" w:lineRule="exact"/>
              <w:contextualSpacing/>
              <w:jc w:val="center"/>
              <w:rPr>
                <w:rFonts w:eastAsia="Calibri"/>
                <w:b/>
                <w:sz w:val="22"/>
                <w:szCs w:val="22"/>
                <w:lang w:eastAsia="en-US"/>
              </w:rPr>
            </w:pPr>
            <w:r w:rsidRPr="009F3248">
              <w:rPr>
                <w:rFonts w:eastAsia="Calibri"/>
                <w:b/>
                <w:sz w:val="22"/>
                <w:szCs w:val="22"/>
                <w:lang w:eastAsia="en-US"/>
              </w:rPr>
              <w:t>Liczba</w:t>
            </w:r>
          </w:p>
        </w:tc>
        <w:tc>
          <w:tcPr>
            <w:tcW w:w="533" w:type="pct"/>
            <w:shd w:val="clear" w:color="auto" w:fill="auto"/>
          </w:tcPr>
          <w:p w:rsidR="009F3248" w:rsidRPr="009F3248" w:rsidRDefault="009F3248" w:rsidP="009F3248">
            <w:pPr>
              <w:spacing w:after="160" w:line="300" w:lineRule="exact"/>
              <w:contextualSpacing/>
              <w:jc w:val="center"/>
              <w:rPr>
                <w:rFonts w:eastAsia="Calibri"/>
                <w:b/>
                <w:sz w:val="22"/>
                <w:szCs w:val="22"/>
                <w:lang w:eastAsia="en-US"/>
              </w:rPr>
            </w:pPr>
            <w:r w:rsidRPr="009F3248">
              <w:rPr>
                <w:rFonts w:eastAsia="Calibri"/>
                <w:b/>
                <w:sz w:val="22"/>
                <w:szCs w:val="22"/>
                <w:lang w:eastAsia="en-US"/>
              </w:rPr>
              <w:t>Nr licencji</w:t>
            </w:r>
          </w:p>
        </w:tc>
        <w:tc>
          <w:tcPr>
            <w:tcW w:w="1321" w:type="pct"/>
            <w:shd w:val="clear" w:color="auto" w:fill="auto"/>
          </w:tcPr>
          <w:p w:rsidR="009F3248" w:rsidRPr="009F3248" w:rsidRDefault="009F3248" w:rsidP="009F3248">
            <w:pPr>
              <w:spacing w:after="160" w:line="300" w:lineRule="exact"/>
              <w:contextualSpacing/>
              <w:jc w:val="center"/>
              <w:rPr>
                <w:rFonts w:eastAsia="Calibri"/>
                <w:b/>
                <w:sz w:val="22"/>
                <w:szCs w:val="22"/>
                <w:lang w:eastAsia="en-US"/>
              </w:rPr>
            </w:pPr>
            <w:r w:rsidRPr="009F3248">
              <w:rPr>
                <w:rFonts w:eastAsia="Calibri"/>
                <w:b/>
                <w:sz w:val="22"/>
                <w:szCs w:val="22"/>
                <w:lang w:eastAsia="en-US"/>
              </w:rPr>
              <w:t>Okres na jaki udzielono licencji i data jego zakończenia</w:t>
            </w:r>
          </w:p>
        </w:tc>
        <w:tc>
          <w:tcPr>
            <w:tcW w:w="1004" w:type="pct"/>
            <w:shd w:val="clear" w:color="auto" w:fill="auto"/>
          </w:tcPr>
          <w:p w:rsidR="009F3248" w:rsidRPr="009F3248" w:rsidRDefault="009F3248" w:rsidP="009F3248">
            <w:pPr>
              <w:spacing w:after="160" w:line="300" w:lineRule="exact"/>
              <w:contextualSpacing/>
              <w:jc w:val="center"/>
              <w:rPr>
                <w:rFonts w:eastAsia="Calibri"/>
                <w:b/>
                <w:sz w:val="22"/>
                <w:szCs w:val="22"/>
                <w:lang w:eastAsia="en-US"/>
              </w:rPr>
            </w:pPr>
            <w:r w:rsidRPr="009F3248">
              <w:rPr>
                <w:rFonts w:eastAsia="Calibri"/>
                <w:b/>
                <w:sz w:val="22"/>
                <w:szCs w:val="22"/>
                <w:lang w:eastAsia="en-US"/>
              </w:rPr>
              <w:t>Cena jednostkowa netto w zł</w:t>
            </w:r>
          </w:p>
        </w:tc>
        <w:tc>
          <w:tcPr>
            <w:tcW w:w="797" w:type="pct"/>
            <w:shd w:val="clear" w:color="auto" w:fill="auto"/>
          </w:tcPr>
          <w:p w:rsidR="009F3248" w:rsidRPr="009F3248" w:rsidRDefault="009F3248" w:rsidP="009F3248">
            <w:pPr>
              <w:spacing w:after="160" w:line="300" w:lineRule="exact"/>
              <w:contextualSpacing/>
              <w:jc w:val="center"/>
              <w:rPr>
                <w:rFonts w:eastAsia="Calibri"/>
                <w:b/>
                <w:sz w:val="22"/>
                <w:szCs w:val="22"/>
                <w:lang w:eastAsia="en-US"/>
              </w:rPr>
            </w:pPr>
            <w:r w:rsidRPr="009F3248">
              <w:rPr>
                <w:rFonts w:eastAsia="Calibri"/>
                <w:b/>
                <w:sz w:val="22"/>
                <w:szCs w:val="22"/>
                <w:lang w:eastAsia="en-US"/>
              </w:rPr>
              <w:t>Cena jednostkowa brutto w zł</w:t>
            </w:r>
          </w:p>
        </w:tc>
      </w:tr>
      <w:tr w:rsidR="009F3248" w:rsidRPr="009F3248" w:rsidTr="009F3248">
        <w:tc>
          <w:tcPr>
            <w:tcW w:w="298" w:type="pct"/>
            <w:shd w:val="clear" w:color="auto" w:fill="auto"/>
          </w:tcPr>
          <w:p w:rsidR="009F3248" w:rsidRPr="009F3248" w:rsidRDefault="009F3248" w:rsidP="009F3248">
            <w:pPr>
              <w:spacing w:after="160" w:line="300" w:lineRule="exact"/>
              <w:contextualSpacing/>
              <w:jc w:val="both"/>
              <w:rPr>
                <w:rFonts w:eastAsia="Calibri"/>
                <w:sz w:val="22"/>
                <w:szCs w:val="22"/>
                <w:lang w:eastAsia="en-US"/>
              </w:rPr>
            </w:pPr>
          </w:p>
        </w:tc>
        <w:tc>
          <w:tcPr>
            <w:tcW w:w="588" w:type="pct"/>
            <w:shd w:val="clear" w:color="auto" w:fill="auto"/>
          </w:tcPr>
          <w:p w:rsidR="009F3248" w:rsidRPr="009F3248" w:rsidRDefault="009F3248" w:rsidP="009F3248">
            <w:pPr>
              <w:spacing w:after="160" w:line="300" w:lineRule="exact"/>
              <w:contextualSpacing/>
              <w:jc w:val="both"/>
              <w:rPr>
                <w:rFonts w:eastAsia="Calibri"/>
                <w:sz w:val="22"/>
                <w:szCs w:val="22"/>
                <w:lang w:eastAsia="en-US"/>
              </w:rPr>
            </w:pPr>
          </w:p>
        </w:tc>
        <w:tc>
          <w:tcPr>
            <w:tcW w:w="459" w:type="pct"/>
            <w:shd w:val="clear" w:color="auto" w:fill="auto"/>
          </w:tcPr>
          <w:p w:rsidR="009F3248" w:rsidRPr="009F3248" w:rsidRDefault="009F3248" w:rsidP="009F3248">
            <w:pPr>
              <w:spacing w:after="160" w:line="300" w:lineRule="exact"/>
              <w:contextualSpacing/>
              <w:jc w:val="both"/>
              <w:rPr>
                <w:rFonts w:eastAsia="Calibri"/>
                <w:sz w:val="22"/>
                <w:szCs w:val="22"/>
                <w:lang w:eastAsia="en-US"/>
              </w:rPr>
            </w:pPr>
          </w:p>
        </w:tc>
        <w:tc>
          <w:tcPr>
            <w:tcW w:w="533" w:type="pct"/>
            <w:shd w:val="clear" w:color="auto" w:fill="auto"/>
          </w:tcPr>
          <w:p w:rsidR="009F3248" w:rsidRPr="009F3248" w:rsidRDefault="009F3248" w:rsidP="009F3248">
            <w:pPr>
              <w:spacing w:after="160" w:line="300" w:lineRule="exact"/>
              <w:contextualSpacing/>
              <w:jc w:val="both"/>
              <w:rPr>
                <w:rFonts w:eastAsia="Calibri"/>
                <w:sz w:val="22"/>
                <w:szCs w:val="22"/>
                <w:lang w:eastAsia="en-US"/>
              </w:rPr>
            </w:pPr>
          </w:p>
        </w:tc>
        <w:tc>
          <w:tcPr>
            <w:tcW w:w="1321" w:type="pct"/>
            <w:shd w:val="clear" w:color="auto" w:fill="auto"/>
          </w:tcPr>
          <w:p w:rsidR="009F3248" w:rsidRPr="009F3248" w:rsidRDefault="009F3248" w:rsidP="009F3248">
            <w:pPr>
              <w:spacing w:after="160" w:line="300" w:lineRule="exact"/>
              <w:contextualSpacing/>
              <w:jc w:val="both"/>
              <w:rPr>
                <w:rFonts w:eastAsia="Calibri"/>
                <w:sz w:val="22"/>
                <w:szCs w:val="22"/>
                <w:lang w:eastAsia="en-US"/>
              </w:rPr>
            </w:pPr>
          </w:p>
        </w:tc>
        <w:tc>
          <w:tcPr>
            <w:tcW w:w="1004" w:type="pct"/>
            <w:shd w:val="clear" w:color="auto" w:fill="auto"/>
          </w:tcPr>
          <w:p w:rsidR="009F3248" w:rsidRPr="009F3248" w:rsidRDefault="009F3248" w:rsidP="009F3248">
            <w:pPr>
              <w:spacing w:after="160" w:line="300" w:lineRule="exact"/>
              <w:contextualSpacing/>
              <w:jc w:val="both"/>
              <w:rPr>
                <w:rFonts w:eastAsia="Calibri"/>
                <w:sz w:val="22"/>
                <w:szCs w:val="22"/>
                <w:lang w:eastAsia="en-US"/>
              </w:rPr>
            </w:pPr>
          </w:p>
        </w:tc>
        <w:tc>
          <w:tcPr>
            <w:tcW w:w="797" w:type="pct"/>
            <w:shd w:val="clear" w:color="auto" w:fill="auto"/>
          </w:tcPr>
          <w:p w:rsidR="009F3248" w:rsidRPr="009F3248" w:rsidRDefault="009F3248" w:rsidP="009F3248">
            <w:pPr>
              <w:spacing w:after="160" w:line="300" w:lineRule="exact"/>
              <w:contextualSpacing/>
              <w:jc w:val="both"/>
              <w:rPr>
                <w:rFonts w:eastAsia="Calibri"/>
                <w:sz w:val="22"/>
                <w:szCs w:val="22"/>
                <w:lang w:eastAsia="en-US"/>
              </w:rPr>
            </w:pPr>
          </w:p>
        </w:tc>
      </w:tr>
      <w:tr w:rsidR="009F3248" w:rsidRPr="009F3248" w:rsidTr="009F3248">
        <w:tc>
          <w:tcPr>
            <w:tcW w:w="298" w:type="pct"/>
            <w:shd w:val="clear" w:color="auto" w:fill="auto"/>
          </w:tcPr>
          <w:p w:rsidR="009F3248" w:rsidRPr="009F3248" w:rsidRDefault="009F3248" w:rsidP="009F3248">
            <w:pPr>
              <w:spacing w:after="160" w:line="300" w:lineRule="exact"/>
              <w:contextualSpacing/>
              <w:jc w:val="both"/>
              <w:rPr>
                <w:rFonts w:eastAsia="Calibri"/>
                <w:sz w:val="22"/>
                <w:szCs w:val="22"/>
                <w:lang w:eastAsia="en-US"/>
              </w:rPr>
            </w:pPr>
          </w:p>
        </w:tc>
        <w:tc>
          <w:tcPr>
            <w:tcW w:w="588" w:type="pct"/>
            <w:shd w:val="clear" w:color="auto" w:fill="auto"/>
          </w:tcPr>
          <w:p w:rsidR="009F3248" w:rsidRPr="009F3248" w:rsidRDefault="009F3248" w:rsidP="009F3248">
            <w:pPr>
              <w:spacing w:after="160" w:line="300" w:lineRule="exact"/>
              <w:contextualSpacing/>
              <w:jc w:val="both"/>
              <w:rPr>
                <w:rFonts w:eastAsia="Calibri"/>
                <w:sz w:val="22"/>
                <w:szCs w:val="22"/>
                <w:lang w:eastAsia="en-US"/>
              </w:rPr>
            </w:pPr>
          </w:p>
        </w:tc>
        <w:tc>
          <w:tcPr>
            <w:tcW w:w="459" w:type="pct"/>
            <w:shd w:val="clear" w:color="auto" w:fill="auto"/>
          </w:tcPr>
          <w:p w:rsidR="009F3248" w:rsidRPr="009F3248" w:rsidRDefault="009F3248" w:rsidP="009F3248">
            <w:pPr>
              <w:spacing w:after="160" w:line="300" w:lineRule="exact"/>
              <w:contextualSpacing/>
              <w:jc w:val="both"/>
              <w:rPr>
                <w:rFonts w:eastAsia="Calibri"/>
                <w:sz w:val="22"/>
                <w:szCs w:val="22"/>
                <w:lang w:eastAsia="en-US"/>
              </w:rPr>
            </w:pPr>
          </w:p>
        </w:tc>
        <w:tc>
          <w:tcPr>
            <w:tcW w:w="533" w:type="pct"/>
            <w:shd w:val="clear" w:color="auto" w:fill="auto"/>
          </w:tcPr>
          <w:p w:rsidR="009F3248" w:rsidRPr="009F3248" w:rsidRDefault="009F3248" w:rsidP="009F3248">
            <w:pPr>
              <w:spacing w:after="160" w:line="300" w:lineRule="exact"/>
              <w:contextualSpacing/>
              <w:jc w:val="both"/>
              <w:rPr>
                <w:rFonts w:eastAsia="Calibri"/>
                <w:sz w:val="22"/>
                <w:szCs w:val="22"/>
                <w:lang w:eastAsia="en-US"/>
              </w:rPr>
            </w:pPr>
          </w:p>
        </w:tc>
        <w:tc>
          <w:tcPr>
            <w:tcW w:w="1321" w:type="pct"/>
            <w:shd w:val="clear" w:color="auto" w:fill="auto"/>
          </w:tcPr>
          <w:p w:rsidR="009F3248" w:rsidRPr="009F3248" w:rsidRDefault="009F3248" w:rsidP="009F3248">
            <w:pPr>
              <w:spacing w:after="160" w:line="300" w:lineRule="exact"/>
              <w:contextualSpacing/>
              <w:jc w:val="both"/>
              <w:rPr>
                <w:rFonts w:eastAsia="Calibri"/>
                <w:sz w:val="22"/>
                <w:szCs w:val="22"/>
                <w:lang w:eastAsia="en-US"/>
              </w:rPr>
            </w:pPr>
          </w:p>
        </w:tc>
        <w:tc>
          <w:tcPr>
            <w:tcW w:w="1004" w:type="pct"/>
            <w:shd w:val="clear" w:color="auto" w:fill="auto"/>
          </w:tcPr>
          <w:p w:rsidR="009F3248" w:rsidRPr="009F3248" w:rsidRDefault="009F3248" w:rsidP="009F3248">
            <w:pPr>
              <w:spacing w:after="160" w:line="300" w:lineRule="exact"/>
              <w:contextualSpacing/>
              <w:jc w:val="both"/>
              <w:rPr>
                <w:rFonts w:eastAsia="Calibri"/>
                <w:sz w:val="22"/>
                <w:szCs w:val="22"/>
                <w:lang w:eastAsia="en-US"/>
              </w:rPr>
            </w:pPr>
          </w:p>
        </w:tc>
        <w:tc>
          <w:tcPr>
            <w:tcW w:w="797" w:type="pct"/>
            <w:shd w:val="clear" w:color="auto" w:fill="auto"/>
          </w:tcPr>
          <w:p w:rsidR="009F3248" w:rsidRPr="009F3248" w:rsidRDefault="009F3248" w:rsidP="009F3248">
            <w:pPr>
              <w:spacing w:after="160" w:line="300" w:lineRule="exact"/>
              <w:contextualSpacing/>
              <w:jc w:val="both"/>
              <w:rPr>
                <w:rFonts w:eastAsia="Calibri"/>
                <w:sz w:val="22"/>
                <w:szCs w:val="22"/>
                <w:lang w:eastAsia="en-US"/>
              </w:rPr>
            </w:pPr>
          </w:p>
        </w:tc>
      </w:tr>
      <w:tr w:rsidR="009F3248" w:rsidRPr="009F3248" w:rsidTr="009F3248">
        <w:tc>
          <w:tcPr>
            <w:tcW w:w="298" w:type="pct"/>
            <w:shd w:val="clear" w:color="auto" w:fill="auto"/>
          </w:tcPr>
          <w:p w:rsidR="009F3248" w:rsidRPr="009F3248" w:rsidRDefault="009F3248" w:rsidP="009F3248">
            <w:pPr>
              <w:spacing w:after="160" w:line="300" w:lineRule="exact"/>
              <w:contextualSpacing/>
              <w:jc w:val="both"/>
              <w:rPr>
                <w:rFonts w:eastAsia="Calibri"/>
                <w:sz w:val="22"/>
                <w:szCs w:val="22"/>
                <w:lang w:eastAsia="en-US"/>
              </w:rPr>
            </w:pPr>
          </w:p>
        </w:tc>
        <w:tc>
          <w:tcPr>
            <w:tcW w:w="588" w:type="pct"/>
            <w:shd w:val="clear" w:color="auto" w:fill="auto"/>
          </w:tcPr>
          <w:p w:rsidR="009F3248" w:rsidRPr="009F3248" w:rsidRDefault="009F3248" w:rsidP="009F3248">
            <w:pPr>
              <w:spacing w:after="160" w:line="300" w:lineRule="exact"/>
              <w:contextualSpacing/>
              <w:jc w:val="both"/>
              <w:rPr>
                <w:rFonts w:eastAsia="Calibri"/>
                <w:sz w:val="22"/>
                <w:szCs w:val="22"/>
                <w:lang w:eastAsia="en-US"/>
              </w:rPr>
            </w:pPr>
          </w:p>
        </w:tc>
        <w:tc>
          <w:tcPr>
            <w:tcW w:w="459" w:type="pct"/>
            <w:shd w:val="clear" w:color="auto" w:fill="auto"/>
          </w:tcPr>
          <w:p w:rsidR="009F3248" w:rsidRPr="009F3248" w:rsidRDefault="009F3248" w:rsidP="009F3248">
            <w:pPr>
              <w:spacing w:after="160" w:line="300" w:lineRule="exact"/>
              <w:contextualSpacing/>
              <w:jc w:val="both"/>
              <w:rPr>
                <w:rFonts w:eastAsia="Calibri"/>
                <w:sz w:val="22"/>
                <w:szCs w:val="22"/>
                <w:lang w:eastAsia="en-US"/>
              </w:rPr>
            </w:pPr>
          </w:p>
        </w:tc>
        <w:tc>
          <w:tcPr>
            <w:tcW w:w="533" w:type="pct"/>
            <w:shd w:val="clear" w:color="auto" w:fill="auto"/>
          </w:tcPr>
          <w:p w:rsidR="009F3248" w:rsidRPr="009F3248" w:rsidRDefault="009F3248" w:rsidP="009F3248">
            <w:pPr>
              <w:spacing w:after="160" w:line="300" w:lineRule="exact"/>
              <w:contextualSpacing/>
              <w:jc w:val="both"/>
              <w:rPr>
                <w:rFonts w:eastAsia="Calibri"/>
                <w:sz w:val="22"/>
                <w:szCs w:val="22"/>
                <w:lang w:eastAsia="en-US"/>
              </w:rPr>
            </w:pPr>
          </w:p>
        </w:tc>
        <w:tc>
          <w:tcPr>
            <w:tcW w:w="1321" w:type="pct"/>
            <w:shd w:val="clear" w:color="auto" w:fill="auto"/>
          </w:tcPr>
          <w:p w:rsidR="009F3248" w:rsidRPr="009F3248" w:rsidRDefault="009F3248" w:rsidP="009F3248">
            <w:pPr>
              <w:spacing w:after="160" w:line="300" w:lineRule="exact"/>
              <w:contextualSpacing/>
              <w:jc w:val="both"/>
              <w:rPr>
                <w:rFonts w:eastAsia="Calibri"/>
                <w:sz w:val="22"/>
                <w:szCs w:val="22"/>
                <w:lang w:eastAsia="en-US"/>
              </w:rPr>
            </w:pPr>
          </w:p>
        </w:tc>
        <w:tc>
          <w:tcPr>
            <w:tcW w:w="1004" w:type="pct"/>
            <w:shd w:val="clear" w:color="auto" w:fill="auto"/>
          </w:tcPr>
          <w:p w:rsidR="009F3248" w:rsidRPr="009F3248" w:rsidRDefault="009F3248" w:rsidP="009F3248">
            <w:pPr>
              <w:spacing w:after="160" w:line="300" w:lineRule="exact"/>
              <w:contextualSpacing/>
              <w:jc w:val="both"/>
              <w:rPr>
                <w:rFonts w:eastAsia="Calibri"/>
                <w:sz w:val="22"/>
                <w:szCs w:val="22"/>
                <w:lang w:eastAsia="en-US"/>
              </w:rPr>
            </w:pPr>
          </w:p>
        </w:tc>
        <w:tc>
          <w:tcPr>
            <w:tcW w:w="797" w:type="pct"/>
            <w:shd w:val="clear" w:color="auto" w:fill="auto"/>
          </w:tcPr>
          <w:p w:rsidR="009F3248" w:rsidRPr="009F3248" w:rsidRDefault="009F3248" w:rsidP="009F3248">
            <w:pPr>
              <w:spacing w:after="160" w:line="300" w:lineRule="exact"/>
              <w:contextualSpacing/>
              <w:jc w:val="both"/>
              <w:rPr>
                <w:rFonts w:eastAsia="Calibri"/>
                <w:sz w:val="22"/>
                <w:szCs w:val="22"/>
                <w:lang w:eastAsia="en-US"/>
              </w:rPr>
            </w:pPr>
          </w:p>
        </w:tc>
      </w:tr>
    </w:tbl>
    <w:p w:rsidR="009F3248" w:rsidRPr="009F3248" w:rsidRDefault="009F3248" w:rsidP="009F3248">
      <w:pPr>
        <w:numPr>
          <w:ilvl w:val="0"/>
          <w:numId w:val="74"/>
        </w:numPr>
        <w:spacing w:after="160" w:line="300" w:lineRule="exact"/>
        <w:contextualSpacing/>
        <w:jc w:val="both"/>
        <w:rPr>
          <w:rFonts w:eastAsia="Calibri"/>
          <w:sz w:val="22"/>
          <w:szCs w:val="22"/>
          <w:lang w:eastAsia="en-US"/>
        </w:rPr>
      </w:pPr>
      <w:r w:rsidRPr="009F3248">
        <w:rPr>
          <w:rFonts w:eastAsia="Calibri"/>
          <w:sz w:val="22"/>
          <w:szCs w:val="22"/>
          <w:lang w:eastAsia="en-US"/>
        </w:rPr>
        <w:t>W dniu ………………………………. dokonano odbiór Przedmiotu Umowy, o którym mowa w § 1 ust. 2 pkt 4 w następującym zakresie:</w:t>
      </w:r>
    </w:p>
    <w:p w:rsidR="009F3248" w:rsidRPr="009F3248" w:rsidRDefault="009F3248" w:rsidP="009F3248">
      <w:pPr>
        <w:spacing w:after="160" w:line="300" w:lineRule="exact"/>
        <w:ind w:left="720"/>
        <w:contextualSpacing/>
        <w:jc w:val="both"/>
        <w:rPr>
          <w:rFonts w:eastAsia="Calibri"/>
          <w:sz w:val="22"/>
          <w:szCs w:val="22"/>
          <w:lang w:eastAsia="en-US"/>
        </w:rPr>
      </w:pPr>
    </w:p>
    <w:tbl>
      <w:tblPr>
        <w:tblW w:w="9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4820"/>
        <w:gridCol w:w="1701"/>
        <w:gridCol w:w="1842"/>
      </w:tblGrid>
      <w:tr w:rsidR="009F3248" w:rsidRPr="009F3248" w:rsidTr="009F3248">
        <w:tc>
          <w:tcPr>
            <w:tcW w:w="664" w:type="dxa"/>
            <w:vMerge w:val="restart"/>
            <w:shd w:val="clear" w:color="auto" w:fill="auto"/>
          </w:tcPr>
          <w:p w:rsidR="009F3248" w:rsidRPr="009F3248" w:rsidRDefault="009F3248" w:rsidP="009F3248">
            <w:pPr>
              <w:spacing w:after="160" w:line="259" w:lineRule="auto"/>
              <w:contextualSpacing/>
              <w:jc w:val="center"/>
              <w:rPr>
                <w:rFonts w:eastAsia="Calibri"/>
                <w:b/>
                <w:sz w:val="22"/>
                <w:szCs w:val="22"/>
                <w:lang w:eastAsia="en-US"/>
              </w:rPr>
            </w:pPr>
            <w:r w:rsidRPr="009F3248">
              <w:rPr>
                <w:rFonts w:eastAsia="Calibri"/>
                <w:b/>
                <w:sz w:val="22"/>
                <w:szCs w:val="22"/>
                <w:lang w:eastAsia="en-US"/>
              </w:rPr>
              <w:t>L.P</w:t>
            </w:r>
          </w:p>
        </w:tc>
        <w:tc>
          <w:tcPr>
            <w:tcW w:w="4820" w:type="dxa"/>
            <w:vMerge w:val="restart"/>
            <w:shd w:val="clear" w:color="auto" w:fill="auto"/>
          </w:tcPr>
          <w:p w:rsidR="009F3248" w:rsidRPr="009F3248" w:rsidRDefault="009F3248" w:rsidP="009F3248">
            <w:pPr>
              <w:spacing w:after="160" w:line="259" w:lineRule="auto"/>
              <w:contextualSpacing/>
              <w:jc w:val="center"/>
              <w:rPr>
                <w:rFonts w:eastAsia="Calibri"/>
                <w:b/>
                <w:sz w:val="22"/>
                <w:szCs w:val="22"/>
                <w:lang w:eastAsia="en-US"/>
              </w:rPr>
            </w:pPr>
            <w:r w:rsidRPr="009F3248">
              <w:rPr>
                <w:rFonts w:eastAsia="Calibri"/>
                <w:b/>
                <w:sz w:val="22"/>
                <w:szCs w:val="22"/>
                <w:lang w:eastAsia="en-US"/>
              </w:rPr>
              <w:t>Nazwa przekazywanego dokumentu</w:t>
            </w:r>
          </w:p>
        </w:tc>
        <w:tc>
          <w:tcPr>
            <w:tcW w:w="3543" w:type="dxa"/>
            <w:gridSpan w:val="2"/>
            <w:shd w:val="clear" w:color="auto" w:fill="auto"/>
          </w:tcPr>
          <w:p w:rsidR="009F3248" w:rsidRPr="009F3248" w:rsidRDefault="009F3248" w:rsidP="009F3248">
            <w:pPr>
              <w:spacing w:after="160" w:line="259" w:lineRule="auto"/>
              <w:contextualSpacing/>
              <w:jc w:val="center"/>
              <w:rPr>
                <w:rFonts w:eastAsia="Calibri"/>
                <w:b/>
                <w:sz w:val="22"/>
                <w:szCs w:val="22"/>
                <w:lang w:eastAsia="en-US"/>
              </w:rPr>
            </w:pPr>
            <w:r w:rsidRPr="009F3248">
              <w:rPr>
                <w:rFonts w:eastAsia="Calibri"/>
                <w:b/>
                <w:sz w:val="22"/>
                <w:szCs w:val="22"/>
                <w:lang w:eastAsia="en-US"/>
              </w:rPr>
              <w:t>Liczba egzemplarzy</w:t>
            </w:r>
          </w:p>
        </w:tc>
      </w:tr>
      <w:tr w:rsidR="009F3248" w:rsidRPr="009F3248" w:rsidTr="009F3248">
        <w:trPr>
          <w:trHeight w:val="500"/>
        </w:trPr>
        <w:tc>
          <w:tcPr>
            <w:tcW w:w="664" w:type="dxa"/>
            <w:vMerge/>
            <w:shd w:val="clear" w:color="auto" w:fill="auto"/>
          </w:tcPr>
          <w:p w:rsidR="009F3248" w:rsidRPr="009F3248" w:rsidRDefault="009F3248" w:rsidP="009F3248">
            <w:pPr>
              <w:spacing w:after="160" w:line="259" w:lineRule="auto"/>
              <w:contextualSpacing/>
              <w:rPr>
                <w:rFonts w:eastAsia="Calibri"/>
                <w:sz w:val="22"/>
                <w:szCs w:val="22"/>
                <w:lang w:eastAsia="en-US"/>
              </w:rPr>
            </w:pPr>
          </w:p>
        </w:tc>
        <w:tc>
          <w:tcPr>
            <w:tcW w:w="4820" w:type="dxa"/>
            <w:vMerge/>
            <w:shd w:val="clear" w:color="auto" w:fill="auto"/>
          </w:tcPr>
          <w:p w:rsidR="009F3248" w:rsidRPr="009F3248" w:rsidRDefault="009F3248" w:rsidP="009F3248">
            <w:pPr>
              <w:spacing w:after="160" w:line="259" w:lineRule="auto"/>
              <w:contextualSpacing/>
              <w:rPr>
                <w:rFonts w:eastAsia="Calibri"/>
                <w:sz w:val="22"/>
                <w:szCs w:val="22"/>
                <w:lang w:eastAsia="en-US"/>
              </w:rPr>
            </w:pPr>
          </w:p>
        </w:tc>
        <w:tc>
          <w:tcPr>
            <w:tcW w:w="1701" w:type="dxa"/>
            <w:shd w:val="clear" w:color="auto" w:fill="auto"/>
          </w:tcPr>
          <w:p w:rsidR="009F3248" w:rsidRPr="009F3248" w:rsidRDefault="009F3248" w:rsidP="009F3248">
            <w:pPr>
              <w:spacing w:after="160" w:line="259" w:lineRule="auto"/>
              <w:contextualSpacing/>
              <w:rPr>
                <w:rFonts w:eastAsia="Calibri"/>
                <w:b/>
                <w:sz w:val="22"/>
                <w:szCs w:val="22"/>
                <w:lang w:eastAsia="en-US"/>
              </w:rPr>
            </w:pPr>
            <w:r w:rsidRPr="009F3248">
              <w:rPr>
                <w:rFonts w:eastAsia="Calibri"/>
                <w:b/>
                <w:sz w:val="22"/>
                <w:szCs w:val="22"/>
                <w:lang w:eastAsia="en-US"/>
              </w:rPr>
              <w:t>Wersja papierowa</w:t>
            </w:r>
          </w:p>
        </w:tc>
        <w:tc>
          <w:tcPr>
            <w:tcW w:w="1842" w:type="dxa"/>
            <w:shd w:val="clear" w:color="auto" w:fill="auto"/>
          </w:tcPr>
          <w:p w:rsidR="009F3248" w:rsidRPr="009F3248" w:rsidRDefault="009F3248" w:rsidP="009F3248">
            <w:pPr>
              <w:spacing w:after="160" w:line="259" w:lineRule="auto"/>
              <w:contextualSpacing/>
              <w:rPr>
                <w:rFonts w:eastAsia="Calibri"/>
                <w:b/>
                <w:sz w:val="22"/>
                <w:szCs w:val="22"/>
                <w:lang w:eastAsia="en-US"/>
              </w:rPr>
            </w:pPr>
            <w:r w:rsidRPr="009F3248">
              <w:rPr>
                <w:rFonts w:eastAsia="Calibri"/>
                <w:b/>
                <w:sz w:val="22"/>
                <w:szCs w:val="22"/>
                <w:lang w:eastAsia="en-US"/>
              </w:rPr>
              <w:t>Wersja elektroniczna</w:t>
            </w:r>
          </w:p>
        </w:tc>
      </w:tr>
      <w:tr w:rsidR="009F3248" w:rsidRPr="009F3248" w:rsidTr="009F3248">
        <w:tc>
          <w:tcPr>
            <w:tcW w:w="664" w:type="dxa"/>
            <w:shd w:val="clear" w:color="auto" w:fill="auto"/>
          </w:tcPr>
          <w:p w:rsidR="009F3248" w:rsidRPr="009F3248" w:rsidRDefault="009F3248" w:rsidP="009F3248">
            <w:pPr>
              <w:spacing w:after="160" w:line="259" w:lineRule="auto"/>
              <w:contextualSpacing/>
              <w:rPr>
                <w:rFonts w:eastAsia="Calibri"/>
                <w:sz w:val="22"/>
                <w:szCs w:val="22"/>
                <w:lang w:eastAsia="en-US"/>
              </w:rPr>
            </w:pPr>
          </w:p>
        </w:tc>
        <w:tc>
          <w:tcPr>
            <w:tcW w:w="4820" w:type="dxa"/>
            <w:shd w:val="clear" w:color="auto" w:fill="auto"/>
          </w:tcPr>
          <w:p w:rsidR="009F3248" w:rsidRPr="009F3248" w:rsidRDefault="009F3248" w:rsidP="009F3248">
            <w:pPr>
              <w:spacing w:after="160" w:line="259" w:lineRule="auto"/>
              <w:contextualSpacing/>
              <w:rPr>
                <w:rFonts w:eastAsia="Calibri"/>
                <w:sz w:val="22"/>
                <w:szCs w:val="22"/>
                <w:lang w:eastAsia="en-US"/>
              </w:rPr>
            </w:pPr>
          </w:p>
        </w:tc>
        <w:tc>
          <w:tcPr>
            <w:tcW w:w="1701" w:type="dxa"/>
            <w:shd w:val="clear" w:color="auto" w:fill="auto"/>
          </w:tcPr>
          <w:p w:rsidR="009F3248" w:rsidRPr="009F3248" w:rsidRDefault="009F3248" w:rsidP="009F3248">
            <w:pPr>
              <w:spacing w:after="160" w:line="259" w:lineRule="auto"/>
              <w:contextualSpacing/>
              <w:rPr>
                <w:rFonts w:eastAsia="Calibri"/>
                <w:sz w:val="22"/>
                <w:szCs w:val="22"/>
                <w:lang w:eastAsia="en-US"/>
              </w:rPr>
            </w:pPr>
          </w:p>
        </w:tc>
        <w:tc>
          <w:tcPr>
            <w:tcW w:w="1842" w:type="dxa"/>
            <w:shd w:val="clear" w:color="auto" w:fill="auto"/>
          </w:tcPr>
          <w:p w:rsidR="009F3248" w:rsidRPr="009F3248" w:rsidRDefault="009F3248" w:rsidP="009F3248">
            <w:pPr>
              <w:spacing w:after="160" w:line="259" w:lineRule="auto"/>
              <w:contextualSpacing/>
              <w:rPr>
                <w:rFonts w:eastAsia="Calibri"/>
                <w:sz w:val="22"/>
                <w:szCs w:val="22"/>
                <w:lang w:eastAsia="en-US"/>
              </w:rPr>
            </w:pPr>
          </w:p>
        </w:tc>
      </w:tr>
      <w:tr w:rsidR="009F3248" w:rsidRPr="009F3248" w:rsidTr="009F3248">
        <w:tc>
          <w:tcPr>
            <w:tcW w:w="664" w:type="dxa"/>
            <w:shd w:val="clear" w:color="auto" w:fill="auto"/>
          </w:tcPr>
          <w:p w:rsidR="009F3248" w:rsidRPr="009F3248" w:rsidRDefault="009F3248" w:rsidP="009F3248">
            <w:pPr>
              <w:spacing w:after="160" w:line="259" w:lineRule="auto"/>
              <w:contextualSpacing/>
              <w:rPr>
                <w:rFonts w:eastAsia="Calibri"/>
                <w:sz w:val="22"/>
                <w:szCs w:val="22"/>
                <w:lang w:eastAsia="en-US"/>
              </w:rPr>
            </w:pPr>
          </w:p>
        </w:tc>
        <w:tc>
          <w:tcPr>
            <w:tcW w:w="4820" w:type="dxa"/>
            <w:shd w:val="clear" w:color="auto" w:fill="auto"/>
          </w:tcPr>
          <w:p w:rsidR="009F3248" w:rsidRPr="009F3248" w:rsidRDefault="009F3248" w:rsidP="009F3248">
            <w:pPr>
              <w:spacing w:after="160" w:line="259" w:lineRule="auto"/>
              <w:contextualSpacing/>
              <w:rPr>
                <w:rFonts w:eastAsia="Calibri"/>
                <w:sz w:val="22"/>
                <w:szCs w:val="22"/>
                <w:lang w:eastAsia="en-US"/>
              </w:rPr>
            </w:pPr>
          </w:p>
        </w:tc>
        <w:tc>
          <w:tcPr>
            <w:tcW w:w="1701" w:type="dxa"/>
            <w:shd w:val="clear" w:color="auto" w:fill="auto"/>
          </w:tcPr>
          <w:p w:rsidR="009F3248" w:rsidRPr="009F3248" w:rsidRDefault="009F3248" w:rsidP="009F3248">
            <w:pPr>
              <w:spacing w:after="160" w:line="259" w:lineRule="auto"/>
              <w:contextualSpacing/>
              <w:rPr>
                <w:rFonts w:eastAsia="Calibri"/>
                <w:sz w:val="22"/>
                <w:szCs w:val="22"/>
                <w:lang w:eastAsia="en-US"/>
              </w:rPr>
            </w:pPr>
          </w:p>
        </w:tc>
        <w:tc>
          <w:tcPr>
            <w:tcW w:w="1842" w:type="dxa"/>
            <w:shd w:val="clear" w:color="auto" w:fill="auto"/>
          </w:tcPr>
          <w:p w:rsidR="009F3248" w:rsidRPr="009F3248" w:rsidRDefault="009F3248" w:rsidP="009F3248">
            <w:pPr>
              <w:spacing w:after="160" w:line="259" w:lineRule="auto"/>
              <w:contextualSpacing/>
              <w:rPr>
                <w:rFonts w:eastAsia="Calibri"/>
                <w:sz w:val="22"/>
                <w:szCs w:val="22"/>
                <w:lang w:eastAsia="en-US"/>
              </w:rPr>
            </w:pPr>
          </w:p>
        </w:tc>
      </w:tr>
      <w:tr w:rsidR="009F3248" w:rsidRPr="009F3248" w:rsidTr="009F3248">
        <w:tc>
          <w:tcPr>
            <w:tcW w:w="664" w:type="dxa"/>
            <w:shd w:val="clear" w:color="auto" w:fill="auto"/>
          </w:tcPr>
          <w:p w:rsidR="009F3248" w:rsidRPr="009F3248" w:rsidRDefault="009F3248" w:rsidP="009F3248">
            <w:pPr>
              <w:spacing w:after="160" w:line="259" w:lineRule="auto"/>
              <w:contextualSpacing/>
              <w:rPr>
                <w:rFonts w:eastAsia="Calibri"/>
                <w:sz w:val="22"/>
                <w:szCs w:val="22"/>
                <w:lang w:eastAsia="en-US"/>
              </w:rPr>
            </w:pPr>
          </w:p>
        </w:tc>
        <w:tc>
          <w:tcPr>
            <w:tcW w:w="4820" w:type="dxa"/>
            <w:shd w:val="clear" w:color="auto" w:fill="auto"/>
          </w:tcPr>
          <w:p w:rsidR="009F3248" w:rsidRPr="009F3248" w:rsidRDefault="009F3248" w:rsidP="009F3248">
            <w:pPr>
              <w:spacing w:after="160" w:line="259" w:lineRule="auto"/>
              <w:contextualSpacing/>
              <w:rPr>
                <w:rFonts w:eastAsia="Calibri"/>
                <w:sz w:val="22"/>
                <w:szCs w:val="22"/>
                <w:lang w:eastAsia="en-US"/>
              </w:rPr>
            </w:pPr>
          </w:p>
        </w:tc>
        <w:tc>
          <w:tcPr>
            <w:tcW w:w="1701" w:type="dxa"/>
            <w:shd w:val="clear" w:color="auto" w:fill="auto"/>
          </w:tcPr>
          <w:p w:rsidR="009F3248" w:rsidRPr="009F3248" w:rsidRDefault="009F3248" w:rsidP="009F3248">
            <w:pPr>
              <w:spacing w:after="160" w:line="259" w:lineRule="auto"/>
              <w:contextualSpacing/>
              <w:rPr>
                <w:rFonts w:eastAsia="Calibri"/>
                <w:sz w:val="22"/>
                <w:szCs w:val="22"/>
                <w:lang w:eastAsia="en-US"/>
              </w:rPr>
            </w:pPr>
          </w:p>
        </w:tc>
        <w:tc>
          <w:tcPr>
            <w:tcW w:w="1842" w:type="dxa"/>
            <w:shd w:val="clear" w:color="auto" w:fill="auto"/>
          </w:tcPr>
          <w:p w:rsidR="009F3248" w:rsidRPr="009F3248" w:rsidRDefault="009F3248" w:rsidP="009F3248">
            <w:pPr>
              <w:spacing w:after="160" w:line="259" w:lineRule="auto"/>
              <w:contextualSpacing/>
              <w:rPr>
                <w:rFonts w:eastAsia="Calibri"/>
                <w:sz w:val="22"/>
                <w:szCs w:val="22"/>
                <w:lang w:eastAsia="en-US"/>
              </w:rPr>
            </w:pPr>
          </w:p>
        </w:tc>
      </w:tr>
    </w:tbl>
    <w:p w:rsidR="009F3248" w:rsidRPr="009F3248" w:rsidRDefault="009F3248" w:rsidP="009F3248">
      <w:pPr>
        <w:spacing w:after="160" w:line="300" w:lineRule="exact"/>
        <w:contextualSpacing/>
        <w:jc w:val="both"/>
        <w:rPr>
          <w:rFonts w:eastAsia="Calibri"/>
          <w:sz w:val="22"/>
          <w:szCs w:val="22"/>
          <w:lang w:eastAsia="en-US"/>
        </w:rPr>
      </w:pPr>
      <w:r w:rsidRPr="009F3248">
        <w:rPr>
          <w:rFonts w:eastAsia="Calibri"/>
          <w:sz w:val="22"/>
          <w:szCs w:val="22"/>
          <w:lang w:eastAsia="en-US"/>
        </w:rPr>
        <w:lastRenderedPageBreak/>
        <w:t>Wykonawca uruchomił/nie uruchomił* i dokonał/nie dokonał* konfiguracji wszystkich urządzeń i oprogramowania w oparciu o założenia Projektu.</w:t>
      </w:r>
    </w:p>
    <w:p w:rsidR="009F3248" w:rsidRPr="009F3248" w:rsidRDefault="009F3248" w:rsidP="009F3248">
      <w:pPr>
        <w:numPr>
          <w:ilvl w:val="0"/>
          <w:numId w:val="74"/>
        </w:numPr>
        <w:spacing w:after="160" w:line="300" w:lineRule="exact"/>
        <w:ind w:left="426" w:hanging="426"/>
        <w:contextualSpacing/>
        <w:jc w:val="both"/>
        <w:rPr>
          <w:rFonts w:eastAsia="Calibri"/>
          <w:sz w:val="22"/>
          <w:szCs w:val="22"/>
          <w:lang w:eastAsia="en-US"/>
        </w:rPr>
      </w:pPr>
      <w:r w:rsidRPr="009F3248">
        <w:rPr>
          <w:rFonts w:eastAsia="Calibri"/>
          <w:sz w:val="22"/>
          <w:szCs w:val="22"/>
          <w:lang w:eastAsia="en-US"/>
        </w:rPr>
        <w:t>Wykonawca zrealizował ww. Przedmiot Umowy:</w:t>
      </w:r>
    </w:p>
    <w:p w:rsidR="009F3248" w:rsidRPr="009F3248" w:rsidRDefault="009F3248" w:rsidP="009F3248">
      <w:pPr>
        <w:numPr>
          <w:ilvl w:val="0"/>
          <w:numId w:val="79"/>
        </w:numPr>
        <w:spacing w:after="160" w:line="300" w:lineRule="exact"/>
        <w:ind w:left="709" w:hanging="425"/>
        <w:contextualSpacing/>
        <w:jc w:val="both"/>
        <w:rPr>
          <w:rFonts w:eastAsia="Calibri"/>
          <w:sz w:val="22"/>
          <w:szCs w:val="22"/>
          <w:lang w:eastAsia="en-US"/>
        </w:rPr>
      </w:pPr>
      <w:r w:rsidRPr="009F3248">
        <w:rPr>
          <w:rFonts w:eastAsia="Calibri"/>
          <w:sz w:val="22"/>
          <w:szCs w:val="22"/>
          <w:lang w:eastAsia="en-US"/>
        </w:rPr>
        <w:t>należycie tj. zgodnie z postanowieniami Umowy*,</w:t>
      </w:r>
    </w:p>
    <w:p w:rsidR="009F3248" w:rsidRPr="009F3248" w:rsidRDefault="009F3248" w:rsidP="009F3248">
      <w:pPr>
        <w:numPr>
          <w:ilvl w:val="0"/>
          <w:numId w:val="79"/>
        </w:numPr>
        <w:spacing w:after="160" w:line="300" w:lineRule="exact"/>
        <w:ind w:left="709" w:hanging="425"/>
        <w:contextualSpacing/>
        <w:jc w:val="both"/>
        <w:rPr>
          <w:rFonts w:eastAsia="Calibri"/>
          <w:sz w:val="22"/>
          <w:szCs w:val="22"/>
          <w:lang w:eastAsia="en-US"/>
        </w:rPr>
      </w:pPr>
      <w:r w:rsidRPr="009F3248">
        <w:rPr>
          <w:rFonts w:eastAsia="Calibri"/>
          <w:sz w:val="22"/>
          <w:szCs w:val="22"/>
          <w:lang w:eastAsia="en-US"/>
        </w:rPr>
        <w:t xml:space="preserve">nienależycie z uwagi na*: ……………………………………………………………. </w:t>
      </w:r>
    </w:p>
    <w:p w:rsidR="009F3248" w:rsidRPr="009F3248" w:rsidRDefault="009F3248" w:rsidP="009F3248">
      <w:pPr>
        <w:numPr>
          <w:ilvl w:val="0"/>
          <w:numId w:val="74"/>
        </w:numPr>
        <w:spacing w:after="160" w:line="300" w:lineRule="exact"/>
        <w:ind w:left="426" w:hanging="426"/>
        <w:contextualSpacing/>
        <w:jc w:val="both"/>
        <w:rPr>
          <w:rFonts w:eastAsia="Calibri"/>
          <w:sz w:val="22"/>
          <w:szCs w:val="22"/>
          <w:lang w:eastAsia="en-US"/>
        </w:rPr>
      </w:pPr>
      <w:r w:rsidRPr="009F3248">
        <w:rPr>
          <w:rFonts w:eastAsia="Calibri"/>
          <w:sz w:val="22"/>
          <w:szCs w:val="22"/>
          <w:lang w:eastAsia="en-US"/>
        </w:rPr>
        <w:t>Przedmiot Umowy w zakresie objętym odbiorem został wykonany w terminie / nie został wykonany w terminie*.</w:t>
      </w:r>
    </w:p>
    <w:p w:rsidR="009F3248" w:rsidRPr="009F3248" w:rsidRDefault="009F3248" w:rsidP="009F3248">
      <w:pPr>
        <w:numPr>
          <w:ilvl w:val="0"/>
          <w:numId w:val="74"/>
        </w:numPr>
        <w:spacing w:after="160" w:line="300" w:lineRule="exact"/>
        <w:ind w:left="426" w:hanging="426"/>
        <w:contextualSpacing/>
        <w:jc w:val="both"/>
        <w:rPr>
          <w:rFonts w:eastAsia="Calibri"/>
          <w:sz w:val="22"/>
          <w:szCs w:val="22"/>
          <w:lang w:eastAsia="en-US"/>
        </w:rPr>
      </w:pPr>
      <w:r w:rsidRPr="009F3248">
        <w:rPr>
          <w:rFonts w:eastAsia="Calibri"/>
          <w:sz w:val="22"/>
          <w:szCs w:val="22"/>
          <w:lang w:eastAsia="en-US"/>
        </w:rPr>
        <w:t>Niniejszy Protokół sporządzono w dwóch jednobrzmiących egzemplarzach, po jednym dla każdej ze Stron.</w:t>
      </w:r>
    </w:p>
    <w:p w:rsidR="009F3248" w:rsidRPr="009F3248" w:rsidRDefault="009F3248" w:rsidP="009F3248">
      <w:pPr>
        <w:spacing w:after="160" w:line="300" w:lineRule="exact"/>
        <w:ind w:left="720"/>
        <w:contextualSpacing/>
        <w:jc w:val="both"/>
        <w:rPr>
          <w:rFonts w:eastAsia="Calibri"/>
          <w:sz w:val="22"/>
          <w:szCs w:val="22"/>
          <w:lang w:eastAsia="en-US"/>
        </w:rPr>
      </w:pPr>
    </w:p>
    <w:tbl>
      <w:tblPr>
        <w:tblW w:w="9777" w:type="dxa"/>
        <w:tblLayout w:type="fixed"/>
        <w:tblCellMar>
          <w:left w:w="70" w:type="dxa"/>
          <w:right w:w="70" w:type="dxa"/>
        </w:tblCellMar>
        <w:tblLook w:val="0000" w:firstRow="0" w:lastRow="0" w:firstColumn="0" w:lastColumn="0" w:noHBand="0" w:noVBand="0"/>
      </w:tblPr>
      <w:tblGrid>
        <w:gridCol w:w="3259"/>
        <w:gridCol w:w="3259"/>
        <w:gridCol w:w="3259"/>
      </w:tblGrid>
      <w:tr w:rsidR="009F3248" w:rsidRPr="009F3248" w:rsidTr="009F3248">
        <w:tc>
          <w:tcPr>
            <w:tcW w:w="3259" w:type="dxa"/>
          </w:tcPr>
          <w:p w:rsidR="009F3248" w:rsidRPr="009F3248" w:rsidRDefault="009F3248" w:rsidP="009F3248">
            <w:pPr>
              <w:spacing w:after="160" w:line="300" w:lineRule="exact"/>
              <w:jc w:val="both"/>
              <w:rPr>
                <w:rFonts w:eastAsia="Calibri"/>
                <w:b/>
                <w:bCs/>
                <w:sz w:val="22"/>
                <w:szCs w:val="22"/>
                <w:lang w:eastAsia="en-US"/>
              </w:rPr>
            </w:pPr>
            <w:r w:rsidRPr="009F3248">
              <w:rPr>
                <w:rFonts w:eastAsia="Calibri"/>
                <w:b/>
                <w:bCs/>
                <w:sz w:val="22"/>
                <w:szCs w:val="22"/>
                <w:lang w:eastAsia="en-US"/>
              </w:rPr>
              <w:t>Za Zamawiającego:</w:t>
            </w:r>
          </w:p>
          <w:p w:rsidR="009F3248" w:rsidRPr="009F3248" w:rsidRDefault="009F3248" w:rsidP="009F3248">
            <w:pPr>
              <w:spacing w:after="160" w:line="300" w:lineRule="exact"/>
              <w:jc w:val="both"/>
              <w:rPr>
                <w:rFonts w:eastAsia="Calibri"/>
                <w:b/>
                <w:bCs/>
                <w:sz w:val="18"/>
                <w:szCs w:val="18"/>
                <w:lang w:eastAsia="en-US"/>
              </w:rPr>
            </w:pPr>
            <w:r w:rsidRPr="009F3248">
              <w:rPr>
                <w:rFonts w:eastAsia="Calibri"/>
                <w:sz w:val="18"/>
                <w:szCs w:val="18"/>
                <w:lang w:eastAsia="en-US"/>
              </w:rPr>
              <w:t>(imię, nazwisko, data i podpis)</w:t>
            </w:r>
          </w:p>
        </w:tc>
        <w:tc>
          <w:tcPr>
            <w:tcW w:w="3259" w:type="dxa"/>
          </w:tcPr>
          <w:p w:rsidR="009F3248" w:rsidRPr="009F3248" w:rsidRDefault="009F3248" w:rsidP="009F3248">
            <w:pPr>
              <w:spacing w:after="160" w:line="300" w:lineRule="exact"/>
              <w:jc w:val="both"/>
              <w:rPr>
                <w:rFonts w:eastAsia="Calibri"/>
                <w:b/>
                <w:bCs/>
                <w:sz w:val="22"/>
                <w:szCs w:val="22"/>
                <w:lang w:eastAsia="en-US"/>
              </w:rPr>
            </w:pPr>
          </w:p>
        </w:tc>
        <w:tc>
          <w:tcPr>
            <w:tcW w:w="3259" w:type="dxa"/>
          </w:tcPr>
          <w:p w:rsidR="009F3248" w:rsidRPr="009F3248" w:rsidRDefault="009F3248" w:rsidP="009F3248">
            <w:pPr>
              <w:spacing w:after="160" w:line="300" w:lineRule="exact"/>
              <w:jc w:val="both"/>
              <w:rPr>
                <w:rFonts w:eastAsia="Calibri"/>
                <w:b/>
                <w:bCs/>
                <w:sz w:val="22"/>
                <w:szCs w:val="22"/>
                <w:lang w:eastAsia="en-US"/>
              </w:rPr>
            </w:pPr>
            <w:r w:rsidRPr="009F3248">
              <w:rPr>
                <w:rFonts w:eastAsia="Calibri"/>
                <w:b/>
                <w:bCs/>
                <w:sz w:val="22"/>
                <w:szCs w:val="22"/>
                <w:lang w:eastAsia="en-US"/>
              </w:rPr>
              <w:t>Za Wykonawcę:</w:t>
            </w:r>
          </w:p>
          <w:p w:rsidR="009F3248" w:rsidRPr="009F3248" w:rsidRDefault="009F3248" w:rsidP="009F3248">
            <w:pPr>
              <w:spacing w:after="160" w:line="300" w:lineRule="exact"/>
              <w:jc w:val="both"/>
              <w:rPr>
                <w:rFonts w:eastAsia="Calibri"/>
                <w:b/>
                <w:bCs/>
                <w:sz w:val="18"/>
                <w:szCs w:val="18"/>
                <w:lang w:eastAsia="en-US"/>
              </w:rPr>
            </w:pPr>
            <w:r w:rsidRPr="009F3248">
              <w:rPr>
                <w:rFonts w:eastAsia="Calibri"/>
                <w:sz w:val="18"/>
                <w:szCs w:val="18"/>
                <w:lang w:eastAsia="en-US"/>
              </w:rPr>
              <w:t>(imię, nazwisko, data i podpis)</w:t>
            </w:r>
          </w:p>
        </w:tc>
      </w:tr>
      <w:tr w:rsidR="009F3248" w:rsidRPr="009F3248" w:rsidTr="009F3248">
        <w:tc>
          <w:tcPr>
            <w:tcW w:w="3259" w:type="dxa"/>
            <w:tcBorders>
              <w:bottom w:val="single" w:sz="6" w:space="0" w:color="auto"/>
            </w:tcBorders>
          </w:tcPr>
          <w:p w:rsidR="009F3248" w:rsidRPr="009F3248" w:rsidRDefault="009F3248" w:rsidP="009F3248">
            <w:pPr>
              <w:spacing w:after="160" w:line="300" w:lineRule="exact"/>
              <w:jc w:val="both"/>
              <w:rPr>
                <w:rFonts w:eastAsia="Calibri"/>
                <w:b/>
                <w:bCs/>
                <w:sz w:val="22"/>
                <w:szCs w:val="22"/>
                <w:lang w:eastAsia="en-US"/>
              </w:rPr>
            </w:pPr>
          </w:p>
          <w:p w:rsidR="009F3248" w:rsidRPr="009F3248" w:rsidRDefault="009F3248" w:rsidP="009F3248">
            <w:pPr>
              <w:spacing w:after="160" w:line="300" w:lineRule="exact"/>
              <w:jc w:val="both"/>
              <w:rPr>
                <w:rFonts w:eastAsia="Calibri"/>
                <w:b/>
                <w:bCs/>
                <w:sz w:val="22"/>
                <w:szCs w:val="22"/>
                <w:lang w:eastAsia="en-US"/>
              </w:rPr>
            </w:pPr>
          </w:p>
        </w:tc>
        <w:tc>
          <w:tcPr>
            <w:tcW w:w="3259" w:type="dxa"/>
          </w:tcPr>
          <w:p w:rsidR="009F3248" w:rsidRPr="009F3248" w:rsidRDefault="009F3248" w:rsidP="009F3248">
            <w:pPr>
              <w:spacing w:after="160" w:line="300" w:lineRule="exact"/>
              <w:jc w:val="both"/>
              <w:rPr>
                <w:rFonts w:eastAsia="Calibri"/>
                <w:b/>
                <w:bCs/>
                <w:sz w:val="22"/>
                <w:szCs w:val="22"/>
                <w:lang w:eastAsia="en-US"/>
              </w:rPr>
            </w:pPr>
          </w:p>
        </w:tc>
        <w:tc>
          <w:tcPr>
            <w:tcW w:w="3259" w:type="dxa"/>
            <w:tcBorders>
              <w:bottom w:val="single" w:sz="6" w:space="0" w:color="auto"/>
            </w:tcBorders>
          </w:tcPr>
          <w:p w:rsidR="009F3248" w:rsidRPr="009F3248" w:rsidRDefault="009F3248" w:rsidP="009F3248">
            <w:pPr>
              <w:spacing w:after="160" w:line="300" w:lineRule="exact"/>
              <w:jc w:val="both"/>
              <w:rPr>
                <w:rFonts w:eastAsia="Calibri"/>
                <w:b/>
                <w:bCs/>
                <w:sz w:val="22"/>
                <w:szCs w:val="22"/>
                <w:lang w:eastAsia="en-US"/>
              </w:rPr>
            </w:pPr>
          </w:p>
        </w:tc>
      </w:tr>
    </w:tbl>
    <w:p w:rsidR="009F3248" w:rsidRPr="009F3248" w:rsidRDefault="009F3248" w:rsidP="009F3248">
      <w:pPr>
        <w:spacing w:before="100" w:beforeAutospacing="1" w:after="100" w:afterAutospacing="1" w:line="300" w:lineRule="exact"/>
        <w:jc w:val="both"/>
        <w:rPr>
          <w:rFonts w:eastAsia="Calibri"/>
          <w:i/>
          <w:sz w:val="22"/>
          <w:szCs w:val="22"/>
          <w:lang w:eastAsia="en-US"/>
        </w:rPr>
      </w:pPr>
      <w:r w:rsidRPr="009F3248">
        <w:rPr>
          <w:rFonts w:eastAsia="Calibri"/>
          <w:i/>
          <w:sz w:val="22"/>
          <w:szCs w:val="22"/>
          <w:lang w:eastAsia="en-US"/>
        </w:rPr>
        <w:t>* - niewłaściwe skreślić</w:t>
      </w:r>
    </w:p>
    <w:p w:rsidR="009F3248" w:rsidRPr="009F3248" w:rsidRDefault="009F3248" w:rsidP="009F3248">
      <w:pPr>
        <w:spacing w:before="100" w:beforeAutospacing="1" w:after="100" w:afterAutospacing="1" w:line="300" w:lineRule="exact"/>
        <w:jc w:val="right"/>
        <w:rPr>
          <w:rFonts w:ascii="Verdana" w:eastAsia="Calibri" w:hAnsi="Verdana" w:cs="Arial"/>
          <w:i/>
          <w:sz w:val="20"/>
          <w:szCs w:val="20"/>
          <w:lang w:eastAsia="en-US"/>
        </w:rPr>
      </w:pPr>
    </w:p>
    <w:p w:rsidR="009F3248" w:rsidRPr="009F3248" w:rsidRDefault="009F3248" w:rsidP="009F3248">
      <w:pPr>
        <w:spacing w:before="100" w:beforeAutospacing="1" w:after="100" w:afterAutospacing="1" w:line="300" w:lineRule="exact"/>
        <w:jc w:val="right"/>
        <w:rPr>
          <w:rFonts w:ascii="Verdana" w:eastAsia="Calibri" w:hAnsi="Verdana" w:cs="Arial"/>
          <w:i/>
          <w:sz w:val="20"/>
          <w:szCs w:val="20"/>
          <w:lang w:eastAsia="en-US"/>
        </w:rPr>
      </w:pPr>
    </w:p>
    <w:p w:rsidR="009F3248" w:rsidRPr="009F3248" w:rsidRDefault="009F3248" w:rsidP="009F3248">
      <w:pPr>
        <w:spacing w:before="100" w:beforeAutospacing="1" w:after="100" w:afterAutospacing="1" w:line="300" w:lineRule="exact"/>
        <w:jc w:val="right"/>
        <w:rPr>
          <w:rFonts w:ascii="Verdana" w:eastAsia="Calibri" w:hAnsi="Verdana" w:cs="Arial"/>
          <w:i/>
          <w:sz w:val="20"/>
          <w:szCs w:val="20"/>
          <w:lang w:eastAsia="en-US"/>
        </w:rPr>
      </w:pPr>
    </w:p>
    <w:p w:rsidR="009F3248" w:rsidRPr="009F3248" w:rsidRDefault="009F3248" w:rsidP="009F3248">
      <w:pPr>
        <w:spacing w:before="100" w:beforeAutospacing="1" w:after="100" w:afterAutospacing="1" w:line="300" w:lineRule="exact"/>
        <w:jc w:val="right"/>
        <w:rPr>
          <w:rFonts w:ascii="Verdana" w:eastAsia="Calibri" w:hAnsi="Verdana" w:cs="Arial"/>
          <w:i/>
          <w:sz w:val="20"/>
          <w:szCs w:val="20"/>
          <w:lang w:eastAsia="en-US"/>
        </w:rPr>
      </w:pPr>
    </w:p>
    <w:p w:rsidR="009F3248" w:rsidRPr="009F3248" w:rsidRDefault="009F3248" w:rsidP="009F3248">
      <w:pPr>
        <w:spacing w:before="100" w:beforeAutospacing="1" w:after="100" w:afterAutospacing="1" w:line="300" w:lineRule="exact"/>
        <w:jc w:val="right"/>
        <w:rPr>
          <w:rFonts w:ascii="Verdana" w:eastAsia="Calibri" w:hAnsi="Verdana" w:cs="Arial"/>
          <w:i/>
          <w:sz w:val="20"/>
          <w:szCs w:val="20"/>
          <w:lang w:eastAsia="en-US"/>
        </w:rPr>
      </w:pPr>
    </w:p>
    <w:p w:rsidR="009F3248" w:rsidRPr="009F3248" w:rsidRDefault="009F3248" w:rsidP="009F3248">
      <w:pPr>
        <w:spacing w:before="100" w:beforeAutospacing="1" w:after="100" w:afterAutospacing="1" w:line="300" w:lineRule="exact"/>
        <w:jc w:val="right"/>
        <w:rPr>
          <w:rFonts w:ascii="Verdana" w:eastAsia="Calibri" w:hAnsi="Verdana" w:cs="Arial"/>
          <w:i/>
          <w:sz w:val="20"/>
          <w:szCs w:val="20"/>
          <w:lang w:eastAsia="en-US"/>
        </w:rPr>
      </w:pPr>
    </w:p>
    <w:p w:rsidR="009F3248" w:rsidRPr="009F3248" w:rsidRDefault="009F3248" w:rsidP="009F3248">
      <w:pPr>
        <w:spacing w:before="100" w:beforeAutospacing="1" w:after="100" w:afterAutospacing="1" w:line="300" w:lineRule="exact"/>
        <w:jc w:val="right"/>
        <w:rPr>
          <w:rFonts w:ascii="Verdana" w:eastAsia="Calibri" w:hAnsi="Verdana" w:cs="Arial"/>
          <w:i/>
          <w:sz w:val="20"/>
          <w:szCs w:val="20"/>
          <w:lang w:eastAsia="en-US"/>
        </w:rPr>
      </w:pPr>
    </w:p>
    <w:p w:rsidR="009F3248" w:rsidRPr="009F3248" w:rsidRDefault="009F3248" w:rsidP="009F3248">
      <w:pPr>
        <w:spacing w:before="100" w:beforeAutospacing="1" w:after="100" w:afterAutospacing="1" w:line="300" w:lineRule="exact"/>
        <w:jc w:val="right"/>
        <w:rPr>
          <w:rFonts w:ascii="Verdana" w:eastAsia="Calibri" w:hAnsi="Verdana" w:cs="Arial"/>
          <w:i/>
          <w:sz w:val="20"/>
          <w:szCs w:val="20"/>
          <w:lang w:eastAsia="en-US"/>
        </w:rPr>
      </w:pPr>
    </w:p>
    <w:p w:rsidR="009F3248" w:rsidRPr="009F3248" w:rsidRDefault="009F3248" w:rsidP="009F3248">
      <w:pPr>
        <w:spacing w:before="100" w:beforeAutospacing="1" w:after="100" w:afterAutospacing="1" w:line="300" w:lineRule="exact"/>
        <w:jc w:val="right"/>
        <w:rPr>
          <w:rFonts w:ascii="Verdana" w:eastAsia="Calibri" w:hAnsi="Verdana" w:cs="Arial"/>
          <w:i/>
          <w:sz w:val="20"/>
          <w:szCs w:val="20"/>
          <w:lang w:eastAsia="en-US"/>
        </w:rPr>
      </w:pPr>
    </w:p>
    <w:p w:rsidR="009F3248" w:rsidRPr="009F3248" w:rsidRDefault="009F3248" w:rsidP="009F3248">
      <w:pPr>
        <w:spacing w:before="100" w:beforeAutospacing="1" w:after="100" w:afterAutospacing="1" w:line="300" w:lineRule="exact"/>
        <w:jc w:val="right"/>
        <w:rPr>
          <w:rFonts w:ascii="Verdana" w:eastAsia="Calibri" w:hAnsi="Verdana" w:cs="Arial"/>
          <w:i/>
          <w:sz w:val="20"/>
          <w:szCs w:val="20"/>
          <w:lang w:eastAsia="en-US"/>
        </w:rPr>
      </w:pPr>
    </w:p>
    <w:p w:rsidR="009F3248" w:rsidRPr="009F3248" w:rsidRDefault="009F3248" w:rsidP="009F3248">
      <w:pPr>
        <w:spacing w:before="100" w:beforeAutospacing="1" w:after="100" w:afterAutospacing="1" w:line="300" w:lineRule="exact"/>
        <w:jc w:val="right"/>
        <w:rPr>
          <w:rFonts w:ascii="Verdana" w:eastAsia="Calibri" w:hAnsi="Verdana" w:cs="Arial"/>
          <w:b/>
          <w:sz w:val="20"/>
          <w:szCs w:val="20"/>
          <w:lang w:eastAsia="en-US"/>
        </w:rPr>
      </w:pPr>
    </w:p>
    <w:p w:rsidR="009F3248" w:rsidRPr="009F3248" w:rsidRDefault="009F3248" w:rsidP="009F3248">
      <w:pPr>
        <w:spacing w:before="100" w:beforeAutospacing="1" w:after="100" w:afterAutospacing="1" w:line="300" w:lineRule="exact"/>
        <w:jc w:val="right"/>
        <w:rPr>
          <w:rFonts w:ascii="Verdana" w:eastAsia="Calibri" w:hAnsi="Verdana" w:cs="Arial"/>
          <w:b/>
          <w:sz w:val="20"/>
          <w:szCs w:val="20"/>
          <w:lang w:eastAsia="en-US"/>
        </w:rPr>
      </w:pPr>
    </w:p>
    <w:p w:rsidR="009F3248" w:rsidRDefault="009F3248" w:rsidP="009F3248">
      <w:pPr>
        <w:spacing w:before="100" w:beforeAutospacing="1" w:after="100" w:afterAutospacing="1" w:line="300" w:lineRule="exact"/>
        <w:rPr>
          <w:rFonts w:ascii="Verdana" w:eastAsia="Calibri" w:hAnsi="Verdana" w:cs="Arial"/>
          <w:b/>
          <w:sz w:val="20"/>
          <w:szCs w:val="20"/>
          <w:lang w:eastAsia="en-US"/>
        </w:rPr>
      </w:pPr>
    </w:p>
    <w:p w:rsidR="006F3DE8" w:rsidRPr="009F3248" w:rsidRDefault="006F3DE8" w:rsidP="009F3248">
      <w:pPr>
        <w:spacing w:before="100" w:beforeAutospacing="1" w:after="100" w:afterAutospacing="1" w:line="300" w:lineRule="exact"/>
        <w:rPr>
          <w:rFonts w:ascii="Verdana" w:eastAsia="Calibri" w:hAnsi="Verdana" w:cs="Arial"/>
          <w:b/>
          <w:sz w:val="20"/>
          <w:szCs w:val="20"/>
          <w:lang w:eastAsia="en-US"/>
        </w:rPr>
      </w:pPr>
    </w:p>
    <w:p w:rsidR="009F3248" w:rsidRPr="009F3248" w:rsidRDefault="009F3248" w:rsidP="009F3248">
      <w:pPr>
        <w:spacing w:before="100" w:beforeAutospacing="1" w:after="100" w:afterAutospacing="1" w:line="300" w:lineRule="exact"/>
        <w:jc w:val="right"/>
        <w:rPr>
          <w:rFonts w:eastAsia="Calibri"/>
          <w:b/>
          <w:sz w:val="22"/>
          <w:szCs w:val="22"/>
          <w:lang w:eastAsia="en-US"/>
        </w:rPr>
      </w:pPr>
      <w:r w:rsidRPr="009F3248">
        <w:rPr>
          <w:rFonts w:eastAsia="Calibri"/>
          <w:b/>
          <w:sz w:val="22"/>
          <w:szCs w:val="22"/>
          <w:lang w:eastAsia="en-US"/>
        </w:rPr>
        <w:lastRenderedPageBreak/>
        <w:t>Załącznik nr 4 do Umowy nr … z dnia …</w:t>
      </w:r>
    </w:p>
    <w:p w:rsidR="009F3248" w:rsidRPr="009F3248" w:rsidRDefault="009F3248" w:rsidP="009F3248">
      <w:pPr>
        <w:spacing w:before="100" w:beforeAutospacing="1" w:after="100" w:afterAutospacing="1" w:line="300" w:lineRule="exact"/>
        <w:jc w:val="right"/>
        <w:rPr>
          <w:rFonts w:eastAsia="Calibri"/>
          <w:b/>
          <w:sz w:val="22"/>
          <w:szCs w:val="22"/>
          <w:lang w:eastAsia="en-US"/>
        </w:rPr>
      </w:pPr>
    </w:p>
    <w:p w:rsidR="009F3248" w:rsidRPr="009F3248" w:rsidRDefault="009F3248" w:rsidP="009F3248">
      <w:pPr>
        <w:spacing w:before="100" w:beforeAutospacing="1" w:after="100" w:afterAutospacing="1" w:line="240" w:lineRule="exact"/>
        <w:jc w:val="center"/>
        <w:rPr>
          <w:rFonts w:eastAsia="Calibri"/>
          <w:b/>
          <w:sz w:val="22"/>
          <w:szCs w:val="22"/>
          <w:lang w:eastAsia="en-US"/>
        </w:rPr>
      </w:pPr>
      <w:r w:rsidRPr="009F3248">
        <w:rPr>
          <w:rFonts w:eastAsia="Calibri"/>
          <w:sz w:val="22"/>
          <w:szCs w:val="22"/>
          <w:lang w:eastAsia="en-US"/>
        </w:rPr>
        <w:t xml:space="preserve"> </w:t>
      </w:r>
      <w:r w:rsidRPr="009F3248">
        <w:rPr>
          <w:rFonts w:eastAsia="Calibri"/>
          <w:b/>
          <w:sz w:val="22"/>
          <w:szCs w:val="22"/>
          <w:lang w:eastAsia="en-US"/>
        </w:rPr>
        <w:t>ZLECENIE NA ASYSTĘ TECHNICZNĄ  INŻYNIERA</w:t>
      </w:r>
    </w:p>
    <w:tbl>
      <w:tblPr>
        <w:tblW w:w="0" w:type="auto"/>
        <w:tblLook w:val="01E0" w:firstRow="1" w:lastRow="1" w:firstColumn="1" w:lastColumn="1" w:noHBand="0" w:noVBand="0"/>
      </w:tblPr>
      <w:tblGrid>
        <w:gridCol w:w="1728"/>
        <w:gridCol w:w="2368"/>
        <w:gridCol w:w="873"/>
        <w:gridCol w:w="359"/>
        <w:gridCol w:w="205"/>
        <w:gridCol w:w="1058"/>
        <w:gridCol w:w="2697"/>
      </w:tblGrid>
      <w:tr w:rsidR="009F3248" w:rsidRPr="009F3248" w:rsidTr="009F3248">
        <w:tc>
          <w:tcPr>
            <w:tcW w:w="4096" w:type="dxa"/>
            <w:gridSpan w:val="2"/>
          </w:tcPr>
          <w:p w:rsidR="009F3248" w:rsidRPr="009F3248" w:rsidRDefault="009F3248" w:rsidP="009F3248">
            <w:pPr>
              <w:spacing w:before="100" w:beforeAutospacing="1" w:after="100" w:afterAutospacing="1" w:line="240" w:lineRule="exact"/>
              <w:rPr>
                <w:rFonts w:eastAsia="Calibri"/>
                <w:i/>
                <w:sz w:val="22"/>
                <w:szCs w:val="22"/>
                <w:lang w:eastAsia="en-US"/>
              </w:rPr>
            </w:pPr>
            <w:r w:rsidRPr="009F3248">
              <w:rPr>
                <w:rFonts w:eastAsia="Calibri"/>
                <w:i/>
                <w:sz w:val="22"/>
                <w:szCs w:val="22"/>
                <w:lang w:eastAsia="en-US"/>
              </w:rPr>
              <w:t>-------------------------------------------</w:t>
            </w:r>
          </w:p>
        </w:tc>
        <w:tc>
          <w:tcPr>
            <w:tcW w:w="1437" w:type="dxa"/>
            <w:gridSpan w:val="3"/>
          </w:tcPr>
          <w:p w:rsidR="009F3248" w:rsidRPr="009F3248" w:rsidRDefault="009F3248" w:rsidP="009F3248">
            <w:pPr>
              <w:spacing w:before="100" w:beforeAutospacing="1" w:after="100" w:afterAutospacing="1" w:line="240" w:lineRule="exact"/>
              <w:rPr>
                <w:rFonts w:eastAsia="Calibri"/>
                <w:i/>
                <w:sz w:val="22"/>
                <w:szCs w:val="22"/>
                <w:lang w:eastAsia="en-US"/>
              </w:rPr>
            </w:pPr>
            <w:r w:rsidRPr="009F3248">
              <w:rPr>
                <w:rFonts w:eastAsia="Calibri"/>
                <w:i/>
                <w:sz w:val="22"/>
                <w:szCs w:val="22"/>
                <w:lang w:eastAsia="en-US"/>
              </w:rPr>
              <w:t>Wypełnia DIRS</w:t>
            </w:r>
          </w:p>
        </w:tc>
        <w:tc>
          <w:tcPr>
            <w:tcW w:w="3755" w:type="dxa"/>
            <w:gridSpan w:val="2"/>
          </w:tcPr>
          <w:p w:rsidR="009F3248" w:rsidRPr="009F3248" w:rsidRDefault="009F3248" w:rsidP="009F3248">
            <w:pPr>
              <w:spacing w:before="100" w:beforeAutospacing="1" w:after="100" w:afterAutospacing="1" w:line="240" w:lineRule="exact"/>
              <w:rPr>
                <w:rFonts w:eastAsia="Calibri"/>
                <w:i/>
                <w:sz w:val="22"/>
                <w:szCs w:val="22"/>
                <w:lang w:eastAsia="en-US"/>
              </w:rPr>
            </w:pPr>
            <w:r w:rsidRPr="009F3248">
              <w:rPr>
                <w:rFonts w:eastAsia="Calibri"/>
                <w:i/>
                <w:sz w:val="22"/>
                <w:szCs w:val="22"/>
                <w:lang w:eastAsia="en-US"/>
              </w:rPr>
              <w:t>---------------------------------------</w:t>
            </w:r>
          </w:p>
        </w:tc>
      </w:tr>
      <w:tr w:rsidR="009F3248" w:rsidRPr="009F3248" w:rsidTr="009F3248">
        <w:trPr>
          <w:trHeight w:val="327"/>
        </w:trPr>
        <w:tc>
          <w:tcPr>
            <w:tcW w:w="4969" w:type="dxa"/>
            <w:gridSpan w:val="3"/>
          </w:tcPr>
          <w:p w:rsidR="009F3248" w:rsidRPr="009F3248" w:rsidRDefault="009F3248" w:rsidP="009F3248">
            <w:pPr>
              <w:spacing w:before="100" w:beforeAutospacing="1" w:after="100" w:afterAutospacing="1" w:line="240" w:lineRule="exact"/>
              <w:rPr>
                <w:rFonts w:eastAsia="Calibri"/>
                <w:b/>
                <w:sz w:val="22"/>
                <w:szCs w:val="22"/>
                <w:lang w:eastAsia="en-US"/>
              </w:rPr>
            </w:pPr>
            <w:r w:rsidRPr="009F3248">
              <w:rPr>
                <w:rFonts w:eastAsia="Calibri"/>
                <w:b/>
                <w:sz w:val="22"/>
                <w:szCs w:val="22"/>
                <w:lang w:eastAsia="en-US"/>
              </w:rPr>
              <w:t>Formularz zgłoszenia</w:t>
            </w:r>
          </w:p>
        </w:tc>
        <w:tc>
          <w:tcPr>
            <w:tcW w:w="1622" w:type="dxa"/>
            <w:gridSpan w:val="3"/>
            <w:vAlign w:val="center"/>
          </w:tcPr>
          <w:p w:rsidR="009F3248" w:rsidRPr="009F3248" w:rsidRDefault="009F3248" w:rsidP="009F3248">
            <w:pPr>
              <w:spacing w:before="100" w:beforeAutospacing="1" w:after="100" w:afterAutospacing="1" w:line="240" w:lineRule="exact"/>
              <w:rPr>
                <w:rFonts w:eastAsia="Calibri"/>
                <w:sz w:val="22"/>
                <w:szCs w:val="22"/>
                <w:lang w:eastAsia="en-US"/>
              </w:rPr>
            </w:pPr>
            <w:r w:rsidRPr="009F3248">
              <w:rPr>
                <w:rFonts w:eastAsia="Calibri"/>
                <w:b/>
                <w:i/>
                <w:sz w:val="22"/>
                <w:szCs w:val="22"/>
                <w:lang w:eastAsia="en-US"/>
              </w:rPr>
              <w:t>Nr zgłoszenia:</w:t>
            </w:r>
          </w:p>
        </w:tc>
        <w:tc>
          <w:tcPr>
            <w:tcW w:w="2697" w:type="dxa"/>
            <w:vAlign w:val="center"/>
          </w:tcPr>
          <w:p w:rsidR="009F3248" w:rsidRPr="009F3248" w:rsidRDefault="009F3248" w:rsidP="009F3248">
            <w:pPr>
              <w:spacing w:before="100" w:beforeAutospacing="1" w:after="100" w:afterAutospacing="1" w:line="240" w:lineRule="exact"/>
              <w:rPr>
                <w:rFonts w:eastAsia="Calibri"/>
                <w:sz w:val="22"/>
                <w:szCs w:val="22"/>
                <w:lang w:eastAsia="en-US"/>
              </w:rPr>
            </w:pPr>
            <w:r w:rsidRPr="009F3248">
              <w:rPr>
                <w:rFonts w:eastAsia="Calibri"/>
                <w:sz w:val="22"/>
                <w:szCs w:val="22"/>
                <w:lang w:eastAsia="en-US"/>
              </w:rPr>
              <w:fldChar w:fldCharType="begin">
                <w:ffData>
                  <w:name w:val="Text3"/>
                  <w:enabled/>
                  <w:calcOnExit w:val="0"/>
                  <w:textInput/>
                </w:ffData>
              </w:fldChar>
            </w:r>
            <w:r w:rsidRPr="009F3248">
              <w:rPr>
                <w:rFonts w:eastAsia="Calibri"/>
                <w:sz w:val="22"/>
                <w:szCs w:val="22"/>
                <w:lang w:eastAsia="en-US"/>
              </w:rPr>
              <w:instrText xml:space="preserve"> FORMTEXT </w:instrText>
            </w:r>
            <w:r w:rsidRPr="009F3248">
              <w:rPr>
                <w:rFonts w:eastAsia="Calibri"/>
                <w:sz w:val="22"/>
                <w:szCs w:val="22"/>
                <w:lang w:eastAsia="en-US"/>
              </w:rPr>
            </w:r>
            <w:r w:rsidRPr="009F3248">
              <w:rPr>
                <w:rFonts w:eastAsia="Calibri"/>
                <w:sz w:val="22"/>
                <w:szCs w:val="22"/>
                <w:lang w:eastAsia="en-US"/>
              </w:rPr>
              <w:fldChar w:fldCharType="separate"/>
            </w:r>
            <w:r w:rsidRPr="009F3248">
              <w:rPr>
                <w:rFonts w:eastAsia="Calibri"/>
                <w:sz w:val="22"/>
                <w:szCs w:val="22"/>
                <w:lang w:eastAsia="en-US"/>
              </w:rPr>
              <w:t> </w:t>
            </w:r>
            <w:r w:rsidRPr="009F3248">
              <w:rPr>
                <w:rFonts w:eastAsia="Calibri"/>
                <w:sz w:val="22"/>
                <w:szCs w:val="22"/>
                <w:lang w:eastAsia="en-US"/>
              </w:rPr>
              <w:t> </w:t>
            </w:r>
            <w:r w:rsidRPr="009F3248">
              <w:rPr>
                <w:rFonts w:eastAsia="Calibri"/>
                <w:sz w:val="22"/>
                <w:szCs w:val="22"/>
                <w:lang w:eastAsia="en-US"/>
              </w:rPr>
              <w:t> </w:t>
            </w:r>
            <w:r w:rsidRPr="009F3248">
              <w:rPr>
                <w:rFonts w:eastAsia="Calibri"/>
                <w:sz w:val="22"/>
                <w:szCs w:val="22"/>
                <w:lang w:eastAsia="en-US"/>
              </w:rPr>
              <w:t> </w:t>
            </w:r>
            <w:r w:rsidRPr="009F3248">
              <w:rPr>
                <w:rFonts w:eastAsia="Calibri"/>
                <w:sz w:val="22"/>
                <w:szCs w:val="22"/>
                <w:lang w:eastAsia="en-US"/>
              </w:rPr>
              <w:t> </w:t>
            </w:r>
            <w:r w:rsidRPr="009F3248">
              <w:rPr>
                <w:rFonts w:eastAsia="Calibri"/>
                <w:sz w:val="22"/>
                <w:szCs w:val="22"/>
                <w:lang w:eastAsia="en-US"/>
              </w:rPr>
              <w:fldChar w:fldCharType="end"/>
            </w:r>
          </w:p>
        </w:tc>
      </w:tr>
      <w:tr w:rsidR="009F3248" w:rsidRPr="009F3248" w:rsidTr="009F3248">
        <w:trPr>
          <w:trHeight w:val="458"/>
        </w:trPr>
        <w:tc>
          <w:tcPr>
            <w:tcW w:w="4969" w:type="dxa"/>
            <w:gridSpan w:val="3"/>
          </w:tcPr>
          <w:p w:rsidR="009F3248" w:rsidRPr="009F3248" w:rsidRDefault="009F3248" w:rsidP="009F3248">
            <w:pPr>
              <w:spacing w:before="100" w:beforeAutospacing="1" w:after="100" w:afterAutospacing="1" w:line="240" w:lineRule="exact"/>
              <w:rPr>
                <w:rFonts w:eastAsia="Calibri"/>
                <w:b/>
                <w:sz w:val="22"/>
                <w:szCs w:val="22"/>
                <w:lang w:eastAsia="en-US"/>
              </w:rPr>
            </w:pPr>
            <w:r w:rsidRPr="009F3248">
              <w:rPr>
                <w:rFonts w:eastAsia="Calibri"/>
                <w:b/>
                <w:sz w:val="22"/>
                <w:szCs w:val="22"/>
                <w:lang w:eastAsia="en-US"/>
              </w:rPr>
              <w:t xml:space="preserve">Zlecenie na wsparcie inżyniera </w:t>
            </w:r>
          </w:p>
        </w:tc>
        <w:tc>
          <w:tcPr>
            <w:tcW w:w="1622" w:type="dxa"/>
            <w:gridSpan w:val="3"/>
            <w:vAlign w:val="center"/>
          </w:tcPr>
          <w:p w:rsidR="009F3248" w:rsidRPr="009F3248" w:rsidRDefault="009F3248" w:rsidP="009F3248">
            <w:pPr>
              <w:spacing w:before="100" w:beforeAutospacing="1" w:after="100" w:afterAutospacing="1" w:line="240" w:lineRule="exact"/>
              <w:rPr>
                <w:rFonts w:eastAsia="Calibri"/>
                <w:b/>
                <w:i/>
                <w:sz w:val="22"/>
                <w:szCs w:val="22"/>
                <w:lang w:eastAsia="en-US"/>
              </w:rPr>
            </w:pPr>
            <w:r w:rsidRPr="009F3248">
              <w:rPr>
                <w:rFonts w:eastAsia="Calibri"/>
                <w:b/>
                <w:i/>
                <w:sz w:val="22"/>
                <w:szCs w:val="22"/>
                <w:lang w:eastAsia="en-US"/>
              </w:rPr>
              <w:t>Data:</w:t>
            </w:r>
          </w:p>
        </w:tc>
        <w:tc>
          <w:tcPr>
            <w:tcW w:w="2697" w:type="dxa"/>
            <w:vAlign w:val="center"/>
          </w:tcPr>
          <w:p w:rsidR="009F3248" w:rsidRPr="009F3248" w:rsidRDefault="009F3248" w:rsidP="009F3248">
            <w:pPr>
              <w:spacing w:before="100" w:beforeAutospacing="1" w:after="100" w:afterAutospacing="1" w:line="240" w:lineRule="exact"/>
              <w:rPr>
                <w:rFonts w:eastAsia="Calibri"/>
                <w:b/>
                <w:i/>
                <w:sz w:val="22"/>
                <w:szCs w:val="22"/>
                <w:lang w:eastAsia="en-US"/>
              </w:rPr>
            </w:pPr>
            <w:r w:rsidRPr="009F3248">
              <w:rPr>
                <w:rFonts w:eastAsia="Calibri"/>
                <w:sz w:val="22"/>
                <w:szCs w:val="22"/>
                <w:lang w:eastAsia="en-US"/>
              </w:rPr>
              <w:fldChar w:fldCharType="begin">
                <w:ffData>
                  <w:name w:val="Text1"/>
                  <w:enabled/>
                  <w:calcOnExit w:val="0"/>
                  <w:textInput>
                    <w:maxLength w:val="2"/>
                  </w:textInput>
                </w:ffData>
              </w:fldChar>
            </w:r>
            <w:r w:rsidRPr="009F3248">
              <w:rPr>
                <w:rFonts w:eastAsia="Calibri"/>
                <w:sz w:val="22"/>
                <w:szCs w:val="22"/>
                <w:lang w:eastAsia="en-US"/>
              </w:rPr>
              <w:instrText xml:space="preserve"> FORMTEXT </w:instrText>
            </w:r>
            <w:r w:rsidRPr="009F3248">
              <w:rPr>
                <w:rFonts w:eastAsia="Calibri"/>
                <w:sz w:val="22"/>
                <w:szCs w:val="22"/>
                <w:lang w:eastAsia="en-US"/>
              </w:rPr>
            </w:r>
            <w:r w:rsidRPr="009F3248">
              <w:rPr>
                <w:rFonts w:eastAsia="Calibri"/>
                <w:sz w:val="22"/>
                <w:szCs w:val="22"/>
                <w:lang w:eastAsia="en-US"/>
              </w:rPr>
              <w:fldChar w:fldCharType="separate"/>
            </w:r>
            <w:r w:rsidRPr="009F3248">
              <w:rPr>
                <w:rFonts w:eastAsia="Calibri"/>
                <w:sz w:val="22"/>
                <w:szCs w:val="22"/>
                <w:lang w:eastAsia="en-US"/>
              </w:rPr>
              <w:t> </w:t>
            </w:r>
            <w:r w:rsidRPr="009F3248">
              <w:rPr>
                <w:rFonts w:eastAsia="Calibri"/>
                <w:sz w:val="22"/>
                <w:szCs w:val="22"/>
                <w:lang w:eastAsia="en-US"/>
              </w:rPr>
              <w:t> </w:t>
            </w:r>
            <w:r w:rsidRPr="009F3248">
              <w:rPr>
                <w:rFonts w:eastAsia="Calibri"/>
                <w:sz w:val="22"/>
                <w:szCs w:val="22"/>
                <w:lang w:eastAsia="en-US"/>
              </w:rPr>
              <w:fldChar w:fldCharType="end"/>
            </w:r>
            <w:r w:rsidRPr="009F3248">
              <w:rPr>
                <w:rFonts w:eastAsia="Calibri"/>
                <w:sz w:val="22"/>
                <w:szCs w:val="22"/>
                <w:lang w:eastAsia="en-US"/>
              </w:rPr>
              <w:t>-</w:t>
            </w:r>
            <w:r w:rsidRPr="009F3248">
              <w:rPr>
                <w:rFonts w:eastAsia="Calibri"/>
                <w:sz w:val="22"/>
                <w:szCs w:val="22"/>
                <w:lang w:eastAsia="en-US"/>
              </w:rPr>
              <w:fldChar w:fldCharType="begin">
                <w:ffData>
                  <w:name w:val=""/>
                  <w:enabled/>
                  <w:calcOnExit w:val="0"/>
                  <w:textInput>
                    <w:maxLength w:val="2"/>
                  </w:textInput>
                </w:ffData>
              </w:fldChar>
            </w:r>
            <w:r w:rsidRPr="009F3248">
              <w:rPr>
                <w:rFonts w:eastAsia="Calibri"/>
                <w:sz w:val="22"/>
                <w:szCs w:val="22"/>
                <w:lang w:eastAsia="en-US"/>
              </w:rPr>
              <w:instrText xml:space="preserve"> FORMTEXT </w:instrText>
            </w:r>
            <w:r w:rsidRPr="009F3248">
              <w:rPr>
                <w:rFonts w:eastAsia="Calibri"/>
                <w:sz w:val="22"/>
                <w:szCs w:val="22"/>
                <w:lang w:eastAsia="en-US"/>
              </w:rPr>
            </w:r>
            <w:r w:rsidRPr="009F3248">
              <w:rPr>
                <w:rFonts w:eastAsia="Calibri"/>
                <w:sz w:val="22"/>
                <w:szCs w:val="22"/>
                <w:lang w:eastAsia="en-US"/>
              </w:rPr>
              <w:fldChar w:fldCharType="separate"/>
            </w:r>
            <w:r w:rsidRPr="009F3248">
              <w:rPr>
                <w:rFonts w:eastAsia="Calibri"/>
                <w:sz w:val="22"/>
                <w:szCs w:val="22"/>
                <w:lang w:eastAsia="en-US"/>
              </w:rPr>
              <w:t> </w:t>
            </w:r>
            <w:r w:rsidRPr="009F3248">
              <w:rPr>
                <w:rFonts w:eastAsia="Calibri"/>
                <w:sz w:val="22"/>
                <w:szCs w:val="22"/>
                <w:lang w:eastAsia="en-US"/>
              </w:rPr>
              <w:t> </w:t>
            </w:r>
            <w:r w:rsidRPr="009F3248">
              <w:rPr>
                <w:rFonts w:eastAsia="Calibri"/>
                <w:sz w:val="22"/>
                <w:szCs w:val="22"/>
                <w:lang w:eastAsia="en-US"/>
              </w:rPr>
              <w:fldChar w:fldCharType="end"/>
            </w:r>
            <w:r w:rsidRPr="009F3248">
              <w:rPr>
                <w:rFonts w:eastAsia="Calibri"/>
                <w:sz w:val="22"/>
                <w:szCs w:val="22"/>
                <w:lang w:eastAsia="en-US"/>
              </w:rPr>
              <w:t>-</w:t>
            </w:r>
            <w:r w:rsidRPr="009F3248">
              <w:rPr>
                <w:rFonts w:eastAsia="Calibri"/>
                <w:sz w:val="22"/>
                <w:szCs w:val="22"/>
                <w:lang w:eastAsia="en-US"/>
              </w:rPr>
              <w:fldChar w:fldCharType="begin">
                <w:ffData>
                  <w:name w:val=""/>
                  <w:enabled/>
                  <w:calcOnExit w:val="0"/>
                  <w:textInput>
                    <w:maxLength w:val="4"/>
                  </w:textInput>
                </w:ffData>
              </w:fldChar>
            </w:r>
            <w:r w:rsidRPr="009F3248">
              <w:rPr>
                <w:rFonts w:eastAsia="Calibri"/>
                <w:sz w:val="22"/>
                <w:szCs w:val="22"/>
                <w:lang w:eastAsia="en-US"/>
              </w:rPr>
              <w:instrText xml:space="preserve"> FORMTEXT </w:instrText>
            </w:r>
            <w:r w:rsidRPr="009F3248">
              <w:rPr>
                <w:rFonts w:eastAsia="Calibri"/>
                <w:sz w:val="22"/>
                <w:szCs w:val="22"/>
                <w:lang w:eastAsia="en-US"/>
              </w:rPr>
            </w:r>
            <w:r w:rsidRPr="009F3248">
              <w:rPr>
                <w:rFonts w:eastAsia="Calibri"/>
                <w:sz w:val="22"/>
                <w:szCs w:val="22"/>
                <w:lang w:eastAsia="en-US"/>
              </w:rPr>
              <w:fldChar w:fldCharType="separate"/>
            </w:r>
            <w:r w:rsidRPr="009F3248">
              <w:rPr>
                <w:rFonts w:eastAsia="Calibri"/>
                <w:sz w:val="22"/>
                <w:szCs w:val="22"/>
                <w:lang w:eastAsia="en-US"/>
              </w:rPr>
              <w:t> </w:t>
            </w:r>
            <w:r w:rsidRPr="009F3248">
              <w:rPr>
                <w:rFonts w:eastAsia="Calibri"/>
                <w:sz w:val="22"/>
                <w:szCs w:val="22"/>
                <w:lang w:eastAsia="en-US"/>
              </w:rPr>
              <w:t> </w:t>
            </w:r>
            <w:r w:rsidRPr="009F3248">
              <w:rPr>
                <w:rFonts w:eastAsia="Calibri"/>
                <w:sz w:val="22"/>
                <w:szCs w:val="22"/>
                <w:lang w:eastAsia="en-US"/>
              </w:rPr>
              <w:t> </w:t>
            </w:r>
            <w:r w:rsidRPr="009F3248">
              <w:rPr>
                <w:rFonts w:eastAsia="Calibri"/>
                <w:sz w:val="22"/>
                <w:szCs w:val="22"/>
                <w:lang w:eastAsia="en-US"/>
              </w:rPr>
              <w:t> </w:t>
            </w:r>
            <w:r w:rsidRPr="009F3248">
              <w:rPr>
                <w:rFonts w:eastAsia="Calibri"/>
                <w:sz w:val="22"/>
                <w:szCs w:val="22"/>
                <w:lang w:eastAsia="en-US"/>
              </w:rPr>
              <w:fldChar w:fldCharType="end"/>
            </w:r>
          </w:p>
        </w:tc>
      </w:tr>
      <w:tr w:rsidR="009F3248" w:rsidRPr="009F3248" w:rsidTr="009F3248">
        <w:tc>
          <w:tcPr>
            <w:tcW w:w="9288" w:type="dxa"/>
            <w:gridSpan w:val="7"/>
          </w:tcPr>
          <w:p w:rsidR="009F3248" w:rsidRPr="009F3248" w:rsidRDefault="009F3248" w:rsidP="009F3248">
            <w:pPr>
              <w:spacing w:before="100" w:beforeAutospacing="1" w:after="100" w:afterAutospacing="1" w:line="240" w:lineRule="exact"/>
              <w:rPr>
                <w:rFonts w:eastAsia="Calibri"/>
                <w:b/>
                <w:sz w:val="22"/>
                <w:szCs w:val="22"/>
                <w:lang w:eastAsia="en-US"/>
              </w:rPr>
            </w:pPr>
            <w:r w:rsidRPr="009F3248">
              <w:rPr>
                <w:rFonts w:eastAsia="Calibri"/>
                <w:b/>
                <w:sz w:val="22"/>
                <w:szCs w:val="22"/>
                <w:lang w:eastAsia="en-US"/>
              </w:rPr>
              <w:t>Departament Informatyzacji i Rejestrów Sądowych</w:t>
            </w:r>
          </w:p>
        </w:tc>
      </w:tr>
      <w:tr w:rsidR="009F3248" w:rsidRPr="009F3248" w:rsidTr="009F3248">
        <w:trPr>
          <w:gridAfter w:val="3"/>
          <w:wAfter w:w="3960" w:type="dxa"/>
        </w:trPr>
        <w:tc>
          <w:tcPr>
            <w:tcW w:w="1728" w:type="dxa"/>
            <w:vAlign w:val="center"/>
          </w:tcPr>
          <w:p w:rsidR="009F3248" w:rsidRPr="009F3248" w:rsidRDefault="009F3248" w:rsidP="009F3248">
            <w:pPr>
              <w:spacing w:before="100" w:beforeAutospacing="1" w:after="100" w:afterAutospacing="1" w:line="240" w:lineRule="exact"/>
              <w:rPr>
                <w:rFonts w:eastAsia="Calibri"/>
                <w:b/>
                <w:i/>
                <w:sz w:val="22"/>
                <w:szCs w:val="22"/>
                <w:lang w:eastAsia="en-US"/>
              </w:rPr>
            </w:pPr>
            <w:r w:rsidRPr="009F3248">
              <w:rPr>
                <w:rFonts w:eastAsia="Calibri"/>
                <w:b/>
                <w:i/>
                <w:sz w:val="22"/>
                <w:szCs w:val="22"/>
                <w:lang w:eastAsia="en-US"/>
              </w:rPr>
              <w:t>Imię i nazwisko:</w:t>
            </w:r>
          </w:p>
        </w:tc>
        <w:tc>
          <w:tcPr>
            <w:tcW w:w="3600" w:type="dxa"/>
            <w:gridSpan w:val="3"/>
            <w:vAlign w:val="center"/>
          </w:tcPr>
          <w:p w:rsidR="009F3248" w:rsidRPr="009F3248" w:rsidRDefault="009F3248" w:rsidP="009F3248">
            <w:pPr>
              <w:spacing w:before="100" w:beforeAutospacing="1" w:after="100" w:afterAutospacing="1" w:line="240" w:lineRule="exact"/>
              <w:rPr>
                <w:rFonts w:eastAsia="Calibri"/>
                <w:sz w:val="22"/>
                <w:szCs w:val="22"/>
                <w:lang w:eastAsia="en-US"/>
              </w:rPr>
            </w:pPr>
            <w:r w:rsidRPr="009F3248">
              <w:rPr>
                <w:rFonts w:eastAsia="Calibri"/>
                <w:sz w:val="22"/>
                <w:szCs w:val="22"/>
                <w:lang w:eastAsia="en-US"/>
              </w:rPr>
              <w:fldChar w:fldCharType="begin">
                <w:ffData>
                  <w:name w:val="Text4"/>
                  <w:enabled/>
                  <w:calcOnExit w:val="0"/>
                  <w:textInput/>
                </w:ffData>
              </w:fldChar>
            </w:r>
            <w:r w:rsidRPr="009F3248">
              <w:rPr>
                <w:rFonts w:eastAsia="Calibri"/>
                <w:sz w:val="22"/>
                <w:szCs w:val="22"/>
                <w:lang w:eastAsia="en-US"/>
              </w:rPr>
              <w:instrText xml:space="preserve"> FORMTEXT </w:instrText>
            </w:r>
            <w:r w:rsidRPr="009F3248">
              <w:rPr>
                <w:rFonts w:eastAsia="Calibri"/>
                <w:sz w:val="22"/>
                <w:szCs w:val="22"/>
                <w:lang w:eastAsia="en-US"/>
              </w:rPr>
            </w:r>
            <w:r w:rsidRPr="009F3248">
              <w:rPr>
                <w:rFonts w:eastAsia="Calibri"/>
                <w:sz w:val="22"/>
                <w:szCs w:val="22"/>
                <w:lang w:eastAsia="en-US"/>
              </w:rPr>
              <w:fldChar w:fldCharType="separate"/>
            </w:r>
            <w:r w:rsidRPr="009F3248">
              <w:rPr>
                <w:rFonts w:eastAsia="Calibri"/>
                <w:sz w:val="22"/>
                <w:szCs w:val="22"/>
                <w:lang w:eastAsia="en-US"/>
              </w:rPr>
              <w:t> </w:t>
            </w:r>
            <w:r w:rsidRPr="009F3248">
              <w:rPr>
                <w:rFonts w:eastAsia="Calibri"/>
                <w:sz w:val="22"/>
                <w:szCs w:val="22"/>
                <w:lang w:eastAsia="en-US"/>
              </w:rPr>
              <w:t> </w:t>
            </w:r>
            <w:r w:rsidRPr="009F3248">
              <w:rPr>
                <w:rFonts w:eastAsia="Calibri"/>
                <w:sz w:val="22"/>
                <w:szCs w:val="22"/>
                <w:lang w:eastAsia="en-US"/>
              </w:rPr>
              <w:t> </w:t>
            </w:r>
            <w:r w:rsidRPr="009F3248">
              <w:rPr>
                <w:rFonts w:eastAsia="Calibri"/>
                <w:sz w:val="22"/>
                <w:szCs w:val="22"/>
                <w:lang w:eastAsia="en-US"/>
              </w:rPr>
              <w:t> </w:t>
            </w:r>
            <w:r w:rsidRPr="009F3248">
              <w:rPr>
                <w:rFonts w:eastAsia="Calibri"/>
                <w:sz w:val="22"/>
                <w:szCs w:val="22"/>
                <w:lang w:eastAsia="en-US"/>
              </w:rPr>
              <w:t> </w:t>
            </w:r>
            <w:r w:rsidRPr="009F3248">
              <w:rPr>
                <w:rFonts w:eastAsia="Calibri"/>
                <w:sz w:val="22"/>
                <w:szCs w:val="22"/>
                <w:lang w:eastAsia="en-US"/>
              </w:rPr>
              <w:fldChar w:fldCharType="end"/>
            </w:r>
          </w:p>
        </w:tc>
      </w:tr>
    </w:tbl>
    <w:p w:rsidR="009F3248" w:rsidRPr="009F3248" w:rsidRDefault="009F3248" w:rsidP="009F3248">
      <w:pPr>
        <w:spacing w:before="100" w:beforeAutospacing="1" w:after="100" w:afterAutospacing="1" w:line="240" w:lineRule="exact"/>
        <w:rPr>
          <w:rFonts w:eastAsia="Calibri"/>
          <w:b/>
          <w:i/>
          <w:sz w:val="22"/>
          <w:szCs w:val="22"/>
          <w:lang w:eastAsia="en-US"/>
        </w:rPr>
      </w:pPr>
      <w:r w:rsidRPr="009F3248">
        <w:rPr>
          <w:rFonts w:eastAsia="Calibri"/>
          <w:b/>
          <w:i/>
          <w:sz w:val="22"/>
          <w:szCs w:val="22"/>
          <w:lang w:eastAsia="en-US"/>
        </w:rPr>
        <w:t xml:space="preserve">zgłasza zapotrzebowanie na wsparcie inżyniera </w:t>
      </w:r>
    </w:p>
    <w:tbl>
      <w:tblPr>
        <w:tblW w:w="9468" w:type="dxa"/>
        <w:tblLayout w:type="fixed"/>
        <w:tblLook w:val="01E0" w:firstRow="1" w:lastRow="1" w:firstColumn="1" w:lastColumn="1" w:noHBand="0" w:noVBand="0"/>
      </w:tblPr>
      <w:tblGrid>
        <w:gridCol w:w="4608"/>
        <w:gridCol w:w="2340"/>
        <w:gridCol w:w="1080"/>
        <w:gridCol w:w="1440"/>
      </w:tblGrid>
      <w:tr w:rsidR="009F3248" w:rsidRPr="009F3248" w:rsidTr="009F3248">
        <w:tc>
          <w:tcPr>
            <w:tcW w:w="4608" w:type="dxa"/>
          </w:tcPr>
          <w:p w:rsidR="009F3248" w:rsidRPr="009F3248" w:rsidRDefault="009F3248" w:rsidP="009F3248">
            <w:pPr>
              <w:spacing w:before="100" w:beforeAutospacing="1" w:after="100" w:afterAutospacing="1" w:line="240" w:lineRule="exact"/>
              <w:rPr>
                <w:rFonts w:eastAsia="Calibri"/>
                <w:b/>
                <w:i/>
                <w:sz w:val="22"/>
                <w:szCs w:val="22"/>
                <w:lang w:eastAsia="en-US"/>
              </w:rPr>
            </w:pPr>
          </w:p>
        </w:tc>
        <w:tc>
          <w:tcPr>
            <w:tcW w:w="2340" w:type="dxa"/>
          </w:tcPr>
          <w:p w:rsidR="009F3248" w:rsidRPr="009F3248" w:rsidRDefault="009F3248" w:rsidP="009F3248">
            <w:pPr>
              <w:spacing w:before="100" w:beforeAutospacing="1" w:after="100" w:afterAutospacing="1" w:line="240" w:lineRule="exact"/>
              <w:rPr>
                <w:rFonts w:eastAsia="Calibri"/>
                <w:b/>
                <w:sz w:val="22"/>
                <w:szCs w:val="22"/>
                <w:lang w:eastAsia="en-US"/>
              </w:rPr>
            </w:pPr>
          </w:p>
        </w:tc>
        <w:tc>
          <w:tcPr>
            <w:tcW w:w="1080" w:type="dxa"/>
          </w:tcPr>
          <w:p w:rsidR="009F3248" w:rsidRPr="009F3248" w:rsidRDefault="009F3248" w:rsidP="009F3248">
            <w:pPr>
              <w:spacing w:before="100" w:beforeAutospacing="1" w:after="100" w:afterAutospacing="1" w:line="240" w:lineRule="exact"/>
              <w:rPr>
                <w:rFonts w:eastAsia="Calibri"/>
                <w:b/>
                <w:sz w:val="22"/>
                <w:szCs w:val="22"/>
                <w:lang w:eastAsia="en-US"/>
              </w:rPr>
            </w:pPr>
          </w:p>
        </w:tc>
        <w:tc>
          <w:tcPr>
            <w:tcW w:w="1440" w:type="dxa"/>
          </w:tcPr>
          <w:p w:rsidR="009F3248" w:rsidRPr="009F3248" w:rsidRDefault="009F3248" w:rsidP="009F3248">
            <w:pPr>
              <w:spacing w:before="100" w:beforeAutospacing="1" w:after="100" w:afterAutospacing="1" w:line="240" w:lineRule="exact"/>
              <w:rPr>
                <w:rFonts w:eastAsia="Calibri"/>
                <w:b/>
                <w:sz w:val="22"/>
                <w:szCs w:val="22"/>
                <w:lang w:eastAsia="en-US"/>
              </w:rPr>
            </w:pPr>
          </w:p>
        </w:tc>
      </w:tr>
      <w:tr w:rsidR="009F3248" w:rsidRPr="009F3248" w:rsidTr="009F3248">
        <w:tc>
          <w:tcPr>
            <w:tcW w:w="9468" w:type="dxa"/>
            <w:gridSpan w:val="4"/>
          </w:tcPr>
          <w:p w:rsidR="009F3248" w:rsidRPr="009F3248" w:rsidRDefault="009F3248" w:rsidP="009F3248">
            <w:pPr>
              <w:spacing w:before="100" w:beforeAutospacing="1" w:after="100" w:afterAutospacing="1" w:line="240" w:lineRule="exact"/>
              <w:rPr>
                <w:rFonts w:eastAsia="Calibri"/>
                <w:b/>
                <w:i/>
                <w:sz w:val="22"/>
                <w:szCs w:val="22"/>
                <w:lang w:eastAsia="en-US"/>
              </w:rPr>
            </w:pPr>
            <w:r w:rsidRPr="009F3248">
              <w:rPr>
                <w:rFonts w:eastAsia="Calibri"/>
                <w:b/>
                <w:i/>
                <w:sz w:val="22"/>
                <w:szCs w:val="22"/>
                <w:lang w:eastAsia="en-US"/>
              </w:rPr>
              <w:t>Opis szczegółowy zlecenia (kryteria jakościowe, maksymalny termin realizacji zlecenia, wstępne określenie czasu potrzebnego na wykonanie zlecenia):</w:t>
            </w:r>
          </w:p>
        </w:tc>
      </w:tr>
      <w:tr w:rsidR="009F3248" w:rsidRPr="009F3248" w:rsidTr="009F3248">
        <w:tc>
          <w:tcPr>
            <w:tcW w:w="9468" w:type="dxa"/>
            <w:gridSpan w:val="4"/>
          </w:tcPr>
          <w:p w:rsidR="009F3248" w:rsidRPr="009F3248" w:rsidRDefault="009F3248" w:rsidP="009F3248">
            <w:pPr>
              <w:spacing w:before="100" w:beforeAutospacing="1" w:after="100" w:afterAutospacing="1" w:line="240" w:lineRule="exact"/>
              <w:rPr>
                <w:rFonts w:eastAsia="Calibri"/>
                <w:sz w:val="22"/>
                <w:szCs w:val="22"/>
                <w:lang w:eastAsia="en-US"/>
              </w:rPr>
            </w:pPr>
            <w:r w:rsidRPr="009F3248">
              <w:rPr>
                <w:rFonts w:eastAsia="Calibri"/>
                <w:sz w:val="22"/>
                <w:szCs w:val="22"/>
                <w:lang w:eastAsia="en-US"/>
              </w:rPr>
              <w:fldChar w:fldCharType="begin">
                <w:ffData>
                  <w:name w:val="Text1"/>
                  <w:enabled/>
                  <w:calcOnExit w:val="0"/>
                  <w:textInput/>
                </w:ffData>
              </w:fldChar>
            </w:r>
            <w:r w:rsidRPr="009F3248">
              <w:rPr>
                <w:rFonts w:eastAsia="Calibri"/>
                <w:sz w:val="22"/>
                <w:szCs w:val="22"/>
                <w:lang w:eastAsia="en-US"/>
              </w:rPr>
              <w:instrText xml:space="preserve"> FORMTEXT </w:instrText>
            </w:r>
            <w:r w:rsidRPr="009F3248">
              <w:rPr>
                <w:rFonts w:eastAsia="Calibri"/>
                <w:sz w:val="22"/>
                <w:szCs w:val="22"/>
                <w:lang w:eastAsia="en-US"/>
              </w:rPr>
            </w:r>
            <w:r w:rsidRPr="009F3248">
              <w:rPr>
                <w:rFonts w:eastAsia="Calibri"/>
                <w:sz w:val="22"/>
                <w:szCs w:val="22"/>
                <w:lang w:eastAsia="en-US"/>
              </w:rPr>
              <w:fldChar w:fldCharType="separate"/>
            </w:r>
            <w:r w:rsidRPr="009F3248">
              <w:rPr>
                <w:rFonts w:eastAsia="Calibri"/>
                <w:sz w:val="22"/>
                <w:szCs w:val="22"/>
                <w:lang w:eastAsia="en-US"/>
              </w:rPr>
              <w:t> </w:t>
            </w:r>
            <w:r w:rsidRPr="009F3248">
              <w:rPr>
                <w:rFonts w:eastAsia="Calibri"/>
                <w:sz w:val="22"/>
                <w:szCs w:val="22"/>
                <w:lang w:eastAsia="en-US"/>
              </w:rPr>
              <w:t> </w:t>
            </w:r>
            <w:r w:rsidRPr="009F3248">
              <w:rPr>
                <w:rFonts w:eastAsia="Calibri"/>
                <w:sz w:val="22"/>
                <w:szCs w:val="22"/>
                <w:lang w:eastAsia="en-US"/>
              </w:rPr>
              <w:t> </w:t>
            </w:r>
            <w:r w:rsidRPr="009F3248">
              <w:rPr>
                <w:rFonts w:eastAsia="Calibri"/>
                <w:sz w:val="22"/>
                <w:szCs w:val="22"/>
                <w:lang w:eastAsia="en-US"/>
              </w:rPr>
              <w:t> </w:t>
            </w:r>
            <w:r w:rsidRPr="009F3248">
              <w:rPr>
                <w:rFonts w:eastAsia="Calibri"/>
                <w:sz w:val="22"/>
                <w:szCs w:val="22"/>
                <w:lang w:eastAsia="en-US"/>
              </w:rPr>
              <w:t> </w:t>
            </w:r>
            <w:r w:rsidRPr="009F3248">
              <w:rPr>
                <w:rFonts w:eastAsia="Calibri"/>
                <w:sz w:val="22"/>
                <w:szCs w:val="22"/>
                <w:lang w:eastAsia="en-US"/>
              </w:rPr>
              <w:fldChar w:fldCharType="end"/>
            </w:r>
          </w:p>
        </w:tc>
      </w:tr>
      <w:tr w:rsidR="009F3248" w:rsidRPr="009F3248" w:rsidTr="009F3248">
        <w:tc>
          <w:tcPr>
            <w:tcW w:w="9468" w:type="dxa"/>
            <w:gridSpan w:val="4"/>
          </w:tcPr>
          <w:p w:rsidR="009F3248" w:rsidRPr="009F3248" w:rsidRDefault="009F3248" w:rsidP="009F3248">
            <w:pPr>
              <w:spacing w:before="100" w:beforeAutospacing="1" w:after="100" w:afterAutospacing="1" w:line="240" w:lineRule="exact"/>
              <w:rPr>
                <w:rFonts w:eastAsia="Calibri"/>
                <w:b/>
                <w:i/>
                <w:sz w:val="22"/>
                <w:szCs w:val="22"/>
                <w:lang w:eastAsia="en-US"/>
              </w:rPr>
            </w:pPr>
            <w:r w:rsidRPr="009F3248">
              <w:rPr>
                <w:rFonts w:eastAsia="Calibri"/>
                <w:b/>
                <w:i/>
                <w:sz w:val="22"/>
                <w:szCs w:val="22"/>
                <w:lang w:eastAsia="en-US"/>
              </w:rPr>
              <w:t>W załączeniu:</w:t>
            </w:r>
          </w:p>
        </w:tc>
      </w:tr>
      <w:tr w:rsidR="009F3248" w:rsidRPr="009F3248" w:rsidTr="009F3248">
        <w:tc>
          <w:tcPr>
            <w:tcW w:w="9468" w:type="dxa"/>
            <w:gridSpan w:val="4"/>
          </w:tcPr>
          <w:p w:rsidR="009F3248" w:rsidRPr="009F3248" w:rsidRDefault="009F3248" w:rsidP="009F3248">
            <w:pPr>
              <w:spacing w:before="100" w:beforeAutospacing="1" w:after="100" w:afterAutospacing="1" w:line="240" w:lineRule="exact"/>
              <w:rPr>
                <w:rFonts w:eastAsia="Calibri"/>
                <w:sz w:val="22"/>
                <w:szCs w:val="22"/>
                <w:lang w:eastAsia="en-US"/>
              </w:rPr>
            </w:pPr>
            <w:r w:rsidRPr="009F3248">
              <w:rPr>
                <w:rFonts w:eastAsia="Calibri"/>
                <w:sz w:val="22"/>
                <w:szCs w:val="22"/>
                <w:lang w:eastAsia="en-US"/>
              </w:rPr>
              <w:fldChar w:fldCharType="begin">
                <w:ffData>
                  <w:name w:val="Text1"/>
                  <w:enabled/>
                  <w:calcOnExit w:val="0"/>
                  <w:textInput/>
                </w:ffData>
              </w:fldChar>
            </w:r>
            <w:r w:rsidRPr="009F3248">
              <w:rPr>
                <w:rFonts w:eastAsia="Calibri"/>
                <w:sz w:val="22"/>
                <w:szCs w:val="22"/>
                <w:lang w:eastAsia="en-US"/>
              </w:rPr>
              <w:instrText xml:space="preserve"> FORMTEXT </w:instrText>
            </w:r>
            <w:r w:rsidRPr="009F3248">
              <w:rPr>
                <w:rFonts w:eastAsia="Calibri"/>
                <w:sz w:val="22"/>
                <w:szCs w:val="22"/>
                <w:lang w:eastAsia="en-US"/>
              </w:rPr>
            </w:r>
            <w:r w:rsidRPr="009F3248">
              <w:rPr>
                <w:rFonts w:eastAsia="Calibri"/>
                <w:sz w:val="22"/>
                <w:szCs w:val="22"/>
                <w:lang w:eastAsia="en-US"/>
              </w:rPr>
              <w:fldChar w:fldCharType="separate"/>
            </w:r>
            <w:r w:rsidRPr="009F3248">
              <w:rPr>
                <w:rFonts w:eastAsia="Calibri"/>
                <w:sz w:val="22"/>
                <w:szCs w:val="22"/>
                <w:lang w:eastAsia="en-US"/>
              </w:rPr>
              <w:t> </w:t>
            </w:r>
            <w:r w:rsidRPr="009F3248">
              <w:rPr>
                <w:rFonts w:eastAsia="Calibri"/>
                <w:sz w:val="22"/>
                <w:szCs w:val="22"/>
                <w:lang w:eastAsia="en-US"/>
              </w:rPr>
              <w:t> </w:t>
            </w:r>
            <w:r w:rsidRPr="009F3248">
              <w:rPr>
                <w:rFonts w:eastAsia="Calibri"/>
                <w:sz w:val="22"/>
                <w:szCs w:val="22"/>
                <w:lang w:eastAsia="en-US"/>
              </w:rPr>
              <w:t> </w:t>
            </w:r>
            <w:r w:rsidRPr="009F3248">
              <w:rPr>
                <w:rFonts w:eastAsia="Calibri"/>
                <w:sz w:val="22"/>
                <w:szCs w:val="22"/>
                <w:lang w:eastAsia="en-US"/>
              </w:rPr>
              <w:t> </w:t>
            </w:r>
            <w:r w:rsidRPr="009F3248">
              <w:rPr>
                <w:rFonts w:eastAsia="Calibri"/>
                <w:sz w:val="22"/>
                <w:szCs w:val="22"/>
                <w:lang w:eastAsia="en-US"/>
              </w:rPr>
              <w:t> </w:t>
            </w:r>
            <w:r w:rsidRPr="009F3248">
              <w:rPr>
                <w:rFonts w:eastAsia="Calibri"/>
                <w:sz w:val="22"/>
                <w:szCs w:val="22"/>
                <w:lang w:eastAsia="en-US"/>
              </w:rPr>
              <w:fldChar w:fldCharType="end"/>
            </w:r>
          </w:p>
        </w:tc>
      </w:tr>
    </w:tbl>
    <w:p w:rsidR="009F3248" w:rsidRPr="009F3248" w:rsidRDefault="009F3248" w:rsidP="009F3248">
      <w:pPr>
        <w:spacing w:before="100" w:beforeAutospacing="1" w:after="100" w:afterAutospacing="1" w:line="240" w:lineRule="exact"/>
        <w:rPr>
          <w:rFonts w:eastAsia="Calibri"/>
          <w:b/>
          <w:i/>
          <w:sz w:val="22"/>
          <w:szCs w:val="22"/>
          <w:lang w:eastAsia="en-US"/>
        </w:rPr>
      </w:pPr>
      <w:r w:rsidRPr="009F3248">
        <w:rPr>
          <w:rFonts w:eastAsia="Calibri"/>
          <w:b/>
          <w:i/>
          <w:sz w:val="22"/>
          <w:szCs w:val="22"/>
          <w:lang w:eastAsia="en-US"/>
        </w:rPr>
        <w:t>ZAMAWIAJĄCY ……………………………………….</w:t>
      </w:r>
    </w:p>
    <w:tbl>
      <w:tblPr>
        <w:tblW w:w="9468" w:type="dxa"/>
        <w:tblLook w:val="01E0" w:firstRow="1" w:lastRow="1" w:firstColumn="1" w:lastColumn="1" w:noHBand="0" w:noVBand="0"/>
      </w:tblPr>
      <w:tblGrid>
        <w:gridCol w:w="1728"/>
        <w:gridCol w:w="1853"/>
        <w:gridCol w:w="2107"/>
        <w:gridCol w:w="178"/>
        <w:gridCol w:w="2162"/>
        <w:gridCol w:w="1440"/>
      </w:tblGrid>
      <w:tr w:rsidR="009F3248" w:rsidRPr="009F3248" w:rsidTr="009F3248">
        <w:tc>
          <w:tcPr>
            <w:tcW w:w="3581" w:type="dxa"/>
            <w:gridSpan w:val="2"/>
          </w:tcPr>
          <w:p w:rsidR="009F3248" w:rsidRPr="009F3248" w:rsidRDefault="009F3248" w:rsidP="009F3248">
            <w:pPr>
              <w:spacing w:before="100" w:beforeAutospacing="1" w:after="100" w:afterAutospacing="1" w:line="240" w:lineRule="exact"/>
              <w:rPr>
                <w:rFonts w:eastAsia="Calibri"/>
                <w:i/>
                <w:sz w:val="22"/>
                <w:szCs w:val="22"/>
                <w:lang w:eastAsia="en-US"/>
              </w:rPr>
            </w:pPr>
            <w:r w:rsidRPr="009F3248">
              <w:rPr>
                <w:rFonts w:eastAsia="Calibri"/>
                <w:i/>
                <w:sz w:val="22"/>
                <w:szCs w:val="22"/>
                <w:lang w:eastAsia="en-US"/>
              </w:rPr>
              <w:t>-------------------------------------------</w:t>
            </w:r>
          </w:p>
        </w:tc>
        <w:tc>
          <w:tcPr>
            <w:tcW w:w="2285" w:type="dxa"/>
            <w:gridSpan w:val="2"/>
          </w:tcPr>
          <w:p w:rsidR="009F3248" w:rsidRPr="009F3248" w:rsidRDefault="009F3248" w:rsidP="009F3248">
            <w:pPr>
              <w:spacing w:before="100" w:beforeAutospacing="1" w:after="100" w:afterAutospacing="1" w:line="240" w:lineRule="exact"/>
              <w:rPr>
                <w:rFonts w:eastAsia="Calibri"/>
                <w:i/>
                <w:sz w:val="22"/>
                <w:szCs w:val="22"/>
                <w:lang w:eastAsia="en-US"/>
              </w:rPr>
            </w:pPr>
            <w:r w:rsidRPr="009F3248">
              <w:rPr>
                <w:rFonts w:eastAsia="Calibri"/>
                <w:i/>
                <w:sz w:val="22"/>
                <w:szCs w:val="22"/>
                <w:lang w:eastAsia="en-US"/>
              </w:rPr>
              <w:t>Wypełnia Wykonawca</w:t>
            </w:r>
          </w:p>
        </w:tc>
        <w:tc>
          <w:tcPr>
            <w:tcW w:w="3602" w:type="dxa"/>
            <w:gridSpan w:val="2"/>
          </w:tcPr>
          <w:p w:rsidR="009F3248" w:rsidRPr="009F3248" w:rsidRDefault="009F3248" w:rsidP="009F3248">
            <w:pPr>
              <w:spacing w:before="100" w:beforeAutospacing="1" w:after="100" w:afterAutospacing="1" w:line="240" w:lineRule="exact"/>
              <w:rPr>
                <w:rFonts w:eastAsia="Calibri"/>
                <w:i/>
                <w:sz w:val="22"/>
                <w:szCs w:val="22"/>
                <w:lang w:eastAsia="en-US"/>
              </w:rPr>
            </w:pPr>
            <w:r w:rsidRPr="009F3248">
              <w:rPr>
                <w:rFonts w:eastAsia="Calibri"/>
                <w:i/>
                <w:sz w:val="22"/>
                <w:szCs w:val="22"/>
                <w:lang w:eastAsia="en-US"/>
              </w:rPr>
              <w:t>----------------------------------------</w:t>
            </w:r>
          </w:p>
        </w:tc>
      </w:tr>
      <w:tr w:rsidR="009F3248" w:rsidRPr="009F3248" w:rsidTr="009F3248">
        <w:tc>
          <w:tcPr>
            <w:tcW w:w="9468" w:type="dxa"/>
            <w:gridSpan w:val="6"/>
          </w:tcPr>
          <w:p w:rsidR="009F3248" w:rsidRPr="009F3248" w:rsidRDefault="009F3248" w:rsidP="009F3248">
            <w:pPr>
              <w:spacing w:before="100" w:beforeAutospacing="1" w:after="100" w:afterAutospacing="1" w:line="240" w:lineRule="exact"/>
              <w:rPr>
                <w:rFonts w:eastAsia="Calibri"/>
                <w:b/>
                <w:sz w:val="22"/>
                <w:szCs w:val="22"/>
                <w:lang w:eastAsia="en-US"/>
              </w:rPr>
            </w:pPr>
            <w:r w:rsidRPr="009F3248">
              <w:rPr>
                <w:rFonts w:eastAsia="Calibri"/>
                <w:i/>
                <w:sz w:val="22"/>
                <w:szCs w:val="22"/>
                <w:lang w:eastAsia="en-US"/>
              </w:rPr>
              <w:t>&lt;nazwa firmy&gt;</w:t>
            </w:r>
            <w:r w:rsidRPr="009F3248">
              <w:rPr>
                <w:rFonts w:eastAsia="Calibri"/>
                <w:sz w:val="22"/>
                <w:szCs w:val="22"/>
                <w:lang w:eastAsia="en-US"/>
              </w:rPr>
              <w:fldChar w:fldCharType="begin">
                <w:ffData>
                  <w:name w:val="Text4"/>
                  <w:enabled/>
                  <w:calcOnExit w:val="0"/>
                  <w:textInput/>
                </w:ffData>
              </w:fldChar>
            </w:r>
            <w:r w:rsidRPr="009F3248">
              <w:rPr>
                <w:rFonts w:eastAsia="Calibri"/>
                <w:sz w:val="22"/>
                <w:szCs w:val="22"/>
                <w:lang w:eastAsia="en-US"/>
              </w:rPr>
              <w:instrText xml:space="preserve"> FORMTEXT </w:instrText>
            </w:r>
            <w:r w:rsidRPr="009F3248">
              <w:rPr>
                <w:rFonts w:eastAsia="Calibri"/>
                <w:sz w:val="22"/>
                <w:szCs w:val="22"/>
                <w:lang w:eastAsia="en-US"/>
              </w:rPr>
            </w:r>
            <w:r w:rsidRPr="009F3248">
              <w:rPr>
                <w:rFonts w:eastAsia="Calibri"/>
                <w:sz w:val="22"/>
                <w:szCs w:val="22"/>
                <w:lang w:eastAsia="en-US"/>
              </w:rPr>
              <w:fldChar w:fldCharType="separate"/>
            </w:r>
            <w:r w:rsidRPr="009F3248">
              <w:rPr>
                <w:rFonts w:eastAsia="Calibri"/>
                <w:sz w:val="22"/>
                <w:szCs w:val="22"/>
                <w:lang w:eastAsia="en-US"/>
              </w:rPr>
              <w:t> </w:t>
            </w:r>
            <w:r w:rsidRPr="009F3248">
              <w:rPr>
                <w:rFonts w:eastAsia="Calibri"/>
                <w:sz w:val="22"/>
                <w:szCs w:val="22"/>
                <w:lang w:eastAsia="en-US"/>
              </w:rPr>
              <w:t> </w:t>
            </w:r>
            <w:r w:rsidRPr="009F3248">
              <w:rPr>
                <w:rFonts w:eastAsia="Calibri"/>
                <w:sz w:val="22"/>
                <w:szCs w:val="22"/>
                <w:lang w:eastAsia="en-US"/>
              </w:rPr>
              <w:t> </w:t>
            </w:r>
            <w:r w:rsidRPr="009F3248">
              <w:rPr>
                <w:rFonts w:eastAsia="Calibri"/>
                <w:sz w:val="22"/>
                <w:szCs w:val="22"/>
                <w:lang w:eastAsia="en-US"/>
              </w:rPr>
              <w:t> </w:t>
            </w:r>
            <w:r w:rsidRPr="009F3248">
              <w:rPr>
                <w:rFonts w:eastAsia="Calibri"/>
                <w:sz w:val="22"/>
                <w:szCs w:val="22"/>
                <w:lang w:eastAsia="en-US"/>
              </w:rPr>
              <w:t> </w:t>
            </w:r>
            <w:r w:rsidRPr="009F3248">
              <w:rPr>
                <w:rFonts w:eastAsia="Calibri"/>
                <w:sz w:val="22"/>
                <w:szCs w:val="22"/>
                <w:lang w:eastAsia="en-US"/>
              </w:rPr>
              <w:fldChar w:fldCharType="end"/>
            </w:r>
          </w:p>
        </w:tc>
      </w:tr>
      <w:tr w:rsidR="009F3248" w:rsidRPr="009F3248" w:rsidTr="009F3248">
        <w:tc>
          <w:tcPr>
            <w:tcW w:w="1728" w:type="dxa"/>
            <w:vAlign w:val="center"/>
          </w:tcPr>
          <w:p w:rsidR="009F3248" w:rsidRPr="009F3248" w:rsidRDefault="009F3248" w:rsidP="009F3248">
            <w:pPr>
              <w:spacing w:before="100" w:beforeAutospacing="1" w:after="100" w:afterAutospacing="1" w:line="240" w:lineRule="exact"/>
              <w:rPr>
                <w:rFonts w:eastAsia="Calibri"/>
                <w:b/>
                <w:i/>
                <w:sz w:val="22"/>
                <w:szCs w:val="22"/>
                <w:lang w:eastAsia="en-US"/>
              </w:rPr>
            </w:pPr>
            <w:r w:rsidRPr="009F3248">
              <w:rPr>
                <w:rFonts w:eastAsia="Calibri"/>
                <w:b/>
                <w:i/>
                <w:sz w:val="22"/>
                <w:szCs w:val="22"/>
                <w:lang w:eastAsia="en-US"/>
              </w:rPr>
              <w:t>Imię i nazwisko:</w:t>
            </w:r>
          </w:p>
        </w:tc>
        <w:tc>
          <w:tcPr>
            <w:tcW w:w="3960" w:type="dxa"/>
            <w:gridSpan w:val="2"/>
            <w:vAlign w:val="center"/>
          </w:tcPr>
          <w:p w:rsidR="009F3248" w:rsidRPr="009F3248" w:rsidRDefault="009F3248" w:rsidP="009F3248">
            <w:pPr>
              <w:spacing w:before="100" w:beforeAutospacing="1" w:after="100" w:afterAutospacing="1" w:line="240" w:lineRule="exact"/>
              <w:rPr>
                <w:rFonts w:eastAsia="Calibri"/>
                <w:sz w:val="22"/>
                <w:szCs w:val="22"/>
                <w:lang w:eastAsia="en-US"/>
              </w:rPr>
            </w:pPr>
            <w:r w:rsidRPr="009F3248">
              <w:rPr>
                <w:rFonts w:eastAsia="Calibri"/>
                <w:sz w:val="22"/>
                <w:szCs w:val="22"/>
                <w:lang w:eastAsia="en-US"/>
              </w:rPr>
              <w:fldChar w:fldCharType="begin">
                <w:ffData>
                  <w:name w:val="Text4"/>
                  <w:enabled/>
                  <w:calcOnExit w:val="0"/>
                  <w:textInput/>
                </w:ffData>
              </w:fldChar>
            </w:r>
            <w:r w:rsidRPr="009F3248">
              <w:rPr>
                <w:rFonts w:eastAsia="Calibri"/>
                <w:sz w:val="22"/>
                <w:szCs w:val="22"/>
                <w:lang w:eastAsia="en-US"/>
              </w:rPr>
              <w:instrText xml:space="preserve"> FORMTEXT </w:instrText>
            </w:r>
            <w:r w:rsidRPr="009F3248">
              <w:rPr>
                <w:rFonts w:eastAsia="Calibri"/>
                <w:sz w:val="22"/>
                <w:szCs w:val="22"/>
                <w:lang w:eastAsia="en-US"/>
              </w:rPr>
            </w:r>
            <w:r w:rsidRPr="009F3248">
              <w:rPr>
                <w:rFonts w:eastAsia="Calibri"/>
                <w:sz w:val="22"/>
                <w:szCs w:val="22"/>
                <w:lang w:eastAsia="en-US"/>
              </w:rPr>
              <w:fldChar w:fldCharType="separate"/>
            </w:r>
            <w:r w:rsidRPr="009F3248">
              <w:rPr>
                <w:rFonts w:eastAsia="Calibri"/>
                <w:sz w:val="22"/>
                <w:szCs w:val="22"/>
                <w:lang w:eastAsia="en-US"/>
              </w:rPr>
              <w:t> </w:t>
            </w:r>
            <w:r w:rsidRPr="009F3248">
              <w:rPr>
                <w:rFonts w:eastAsia="Calibri"/>
                <w:sz w:val="22"/>
                <w:szCs w:val="22"/>
                <w:lang w:eastAsia="en-US"/>
              </w:rPr>
              <w:t> </w:t>
            </w:r>
            <w:r w:rsidRPr="009F3248">
              <w:rPr>
                <w:rFonts w:eastAsia="Calibri"/>
                <w:sz w:val="22"/>
                <w:szCs w:val="22"/>
                <w:lang w:eastAsia="en-US"/>
              </w:rPr>
              <w:t> </w:t>
            </w:r>
            <w:r w:rsidRPr="009F3248">
              <w:rPr>
                <w:rFonts w:eastAsia="Calibri"/>
                <w:sz w:val="22"/>
                <w:szCs w:val="22"/>
                <w:lang w:eastAsia="en-US"/>
              </w:rPr>
              <w:t> </w:t>
            </w:r>
            <w:r w:rsidRPr="009F3248">
              <w:rPr>
                <w:rFonts w:eastAsia="Calibri"/>
                <w:sz w:val="22"/>
                <w:szCs w:val="22"/>
                <w:lang w:eastAsia="en-US"/>
              </w:rPr>
              <w:t> </w:t>
            </w:r>
            <w:r w:rsidRPr="009F3248">
              <w:rPr>
                <w:rFonts w:eastAsia="Calibri"/>
                <w:sz w:val="22"/>
                <w:szCs w:val="22"/>
                <w:lang w:eastAsia="en-US"/>
              </w:rPr>
              <w:fldChar w:fldCharType="end"/>
            </w:r>
          </w:p>
        </w:tc>
        <w:tc>
          <w:tcPr>
            <w:tcW w:w="2340" w:type="dxa"/>
            <w:gridSpan w:val="2"/>
            <w:vAlign w:val="center"/>
          </w:tcPr>
          <w:p w:rsidR="009F3248" w:rsidRPr="009F3248" w:rsidRDefault="009F3248" w:rsidP="009F3248">
            <w:pPr>
              <w:spacing w:before="100" w:beforeAutospacing="1" w:after="100" w:afterAutospacing="1" w:line="240" w:lineRule="exact"/>
              <w:rPr>
                <w:rFonts w:eastAsia="Calibri"/>
                <w:b/>
                <w:i/>
                <w:sz w:val="22"/>
                <w:szCs w:val="22"/>
                <w:lang w:eastAsia="en-US"/>
              </w:rPr>
            </w:pPr>
            <w:r w:rsidRPr="009F3248">
              <w:rPr>
                <w:rFonts w:eastAsia="Calibri"/>
                <w:b/>
                <w:i/>
                <w:sz w:val="22"/>
                <w:szCs w:val="22"/>
                <w:lang w:eastAsia="en-US"/>
              </w:rPr>
              <w:t xml:space="preserve">Data: </w:t>
            </w:r>
          </w:p>
        </w:tc>
        <w:tc>
          <w:tcPr>
            <w:tcW w:w="1440" w:type="dxa"/>
            <w:vAlign w:val="center"/>
          </w:tcPr>
          <w:p w:rsidR="009F3248" w:rsidRPr="009F3248" w:rsidRDefault="009F3248" w:rsidP="009F3248">
            <w:pPr>
              <w:spacing w:before="100" w:beforeAutospacing="1" w:after="100" w:afterAutospacing="1" w:line="240" w:lineRule="exact"/>
              <w:rPr>
                <w:rFonts w:eastAsia="Calibri"/>
                <w:b/>
                <w:i/>
                <w:sz w:val="22"/>
                <w:szCs w:val="22"/>
                <w:lang w:eastAsia="en-US"/>
              </w:rPr>
            </w:pPr>
            <w:r w:rsidRPr="009F3248">
              <w:rPr>
                <w:rFonts w:eastAsia="Calibri"/>
                <w:sz w:val="22"/>
                <w:szCs w:val="22"/>
                <w:lang w:eastAsia="en-US"/>
              </w:rPr>
              <w:fldChar w:fldCharType="begin">
                <w:ffData>
                  <w:name w:val="Text1"/>
                  <w:enabled/>
                  <w:calcOnExit w:val="0"/>
                  <w:textInput>
                    <w:maxLength w:val="2"/>
                  </w:textInput>
                </w:ffData>
              </w:fldChar>
            </w:r>
            <w:r w:rsidRPr="009F3248">
              <w:rPr>
                <w:rFonts w:eastAsia="Calibri"/>
                <w:sz w:val="22"/>
                <w:szCs w:val="22"/>
                <w:lang w:eastAsia="en-US"/>
              </w:rPr>
              <w:instrText xml:space="preserve"> FORMTEXT </w:instrText>
            </w:r>
            <w:r w:rsidRPr="009F3248">
              <w:rPr>
                <w:rFonts w:eastAsia="Calibri"/>
                <w:sz w:val="22"/>
                <w:szCs w:val="22"/>
                <w:lang w:eastAsia="en-US"/>
              </w:rPr>
            </w:r>
            <w:r w:rsidRPr="009F3248">
              <w:rPr>
                <w:rFonts w:eastAsia="Calibri"/>
                <w:sz w:val="22"/>
                <w:szCs w:val="22"/>
                <w:lang w:eastAsia="en-US"/>
              </w:rPr>
              <w:fldChar w:fldCharType="separate"/>
            </w:r>
            <w:r w:rsidRPr="009F3248">
              <w:rPr>
                <w:rFonts w:eastAsia="Calibri"/>
                <w:sz w:val="22"/>
                <w:szCs w:val="22"/>
                <w:lang w:eastAsia="en-US"/>
              </w:rPr>
              <w:t> </w:t>
            </w:r>
            <w:r w:rsidRPr="009F3248">
              <w:rPr>
                <w:rFonts w:eastAsia="Calibri"/>
                <w:sz w:val="22"/>
                <w:szCs w:val="22"/>
                <w:lang w:eastAsia="en-US"/>
              </w:rPr>
              <w:t> </w:t>
            </w:r>
            <w:r w:rsidRPr="009F3248">
              <w:rPr>
                <w:rFonts w:eastAsia="Calibri"/>
                <w:sz w:val="22"/>
                <w:szCs w:val="22"/>
                <w:lang w:eastAsia="en-US"/>
              </w:rPr>
              <w:fldChar w:fldCharType="end"/>
            </w:r>
            <w:r w:rsidRPr="009F3248">
              <w:rPr>
                <w:rFonts w:eastAsia="Calibri"/>
                <w:sz w:val="22"/>
                <w:szCs w:val="22"/>
                <w:lang w:eastAsia="en-US"/>
              </w:rPr>
              <w:t>-</w:t>
            </w:r>
            <w:r w:rsidRPr="009F3248">
              <w:rPr>
                <w:rFonts w:eastAsia="Calibri"/>
                <w:sz w:val="22"/>
                <w:szCs w:val="22"/>
                <w:lang w:eastAsia="en-US"/>
              </w:rPr>
              <w:fldChar w:fldCharType="begin">
                <w:ffData>
                  <w:name w:val=""/>
                  <w:enabled/>
                  <w:calcOnExit w:val="0"/>
                  <w:textInput>
                    <w:maxLength w:val="2"/>
                  </w:textInput>
                </w:ffData>
              </w:fldChar>
            </w:r>
            <w:r w:rsidRPr="009F3248">
              <w:rPr>
                <w:rFonts w:eastAsia="Calibri"/>
                <w:sz w:val="22"/>
                <w:szCs w:val="22"/>
                <w:lang w:eastAsia="en-US"/>
              </w:rPr>
              <w:instrText xml:space="preserve"> FORMTEXT </w:instrText>
            </w:r>
            <w:r w:rsidRPr="009F3248">
              <w:rPr>
                <w:rFonts w:eastAsia="Calibri"/>
                <w:sz w:val="22"/>
                <w:szCs w:val="22"/>
                <w:lang w:eastAsia="en-US"/>
              </w:rPr>
            </w:r>
            <w:r w:rsidRPr="009F3248">
              <w:rPr>
                <w:rFonts w:eastAsia="Calibri"/>
                <w:sz w:val="22"/>
                <w:szCs w:val="22"/>
                <w:lang w:eastAsia="en-US"/>
              </w:rPr>
              <w:fldChar w:fldCharType="separate"/>
            </w:r>
            <w:r w:rsidRPr="009F3248">
              <w:rPr>
                <w:rFonts w:eastAsia="Calibri"/>
                <w:sz w:val="22"/>
                <w:szCs w:val="22"/>
                <w:lang w:eastAsia="en-US"/>
              </w:rPr>
              <w:t> </w:t>
            </w:r>
            <w:r w:rsidRPr="009F3248">
              <w:rPr>
                <w:rFonts w:eastAsia="Calibri"/>
                <w:sz w:val="22"/>
                <w:szCs w:val="22"/>
                <w:lang w:eastAsia="en-US"/>
              </w:rPr>
              <w:t> </w:t>
            </w:r>
            <w:r w:rsidRPr="009F3248">
              <w:rPr>
                <w:rFonts w:eastAsia="Calibri"/>
                <w:sz w:val="22"/>
                <w:szCs w:val="22"/>
                <w:lang w:eastAsia="en-US"/>
              </w:rPr>
              <w:fldChar w:fldCharType="end"/>
            </w:r>
            <w:r w:rsidRPr="009F3248">
              <w:rPr>
                <w:rFonts w:eastAsia="Calibri"/>
                <w:sz w:val="22"/>
                <w:szCs w:val="22"/>
                <w:lang w:eastAsia="en-US"/>
              </w:rPr>
              <w:t>-</w:t>
            </w:r>
            <w:r w:rsidRPr="009F3248">
              <w:rPr>
                <w:rFonts w:eastAsia="Calibri"/>
                <w:sz w:val="22"/>
                <w:szCs w:val="22"/>
                <w:lang w:eastAsia="en-US"/>
              </w:rPr>
              <w:fldChar w:fldCharType="begin">
                <w:ffData>
                  <w:name w:val=""/>
                  <w:enabled/>
                  <w:calcOnExit w:val="0"/>
                  <w:textInput>
                    <w:maxLength w:val="4"/>
                  </w:textInput>
                </w:ffData>
              </w:fldChar>
            </w:r>
            <w:r w:rsidRPr="009F3248">
              <w:rPr>
                <w:rFonts w:eastAsia="Calibri"/>
                <w:sz w:val="22"/>
                <w:szCs w:val="22"/>
                <w:lang w:eastAsia="en-US"/>
              </w:rPr>
              <w:instrText xml:space="preserve"> FORMTEXT </w:instrText>
            </w:r>
            <w:r w:rsidRPr="009F3248">
              <w:rPr>
                <w:rFonts w:eastAsia="Calibri"/>
                <w:sz w:val="22"/>
                <w:szCs w:val="22"/>
                <w:lang w:eastAsia="en-US"/>
              </w:rPr>
            </w:r>
            <w:r w:rsidRPr="009F3248">
              <w:rPr>
                <w:rFonts w:eastAsia="Calibri"/>
                <w:sz w:val="22"/>
                <w:szCs w:val="22"/>
                <w:lang w:eastAsia="en-US"/>
              </w:rPr>
              <w:fldChar w:fldCharType="separate"/>
            </w:r>
            <w:r w:rsidRPr="009F3248">
              <w:rPr>
                <w:rFonts w:eastAsia="Calibri"/>
                <w:sz w:val="22"/>
                <w:szCs w:val="22"/>
                <w:lang w:eastAsia="en-US"/>
              </w:rPr>
              <w:t> </w:t>
            </w:r>
            <w:r w:rsidRPr="009F3248">
              <w:rPr>
                <w:rFonts w:eastAsia="Calibri"/>
                <w:sz w:val="22"/>
                <w:szCs w:val="22"/>
                <w:lang w:eastAsia="en-US"/>
              </w:rPr>
              <w:t> </w:t>
            </w:r>
            <w:r w:rsidRPr="009F3248">
              <w:rPr>
                <w:rFonts w:eastAsia="Calibri"/>
                <w:sz w:val="22"/>
                <w:szCs w:val="22"/>
                <w:lang w:eastAsia="en-US"/>
              </w:rPr>
              <w:t> </w:t>
            </w:r>
            <w:r w:rsidRPr="009F3248">
              <w:rPr>
                <w:rFonts w:eastAsia="Calibri"/>
                <w:sz w:val="22"/>
                <w:szCs w:val="22"/>
                <w:lang w:eastAsia="en-US"/>
              </w:rPr>
              <w:t> </w:t>
            </w:r>
            <w:r w:rsidRPr="009F3248">
              <w:rPr>
                <w:rFonts w:eastAsia="Calibri"/>
                <w:sz w:val="22"/>
                <w:szCs w:val="22"/>
                <w:lang w:eastAsia="en-US"/>
              </w:rPr>
              <w:fldChar w:fldCharType="end"/>
            </w:r>
          </w:p>
        </w:tc>
      </w:tr>
      <w:tr w:rsidR="009F3248" w:rsidRPr="009F3248" w:rsidTr="009F3248">
        <w:tc>
          <w:tcPr>
            <w:tcW w:w="9468" w:type="dxa"/>
            <w:gridSpan w:val="6"/>
          </w:tcPr>
          <w:p w:rsidR="009F3248" w:rsidRPr="009F3248" w:rsidRDefault="009F3248" w:rsidP="009F3248">
            <w:pPr>
              <w:spacing w:before="100" w:beforeAutospacing="1" w:after="100" w:afterAutospacing="1" w:line="240" w:lineRule="exact"/>
              <w:rPr>
                <w:rFonts w:eastAsia="Calibri"/>
                <w:b/>
                <w:sz w:val="22"/>
                <w:szCs w:val="22"/>
                <w:lang w:eastAsia="en-US"/>
              </w:rPr>
            </w:pPr>
            <w:r w:rsidRPr="009F3248">
              <w:rPr>
                <w:rFonts w:eastAsia="Calibri"/>
                <w:b/>
                <w:sz w:val="22"/>
                <w:szCs w:val="22"/>
                <w:lang w:eastAsia="en-US"/>
              </w:rPr>
              <w:t>przyjmuje zgłoszenie</w:t>
            </w:r>
          </w:p>
        </w:tc>
      </w:tr>
      <w:tr w:rsidR="009F3248" w:rsidRPr="009F3248" w:rsidTr="009F3248">
        <w:tc>
          <w:tcPr>
            <w:tcW w:w="9468" w:type="dxa"/>
            <w:gridSpan w:val="6"/>
          </w:tcPr>
          <w:p w:rsidR="009F3248" w:rsidRPr="009F3248" w:rsidRDefault="009F3248" w:rsidP="009F3248">
            <w:pPr>
              <w:spacing w:before="100" w:beforeAutospacing="1" w:after="100" w:afterAutospacing="1" w:line="240" w:lineRule="exact"/>
              <w:rPr>
                <w:rFonts w:eastAsia="Calibri"/>
                <w:b/>
                <w:i/>
                <w:sz w:val="22"/>
                <w:szCs w:val="22"/>
                <w:lang w:eastAsia="en-US"/>
              </w:rPr>
            </w:pPr>
          </w:p>
        </w:tc>
      </w:tr>
      <w:tr w:rsidR="009F3248" w:rsidRPr="009F3248" w:rsidTr="009F3248">
        <w:tc>
          <w:tcPr>
            <w:tcW w:w="9468" w:type="dxa"/>
            <w:gridSpan w:val="6"/>
          </w:tcPr>
          <w:p w:rsidR="009F3248" w:rsidRPr="009F3248" w:rsidRDefault="009F3248" w:rsidP="009F3248">
            <w:pPr>
              <w:spacing w:before="100" w:beforeAutospacing="1" w:after="100" w:afterAutospacing="1" w:line="240" w:lineRule="exact"/>
              <w:rPr>
                <w:rFonts w:eastAsia="Calibri"/>
                <w:sz w:val="22"/>
                <w:szCs w:val="22"/>
                <w:lang w:eastAsia="en-US"/>
              </w:rPr>
            </w:pPr>
          </w:p>
        </w:tc>
      </w:tr>
      <w:tr w:rsidR="009F3248" w:rsidRPr="009F3248" w:rsidTr="009F3248">
        <w:tc>
          <w:tcPr>
            <w:tcW w:w="9468" w:type="dxa"/>
            <w:gridSpan w:val="6"/>
          </w:tcPr>
          <w:p w:rsidR="009F3248" w:rsidRPr="009F3248" w:rsidRDefault="009F3248" w:rsidP="009F3248">
            <w:pPr>
              <w:spacing w:before="100" w:beforeAutospacing="1" w:after="100" w:afterAutospacing="1" w:line="240" w:lineRule="exact"/>
              <w:rPr>
                <w:rFonts w:eastAsia="Calibri"/>
                <w:b/>
                <w:i/>
                <w:sz w:val="22"/>
                <w:szCs w:val="22"/>
                <w:lang w:eastAsia="en-US"/>
              </w:rPr>
            </w:pPr>
            <w:r w:rsidRPr="009F3248">
              <w:rPr>
                <w:rFonts w:eastAsia="Calibri"/>
                <w:b/>
                <w:i/>
                <w:sz w:val="22"/>
                <w:szCs w:val="22"/>
                <w:lang w:eastAsia="en-US"/>
              </w:rPr>
              <w:t>Możliwość wykonania:</w:t>
            </w:r>
          </w:p>
        </w:tc>
      </w:tr>
      <w:tr w:rsidR="009F3248" w:rsidRPr="009F3248" w:rsidTr="009F3248">
        <w:tc>
          <w:tcPr>
            <w:tcW w:w="9468" w:type="dxa"/>
            <w:gridSpan w:val="6"/>
          </w:tcPr>
          <w:p w:rsidR="009F3248" w:rsidRPr="009F3248" w:rsidRDefault="009F3248" w:rsidP="009F3248">
            <w:pPr>
              <w:spacing w:before="100" w:beforeAutospacing="1" w:after="100" w:afterAutospacing="1" w:line="240" w:lineRule="exact"/>
              <w:rPr>
                <w:rFonts w:eastAsia="Calibri"/>
                <w:sz w:val="22"/>
                <w:szCs w:val="22"/>
                <w:lang w:eastAsia="en-US"/>
              </w:rPr>
            </w:pPr>
            <w:r w:rsidRPr="009F3248">
              <w:rPr>
                <w:rFonts w:eastAsia="Calibri"/>
                <w:sz w:val="22"/>
                <w:szCs w:val="22"/>
                <w:lang w:eastAsia="en-US"/>
              </w:rPr>
              <w:t>………………………………………………………………………………………………</w:t>
            </w:r>
          </w:p>
        </w:tc>
      </w:tr>
      <w:tr w:rsidR="009F3248" w:rsidRPr="009F3248" w:rsidTr="009F3248">
        <w:tc>
          <w:tcPr>
            <w:tcW w:w="9468" w:type="dxa"/>
            <w:gridSpan w:val="6"/>
          </w:tcPr>
          <w:p w:rsidR="009F3248" w:rsidRPr="009F3248" w:rsidRDefault="009F3248" w:rsidP="009F3248">
            <w:pPr>
              <w:spacing w:before="100" w:beforeAutospacing="1" w:after="100" w:afterAutospacing="1" w:line="240" w:lineRule="exact"/>
              <w:rPr>
                <w:rFonts w:eastAsia="Calibri"/>
                <w:b/>
                <w:i/>
                <w:sz w:val="22"/>
                <w:szCs w:val="22"/>
                <w:lang w:eastAsia="en-US"/>
              </w:rPr>
            </w:pPr>
            <w:r w:rsidRPr="009F3248">
              <w:rPr>
                <w:rFonts w:eastAsia="Calibri"/>
                <w:b/>
                <w:i/>
                <w:sz w:val="22"/>
                <w:szCs w:val="22"/>
                <w:lang w:eastAsia="en-US"/>
              </w:rPr>
              <w:t>Oszacowanie czasu potrzebnego na wykonanie zlecenia:……………</w:t>
            </w:r>
          </w:p>
          <w:p w:rsidR="009F3248" w:rsidRPr="009F3248" w:rsidRDefault="009F3248" w:rsidP="009F3248">
            <w:pPr>
              <w:spacing w:before="100" w:beforeAutospacing="1" w:after="100" w:afterAutospacing="1" w:line="240" w:lineRule="exact"/>
              <w:rPr>
                <w:rFonts w:eastAsia="Calibri"/>
                <w:b/>
                <w:i/>
                <w:sz w:val="22"/>
                <w:szCs w:val="22"/>
                <w:lang w:eastAsia="en-US"/>
              </w:rPr>
            </w:pPr>
            <w:r w:rsidRPr="009F3248">
              <w:rPr>
                <w:rFonts w:eastAsia="Calibri"/>
                <w:b/>
                <w:i/>
                <w:sz w:val="22"/>
                <w:szCs w:val="22"/>
                <w:lang w:eastAsia="en-US"/>
              </w:rPr>
              <w:t>Koszt realizacji zlecenia (koszt 1 godziny w zł):……………</w:t>
            </w:r>
          </w:p>
          <w:p w:rsidR="009F3248" w:rsidRPr="009F3248" w:rsidRDefault="009F3248" w:rsidP="009F3248">
            <w:pPr>
              <w:spacing w:before="100" w:beforeAutospacing="1" w:after="100" w:afterAutospacing="1" w:line="240" w:lineRule="exact"/>
              <w:rPr>
                <w:rFonts w:eastAsia="Calibri"/>
                <w:b/>
                <w:i/>
                <w:sz w:val="22"/>
                <w:szCs w:val="22"/>
                <w:lang w:eastAsia="en-US"/>
              </w:rPr>
            </w:pPr>
            <w:r w:rsidRPr="009F3248">
              <w:rPr>
                <w:rFonts w:eastAsia="Calibri"/>
                <w:b/>
                <w:i/>
                <w:sz w:val="22"/>
                <w:szCs w:val="22"/>
                <w:lang w:eastAsia="en-US"/>
              </w:rPr>
              <w:t>Całkowity koszt realizacji zlecenia ……………….</w:t>
            </w:r>
          </w:p>
          <w:p w:rsidR="009F3248" w:rsidRPr="009F3248" w:rsidRDefault="009F3248" w:rsidP="009F3248">
            <w:pPr>
              <w:spacing w:before="100" w:beforeAutospacing="1" w:after="100" w:afterAutospacing="1" w:line="240" w:lineRule="exact"/>
              <w:rPr>
                <w:rFonts w:eastAsia="Calibri"/>
                <w:b/>
                <w:i/>
                <w:sz w:val="22"/>
                <w:szCs w:val="22"/>
                <w:lang w:eastAsia="en-US"/>
              </w:rPr>
            </w:pPr>
            <w:r w:rsidRPr="009F3248">
              <w:rPr>
                <w:rFonts w:eastAsia="Calibri"/>
                <w:b/>
                <w:i/>
                <w:sz w:val="22"/>
                <w:szCs w:val="22"/>
                <w:lang w:eastAsia="en-US"/>
              </w:rPr>
              <w:t>Liczba godzin pracy inżyniera pozostała do wykorzystania w ramach umowy: ……………..</w:t>
            </w:r>
          </w:p>
          <w:p w:rsidR="009F3248" w:rsidRPr="009F3248" w:rsidRDefault="009F3248" w:rsidP="009F3248">
            <w:pPr>
              <w:spacing w:before="100" w:beforeAutospacing="1" w:after="100" w:afterAutospacing="1" w:line="240" w:lineRule="exact"/>
              <w:rPr>
                <w:rFonts w:eastAsia="Calibri"/>
                <w:b/>
                <w:i/>
                <w:sz w:val="22"/>
                <w:szCs w:val="22"/>
                <w:lang w:eastAsia="en-US"/>
              </w:rPr>
            </w:pPr>
            <w:r w:rsidRPr="009F3248">
              <w:rPr>
                <w:rFonts w:eastAsia="Calibri"/>
                <w:b/>
                <w:i/>
                <w:sz w:val="22"/>
                <w:szCs w:val="22"/>
                <w:lang w:eastAsia="en-US"/>
              </w:rPr>
              <w:t>WYKONAWCA ………………………………</w:t>
            </w:r>
          </w:p>
          <w:tbl>
            <w:tblPr>
              <w:tblW w:w="0" w:type="auto"/>
              <w:tblLook w:val="01E0" w:firstRow="1" w:lastRow="1" w:firstColumn="1" w:lastColumn="1" w:noHBand="0" w:noVBand="0"/>
            </w:tblPr>
            <w:tblGrid>
              <w:gridCol w:w="3649"/>
              <w:gridCol w:w="2241"/>
              <w:gridCol w:w="3362"/>
            </w:tblGrid>
            <w:tr w:rsidR="009F3248" w:rsidRPr="009F3248" w:rsidTr="009F3248">
              <w:tc>
                <w:tcPr>
                  <w:tcW w:w="3649" w:type="dxa"/>
                </w:tcPr>
                <w:p w:rsidR="009F3248" w:rsidRPr="009F3248" w:rsidRDefault="009F3248" w:rsidP="009F3248">
                  <w:pPr>
                    <w:spacing w:before="100" w:beforeAutospacing="1" w:after="100" w:afterAutospacing="1" w:line="240" w:lineRule="exact"/>
                    <w:rPr>
                      <w:rFonts w:eastAsia="Calibri"/>
                      <w:i/>
                      <w:sz w:val="22"/>
                      <w:szCs w:val="22"/>
                      <w:lang w:eastAsia="en-US"/>
                    </w:rPr>
                  </w:pPr>
                  <w:r w:rsidRPr="009F3248">
                    <w:rPr>
                      <w:rFonts w:eastAsia="Calibri"/>
                      <w:i/>
                      <w:sz w:val="22"/>
                      <w:szCs w:val="22"/>
                      <w:lang w:eastAsia="en-US"/>
                    </w:rPr>
                    <w:t>-------------------------------------------</w:t>
                  </w:r>
                </w:p>
              </w:tc>
              <w:tc>
                <w:tcPr>
                  <w:tcW w:w="2241" w:type="dxa"/>
                </w:tcPr>
                <w:p w:rsidR="009F3248" w:rsidRPr="009F3248" w:rsidRDefault="009F3248" w:rsidP="009F3248">
                  <w:pPr>
                    <w:spacing w:before="100" w:beforeAutospacing="1" w:after="100" w:afterAutospacing="1" w:line="240" w:lineRule="exact"/>
                    <w:rPr>
                      <w:rFonts w:eastAsia="Calibri"/>
                      <w:i/>
                      <w:sz w:val="22"/>
                      <w:szCs w:val="22"/>
                      <w:lang w:eastAsia="en-US"/>
                    </w:rPr>
                  </w:pPr>
                  <w:r w:rsidRPr="009F3248">
                    <w:rPr>
                      <w:rFonts w:eastAsia="Calibri"/>
                      <w:i/>
                      <w:sz w:val="22"/>
                      <w:szCs w:val="22"/>
                      <w:lang w:eastAsia="en-US"/>
                    </w:rPr>
                    <w:t>Wypełnia DIRS</w:t>
                  </w:r>
                </w:p>
              </w:tc>
              <w:tc>
                <w:tcPr>
                  <w:tcW w:w="3362" w:type="dxa"/>
                </w:tcPr>
                <w:p w:rsidR="009F3248" w:rsidRPr="009F3248" w:rsidRDefault="009F3248" w:rsidP="009F3248">
                  <w:pPr>
                    <w:spacing w:before="100" w:beforeAutospacing="1" w:after="100" w:afterAutospacing="1" w:line="240" w:lineRule="exact"/>
                    <w:rPr>
                      <w:rFonts w:eastAsia="Calibri"/>
                      <w:i/>
                      <w:sz w:val="22"/>
                      <w:szCs w:val="22"/>
                      <w:lang w:eastAsia="en-US"/>
                    </w:rPr>
                  </w:pPr>
                  <w:r w:rsidRPr="009F3248">
                    <w:rPr>
                      <w:rFonts w:eastAsia="Calibri"/>
                      <w:i/>
                      <w:sz w:val="22"/>
                      <w:szCs w:val="22"/>
                      <w:lang w:eastAsia="en-US"/>
                    </w:rPr>
                    <w:t>---------------------------------------</w:t>
                  </w:r>
                </w:p>
              </w:tc>
            </w:tr>
            <w:tr w:rsidR="009F3248" w:rsidRPr="009F3248" w:rsidTr="009F3248">
              <w:tc>
                <w:tcPr>
                  <w:tcW w:w="9252" w:type="dxa"/>
                  <w:gridSpan w:val="3"/>
                </w:tcPr>
                <w:p w:rsidR="009F3248" w:rsidRPr="009F3248" w:rsidRDefault="009F3248" w:rsidP="009F3248">
                  <w:pPr>
                    <w:spacing w:before="100" w:beforeAutospacing="1" w:after="100" w:afterAutospacing="1" w:line="240" w:lineRule="exact"/>
                    <w:rPr>
                      <w:rFonts w:eastAsia="Calibri"/>
                      <w:b/>
                      <w:i/>
                      <w:sz w:val="22"/>
                      <w:szCs w:val="22"/>
                      <w:lang w:eastAsia="en-US"/>
                    </w:rPr>
                  </w:pPr>
                  <w:r w:rsidRPr="009F3248">
                    <w:rPr>
                      <w:rFonts w:eastAsia="Calibri"/>
                      <w:b/>
                      <w:i/>
                      <w:sz w:val="22"/>
                      <w:szCs w:val="22"/>
                      <w:lang w:eastAsia="en-US"/>
                    </w:rPr>
                    <w:t>Adnotacje Zamawiającego dot. wykonania zgłoszenia</w:t>
                  </w:r>
                </w:p>
              </w:tc>
            </w:tr>
            <w:tr w:rsidR="009F3248" w:rsidRPr="009F3248" w:rsidTr="009F3248">
              <w:tc>
                <w:tcPr>
                  <w:tcW w:w="9252" w:type="dxa"/>
                  <w:gridSpan w:val="3"/>
                </w:tcPr>
                <w:p w:rsidR="009F3248" w:rsidRPr="009F3248" w:rsidRDefault="009F3248" w:rsidP="009F3248">
                  <w:pPr>
                    <w:spacing w:before="100" w:beforeAutospacing="1" w:after="100" w:afterAutospacing="1" w:line="240" w:lineRule="exact"/>
                    <w:rPr>
                      <w:rFonts w:eastAsia="Calibri"/>
                      <w:sz w:val="22"/>
                      <w:szCs w:val="22"/>
                      <w:lang w:eastAsia="en-US"/>
                    </w:rPr>
                  </w:pPr>
                </w:p>
              </w:tc>
            </w:tr>
          </w:tbl>
          <w:p w:rsidR="009F3248" w:rsidRPr="009F3248" w:rsidRDefault="009F3248" w:rsidP="009F3248">
            <w:pPr>
              <w:spacing w:before="100" w:beforeAutospacing="1" w:after="100" w:afterAutospacing="1" w:line="240" w:lineRule="exact"/>
              <w:rPr>
                <w:rFonts w:eastAsia="Calibri"/>
                <w:b/>
                <w:sz w:val="22"/>
                <w:szCs w:val="22"/>
                <w:lang w:eastAsia="en-US"/>
              </w:rPr>
            </w:pPr>
          </w:p>
          <w:p w:rsidR="009F3248" w:rsidRDefault="009F3248" w:rsidP="009F3248">
            <w:pPr>
              <w:spacing w:before="100" w:beforeAutospacing="1" w:after="100" w:afterAutospacing="1" w:line="240" w:lineRule="exact"/>
              <w:rPr>
                <w:rFonts w:eastAsia="Calibri"/>
                <w:b/>
                <w:i/>
                <w:sz w:val="22"/>
                <w:szCs w:val="22"/>
                <w:lang w:eastAsia="en-US"/>
              </w:rPr>
            </w:pPr>
          </w:p>
          <w:p w:rsidR="006F3DE8" w:rsidRPr="009F3248" w:rsidRDefault="006F3DE8" w:rsidP="009F3248">
            <w:pPr>
              <w:spacing w:before="100" w:beforeAutospacing="1" w:after="100" w:afterAutospacing="1" w:line="240" w:lineRule="exact"/>
              <w:rPr>
                <w:rFonts w:eastAsia="Calibri"/>
                <w:b/>
                <w:i/>
                <w:sz w:val="22"/>
                <w:szCs w:val="22"/>
                <w:lang w:eastAsia="en-US"/>
              </w:rPr>
            </w:pPr>
          </w:p>
        </w:tc>
      </w:tr>
    </w:tbl>
    <w:p w:rsidR="009F3248" w:rsidRPr="009F3248" w:rsidRDefault="009F3248" w:rsidP="006F3DE8">
      <w:pPr>
        <w:spacing w:line="300" w:lineRule="exact"/>
        <w:rPr>
          <w:b/>
          <w:sz w:val="22"/>
          <w:szCs w:val="22"/>
        </w:rPr>
      </w:pPr>
    </w:p>
    <w:p w:rsidR="009F3248" w:rsidRPr="009F3248" w:rsidRDefault="009F3248" w:rsidP="009F3248">
      <w:pPr>
        <w:spacing w:line="300" w:lineRule="exact"/>
        <w:jc w:val="right"/>
        <w:rPr>
          <w:b/>
          <w:sz w:val="22"/>
          <w:szCs w:val="22"/>
        </w:rPr>
      </w:pPr>
    </w:p>
    <w:p w:rsidR="009F3248" w:rsidRPr="009F3248" w:rsidRDefault="009F3248" w:rsidP="009F3248">
      <w:pPr>
        <w:spacing w:line="300" w:lineRule="exact"/>
        <w:jc w:val="right"/>
        <w:rPr>
          <w:b/>
          <w:sz w:val="22"/>
          <w:szCs w:val="22"/>
        </w:rPr>
      </w:pPr>
      <w:r w:rsidRPr="009F3248">
        <w:rPr>
          <w:b/>
          <w:sz w:val="22"/>
          <w:szCs w:val="22"/>
        </w:rPr>
        <w:lastRenderedPageBreak/>
        <w:t xml:space="preserve">Załącznik nr 5 do Umowy nr .. z dnia.. </w:t>
      </w:r>
    </w:p>
    <w:p w:rsidR="009F3248" w:rsidRPr="009F3248" w:rsidRDefault="009F3248" w:rsidP="009F3248">
      <w:pPr>
        <w:tabs>
          <w:tab w:val="left" w:pos="851"/>
        </w:tabs>
        <w:spacing w:line="300" w:lineRule="exact"/>
        <w:jc w:val="right"/>
        <w:rPr>
          <w:rFonts w:eastAsia="Calibri"/>
          <w:sz w:val="22"/>
          <w:szCs w:val="22"/>
        </w:rPr>
      </w:pPr>
      <w:r w:rsidRPr="009F3248">
        <w:rPr>
          <w:rFonts w:eastAsia="Calibri"/>
          <w:sz w:val="22"/>
          <w:szCs w:val="22"/>
        </w:rPr>
        <w:tab/>
      </w:r>
      <w:r w:rsidRPr="009F3248">
        <w:rPr>
          <w:rFonts w:eastAsia="Calibri"/>
          <w:sz w:val="22"/>
          <w:szCs w:val="22"/>
        </w:rPr>
        <w:tab/>
      </w:r>
      <w:r w:rsidRPr="009F3248">
        <w:rPr>
          <w:rFonts w:eastAsia="Calibri"/>
          <w:sz w:val="22"/>
          <w:szCs w:val="22"/>
        </w:rPr>
        <w:tab/>
      </w:r>
      <w:r w:rsidRPr="009F3248">
        <w:rPr>
          <w:rFonts w:eastAsia="Calibri"/>
          <w:sz w:val="22"/>
          <w:szCs w:val="22"/>
        </w:rPr>
        <w:tab/>
      </w:r>
      <w:r w:rsidRPr="009F3248">
        <w:rPr>
          <w:rFonts w:eastAsia="Calibri"/>
          <w:sz w:val="22"/>
          <w:szCs w:val="22"/>
        </w:rPr>
        <w:tab/>
      </w:r>
      <w:r w:rsidRPr="009F3248">
        <w:rPr>
          <w:rFonts w:eastAsia="Calibri"/>
          <w:sz w:val="22"/>
          <w:szCs w:val="22"/>
        </w:rPr>
        <w:tab/>
      </w:r>
      <w:r w:rsidRPr="009F3248">
        <w:rPr>
          <w:rFonts w:eastAsia="Calibri"/>
          <w:sz w:val="22"/>
          <w:szCs w:val="22"/>
        </w:rPr>
        <w:tab/>
      </w:r>
    </w:p>
    <w:p w:rsidR="009F3248" w:rsidRPr="009F3248" w:rsidRDefault="009F3248" w:rsidP="009F3248">
      <w:pPr>
        <w:spacing w:before="120" w:line="300" w:lineRule="exact"/>
        <w:rPr>
          <w:b/>
          <w:sz w:val="22"/>
          <w:szCs w:val="22"/>
          <w:lang w:eastAsia="en-US"/>
        </w:rPr>
      </w:pPr>
    </w:p>
    <w:p w:rsidR="009F3248" w:rsidRPr="009F3248" w:rsidRDefault="009F3248" w:rsidP="009F3248">
      <w:pPr>
        <w:spacing w:before="120" w:line="300" w:lineRule="exact"/>
        <w:jc w:val="center"/>
        <w:rPr>
          <w:b/>
          <w:sz w:val="22"/>
          <w:szCs w:val="22"/>
          <w:lang w:eastAsia="en-US"/>
        </w:rPr>
      </w:pPr>
      <w:bookmarkStart w:id="3" w:name="_Toc278437654"/>
      <w:r w:rsidRPr="009F3248">
        <w:rPr>
          <w:b/>
          <w:sz w:val="22"/>
          <w:szCs w:val="22"/>
          <w:lang w:eastAsia="en-US"/>
        </w:rPr>
        <w:t>PROTOKÓŁ ODBIORU  USŁUGI</w:t>
      </w:r>
      <w:bookmarkEnd w:id="3"/>
      <w:r w:rsidRPr="009F3248">
        <w:rPr>
          <w:b/>
          <w:sz w:val="22"/>
          <w:szCs w:val="22"/>
          <w:lang w:eastAsia="en-US"/>
        </w:rPr>
        <w:t xml:space="preserve"> – ASYSTA TECHNICZNA INŻYNIERA</w:t>
      </w:r>
    </w:p>
    <w:p w:rsidR="009F3248" w:rsidRPr="009F3248" w:rsidRDefault="009F3248" w:rsidP="009F3248">
      <w:pPr>
        <w:spacing w:line="300" w:lineRule="exact"/>
        <w:jc w:val="both"/>
        <w:rPr>
          <w:b/>
          <w:sz w:val="22"/>
          <w:szCs w:val="22"/>
          <w:u w:val="single"/>
          <w:lang w:eastAsia="en-US"/>
        </w:rPr>
      </w:pPr>
    </w:p>
    <w:p w:rsidR="009F3248" w:rsidRPr="009F3248" w:rsidRDefault="009F3248" w:rsidP="009F3248">
      <w:pPr>
        <w:spacing w:line="300" w:lineRule="exact"/>
        <w:jc w:val="both"/>
        <w:rPr>
          <w:b/>
          <w:sz w:val="22"/>
          <w:szCs w:val="22"/>
          <w:u w:val="single"/>
          <w:lang w:eastAsia="en-US"/>
        </w:rPr>
      </w:pPr>
    </w:p>
    <w:p w:rsidR="009F3248" w:rsidRPr="009F3248" w:rsidRDefault="009F3248" w:rsidP="009F3248">
      <w:pPr>
        <w:spacing w:line="300" w:lineRule="exact"/>
        <w:jc w:val="both"/>
        <w:rPr>
          <w:b/>
          <w:sz w:val="22"/>
          <w:szCs w:val="22"/>
          <w:lang w:eastAsia="en-US"/>
        </w:rPr>
      </w:pPr>
      <w:r w:rsidRPr="009F3248">
        <w:rPr>
          <w:b/>
          <w:sz w:val="22"/>
          <w:szCs w:val="22"/>
          <w:lang w:eastAsia="en-US"/>
        </w:rPr>
        <w:t>Data odbioru usługi: ……………..</w:t>
      </w:r>
    </w:p>
    <w:p w:rsidR="009F3248" w:rsidRPr="009F3248" w:rsidRDefault="009F3248" w:rsidP="009F3248">
      <w:pPr>
        <w:spacing w:line="300" w:lineRule="exact"/>
        <w:jc w:val="both"/>
        <w:rPr>
          <w:sz w:val="22"/>
          <w:szCs w:val="22"/>
          <w:lang w:eastAsia="en-US"/>
        </w:rPr>
      </w:pPr>
    </w:p>
    <w:p w:rsidR="009F3248" w:rsidRPr="009F3248" w:rsidRDefault="009F3248" w:rsidP="009F3248">
      <w:pPr>
        <w:spacing w:line="300" w:lineRule="exact"/>
        <w:jc w:val="both"/>
        <w:rPr>
          <w:sz w:val="22"/>
          <w:szCs w:val="22"/>
          <w:lang w:eastAsia="en-US"/>
        </w:rPr>
      </w:pPr>
    </w:p>
    <w:p w:rsidR="009F3248" w:rsidRPr="009F3248" w:rsidRDefault="009F3248" w:rsidP="009F3248">
      <w:pPr>
        <w:spacing w:line="300" w:lineRule="exact"/>
        <w:jc w:val="both"/>
        <w:rPr>
          <w:sz w:val="22"/>
          <w:szCs w:val="22"/>
          <w:lang w:eastAsia="en-US"/>
        </w:rPr>
      </w:pPr>
      <w:r w:rsidRPr="009F3248">
        <w:rPr>
          <w:sz w:val="22"/>
          <w:szCs w:val="22"/>
          <w:lang w:eastAsia="en-US"/>
        </w:rPr>
        <w:t>Protokół potwierdza wykonania  usługi wsparcia inżyniera:</w:t>
      </w:r>
    </w:p>
    <w:p w:rsidR="009F3248" w:rsidRPr="009F3248" w:rsidRDefault="009F3248" w:rsidP="009F3248">
      <w:pPr>
        <w:numPr>
          <w:ilvl w:val="0"/>
          <w:numId w:val="66"/>
        </w:numPr>
        <w:spacing w:after="160" w:line="300" w:lineRule="exact"/>
        <w:contextualSpacing/>
        <w:jc w:val="both"/>
        <w:rPr>
          <w:sz w:val="22"/>
          <w:szCs w:val="22"/>
          <w:lang w:eastAsia="en-US"/>
        </w:rPr>
      </w:pPr>
      <w:r w:rsidRPr="009F3248">
        <w:rPr>
          <w:sz w:val="22"/>
          <w:szCs w:val="22"/>
          <w:lang w:eastAsia="en-US"/>
        </w:rPr>
        <w:t xml:space="preserve">okres realizacji usługi wsparcia inżyniera/ów : …………………………………………..., </w:t>
      </w:r>
    </w:p>
    <w:p w:rsidR="009F3248" w:rsidRPr="009F3248" w:rsidRDefault="009F3248" w:rsidP="009F3248">
      <w:pPr>
        <w:numPr>
          <w:ilvl w:val="0"/>
          <w:numId w:val="66"/>
        </w:numPr>
        <w:spacing w:after="160" w:line="300" w:lineRule="exact"/>
        <w:contextualSpacing/>
        <w:jc w:val="both"/>
        <w:rPr>
          <w:sz w:val="22"/>
          <w:szCs w:val="22"/>
          <w:lang w:eastAsia="en-US"/>
        </w:rPr>
      </w:pPr>
      <w:r w:rsidRPr="009F3248">
        <w:rPr>
          <w:sz w:val="22"/>
          <w:szCs w:val="22"/>
          <w:lang w:eastAsia="en-US"/>
        </w:rPr>
        <w:t>liczba zrealizowanych godzin: ……………………………………………………….,</w:t>
      </w:r>
    </w:p>
    <w:p w:rsidR="009F3248" w:rsidRPr="009F3248" w:rsidRDefault="009F3248" w:rsidP="009F3248">
      <w:pPr>
        <w:numPr>
          <w:ilvl w:val="0"/>
          <w:numId w:val="66"/>
        </w:numPr>
        <w:spacing w:after="160" w:line="300" w:lineRule="exact"/>
        <w:contextualSpacing/>
        <w:jc w:val="both"/>
        <w:rPr>
          <w:sz w:val="22"/>
          <w:szCs w:val="22"/>
          <w:lang w:eastAsia="en-US"/>
        </w:rPr>
      </w:pPr>
      <w:r w:rsidRPr="009F3248">
        <w:rPr>
          <w:sz w:val="22"/>
          <w:szCs w:val="22"/>
          <w:lang w:eastAsia="en-US"/>
        </w:rPr>
        <w:t xml:space="preserve">liczba godzin pozostałych do zrealizowania w ramach Umowy: ………………., </w:t>
      </w:r>
    </w:p>
    <w:p w:rsidR="009F3248" w:rsidRPr="009F3248" w:rsidRDefault="009F3248" w:rsidP="009F3248">
      <w:pPr>
        <w:numPr>
          <w:ilvl w:val="0"/>
          <w:numId w:val="66"/>
        </w:numPr>
        <w:spacing w:after="160" w:line="300" w:lineRule="exact"/>
        <w:contextualSpacing/>
        <w:jc w:val="both"/>
        <w:rPr>
          <w:sz w:val="22"/>
          <w:szCs w:val="22"/>
          <w:lang w:eastAsia="en-US"/>
        </w:rPr>
      </w:pPr>
      <w:r w:rsidRPr="009F3248">
        <w:rPr>
          <w:sz w:val="22"/>
          <w:szCs w:val="22"/>
          <w:lang w:eastAsia="en-US"/>
        </w:rPr>
        <w:t xml:space="preserve">koszt zrealizowanych godzin w zł: ………………………………………………….. </w:t>
      </w:r>
    </w:p>
    <w:p w:rsidR="009F3248" w:rsidRPr="009F3248" w:rsidRDefault="009F3248" w:rsidP="009F3248">
      <w:pPr>
        <w:spacing w:line="300" w:lineRule="exact"/>
        <w:jc w:val="both"/>
        <w:rPr>
          <w:sz w:val="22"/>
          <w:szCs w:val="22"/>
          <w:lang w:eastAsia="en-US"/>
        </w:rPr>
      </w:pPr>
    </w:p>
    <w:p w:rsidR="009F3248" w:rsidRPr="009F3248" w:rsidRDefault="009F3248" w:rsidP="009F3248">
      <w:pPr>
        <w:spacing w:line="300" w:lineRule="exact"/>
        <w:jc w:val="both"/>
        <w:rPr>
          <w:sz w:val="22"/>
          <w:szCs w:val="22"/>
          <w:lang w:eastAsia="en-US"/>
        </w:rPr>
      </w:pPr>
      <w:r w:rsidRPr="009F3248">
        <w:rPr>
          <w:sz w:val="22"/>
          <w:szCs w:val="22"/>
          <w:lang w:eastAsia="en-US"/>
        </w:rPr>
        <w:t xml:space="preserve">zgodnie ze zgłoszonym Zleceniem stanowiącym załącznik do Protokołu Odbioru Usługi – wsparcie inżyniera. </w:t>
      </w:r>
    </w:p>
    <w:p w:rsidR="009F3248" w:rsidRPr="009F3248" w:rsidRDefault="009F3248" w:rsidP="009F3248">
      <w:pPr>
        <w:spacing w:line="300" w:lineRule="exact"/>
        <w:jc w:val="both"/>
        <w:rPr>
          <w:sz w:val="22"/>
          <w:szCs w:val="22"/>
          <w:lang w:eastAsia="en-US"/>
        </w:rPr>
      </w:pPr>
    </w:p>
    <w:p w:rsidR="009F3248" w:rsidRPr="009F3248" w:rsidRDefault="009F3248" w:rsidP="009F3248">
      <w:pPr>
        <w:spacing w:line="300" w:lineRule="exact"/>
        <w:jc w:val="both"/>
        <w:rPr>
          <w:sz w:val="22"/>
          <w:szCs w:val="22"/>
          <w:lang w:eastAsia="en-US"/>
        </w:rPr>
      </w:pPr>
    </w:p>
    <w:p w:rsidR="009F3248" w:rsidRPr="009F3248" w:rsidRDefault="009F3248" w:rsidP="009F3248">
      <w:pPr>
        <w:spacing w:line="300" w:lineRule="exact"/>
        <w:jc w:val="both"/>
        <w:rPr>
          <w:sz w:val="22"/>
          <w:szCs w:val="22"/>
          <w:lang w:eastAsia="en-US"/>
        </w:rPr>
      </w:pPr>
      <w:r w:rsidRPr="009F3248">
        <w:rPr>
          <w:sz w:val="22"/>
          <w:szCs w:val="22"/>
          <w:lang w:eastAsia="en-US"/>
        </w:rPr>
        <w:t xml:space="preserve">WYKONAWCA </w:t>
      </w:r>
      <w:r w:rsidRPr="009F3248">
        <w:rPr>
          <w:sz w:val="22"/>
          <w:szCs w:val="22"/>
          <w:lang w:eastAsia="en-US"/>
        </w:rPr>
        <w:tab/>
        <w:t>………………………………………</w:t>
      </w:r>
    </w:p>
    <w:p w:rsidR="009F3248" w:rsidRPr="009F3248" w:rsidRDefault="009F3248" w:rsidP="009F3248">
      <w:pPr>
        <w:spacing w:line="300" w:lineRule="exact"/>
        <w:jc w:val="both"/>
        <w:rPr>
          <w:sz w:val="22"/>
          <w:szCs w:val="22"/>
          <w:lang w:eastAsia="en-US"/>
        </w:rPr>
      </w:pPr>
      <w:r w:rsidRPr="009F3248">
        <w:rPr>
          <w:sz w:val="22"/>
          <w:szCs w:val="22"/>
          <w:lang w:eastAsia="en-US"/>
        </w:rPr>
        <w:t xml:space="preserve">                           (podpis osoby wskazanej w § 8 ust. 1 pkt. 2  Umowy)</w:t>
      </w:r>
    </w:p>
    <w:p w:rsidR="009F3248" w:rsidRPr="009F3248" w:rsidRDefault="009F3248" w:rsidP="009F3248">
      <w:pPr>
        <w:spacing w:line="300" w:lineRule="exact"/>
        <w:jc w:val="both"/>
        <w:rPr>
          <w:sz w:val="22"/>
          <w:szCs w:val="22"/>
          <w:lang w:eastAsia="en-US"/>
        </w:rPr>
      </w:pPr>
    </w:p>
    <w:p w:rsidR="009F3248" w:rsidRPr="009F3248" w:rsidRDefault="009F3248" w:rsidP="009F3248">
      <w:pPr>
        <w:spacing w:line="300" w:lineRule="exact"/>
        <w:jc w:val="both"/>
        <w:rPr>
          <w:sz w:val="22"/>
          <w:szCs w:val="22"/>
          <w:lang w:eastAsia="en-US"/>
        </w:rPr>
      </w:pPr>
    </w:p>
    <w:p w:rsidR="009F3248" w:rsidRPr="009F3248" w:rsidRDefault="009F3248" w:rsidP="009F3248">
      <w:pPr>
        <w:spacing w:line="300" w:lineRule="exact"/>
        <w:jc w:val="both"/>
        <w:rPr>
          <w:sz w:val="22"/>
          <w:szCs w:val="22"/>
          <w:lang w:eastAsia="en-US"/>
        </w:rPr>
      </w:pPr>
    </w:p>
    <w:p w:rsidR="009F3248" w:rsidRPr="009F3248" w:rsidRDefault="009F3248" w:rsidP="009F3248">
      <w:pPr>
        <w:spacing w:line="300" w:lineRule="exact"/>
        <w:jc w:val="both"/>
        <w:rPr>
          <w:sz w:val="22"/>
          <w:szCs w:val="22"/>
          <w:lang w:eastAsia="en-US"/>
        </w:rPr>
      </w:pPr>
    </w:p>
    <w:p w:rsidR="009F3248" w:rsidRPr="009F3248" w:rsidRDefault="009F3248" w:rsidP="009F3248">
      <w:pPr>
        <w:spacing w:line="300" w:lineRule="exact"/>
        <w:jc w:val="both"/>
        <w:rPr>
          <w:sz w:val="22"/>
          <w:szCs w:val="22"/>
          <w:lang w:eastAsia="en-US"/>
        </w:rPr>
      </w:pPr>
      <w:r w:rsidRPr="009F3248">
        <w:rPr>
          <w:sz w:val="22"/>
          <w:szCs w:val="22"/>
          <w:lang w:eastAsia="en-US"/>
        </w:rPr>
        <w:t xml:space="preserve">ZAMAWIAJĄCY: </w:t>
      </w:r>
      <w:r w:rsidRPr="009F3248">
        <w:rPr>
          <w:sz w:val="22"/>
          <w:szCs w:val="22"/>
          <w:lang w:eastAsia="en-US"/>
        </w:rPr>
        <w:tab/>
        <w:t>Akceptuję bez uwag.</w:t>
      </w:r>
    </w:p>
    <w:p w:rsidR="009F3248" w:rsidRPr="009F3248" w:rsidRDefault="009F3248" w:rsidP="009F3248">
      <w:pPr>
        <w:spacing w:line="300" w:lineRule="exact"/>
        <w:ind w:left="2120"/>
        <w:jc w:val="both"/>
        <w:rPr>
          <w:sz w:val="22"/>
          <w:szCs w:val="22"/>
          <w:lang w:eastAsia="en-US"/>
        </w:rPr>
      </w:pPr>
      <w:r w:rsidRPr="009F3248">
        <w:rPr>
          <w:sz w:val="22"/>
          <w:szCs w:val="22"/>
          <w:lang w:eastAsia="en-US"/>
        </w:rPr>
        <w:t xml:space="preserve">Nie akceptuje z uwagi na: </w:t>
      </w:r>
    </w:p>
    <w:p w:rsidR="009F3248" w:rsidRPr="009F3248" w:rsidRDefault="009F3248" w:rsidP="009F3248">
      <w:pPr>
        <w:spacing w:line="300" w:lineRule="exact"/>
        <w:ind w:left="2120"/>
        <w:jc w:val="both"/>
        <w:rPr>
          <w:sz w:val="22"/>
          <w:szCs w:val="22"/>
          <w:lang w:eastAsia="en-US"/>
        </w:rPr>
      </w:pPr>
    </w:p>
    <w:p w:rsidR="009F3248" w:rsidRPr="009F3248" w:rsidRDefault="009F3248" w:rsidP="009F3248">
      <w:pPr>
        <w:spacing w:line="300" w:lineRule="exact"/>
        <w:jc w:val="both"/>
        <w:rPr>
          <w:sz w:val="22"/>
          <w:szCs w:val="22"/>
          <w:lang w:eastAsia="en-US"/>
        </w:rPr>
      </w:pPr>
      <w:r w:rsidRPr="009F3248">
        <w:rPr>
          <w:sz w:val="22"/>
          <w:szCs w:val="22"/>
          <w:lang w:eastAsia="en-US"/>
        </w:rPr>
        <w:t>……………………………………………………………………………………………………………</w:t>
      </w:r>
    </w:p>
    <w:p w:rsidR="009F3248" w:rsidRPr="009F3248" w:rsidRDefault="009F3248" w:rsidP="009F3248">
      <w:pPr>
        <w:spacing w:line="300" w:lineRule="exact"/>
        <w:ind w:left="2120"/>
        <w:jc w:val="both"/>
        <w:rPr>
          <w:sz w:val="22"/>
          <w:szCs w:val="22"/>
          <w:lang w:eastAsia="en-US"/>
        </w:rPr>
      </w:pPr>
    </w:p>
    <w:p w:rsidR="009F3248" w:rsidRPr="009F3248" w:rsidRDefault="009F3248" w:rsidP="009F3248">
      <w:pPr>
        <w:spacing w:line="300" w:lineRule="exact"/>
        <w:ind w:left="2120"/>
        <w:jc w:val="both"/>
        <w:rPr>
          <w:sz w:val="22"/>
          <w:szCs w:val="22"/>
          <w:lang w:eastAsia="en-US"/>
        </w:rPr>
      </w:pPr>
    </w:p>
    <w:p w:rsidR="009F3248" w:rsidRPr="009F3248" w:rsidRDefault="009F3248" w:rsidP="009F3248">
      <w:pPr>
        <w:spacing w:line="300" w:lineRule="exact"/>
        <w:ind w:left="2120"/>
        <w:jc w:val="both"/>
        <w:rPr>
          <w:sz w:val="22"/>
          <w:szCs w:val="22"/>
          <w:lang w:eastAsia="en-US"/>
        </w:rPr>
      </w:pPr>
    </w:p>
    <w:p w:rsidR="009F3248" w:rsidRPr="009F3248" w:rsidRDefault="009F3248" w:rsidP="009F3248">
      <w:pPr>
        <w:spacing w:line="300" w:lineRule="exact"/>
        <w:jc w:val="both"/>
        <w:rPr>
          <w:sz w:val="22"/>
          <w:szCs w:val="22"/>
          <w:lang w:eastAsia="en-US"/>
        </w:rPr>
      </w:pPr>
      <w:r w:rsidRPr="009F3248">
        <w:rPr>
          <w:sz w:val="22"/>
          <w:szCs w:val="22"/>
          <w:lang w:eastAsia="en-US"/>
        </w:rPr>
        <w:t>……………………………………………………………..</w:t>
      </w:r>
    </w:p>
    <w:p w:rsidR="009F3248" w:rsidRPr="009F3248" w:rsidRDefault="009F3248" w:rsidP="009F3248">
      <w:pPr>
        <w:spacing w:line="300" w:lineRule="exact"/>
        <w:jc w:val="both"/>
        <w:rPr>
          <w:sz w:val="22"/>
          <w:szCs w:val="22"/>
          <w:lang w:eastAsia="en-US"/>
        </w:rPr>
      </w:pPr>
      <w:r w:rsidRPr="009F3248">
        <w:rPr>
          <w:sz w:val="22"/>
          <w:szCs w:val="22"/>
          <w:lang w:eastAsia="en-US"/>
        </w:rPr>
        <w:t>(podpis osoby wskazanej w § 8 ust. 1 pkt. 1 Umowy)</w:t>
      </w:r>
    </w:p>
    <w:p w:rsidR="009F3248" w:rsidRPr="009F3248" w:rsidRDefault="009F3248" w:rsidP="009F3248">
      <w:pPr>
        <w:spacing w:line="300" w:lineRule="exact"/>
        <w:jc w:val="both"/>
        <w:rPr>
          <w:sz w:val="22"/>
          <w:szCs w:val="22"/>
          <w:lang w:eastAsia="en-US"/>
        </w:rPr>
      </w:pPr>
    </w:p>
    <w:p w:rsidR="009F3248" w:rsidRPr="009F3248" w:rsidRDefault="009F3248" w:rsidP="009F3248">
      <w:pPr>
        <w:spacing w:line="300" w:lineRule="exact"/>
        <w:jc w:val="both"/>
        <w:rPr>
          <w:sz w:val="22"/>
          <w:szCs w:val="22"/>
          <w:lang w:eastAsia="en-US"/>
        </w:rPr>
      </w:pPr>
    </w:p>
    <w:p w:rsidR="009F3248" w:rsidRPr="009F3248" w:rsidRDefault="009F3248" w:rsidP="009F3248">
      <w:pPr>
        <w:spacing w:line="300" w:lineRule="exact"/>
        <w:jc w:val="both"/>
        <w:rPr>
          <w:sz w:val="22"/>
          <w:szCs w:val="22"/>
          <w:lang w:eastAsia="en-US"/>
        </w:rPr>
      </w:pPr>
    </w:p>
    <w:p w:rsidR="009F3248" w:rsidRPr="009F3248" w:rsidRDefault="009F3248" w:rsidP="009F3248">
      <w:pPr>
        <w:spacing w:line="300" w:lineRule="exact"/>
        <w:jc w:val="both"/>
        <w:rPr>
          <w:sz w:val="22"/>
          <w:szCs w:val="22"/>
          <w:lang w:eastAsia="en-US"/>
        </w:rPr>
      </w:pPr>
      <w:r w:rsidRPr="009F3248">
        <w:rPr>
          <w:sz w:val="22"/>
          <w:szCs w:val="22"/>
          <w:lang w:eastAsia="en-US"/>
        </w:rPr>
        <w:t>Załącznik do protokołu odbioru usługi - wsparcie inżyniera:</w:t>
      </w:r>
    </w:p>
    <w:p w:rsidR="009F3248" w:rsidRPr="009F3248" w:rsidRDefault="009F3248" w:rsidP="009F3248">
      <w:pPr>
        <w:numPr>
          <w:ilvl w:val="0"/>
          <w:numId w:val="75"/>
        </w:numPr>
        <w:spacing w:after="160" w:line="300" w:lineRule="exact"/>
        <w:contextualSpacing/>
        <w:jc w:val="both"/>
        <w:rPr>
          <w:sz w:val="22"/>
          <w:szCs w:val="22"/>
          <w:lang w:eastAsia="en-US"/>
        </w:rPr>
      </w:pPr>
      <w:r w:rsidRPr="009F3248">
        <w:rPr>
          <w:sz w:val="22"/>
          <w:szCs w:val="22"/>
          <w:lang w:eastAsia="en-US"/>
        </w:rPr>
        <w:t xml:space="preserve">Zlecenie na wsparcie inżyniera </w:t>
      </w:r>
    </w:p>
    <w:p w:rsidR="009F3248" w:rsidRPr="009F3248" w:rsidRDefault="009F3248" w:rsidP="009F3248">
      <w:pPr>
        <w:spacing w:line="300" w:lineRule="exact"/>
        <w:jc w:val="both"/>
        <w:rPr>
          <w:sz w:val="22"/>
          <w:szCs w:val="22"/>
          <w:lang w:eastAsia="en-US"/>
        </w:rPr>
      </w:pPr>
    </w:p>
    <w:p w:rsidR="009F3248" w:rsidRPr="009F3248" w:rsidRDefault="009F3248" w:rsidP="009F3248">
      <w:pPr>
        <w:spacing w:line="300" w:lineRule="exact"/>
        <w:jc w:val="both"/>
        <w:rPr>
          <w:sz w:val="22"/>
          <w:szCs w:val="22"/>
          <w:lang w:eastAsia="en-US"/>
        </w:rPr>
      </w:pPr>
    </w:p>
    <w:p w:rsidR="009F3248" w:rsidRPr="009F3248" w:rsidRDefault="009F3248" w:rsidP="009F3248">
      <w:pPr>
        <w:spacing w:line="300" w:lineRule="exact"/>
        <w:jc w:val="both"/>
        <w:rPr>
          <w:sz w:val="22"/>
          <w:szCs w:val="22"/>
          <w:lang w:eastAsia="en-US"/>
        </w:rPr>
      </w:pPr>
    </w:p>
    <w:p w:rsidR="009F3248" w:rsidRDefault="009F3248" w:rsidP="009F3248">
      <w:pPr>
        <w:spacing w:line="300" w:lineRule="exact"/>
        <w:jc w:val="both"/>
        <w:rPr>
          <w:sz w:val="22"/>
          <w:szCs w:val="22"/>
          <w:lang w:eastAsia="en-US"/>
        </w:rPr>
      </w:pPr>
    </w:p>
    <w:p w:rsidR="006F3DE8" w:rsidRPr="009F3248" w:rsidRDefault="006F3DE8" w:rsidP="009F3248">
      <w:pPr>
        <w:spacing w:line="300" w:lineRule="exact"/>
        <w:jc w:val="both"/>
        <w:rPr>
          <w:sz w:val="22"/>
          <w:szCs w:val="22"/>
          <w:lang w:eastAsia="en-US"/>
        </w:rPr>
      </w:pPr>
    </w:p>
    <w:p w:rsidR="009F3248" w:rsidRPr="009F3248" w:rsidRDefault="009F3248" w:rsidP="009F3248">
      <w:pPr>
        <w:spacing w:line="300" w:lineRule="exact"/>
        <w:ind w:left="5672"/>
        <w:rPr>
          <w:b/>
          <w:sz w:val="22"/>
          <w:szCs w:val="22"/>
        </w:rPr>
      </w:pPr>
      <w:bookmarkStart w:id="4" w:name="_Toc342635800"/>
    </w:p>
    <w:bookmarkEnd w:id="4"/>
    <w:p w:rsidR="009F3248" w:rsidRPr="009F3248" w:rsidRDefault="009F3248" w:rsidP="009F3248">
      <w:pPr>
        <w:spacing w:line="300" w:lineRule="exact"/>
        <w:jc w:val="right"/>
        <w:rPr>
          <w:b/>
          <w:sz w:val="22"/>
          <w:szCs w:val="22"/>
        </w:rPr>
      </w:pPr>
      <w:r w:rsidRPr="009F3248">
        <w:rPr>
          <w:b/>
          <w:sz w:val="22"/>
          <w:szCs w:val="22"/>
        </w:rPr>
        <w:lastRenderedPageBreak/>
        <w:t xml:space="preserve">Załącznik nr 6 do Umowy nr … z dnia ………. </w:t>
      </w:r>
    </w:p>
    <w:p w:rsidR="009F3248" w:rsidRPr="009F3248" w:rsidRDefault="009F3248" w:rsidP="009F3248">
      <w:pPr>
        <w:spacing w:before="120" w:after="120" w:line="300" w:lineRule="exact"/>
        <w:jc w:val="center"/>
        <w:outlineLvl w:val="0"/>
        <w:rPr>
          <w:rFonts w:eastAsia="Calibri"/>
          <w:b/>
          <w:sz w:val="22"/>
          <w:szCs w:val="22"/>
          <w:lang w:eastAsia="en-US"/>
        </w:rPr>
      </w:pPr>
    </w:p>
    <w:p w:rsidR="009F3248" w:rsidRPr="009F3248" w:rsidRDefault="009F3248" w:rsidP="009F3248">
      <w:pPr>
        <w:spacing w:before="120" w:after="120" w:line="300" w:lineRule="exact"/>
        <w:jc w:val="center"/>
        <w:outlineLvl w:val="0"/>
        <w:rPr>
          <w:rFonts w:eastAsia="Calibri"/>
          <w:b/>
          <w:sz w:val="22"/>
          <w:szCs w:val="22"/>
          <w:lang w:eastAsia="en-US"/>
        </w:rPr>
      </w:pPr>
      <w:r w:rsidRPr="009F3248">
        <w:rPr>
          <w:rFonts w:eastAsia="Calibri"/>
          <w:b/>
          <w:sz w:val="22"/>
          <w:szCs w:val="22"/>
          <w:lang w:eastAsia="en-US"/>
        </w:rPr>
        <w:t>PROTOKÓŁ ODBIORU WARSZTATÓW</w:t>
      </w:r>
    </w:p>
    <w:p w:rsidR="009F3248" w:rsidRPr="009F3248" w:rsidRDefault="009F3248" w:rsidP="009F3248">
      <w:pPr>
        <w:tabs>
          <w:tab w:val="left" w:pos="851"/>
        </w:tabs>
        <w:spacing w:line="300" w:lineRule="exact"/>
        <w:rPr>
          <w:rFonts w:eastAsia="Calibri"/>
          <w:sz w:val="22"/>
          <w:szCs w:val="22"/>
          <w:lang w:eastAsia="en-US"/>
        </w:rPr>
      </w:pPr>
      <w:r w:rsidRPr="009F3248">
        <w:rPr>
          <w:rFonts w:eastAsia="Calibri"/>
          <w:sz w:val="22"/>
          <w:szCs w:val="22"/>
          <w:lang w:eastAsia="en-US"/>
        </w:rPr>
        <w:t>przeprowadzonych w ramach</w:t>
      </w:r>
      <w:r w:rsidRPr="009F3248">
        <w:rPr>
          <w:rFonts w:eastAsia="Calibri"/>
          <w:color w:val="000000"/>
          <w:spacing w:val="2"/>
          <w:sz w:val="22"/>
          <w:szCs w:val="22"/>
          <w:lang w:eastAsia="en-US"/>
        </w:rPr>
        <w:t xml:space="preserve"> Umowy nr </w:t>
      </w:r>
      <w:r w:rsidRPr="009F3248">
        <w:rPr>
          <w:rFonts w:eastAsia="Calibri"/>
          <w:color w:val="000000"/>
          <w:sz w:val="22"/>
          <w:szCs w:val="22"/>
          <w:lang w:eastAsia="en-US"/>
        </w:rPr>
        <w:t xml:space="preserve">....................... </w:t>
      </w:r>
      <w:r w:rsidRPr="009F3248">
        <w:rPr>
          <w:rFonts w:eastAsia="Calibri"/>
          <w:color w:val="000000"/>
          <w:sz w:val="22"/>
          <w:szCs w:val="22"/>
          <w:lang w:eastAsia="en-US"/>
        </w:rPr>
        <w:tab/>
      </w:r>
      <w:r w:rsidRPr="009F3248">
        <w:rPr>
          <w:rFonts w:eastAsia="Calibri"/>
          <w:color w:val="000000"/>
          <w:spacing w:val="3"/>
          <w:sz w:val="22"/>
          <w:szCs w:val="22"/>
          <w:lang w:eastAsia="en-US"/>
        </w:rPr>
        <w:t xml:space="preserve">z dnia </w:t>
      </w:r>
      <w:r w:rsidRPr="009F3248">
        <w:rPr>
          <w:rFonts w:eastAsia="Calibri"/>
          <w:sz w:val="22"/>
          <w:szCs w:val="22"/>
          <w:lang w:eastAsia="en-US"/>
        </w:rPr>
        <w:t>........................</w:t>
      </w:r>
    </w:p>
    <w:p w:rsidR="009F3248" w:rsidRPr="009F3248" w:rsidRDefault="009F3248" w:rsidP="009F3248">
      <w:pPr>
        <w:widowControl w:val="0"/>
        <w:adjustRightInd w:val="0"/>
        <w:spacing w:before="100" w:beforeAutospacing="1" w:after="100" w:afterAutospacing="1" w:line="300" w:lineRule="exact"/>
        <w:jc w:val="both"/>
        <w:textAlignment w:val="baseline"/>
        <w:rPr>
          <w:sz w:val="22"/>
          <w:szCs w:val="22"/>
        </w:rPr>
      </w:pPr>
      <w:r w:rsidRPr="009F3248">
        <w:rPr>
          <w:sz w:val="22"/>
          <w:szCs w:val="22"/>
        </w:rPr>
        <w:t xml:space="preserve">Odbiór został dokonany w dniu .............................. </w:t>
      </w:r>
    </w:p>
    <w:p w:rsidR="009F3248" w:rsidRPr="009F3248" w:rsidRDefault="009F3248" w:rsidP="009F3248">
      <w:pPr>
        <w:spacing w:before="100" w:beforeAutospacing="1" w:after="100" w:afterAutospacing="1" w:line="300" w:lineRule="exact"/>
        <w:rPr>
          <w:b/>
          <w:bCs/>
          <w:noProof/>
          <w:sz w:val="22"/>
          <w:szCs w:val="22"/>
        </w:rPr>
      </w:pPr>
      <w:r w:rsidRPr="009F3248">
        <w:rPr>
          <w:b/>
          <w:bCs/>
          <w:noProof/>
          <w:sz w:val="22"/>
          <w:szCs w:val="22"/>
        </w:rPr>
        <w:t xml:space="preserve">Strony potwierdzają dokonanie odbioru warsztatów: </w:t>
      </w:r>
    </w:p>
    <w:p w:rsidR="009F3248" w:rsidRPr="009F3248" w:rsidRDefault="009F3248" w:rsidP="009F3248">
      <w:pPr>
        <w:numPr>
          <w:ilvl w:val="0"/>
          <w:numId w:val="76"/>
        </w:numPr>
        <w:spacing w:before="100" w:beforeAutospacing="1" w:after="100" w:afterAutospacing="1" w:line="300" w:lineRule="exact"/>
        <w:ind w:left="357" w:hanging="357"/>
        <w:rPr>
          <w:rFonts w:eastAsia="Calibri"/>
          <w:sz w:val="22"/>
          <w:szCs w:val="22"/>
          <w:lang w:eastAsia="en-US"/>
        </w:rPr>
      </w:pPr>
      <w:r w:rsidRPr="009F3248">
        <w:rPr>
          <w:rFonts w:eastAsia="Calibri"/>
          <w:sz w:val="22"/>
          <w:szCs w:val="22"/>
          <w:lang w:eastAsia="en-US"/>
        </w:rPr>
        <w:t xml:space="preserve">Nazwa warsztatów: </w:t>
      </w:r>
      <w:r w:rsidRPr="009F3248">
        <w:rPr>
          <w:rFonts w:eastAsia="Calibri"/>
          <w:sz w:val="22"/>
          <w:szCs w:val="22"/>
          <w:lang w:eastAsia="en-US"/>
        </w:rPr>
        <w:tab/>
      </w:r>
      <w:r w:rsidRPr="009F3248">
        <w:rPr>
          <w:rFonts w:eastAsia="Calibri"/>
          <w:sz w:val="22"/>
          <w:szCs w:val="22"/>
          <w:lang w:eastAsia="en-US"/>
        </w:rPr>
        <w:tab/>
      </w:r>
      <w:r w:rsidRPr="009F3248">
        <w:rPr>
          <w:rFonts w:eastAsia="Calibri"/>
          <w:sz w:val="22"/>
          <w:szCs w:val="22"/>
          <w:lang w:eastAsia="en-US"/>
        </w:rPr>
        <w:tab/>
        <w:t>…………………………………………………</w:t>
      </w:r>
    </w:p>
    <w:p w:rsidR="009F3248" w:rsidRPr="009F3248" w:rsidRDefault="009F3248" w:rsidP="009F3248">
      <w:pPr>
        <w:numPr>
          <w:ilvl w:val="0"/>
          <w:numId w:val="76"/>
        </w:numPr>
        <w:spacing w:before="100" w:beforeAutospacing="1" w:after="100" w:afterAutospacing="1" w:line="300" w:lineRule="exact"/>
        <w:ind w:left="357" w:hanging="357"/>
        <w:rPr>
          <w:rFonts w:eastAsia="Calibri"/>
          <w:sz w:val="22"/>
          <w:szCs w:val="22"/>
          <w:lang w:eastAsia="en-US"/>
        </w:rPr>
      </w:pPr>
      <w:r w:rsidRPr="009F3248">
        <w:rPr>
          <w:rFonts w:eastAsia="Calibri"/>
          <w:sz w:val="22"/>
          <w:szCs w:val="22"/>
          <w:lang w:eastAsia="en-US"/>
        </w:rPr>
        <w:t xml:space="preserve">Terminy warsztatów: </w:t>
      </w:r>
      <w:r w:rsidRPr="009F3248">
        <w:rPr>
          <w:rFonts w:eastAsia="Calibri"/>
          <w:sz w:val="22"/>
          <w:szCs w:val="22"/>
          <w:lang w:eastAsia="en-US"/>
        </w:rPr>
        <w:tab/>
      </w:r>
      <w:r w:rsidRPr="009F3248">
        <w:rPr>
          <w:rFonts w:eastAsia="Calibri"/>
          <w:sz w:val="22"/>
          <w:szCs w:val="22"/>
          <w:lang w:eastAsia="en-US"/>
        </w:rPr>
        <w:tab/>
      </w:r>
      <w:r w:rsidRPr="009F3248">
        <w:rPr>
          <w:rFonts w:eastAsia="Calibri"/>
          <w:sz w:val="22"/>
          <w:szCs w:val="22"/>
          <w:lang w:eastAsia="en-US"/>
        </w:rPr>
        <w:tab/>
        <w:t>…………………………………………………………</w:t>
      </w:r>
    </w:p>
    <w:p w:rsidR="009F3248" w:rsidRPr="009F3248" w:rsidRDefault="009F3248" w:rsidP="009F3248">
      <w:pPr>
        <w:numPr>
          <w:ilvl w:val="0"/>
          <w:numId w:val="76"/>
        </w:numPr>
        <w:spacing w:before="100" w:beforeAutospacing="1" w:after="100" w:afterAutospacing="1" w:line="300" w:lineRule="exact"/>
        <w:ind w:left="357" w:hanging="357"/>
        <w:rPr>
          <w:rFonts w:eastAsia="Calibri"/>
          <w:sz w:val="22"/>
          <w:szCs w:val="22"/>
          <w:lang w:eastAsia="en-US"/>
        </w:rPr>
      </w:pPr>
      <w:r w:rsidRPr="009F3248">
        <w:rPr>
          <w:rFonts w:eastAsia="Calibri"/>
          <w:sz w:val="22"/>
          <w:szCs w:val="22"/>
          <w:lang w:eastAsia="en-US"/>
        </w:rPr>
        <w:t xml:space="preserve">Liczba godzin warsztatów: </w:t>
      </w:r>
      <w:r w:rsidRPr="009F3248">
        <w:rPr>
          <w:rFonts w:eastAsia="Calibri"/>
          <w:sz w:val="22"/>
          <w:szCs w:val="22"/>
          <w:lang w:eastAsia="en-US"/>
        </w:rPr>
        <w:tab/>
      </w:r>
      <w:r w:rsidRPr="009F3248">
        <w:rPr>
          <w:rFonts w:eastAsia="Calibri"/>
          <w:sz w:val="22"/>
          <w:szCs w:val="22"/>
          <w:lang w:eastAsia="en-US"/>
        </w:rPr>
        <w:tab/>
        <w:t>……………………………………………………………</w:t>
      </w:r>
    </w:p>
    <w:p w:rsidR="009F3248" w:rsidRPr="009F3248" w:rsidRDefault="009F3248" w:rsidP="009F3248">
      <w:pPr>
        <w:numPr>
          <w:ilvl w:val="0"/>
          <w:numId w:val="76"/>
        </w:numPr>
        <w:spacing w:before="100" w:beforeAutospacing="1" w:after="100" w:afterAutospacing="1" w:line="300" w:lineRule="exact"/>
        <w:ind w:left="357" w:hanging="357"/>
        <w:rPr>
          <w:rFonts w:eastAsia="Calibri"/>
          <w:sz w:val="22"/>
          <w:szCs w:val="22"/>
          <w:lang w:eastAsia="en-US"/>
        </w:rPr>
      </w:pPr>
      <w:r w:rsidRPr="009F3248">
        <w:rPr>
          <w:rFonts w:eastAsia="Calibri"/>
          <w:sz w:val="22"/>
          <w:szCs w:val="22"/>
          <w:lang w:eastAsia="en-US"/>
        </w:rPr>
        <w:t xml:space="preserve">Liczba uczestników warsztatów: </w:t>
      </w:r>
      <w:r w:rsidRPr="009F3248">
        <w:rPr>
          <w:rFonts w:eastAsia="Calibri"/>
          <w:sz w:val="22"/>
          <w:szCs w:val="22"/>
          <w:lang w:eastAsia="en-US"/>
        </w:rPr>
        <w:tab/>
        <w:t>……………………………………………………………</w:t>
      </w:r>
    </w:p>
    <w:p w:rsidR="009F3248" w:rsidRPr="009F3248" w:rsidRDefault="009F3248" w:rsidP="009F3248">
      <w:pPr>
        <w:numPr>
          <w:ilvl w:val="0"/>
          <w:numId w:val="76"/>
        </w:numPr>
        <w:spacing w:before="100" w:beforeAutospacing="1" w:after="100" w:afterAutospacing="1" w:line="300" w:lineRule="exact"/>
        <w:ind w:left="357" w:hanging="357"/>
        <w:rPr>
          <w:rFonts w:eastAsia="Calibri"/>
          <w:sz w:val="22"/>
          <w:szCs w:val="22"/>
          <w:lang w:eastAsia="en-US"/>
        </w:rPr>
      </w:pPr>
      <w:r w:rsidRPr="009F3248">
        <w:rPr>
          <w:rFonts w:eastAsia="Calibri"/>
          <w:sz w:val="22"/>
          <w:szCs w:val="22"/>
          <w:lang w:eastAsia="en-US"/>
        </w:rPr>
        <w:t>Prowadzący warsztaty: …………………………………………………………..</w:t>
      </w:r>
    </w:p>
    <w:p w:rsidR="009F3248" w:rsidRPr="009F3248" w:rsidRDefault="009F3248" w:rsidP="009F3248">
      <w:pPr>
        <w:numPr>
          <w:ilvl w:val="0"/>
          <w:numId w:val="76"/>
        </w:numPr>
        <w:spacing w:before="100" w:beforeAutospacing="1" w:after="100" w:afterAutospacing="1" w:line="300" w:lineRule="exact"/>
        <w:ind w:left="357" w:hanging="357"/>
        <w:rPr>
          <w:rFonts w:eastAsia="Calibri"/>
          <w:sz w:val="22"/>
          <w:szCs w:val="22"/>
          <w:lang w:eastAsia="en-US"/>
        </w:rPr>
      </w:pPr>
      <w:r w:rsidRPr="009F3248">
        <w:rPr>
          <w:rFonts w:eastAsia="Calibri"/>
          <w:sz w:val="22"/>
          <w:szCs w:val="22"/>
          <w:lang w:eastAsia="en-US"/>
        </w:rPr>
        <w:t>Wykonawca zrealizował ww. Przedmiot Umowy:</w:t>
      </w:r>
    </w:p>
    <w:p w:rsidR="009F3248" w:rsidRPr="009F3248" w:rsidRDefault="009F3248" w:rsidP="009F3248">
      <w:pPr>
        <w:numPr>
          <w:ilvl w:val="0"/>
          <w:numId w:val="80"/>
        </w:numPr>
        <w:spacing w:before="100" w:beforeAutospacing="1" w:after="100" w:afterAutospacing="1" w:line="300" w:lineRule="exact"/>
        <w:jc w:val="both"/>
        <w:rPr>
          <w:rFonts w:eastAsia="Calibri"/>
          <w:sz w:val="22"/>
          <w:szCs w:val="22"/>
          <w:lang w:eastAsia="en-US"/>
        </w:rPr>
      </w:pPr>
      <w:r w:rsidRPr="009F3248">
        <w:rPr>
          <w:rFonts w:eastAsia="Calibri"/>
          <w:sz w:val="22"/>
          <w:szCs w:val="22"/>
          <w:lang w:eastAsia="en-US"/>
        </w:rPr>
        <w:t>należycie tj. zgodnie z postanowieniami Umowy*,</w:t>
      </w:r>
    </w:p>
    <w:p w:rsidR="009F3248" w:rsidRPr="009F3248" w:rsidRDefault="009F3248" w:rsidP="009F3248">
      <w:pPr>
        <w:numPr>
          <w:ilvl w:val="0"/>
          <w:numId w:val="80"/>
        </w:numPr>
        <w:spacing w:after="160" w:line="300" w:lineRule="exact"/>
        <w:contextualSpacing/>
        <w:jc w:val="both"/>
        <w:rPr>
          <w:rFonts w:eastAsia="Calibri"/>
          <w:sz w:val="22"/>
          <w:szCs w:val="22"/>
          <w:lang w:eastAsia="en-US"/>
        </w:rPr>
      </w:pPr>
      <w:r w:rsidRPr="009F3248">
        <w:rPr>
          <w:rFonts w:eastAsia="Calibri"/>
          <w:sz w:val="22"/>
          <w:szCs w:val="22"/>
          <w:lang w:eastAsia="en-US"/>
        </w:rPr>
        <w:t xml:space="preserve">nienależycie z uwagi na*: ……………………………………………………………. </w:t>
      </w:r>
    </w:p>
    <w:p w:rsidR="009F3248" w:rsidRPr="009F3248" w:rsidRDefault="009F3248" w:rsidP="009F3248">
      <w:pPr>
        <w:numPr>
          <w:ilvl w:val="0"/>
          <w:numId w:val="76"/>
        </w:numPr>
        <w:spacing w:before="100" w:beforeAutospacing="1" w:after="100" w:afterAutospacing="1" w:line="300" w:lineRule="exact"/>
        <w:ind w:left="357" w:hanging="357"/>
        <w:rPr>
          <w:rFonts w:eastAsia="Calibri"/>
          <w:sz w:val="22"/>
          <w:szCs w:val="22"/>
          <w:lang w:eastAsia="en-US"/>
        </w:rPr>
      </w:pPr>
      <w:r w:rsidRPr="009F3248">
        <w:rPr>
          <w:rFonts w:eastAsia="Calibri"/>
          <w:sz w:val="22"/>
          <w:szCs w:val="22"/>
          <w:lang w:eastAsia="en-US"/>
        </w:rPr>
        <w:t>Przedmiot Umowy w zakresie objętym odbiorem został wykonany w terminie / nie został wykonany w terminie*.</w:t>
      </w:r>
    </w:p>
    <w:p w:rsidR="009F3248" w:rsidRPr="009F3248" w:rsidRDefault="009F3248" w:rsidP="009F3248">
      <w:pPr>
        <w:numPr>
          <w:ilvl w:val="0"/>
          <w:numId w:val="76"/>
        </w:numPr>
        <w:spacing w:before="100" w:beforeAutospacing="1" w:after="100" w:afterAutospacing="1" w:line="300" w:lineRule="exact"/>
        <w:ind w:left="357" w:hanging="357"/>
        <w:rPr>
          <w:rFonts w:eastAsia="Calibri"/>
          <w:sz w:val="22"/>
          <w:szCs w:val="22"/>
          <w:lang w:eastAsia="en-US"/>
        </w:rPr>
      </w:pPr>
      <w:r w:rsidRPr="009F3248">
        <w:rPr>
          <w:rFonts w:eastAsia="Calibri"/>
          <w:sz w:val="22"/>
          <w:szCs w:val="22"/>
          <w:lang w:eastAsia="en-US"/>
        </w:rPr>
        <w:t>Niniejszy Protokół sporządzono w dwóch jednobrzmiących egzemplarzach, po jednym dla każdej ze Stron.</w:t>
      </w:r>
    </w:p>
    <w:p w:rsidR="009F3248" w:rsidRPr="009F3248" w:rsidRDefault="009F3248" w:rsidP="009F3248">
      <w:pPr>
        <w:spacing w:before="100" w:beforeAutospacing="1" w:after="100" w:afterAutospacing="1" w:line="300" w:lineRule="exact"/>
        <w:rPr>
          <w:rFonts w:eastAsia="Calibri"/>
          <w:sz w:val="22"/>
          <w:szCs w:val="22"/>
          <w:lang w:eastAsia="en-US"/>
        </w:rPr>
      </w:pPr>
      <w:r w:rsidRPr="009F3248">
        <w:rPr>
          <w:rFonts w:eastAsia="Calibri"/>
          <w:sz w:val="22"/>
          <w:szCs w:val="22"/>
          <w:lang w:eastAsia="en-US"/>
        </w:rPr>
        <w:t>Załączniki:</w:t>
      </w:r>
    </w:p>
    <w:p w:rsidR="009F3248" w:rsidRPr="009F3248" w:rsidRDefault="009F3248" w:rsidP="009F3248">
      <w:pPr>
        <w:numPr>
          <w:ilvl w:val="3"/>
          <w:numId w:val="76"/>
        </w:numPr>
        <w:spacing w:before="100" w:beforeAutospacing="1" w:after="100" w:afterAutospacing="1" w:line="300" w:lineRule="exact"/>
        <w:ind w:left="360"/>
        <w:jc w:val="both"/>
        <w:rPr>
          <w:rFonts w:eastAsia="Calibri"/>
          <w:sz w:val="22"/>
          <w:szCs w:val="22"/>
          <w:lang w:eastAsia="en-US"/>
        </w:rPr>
      </w:pPr>
      <w:r w:rsidRPr="009F3248">
        <w:rPr>
          <w:rFonts w:eastAsia="Calibri"/>
          <w:sz w:val="22"/>
          <w:szCs w:val="22"/>
          <w:lang w:eastAsia="en-US"/>
        </w:rPr>
        <w:t>Lista obecności osób uczestniczących w warsztatach</w:t>
      </w:r>
    </w:p>
    <w:p w:rsidR="009F3248" w:rsidRPr="009F3248" w:rsidRDefault="009F3248" w:rsidP="009F3248">
      <w:pPr>
        <w:numPr>
          <w:ilvl w:val="3"/>
          <w:numId w:val="76"/>
        </w:numPr>
        <w:spacing w:before="100" w:beforeAutospacing="1" w:after="100" w:afterAutospacing="1" w:line="300" w:lineRule="exact"/>
        <w:ind w:left="360"/>
        <w:jc w:val="both"/>
        <w:rPr>
          <w:rFonts w:eastAsia="Calibri"/>
          <w:sz w:val="22"/>
          <w:szCs w:val="22"/>
          <w:lang w:eastAsia="en-US"/>
        </w:rPr>
      </w:pPr>
      <w:r w:rsidRPr="009F3248">
        <w:rPr>
          <w:rFonts w:eastAsia="Calibri"/>
          <w:sz w:val="22"/>
          <w:szCs w:val="22"/>
          <w:lang w:eastAsia="en-US"/>
        </w:rPr>
        <w:t>Harmonogram i program warsztatów</w:t>
      </w:r>
    </w:p>
    <w:p w:rsidR="009F3248" w:rsidRPr="009F3248" w:rsidRDefault="009F3248" w:rsidP="009F3248">
      <w:pPr>
        <w:numPr>
          <w:ilvl w:val="3"/>
          <w:numId w:val="76"/>
        </w:numPr>
        <w:spacing w:before="100" w:beforeAutospacing="1" w:after="100" w:afterAutospacing="1" w:line="300" w:lineRule="exact"/>
        <w:ind w:left="360"/>
        <w:jc w:val="both"/>
        <w:rPr>
          <w:rFonts w:eastAsia="Calibri"/>
          <w:sz w:val="22"/>
          <w:szCs w:val="22"/>
          <w:lang w:eastAsia="en-US"/>
        </w:rPr>
      </w:pPr>
      <w:r w:rsidRPr="009F3248">
        <w:rPr>
          <w:rFonts w:eastAsia="Calibri"/>
          <w:sz w:val="22"/>
          <w:szCs w:val="22"/>
          <w:lang w:eastAsia="en-US"/>
        </w:rPr>
        <w:t>Ankiety oceny warsztatów</w:t>
      </w:r>
    </w:p>
    <w:tbl>
      <w:tblPr>
        <w:tblW w:w="9777" w:type="dxa"/>
        <w:tblLayout w:type="fixed"/>
        <w:tblCellMar>
          <w:left w:w="70" w:type="dxa"/>
          <w:right w:w="70" w:type="dxa"/>
        </w:tblCellMar>
        <w:tblLook w:val="0000" w:firstRow="0" w:lastRow="0" w:firstColumn="0" w:lastColumn="0" w:noHBand="0" w:noVBand="0"/>
      </w:tblPr>
      <w:tblGrid>
        <w:gridCol w:w="3259"/>
        <w:gridCol w:w="3259"/>
        <w:gridCol w:w="3259"/>
      </w:tblGrid>
      <w:tr w:rsidR="009F3248" w:rsidRPr="009F3248" w:rsidTr="009F3248">
        <w:tc>
          <w:tcPr>
            <w:tcW w:w="3259" w:type="dxa"/>
          </w:tcPr>
          <w:p w:rsidR="009F3248" w:rsidRPr="009F3248" w:rsidRDefault="009F3248" w:rsidP="009F3248">
            <w:pPr>
              <w:spacing w:after="160" w:line="300" w:lineRule="exact"/>
              <w:jc w:val="center"/>
              <w:rPr>
                <w:rFonts w:eastAsia="Calibri"/>
                <w:b/>
                <w:bCs/>
                <w:sz w:val="22"/>
                <w:szCs w:val="22"/>
                <w:lang w:eastAsia="en-US"/>
              </w:rPr>
            </w:pPr>
            <w:r w:rsidRPr="009F3248">
              <w:rPr>
                <w:rFonts w:eastAsia="Calibri"/>
                <w:b/>
                <w:bCs/>
                <w:sz w:val="22"/>
                <w:szCs w:val="22"/>
                <w:lang w:eastAsia="en-US"/>
              </w:rPr>
              <w:t>Za Zamawiającego:</w:t>
            </w:r>
          </w:p>
          <w:p w:rsidR="009F3248" w:rsidRPr="009F3248" w:rsidRDefault="009F3248" w:rsidP="009F3248">
            <w:pPr>
              <w:spacing w:after="160" w:line="300" w:lineRule="exact"/>
              <w:jc w:val="center"/>
              <w:rPr>
                <w:rFonts w:eastAsia="Calibri"/>
                <w:b/>
                <w:bCs/>
                <w:sz w:val="22"/>
                <w:szCs w:val="22"/>
                <w:lang w:eastAsia="en-US"/>
              </w:rPr>
            </w:pPr>
            <w:r w:rsidRPr="009F3248">
              <w:rPr>
                <w:rFonts w:eastAsia="Calibri"/>
                <w:sz w:val="22"/>
                <w:szCs w:val="22"/>
                <w:lang w:eastAsia="en-US"/>
              </w:rPr>
              <w:t>(imię, nazwisko, data i podpis)</w:t>
            </w:r>
          </w:p>
        </w:tc>
        <w:tc>
          <w:tcPr>
            <w:tcW w:w="3259" w:type="dxa"/>
          </w:tcPr>
          <w:p w:rsidR="009F3248" w:rsidRPr="009F3248" w:rsidRDefault="009F3248" w:rsidP="009F3248">
            <w:pPr>
              <w:spacing w:after="160" w:line="300" w:lineRule="exact"/>
              <w:jc w:val="center"/>
              <w:rPr>
                <w:rFonts w:eastAsia="Calibri"/>
                <w:b/>
                <w:bCs/>
                <w:sz w:val="22"/>
                <w:szCs w:val="22"/>
                <w:lang w:eastAsia="en-US"/>
              </w:rPr>
            </w:pPr>
          </w:p>
        </w:tc>
        <w:tc>
          <w:tcPr>
            <w:tcW w:w="3259" w:type="dxa"/>
          </w:tcPr>
          <w:p w:rsidR="009F3248" w:rsidRPr="009F3248" w:rsidRDefault="009F3248" w:rsidP="009F3248">
            <w:pPr>
              <w:spacing w:after="160" w:line="300" w:lineRule="exact"/>
              <w:jc w:val="center"/>
              <w:rPr>
                <w:rFonts w:eastAsia="Calibri"/>
                <w:b/>
                <w:bCs/>
                <w:sz w:val="22"/>
                <w:szCs w:val="22"/>
                <w:lang w:eastAsia="en-US"/>
              </w:rPr>
            </w:pPr>
            <w:r w:rsidRPr="009F3248">
              <w:rPr>
                <w:rFonts w:eastAsia="Calibri"/>
                <w:b/>
                <w:bCs/>
                <w:sz w:val="22"/>
                <w:szCs w:val="22"/>
                <w:lang w:eastAsia="en-US"/>
              </w:rPr>
              <w:t>Za Wykonawcę:</w:t>
            </w:r>
          </w:p>
          <w:p w:rsidR="009F3248" w:rsidRPr="009F3248" w:rsidRDefault="009F3248" w:rsidP="009F3248">
            <w:pPr>
              <w:spacing w:after="160" w:line="300" w:lineRule="exact"/>
              <w:jc w:val="center"/>
              <w:rPr>
                <w:rFonts w:eastAsia="Calibri"/>
                <w:b/>
                <w:bCs/>
                <w:sz w:val="22"/>
                <w:szCs w:val="22"/>
                <w:lang w:eastAsia="en-US"/>
              </w:rPr>
            </w:pPr>
            <w:r w:rsidRPr="009F3248">
              <w:rPr>
                <w:rFonts w:eastAsia="Calibri"/>
                <w:sz w:val="22"/>
                <w:szCs w:val="22"/>
                <w:lang w:eastAsia="en-US"/>
              </w:rPr>
              <w:t>(imię, nazwisko, data i podpis)</w:t>
            </w:r>
          </w:p>
        </w:tc>
      </w:tr>
      <w:tr w:rsidR="009F3248" w:rsidRPr="009F3248" w:rsidTr="009F3248">
        <w:tc>
          <w:tcPr>
            <w:tcW w:w="3259" w:type="dxa"/>
            <w:tcBorders>
              <w:bottom w:val="single" w:sz="6" w:space="0" w:color="auto"/>
            </w:tcBorders>
          </w:tcPr>
          <w:p w:rsidR="009F3248" w:rsidRPr="009F3248" w:rsidRDefault="009F3248" w:rsidP="009F3248">
            <w:pPr>
              <w:spacing w:after="160" w:line="300" w:lineRule="exact"/>
              <w:rPr>
                <w:rFonts w:eastAsia="Calibri"/>
                <w:b/>
                <w:bCs/>
                <w:sz w:val="22"/>
                <w:szCs w:val="22"/>
                <w:lang w:eastAsia="en-US"/>
              </w:rPr>
            </w:pPr>
          </w:p>
          <w:p w:rsidR="009F3248" w:rsidRPr="009F3248" w:rsidRDefault="009F3248" w:rsidP="009F3248">
            <w:pPr>
              <w:spacing w:after="160" w:line="300" w:lineRule="exact"/>
              <w:rPr>
                <w:rFonts w:eastAsia="Calibri"/>
                <w:b/>
                <w:bCs/>
                <w:sz w:val="22"/>
                <w:szCs w:val="22"/>
                <w:lang w:eastAsia="en-US"/>
              </w:rPr>
            </w:pPr>
          </w:p>
        </w:tc>
        <w:tc>
          <w:tcPr>
            <w:tcW w:w="3259" w:type="dxa"/>
          </w:tcPr>
          <w:p w:rsidR="009F3248" w:rsidRPr="009F3248" w:rsidRDefault="009F3248" w:rsidP="009F3248">
            <w:pPr>
              <w:spacing w:after="160" w:line="300" w:lineRule="exact"/>
              <w:rPr>
                <w:rFonts w:eastAsia="Calibri"/>
                <w:b/>
                <w:bCs/>
                <w:sz w:val="22"/>
                <w:szCs w:val="22"/>
                <w:lang w:eastAsia="en-US"/>
              </w:rPr>
            </w:pPr>
          </w:p>
        </w:tc>
        <w:tc>
          <w:tcPr>
            <w:tcW w:w="3259" w:type="dxa"/>
            <w:tcBorders>
              <w:bottom w:val="single" w:sz="6" w:space="0" w:color="auto"/>
            </w:tcBorders>
          </w:tcPr>
          <w:p w:rsidR="009F3248" w:rsidRPr="009F3248" w:rsidRDefault="009F3248" w:rsidP="009F3248">
            <w:pPr>
              <w:spacing w:after="160" w:line="300" w:lineRule="exact"/>
              <w:rPr>
                <w:rFonts w:eastAsia="Calibri"/>
                <w:b/>
                <w:bCs/>
                <w:sz w:val="22"/>
                <w:szCs w:val="22"/>
                <w:lang w:eastAsia="en-US"/>
              </w:rPr>
            </w:pPr>
          </w:p>
        </w:tc>
      </w:tr>
    </w:tbl>
    <w:p w:rsidR="009F3248" w:rsidRPr="009F3248" w:rsidRDefault="009F3248" w:rsidP="009F3248">
      <w:pPr>
        <w:spacing w:before="100" w:beforeAutospacing="1" w:after="100" w:afterAutospacing="1" w:line="300" w:lineRule="exact"/>
        <w:rPr>
          <w:rFonts w:eastAsia="Calibri"/>
          <w:i/>
          <w:sz w:val="22"/>
          <w:szCs w:val="22"/>
          <w:lang w:eastAsia="en-US"/>
        </w:rPr>
      </w:pPr>
      <w:r w:rsidRPr="009F3248">
        <w:rPr>
          <w:rFonts w:eastAsia="Calibri"/>
          <w:i/>
          <w:sz w:val="22"/>
          <w:szCs w:val="22"/>
          <w:lang w:eastAsia="en-US"/>
        </w:rPr>
        <w:t>* - niewłaściwe skreślić</w:t>
      </w:r>
    </w:p>
    <w:p w:rsidR="009F3248" w:rsidRPr="009F3248" w:rsidRDefault="009F3248" w:rsidP="009F3248">
      <w:pPr>
        <w:spacing w:line="300" w:lineRule="exact"/>
        <w:jc w:val="both"/>
        <w:rPr>
          <w:sz w:val="22"/>
          <w:szCs w:val="22"/>
          <w:lang w:eastAsia="en-US"/>
        </w:rPr>
      </w:pPr>
    </w:p>
    <w:p w:rsidR="009F3248" w:rsidRPr="009F3248" w:rsidRDefault="009F3248" w:rsidP="009F3248">
      <w:pPr>
        <w:spacing w:line="240" w:lineRule="exact"/>
        <w:jc w:val="both"/>
        <w:rPr>
          <w:sz w:val="22"/>
          <w:szCs w:val="22"/>
          <w:lang w:eastAsia="en-US"/>
        </w:rPr>
      </w:pPr>
    </w:p>
    <w:p w:rsidR="009F3248" w:rsidRPr="009F3248" w:rsidRDefault="009F3248" w:rsidP="009F3248">
      <w:pPr>
        <w:spacing w:line="240" w:lineRule="exact"/>
        <w:jc w:val="both"/>
        <w:rPr>
          <w:sz w:val="22"/>
          <w:szCs w:val="22"/>
          <w:lang w:eastAsia="en-US"/>
        </w:rPr>
      </w:pPr>
    </w:p>
    <w:p w:rsidR="009F3248" w:rsidRPr="009F3248" w:rsidRDefault="009F3248" w:rsidP="009F3248">
      <w:pPr>
        <w:spacing w:line="240" w:lineRule="exact"/>
        <w:jc w:val="both"/>
        <w:rPr>
          <w:sz w:val="22"/>
          <w:szCs w:val="22"/>
          <w:lang w:eastAsia="en-US"/>
        </w:rPr>
      </w:pPr>
    </w:p>
    <w:p w:rsidR="009F3248" w:rsidRPr="009F3248" w:rsidRDefault="009F3248" w:rsidP="009F3248">
      <w:pPr>
        <w:spacing w:line="240" w:lineRule="exact"/>
        <w:jc w:val="both"/>
        <w:rPr>
          <w:sz w:val="22"/>
          <w:szCs w:val="22"/>
          <w:lang w:eastAsia="en-US"/>
        </w:rPr>
      </w:pPr>
    </w:p>
    <w:p w:rsidR="006F3DE8" w:rsidRDefault="006F3DE8" w:rsidP="006F3DE8">
      <w:pPr>
        <w:spacing w:line="240" w:lineRule="exact"/>
        <w:rPr>
          <w:sz w:val="22"/>
          <w:szCs w:val="22"/>
          <w:lang w:eastAsia="en-US"/>
        </w:rPr>
      </w:pPr>
    </w:p>
    <w:p w:rsidR="00A040C5" w:rsidRPr="009F3248" w:rsidRDefault="00A040C5" w:rsidP="006F3DE8">
      <w:pPr>
        <w:spacing w:line="240" w:lineRule="exact"/>
        <w:rPr>
          <w:rFonts w:ascii="Verdana" w:hAnsi="Verdana" w:cs="Arial"/>
          <w:b/>
          <w:sz w:val="20"/>
          <w:szCs w:val="20"/>
        </w:rPr>
      </w:pPr>
    </w:p>
    <w:p w:rsidR="009F3248" w:rsidRPr="009F3248" w:rsidRDefault="009F3248" w:rsidP="009F3248">
      <w:pPr>
        <w:spacing w:line="240" w:lineRule="exact"/>
        <w:jc w:val="right"/>
        <w:rPr>
          <w:b/>
          <w:sz w:val="22"/>
          <w:szCs w:val="22"/>
        </w:rPr>
      </w:pPr>
      <w:r w:rsidRPr="009F3248">
        <w:rPr>
          <w:b/>
          <w:sz w:val="22"/>
          <w:szCs w:val="22"/>
        </w:rPr>
        <w:lastRenderedPageBreak/>
        <w:t>Załącznik nr 7 do Umowy nr … z dnia …</w:t>
      </w:r>
    </w:p>
    <w:p w:rsidR="009F3248" w:rsidRPr="009F3248" w:rsidRDefault="009F3248" w:rsidP="009F3248">
      <w:pPr>
        <w:tabs>
          <w:tab w:val="left" w:pos="851"/>
        </w:tabs>
        <w:spacing w:line="240" w:lineRule="exact"/>
        <w:jc w:val="center"/>
        <w:rPr>
          <w:rFonts w:eastAsia="Calibri"/>
          <w:sz w:val="22"/>
          <w:szCs w:val="22"/>
        </w:rPr>
      </w:pPr>
      <w:r w:rsidRPr="009F3248">
        <w:rPr>
          <w:rFonts w:eastAsia="Calibri"/>
          <w:sz w:val="22"/>
          <w:szCs w:val="22"/>
        </w:rPr>
        <w:tab/>
      </w:r>
      <w:r w:rsidRPr="009F3248">
        <w:rPr>
          <w:rFonts w:eastAsia="Calibri"/>
          <w:sz w:val="22"/>
          <w:szCs w:val="22"/>
        </w:rPr>
        <w:tab/>
      </w:r>
      <w:r w:rsidRPr="009F3248">
        <w:rPr>
          <w:rFonts w:eastAsia="Calibri"/>
          <w:sz w:val="22"/>
          <w:szCs w:val="22"/>
        </w:rPr>
        <w:tab/>
      </w:r>
      <w:r w:rsidRPr="009F3248">
        <w:rPr>
          <w:rFonts w:eastAsia="Calibri"/>
          <w:sz w:val="22"/>
          <w:szCs w:val="22"/>
        </w:rPr>
        <w:tab/>
      </w:r>
      <w:r w:rsidRPr="009F3248">
        <w:rPr>
          <w:rFonts w:eastAsia="Calibri"/>
          <w:sz w:val="22"/>
          <w:szCs w:val="22"/>
        </w:rPr>
        <w:tab/>
      </w:r>
      <w:r w:rsidRPr="009F3248">
        <w:rPr>
          <w:rFonts w:eastAsia="Calibri"/>
          <w:sz w:val="22"/>
          <w:szCs w:val="22"/>
        </w:rPr>
        <w:tab/>
      </w:r>
      <w:r w:rsidRPr="009F3248">
        <w:rPr>
          <w:rFonts w:eastAsia="Calibri"/>
          <w:sz w:val="22"/>
          <w:szCs w:val="22"/>
        </w:rPr>
        <w:tab/>
      </w:r>
    </w:p>
    <w:p w:rsidR="009F3248" w:rsidRPr="009F3248" w:rsidRDefault="009F3248" w:rsidP="009F3248">
      <w:pPr>
        <w:tabs>
          <w:tab w:val="left" w:pos="851"/>
        </w:tabs>
        <w:spacing w:line="240" w:lineRule="exact"/>
        <w:jc w:val="center"/>
        <w:rPr>
          <w:rFonts w:eastAsia="Calibri"/>
          <w:bCs/>
          <w:sz w:val="22"/>
          <w:szCs w:val="22"/>
          <w:lang w:eastAsia="en-US"/>
        </w:rPr>
      </w:pPr>
      <w:r w:rsidRPr="00092F70">
        <w:rPr>
          <w:rFonts w:eastAsia="Calibri"/>
          <w:b/>
          <w:bCs/>
          <w:sz w:val="22"/>
          <w:szCs w:val="22"/>
          <w:lang w:eastAsia="en-US"/>
        </w:rPr>
        <w:t>FORMULARZ CENOWY</w:t>
      </w:r>
      <w:r w:rsidR="00F01925" w:rsidRPr="00092F70">
        <w:rPr>
          <w:rFonts w:eastAsia="Calibri"/>
          <w:b/>
          <w:bCs/>
          <w:sz w:val="22"/>
          <w:szCs w:val="22"/>
          <w:lang w:eastAsia="en-US"/>
        </w:rPr>
        <w:t xml:space="preserve"> – zostanie wprowadzony formularz cenowy z oferty Wykonawcy</w:t>
      </w:r>
    </w:p>
    <w:p w:rsidR="009F3248" w:rsidRPr="009F3248" w:rsidRDefault="009F3248" w:rsidP="009F3248">
      <w:pPr>
        <w:tabs>
          <w:tab w:val="left" w:pos="851"/>
        </w:tabs>
        <w:spacing w:line="240" w:lineRule="exact"/>
        <w:jc w:val="both"/>
        <w:rPr>
          <w:rFonts w:ascii="Verdana" w:eastAsia="Calibri" w:hAnsi="Verdana" w:cs="Arial"/>
          <w:bCs/>
          <w:sz w:val="20"/>
          <w:szCs w:val="20"/>
        </w:rPr>
      </w:pPr>
    </w:p>
    <w:p w:rsidR="009F3248" w:rsidRPr="009F3248" w:rsidRDefault="009F3248" w:rsidP="00A040C5">
      <w:pPr>
        <w:tabs>
          <w:tab w:val="left" w:pos="851"/>
        </w:tabs>
        <w:spacing w:line="240" w:lineRule="exact"/>
        <w:rPr>
          <w:rFonts w:ascii="Verdana" w:eastAsia="Calibri" w:hAnsi="Verdana" w:cs="Arial"/>
          <w:sz w:val="20"/>
          <w:szCs w:val="20"/>
        </w:rPr>
      </w:pPr>
    </w:p>
    <w:p w:rsidR="00A040C5" w:rsidRDefault="00A040C5" w:rsidP="009F3248">
      <w:pPr>
        <w:spacing w:after="160" w:line="240" w:lineRule="exact"/>
        <w:rPr>
          <w:rFonts w:eastAsia="Calibri"/>
          <w:sz w:val="22"/>
          <w:szCs w:val="22"/>
          <w:lang w:eastAsia="en-US"/>
        </w:rPr>
      </w:pPr>
    </w:p>
    <w:p w:rsidR="005B74B0" w:rsidRDefault="005B74B0" w:rsidP="009F3248">
      <w:pPr>
        <w:spacing w:after="160" w:line="240" w:lineRule="exact"/>
        <w:rPr>
          <w:rFonts w:eastAsia="Calibri"/>
          <w:sz w:val="22"/>
          <w:szCs w:val="22"/>
          <w:lang w:eastAsia="en-US"/>
        </w:rPr>
      </w:pPr>
    </w:p>
    <w:p w:rsidR="005B74B0" w:rsidRDefault="005B74B0" w:rsidP="009F3248">
      <w:pPr>
        <w:spacing w:after="160" w:line="240" w:lineRule="exact"/>
        <w:rPr>
          <w:rFonts w:eastAsia="Calibri"/>
          <w:sz w:val="22"/>
          <w:szCs w:val="22"/>
          <w:lang w:eastAsia="en-US"/>
        </w:rPr>
      </w:pPr>
    </w:p>
    <w:p w:rsidR="005B74B0" w:rsidRDefault="005B74B0" w:rsidP="009F3248">
      <w:pPr>
        <w:spacing w:after="160" w:line="240" w:lineRule="exact"/>
        <w:rPr>
          <w:rFonts w:eastAsia="Calibri"/>
          <w:sz w:val="22"/>
          <w:szCs w:val="22"/>
          <w:lang w:eastAsia="en-US"/>
        </w:rPr>
      </w:pPr>
    </w:p>
    <w:p w:rsidR="005B74B0" w:rsidRDefault="005B74B0" w:rsidP="009F3248">
      <w:pPr>
        <w:spacing w:after="160" w:line="240" w:lineRule="exact"/>
        <w:rPr>
          <w:rFonts w:eastAsia="Calibri"/>
          <w:sz w:val="22"/>
          <w:szCs w:val="22"/>
          <w:lang w:eastAsia="en-US"/>
        </w:rPr>
      </w:pPr>
    </w:p>
    <w:p w:rsidR="005B74B0" w:rsidRDefault="005B74B0" w:rsidP="009F3248">
      <w:pPr>
        <w:spacing w:after="160" w:line="240" w:lineRule="exact"/>
        <w:rPr>
          <w:rFonts w:eastAsia="Calibri"/>
          <w:sz w:val="22"/>
          <w:szCs w:val="22"/>
          <w:lang w:eastAsia="en-US"/>
        </w:rPr>
      </w:pPr>
    </w:p>
    <w:p w:rsidR="005B74B0" w:rsidRDefault="005B74B0" w:rsidP="009F3248">
      <w:pPr>
        <w:spacing w:after="160" w:line="240" w:lineRule="exact"/>
        <w:rPr>
          <w:rFonts w:eastAsia="Calibri"/>
          <w:sz w:val="22"/>
          <w:szCs w:val="22"/>
          <w:lang w:eastAsia="en-US"/>
        </w:rPr>
      </w:pPr>
    </w:p>
    <w:p w:rsidR="005B74B0" w:rsidRDefault="005B74B0" w:rsidP="009F3248">
      <w:pPr>
        <w:spacing w:after="160" w:line="240" w:lineRule="exact"/>
        <w:rPr>
          <w:rFonts w:eastAsia="Calibri"/>
          <w:sz w:val="22"/>
          <w:szCs w:val="22"/>
          <w:lang w:eastAsia="en-US"/>
        </w:rPr>
      </w:pPr>
    </w:p>
    <w:p w:rsidR="005B74B0" w:rsidRDefault="005B74B0" w:rsidP="009F3248">
      <w:pPr>
        <w:spacing w:after="160" w:line="240" w:lineRule="exact"/>
        <w:rPr>
          <w:rFonts w:eastAsia="Calibri"/>
          <w:sz w:val="22"/>
          <w:szCs w:val="22"/>
          <w:lang w:eastAsia="en-US"/>
        </w:rPr>
      </w:pPr>
    </w:p>
    <w:p w:rsidR="005B74B0" w:rsidRDefault="005B74B0" w:rsidP="009F3248">
      <w:pPr>
        <w:spacing w:after="160" w:line="240" w:lineRule="exact"/>
        <w:rPr>
          <w:rFonts w:eastAsia="Calibri"/>
          <w:sz w:val="22"/>
          <w:szCs w:val="22"/>
          <w:lang w:eastAsia="en-US"/>
        </w:rPr>
      </w:pPr>
    </w:p>
    <w:p w:rsidR="005B74B0" w:rsidRDefault="005B74B0" w:rsidP="009F3248">
      <w:pPr>
        <w:spacing w:after="160" w:line="240" w:lineRule="exact"/>
        <w:rPr>
          <w:rFonts w:eastAsia="Calibri"/>
          <w:sz w:val="22"/>
          <w:szCs w:val="22"/>
          <w:lang w:eastAsia="en-US"/>
        </w:rPr>
      </w:pPr>
    </w:p>
    <w:p w:rsidR="005B74B0" w:rsidRDefault="005B74B0" w:rsidP="009F3248">
      <w:pPr>
        <w:spacing w:after="160" w:line="240" w:lineRule="exact"/>
        <w:rPr>
          <w:rFonts w:eastAsia="Calibri"/>
          <w:sz w:val="22"/>
          <w:szCs w:val="22"/>
          <w:lang w:eastAsia="en-US"/>
        </w:rPr>
      </w:pPr>
    </w:p>
    <w:p w:rsidR="005B74B0" w:rsidRDefault="005B74B0" w:rsidP="009F3248">
      <w:pPr>
        <w:spacing w:after="160" w:line="240" w:lineRule="exact"/>
        <w:rPr>
          <w:rFonts w:eastAsia="Calibri"/>
          <w:sz w:val="22"/>
          <w:szCs w:val="22"/>
          <w:lang w:eastAsia="en-US"/>
        </w:rPr>
      </w:pPr>
    </w:p>
    <w:p w:rsidR="005B74B0" w:rsidRDefault="005B74B0" w:rsidP="009F3248">
      <w:pPr>
        <w:spacing w:after="160" w:line="240" w:lineRule="exact"/>
        <w:rPr>
          <w:rFonts w:eastAsia="Calibri"/>
          <w:sz w:val="22"/>
          <w:szCs w:val="22"/>
          <w:lang w:eastAsia="en-US"/>
        </w:rPr>
      </w:pPr>
    </w:p>
    <w:p w:rsidR="005B74B0" w:rsidRDefault="005B74B0" w:rsidP="009F3248">
      <w:pPr>
        <w:spacing w:after="160" w:line="240" w:lineRule="exact"/>
        <w:rPr>
          <w:rFonts w:eastAsia="Calibri"/>
          <w:sz w:val="22"/>
          <w:szCs w:val="22"/>
          <w:lang w:eastAsia="en-US"/>
        </w:rPr>
      </w:pPr>
    </w:p>
    <w:p w:rsidR="005B74B0" w:rsidRDefault="005B74B0" w:rsidP="009F3248">
      <w:pPr>
        <w:spacing w:after="160" w:line="240" w:lineRule="exact"/>
        <w:rPr>
          <w:rFonts w:eastAsia="Calibri"/>
          <w:sz w:val="22"/>
          <w:szCs w:val="22"/>
          <w:lang w:eastAsia="en-US"/>
        </w:rPr>
      </w:pPr>
    </w:p>
    <w:p w:rsidR="005B74B0" w:rsidRDefault="005B74B0" w:rsidP="009F3248">
      <w:pPr>
        <w:spacing w:after="160" w:line="240" w:lineRule="exact"/>
        <w:rPr>
          <w:rFonts w:eastAsia="Calibri"/>
          <w:sz w:val="22"/>
          <w:szCs w:val="22"/>
          <w:lang w:eastAsia="en-US"/>
        </w:rPr>
      </w:pPr>
    </w:p>
    <w:p w:rsidR="005B74B0" w:rsidRDefault="005B74B0" w:rsidP="009F3248">
      <w:pPr>
        <w:spacing w:after="160" w:line="240" w:lineRule="exact"/>
        <w:rPr>
          <w:rFonts w:eastAsia="Calibri"/>
          <w:sz w:val="22"/>
          <w:szCs w:val="22"/>
          <w:lang w:eastAsia="en-US"/>
        </w:rPr>
      </w:pPr>
    </w:p>
    <w:p w:rsidR="005B74B0" w:rsidRDefault="005B74B0" w:rsidP="009F3248">
      <w:pPr>
        <w:spacing w:after="160" w:line="240" w:lineRule="exact"/>
        <w:rPr>
          <w:rFonts w:eastAsia="Calibri"/>
          <w:sz w:val="22"/>
          <w:szCs w:val="22"/>
          <w:lang w:eastAsia="en-US"/>
        </w:rPr>
      </w:pPr>
    </w:p>
    <w:p w:rsidR="005B74B0" w:rsidRDefault="005B74B0" w:rsidP="009F3248">
      <w:pPr>
        <w:spacing w:after="160" w:line="240" w:lineRule="exact"/>
        <w:rPr>
          <w:rFonts w:eastAsia="Calibri"/>
          <w:sz w:val="22"/>
          <w:szCs w:val="22"/>
          <w:lang w:eastAsia="en-US"/>
        </w:rPr>
      </w:pPr>
    </w:p>
    <w:p w:rsidR="005B74B0" w:rsidRDefault="005B74B0" w:rsidP="009F3248">
      <w:pPr>
        <w:spacing w:after="160" w:line="240" w:lineRule="exact"/>
        <w:rPr>
          <w:rFonts w:eastAsia="Calibri"/>
          <w:sz w:val="22"/>
          <w:szCs w:val="22"/>
          <w:lang w:eastAsia="en-US"/>
        </w:rPr>
      </w:pPr>
    </w:p>
    <w:p w:rsidR="005B74B0" w:rsidRDefault="005B74B0" w:rsidP="009F3248">
      <w:pPr>
        <w:spacing w:after="160" w:line="240" w:lineRule="exact"/>
        <w:rPr>
          <w:rFonts w:eastAsia="Calibri"/>
          <w:sz w:val="22"/>
          <w:szCs w:val="22"/>
          <w:lang w:eastAsia="en-US"/>
        </w:rPr>
      </w:pPr>
    </w:p>
    <w:p w:rsidR="005B74B0" w:rsidRDefault="005B74B0" w:rsidP="009F3248">
      <w:pPr>
        <w:spacing w:after="160" w:line="240" w:lineRule="exact"/>
        <w:rPr>
          <w:rFonts w:eastAsia="Calibri"/>
          <w:sz w:val="22"/>
          <w:szCs w:val="22"/>
          <w:lang w:eastAsia="en-US"/>
        </w:rPr>
      </w:pPr>
    </w:p>
    <w:p w:rsidR="005B74B0" w:rsidRDefault="005B74B0" w:rsidP="009F3248">
      <w:pPr>
        <w:spacing w:after="160" w:line="240" w:lineRule="exact"/>
        <w:rPr>
          <w:rFonts w:eastAsia="Calibri"/>
          <w:sz w:val="22"/>
          <w:szCs w:val="22"/>
          <w:lang w:eastAsia="en-US"/>
        </w:rPr>
      </w:pPr>
    </w:p>
    <w:p w:rsidR="005B74B0" w:rsidRDefault="005B74B0" w:rsidP="009F3248">
      <w:pPr>
        <w:spacing w:after="160" w:line="240" w:lineRule="exact"/>
        <w:rPr>
          <w:rFonts w:eastAsia="Calibri"/>
          <w:sz w:val="22"/>
          <w:szCs w:val="22"/>
          <w:lang w:eastAsia="en-US"/>
        </w:rPr>
      </w:pPr>
    </w:p>
    <w:p w:rsidR="005B74B0" w:rsidRDefault="005B74B0" w:rsidP="009F3248">
      <w:pPr>
        <w:spacing w:after="160" w:line="240" w:lineRule="exact"/>
        <w:rPr>
          <w:rFonts w:eastAsia="Calibri"/>
          <w:sz w:val="22"/>
          <w:szCs w:val="22"/>
          <w:lang w:eastAsia="en-US"/>
        </w:rPr>
      </w:pPr>
    </w:p>
    <w:p w:rsidR="005B74B0" w:rsidRDefault="005B74B0" w:rsidP="009F3248">
      <w:pPr>
        <w:spacing w:after="160" w:line="240" w:lineRule="exact"/>
        <w:rPr>
          <w:rFonts w:eastAsia="Calibri"/>
          <w:sz w:val="22"/>
          <w:szCs w:val="22"/>
          <w:lang w:eastAsia="en-US"/>
        </w:rPr>
      </w:pPr>
    </w:p>
    <w:p w:rsidR="005B74B0" w:rsidRDefault="005B74B0" w:rsidP="009F3248">
      <w:pPr>
        <w:spacing w:after="160" w:line="240" w:lineRule="exact"/>
        <w:rPr>
          <w:rFonts w:eastAsia="Calibri"/>
          <w:sz w:val="22"/>
          <w:szCs w:val="22"/>
          <w:lang w:eastAsia="en-US"/>
        </w:rPr>
      </w:pPr>
    </w:p>
    <w:p w:rsidR="005B74B0" w:rsidRDefault="005B74B0" w:rsidP="009F3248">
      <w:pPr>
        <w:spacing w:after="160" w:line="240" w:lineRule="exact"/>
        <w:rPr>
          <w:rFonts w:eastAsia="Calibri"/>
          <w:sz w:val="22"/>
          <w:szCs w:val="22"/>
          <w:lang w:eastAsia="en-US"/>
        </w:rPr>
      </w:pPr>
    </w:p>
    <w:p w:rsidR="005B74B0" w:rsidRDefault="005B74B0" w:rsidP="009F3248">
      <w:pPr>
        <w:spacing w:after="160" w:line="240" w:lineRule="exact"/>
        <w:rPr>
          <w:rFonts w:eastAsia="Calibri"/>
          <w:sz w:val="22"/>
          <w:szCs w:val="22"/>
          <w:lang w:eastAsia="en-US"/>
        </w:rPr>
      </w:pPr>
    </w:p>
    <w:p w:rsidR="005B74B0" w:rsidRDefault="005B74B0" w:rsidP="009F3248">
      <w:pPr>
        <w:spacing w:after="160" w:line="240" w:lineRule="exact"/>
        <w:rPr>
          <w:rFonts w:eastAsia="Calibri"/>
          <w:sz w:val="22"/>
          <w:szCs w:val="22"/>
          <w:lang w:eastAsia="en-US"/>
        </w:rPr>
      </w:pPr>
    </w:p>
    <w:p w:rsidR="005B74B0" w:rsidRPr="009F3248" w:rsidRDefault="005B74B0" w:rsidP="009F3248">
      <w:pPr>
        <w:spacing w:after="160" w:line="240" w:lineRule="exact"/>
        <w:rPr>
          <w:rFonts w:eastAsia="Calibri"/>
          <w:sz w:val="22"/>
          <w:szCs w:val="22"/>
          <w:lang w:eastAsia="en-US"/>
        </w:rPr>
      </w:pPr>
    </w:p>
    <w:p w:rsidR="009F3248" w:rsidRPr="009F3248" w:rsidRDefault="009F3248" w:rsidP="009F3248">
      <w:pPr>
        <w:spacing w:line="300" w:lineRule="exact"/>
        <w:jc w:val="right"/>
        <w:rPr>
          <w:b/>
          <w:bCs/>
          <w:sz w:val="22"/>
          <w:szCs w:val="22"/>
          <w:lang w:eastAsia="en-US"/>
        </w:rPr>
      </w:pPr>
      <w:r w:rsidRPr="009F3248">
        <w:rPr>
          <w:b/>
          <w:sz w:val="22"/>
          <w:szCs w:val="22"/>
          <w:lang w:eastAsia="en-US"/>
        </w:rPr>
        <w:lastRenderedPageBreak/>
        <w:t>Załącznik</w:t>
      </w:r>
      <w:r w:rsidRPr="009F3248">
        <w:rPr>
          <w:b/>
          <w:sz w:val="22"/>
          <w:szCs w:val="22"/>
          <w:lang w:val="x-none" w:eastAsia="en-US"/>
        </w:rPr>
        <w:t xml:space="preserve"> nr</w:t>
      </w:r>
      <w:r w:rsidRPr="009F3248">
        <w:rPr>
          <w:b/>
          <w:sz w:val="22"/>
          <w:szCs w:val="22"/>
          <w:lang w:eastAsia="en-US"/>
        </w:rPr>
        <w:t xml:space="preserve"> 8</w:t>
      </w:r>
      <w:r w:rsidRPr="009F3248">
        <w:rPr>
          <w:b/>
          <w:sz w:val="22"/>
          <w:szCs w:val="22"/>
          <w:lang w:val="x-none" w:eastAsia="en-US"/>
        </w:rPr>
        <w:t xml:space="preserve"> </w:t>
      </w:r>
      <w:r w:rsidRPr="009F3248">
        <w:rPr>
          <w:b/>
          <w:bCs/>
          <w:sz w:val="22"/>
          <w:szCs w:val="22"/>
          <w:lang w:eastAsia="en-US"/>
        </w:rPr>
        <w:t>do Umowy nr …………..z dnia ….…………….. r.</w:t>
      </w:r>
    </w:p>
    <w:p w:rsidR="009F3248" w:rsidRPr="009F3248" w:rsidRDefault="009F3248" w:rsidP="009F3248">
      <w:pPr>
        <w:spacing w:line="300" w:lineRule="exact"/>
        <w:jc w:val="both"/>
        <w:rPr>
          <w:b/>
          <w:bCs/>
          <w:sz w:val="22"/>
          <w:szCs w:val="22"/>
          <w:lang w:eastAsia="en-US"/>
        </w:rPr>
      </w:pPr>
    </w:p>
    <w:tbl>
      <w:tblPr>
        <w:tblW w:w="9256" w:type="dxa"/>
        <w:jc w:val="center"/>
        <w:tblInd w:w="572"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256"/>
      </w:tblGrid>
      <w:tr w:rsidR="009F3248" w:rsidRPr="009F3248" w:rsidTr="009F3248">
        <w:trPr>
          <w:cantSplit/>
          <w:trHeight w:val="178"/>
          <w:jc w:val="center"/>
        </w:trPr>
        <w:tc>
          <w:tcPr>
            <w:tcW w:w="9256" w:type="dxa"/>
            <w:tcBorders>
              <w:top w:val="single" w:sz="12" w:space="0" w:color="auto"/>
              <w:bottom w:val="single" w:sz="12" w:space="0" w:color="auto"/>
            </w:tcBorders>
            <w:shd w:val="pct10" w:color="auto" w:fill="auto"/>
          </w:tcPr>
          <w:p w:rsidR="009F3248" w:rsidRPr="009F3248" w:rsidRDefault="009F3248" w:rsidP="009F3248">
            <w:pPr>
              <w:spacing w:line="300" w:lineRule="exact"/>
              <w:jc w:val="center"/>
              <w:rPr>
                <w:b/>
                <w:bCs/>
                <w:i/>
                <w:iCs/>
                <w:sz w:val="22"/>
                <w:szCs w:val="22"/>
                <w:lang w:eastAsia="en-US"/>
              </w:rPr>
            </w:pPr>
            <w:bookmarkStart w:id="5" w:name="_Ref270282076"/>
            <w:r w:rsidRPr="009F3248">
              <w:rPr>
                <w:b/>
                <w:sz w:val="22"/>
                <w:szCs w:val="22"/>
                <w:lang w:eastAsia="en-US"/>
              </w:rPr>
              <w:t>Oświadczenie o ochronie informacji</w:t>
            </w:r>
            <w:bookmarkEnd w:id="5"/>
          </w:p>
        </w:tc>
      </w:tr>
    </w:tbl>
    <w:p w:rsidR="009F3248" w:rsidRPr="009F3248" w:rsidRDefault="009F3248" w:rsidP="009F3248">
      <w:pPr>
        <w:spacing w:line="300" w:lineRule="exact"/>
        <w:jc w:val="both"/>
        <w:rPr>
          <w:sz w:val="22"/>
          <w:szCs w:val="22"/>
          <w:lang w:eastAsia="en-US"/>
        </w:rPr>
      </w:pPr>
      <w:r w:rsidRPr="009F3248">
        <w:rPr>
          <w:sz w:val="22"/>
          <w:szCs w:val="22"/>
          <w:lang w:eastAsia="en-US"/>
        </w:rPr>
        <w:t>Warszawa, dnia ……. / ……… / ……………</w:t>
      </w:r>
    </w:p>
    <w:p w:rsidR="009F3248" w:rsidRPr="009F3248" w:rsidRDefault="009F3248" w:rsidP="009F3248">
      <w:pPr>
        <w:spacing w:line="300" w:lineRule="exact"/>
        <w:jc w:val="both"/>
        <w:rPr>
          <w:sz w:val="22"/>
          <w:szCs w:val="22"/>
          <w:lang w:eastAsia="en-US"/>
        </w:rPr>
      </w:pPr>
    </w:p>
    <w:p w:rsidR="009F3248" w:rsidRPr="009F3248" w:rsidRDefault="009F3248" w:rsidP="009F3248">
      <w:pPr>
        <w:jc w:val="both"/>
        <w:rPr>
          <w:sz w:val="22"/>
          <w:szCs w:val="22"/>
          <w:lang w:eastAsia="en-US"/>
        </w:rPr>
      </w:pPr>
      <w:r w:rsidRPr="009F3248">
        <w:rPr>
          <w:sz w:val="22"/>
          <w:szCs w:val="22"/>
          <w:lang w:eastAsia="en-US"/>
        </w:rPr>
        <w:t>W związku z wykonywaniem przez Wykonawcę zobowiązań z tytułu Umowy Nr</w:t>
      </w:r>
      <w:r w:rsidRPr="009F3248">
        <w:rPr>
          <w:b/>
          <w:bCs/>
          <w:sz w:val="22"/>
          <w:szCs w:val="22"/>
          <w:lang w:eastAsia="en-US"/>
        </w:rPr>
        <w:t xml:space="preserve"> </w:t>
      </w:r>
      <w:r w:rsidRPr="009F3248">
        <w:rPr>
          <w:bCs/>
          <w:sz w:val="22"/>
          <w:szCs w:val="22"/>
          <w:lang w:eastAsia="en-US"/>
        </w:rPr>
        <w:t>…………..</w:t>
      </w:r>
      <w:r w:rsidRPr="009F3248">
        <w:rPr>
          <w:sz w:val="22"/>
          <w:szCs w:val="22"/>
          <w:lang w:eastAsia="en-US"/>
        </w:rPr>
        <w:t>, ……………………………………………. zobowiązuje Wykonawcę do:</w:t>
      </w:r>
    </w:p>
    <w:p w:rsidR="009F3248" w:rsidRPr="009F3248" w:rsidRDefault="009F3248" w:rsidP="009F3248">
      <w:pPr>
        <w:jc w:val="both"/>
        <w:rPr>
          <w:sz w:val="22"/>
          <w:szCs w:val="22"/>
          <w:lang w:eastAsia="en-US"/>
        </w:rPr>
      </w:pPr>
    </w:p>
    <w:p w:rsidR="009F3248" w:rsidRPr="009F3248" w:rsidRDefault="009F3248" w:rsidP="009F3248">
      <w:pPr>
        <w:numPr>
          <w:ilvl w:val="2"/>
          <w:numId w:val="67"/>
        </w:numPr>
        <w:jc w:val="both"/>
        <w:rPr>
          <w:sz w:val="22"/>
          <w:szCs w:val="22"/>
          <w:lang w:eastAsia="en-US"/>
        </w:rPr>
      </w:pPr>
      <w:r w:rsidRPr="009F3248">
        <w:rPr>
          <w:sz w:val="22"/>
          <w:szCs w:val="22"/>
          <w:lang w:eastAsia="en-US"/>
        </w:rPr>
        <w:t>Zachowania w ścisłej tajemnicy wszelkich informacji technicznych, technologicznych, prawnych i organizacyjnych dotyczących systemów i sieci informatycznych / teleinformatycznych, danych osobowych, uzyskanych w trakcie wykonywania Umowy niezależnie od formy przekazania tych informacji i ich źródła;</w:t>
      </w:r>
    </w:p>
    <w:p w:rsidR="009F3248" w:rsidRPr="009F3248" w:rsidRDefault="009F3248" w:rsidP="009F3248">
      <w:pPr>
        <w:numPr>
          <w:ilvl w:val="2"/>
          <w:numId w:val="67"/>
        </w:numPr>
        <w:jc w:val="both"/>
        <w:rPr>
          <w:sz w:val="22"/>
          <w:szCs w:val="22"/>
          <w:lang w:eastAsia="en-US"/>
        </w:rPr>
      </w:pPr>
      <w:r w:rsidRPr="009F3248">
        <w:rPr>
          <w:sz w:val="22"/>
          <w:szCs w:val="22"/>
          <w:lang w:eastAsia="en-US"/>
        </w:rPr>
        <w:t>Wykorzystania informacji jedynie w celach określonych ustaleniami Umowy oraz wynikającymi z uregulowań prawnych obowiązujących w Polsce i Unii Europejskiej;</w:t>
      </w:r>
    </w:p>
    <w:p w:rsidR="009F3248" w:rsidRPr="009F3248" w:rsidRDefault="009F3248" w:rsidP="009F3248">
      <w:pPr>
        <w:numPr>
          <w:ilvl w:val="2"/>
          <w:numId w:val="67"/>
        </w:numPr>
        <w:jc w:val="both"/>
        <w:rPr>
          <w:sz w:val="22"/>
          <w:szCs w:val="22"/>
          <w:lang w:eastAsia="en-US"/>
        </w:rPr>
      </w:pPr>
      <w:r w:rsidRPr="009F3248">
        <w:rPr>
          <w:sz w:val="22"/>
          <w:szCs w:val="22"/>
          <w:lang w:eastAsia="en-US"/>
        </w:rPr>
        <w:t>Podjęcia wszelkich niezbędnych kroków dla zapewnienia, że żaden pracownik Wykonawcy otrzymujący informacje chronione oraz informacje stanowiące tajemnicę organizacji nie ujawni tych informacji, ani ich źródła, zarówno w całości, jak i w części osobom lub firmom trzecim bez uzyskania uprzednio wyraźnego upoważnienia na piśmie;</w:t>
      </w:r>
    </w:p>
    <w:p w:rsidR="009F3248" w:rsidRPr="009F3248" w:rsidRDefault="009F3248" w:rsidP="009F3248">
      <w:pPr>
        <w:numPr>
          <w:ilvl w:val="2"/>
          <w:numId w:val="67"/>
        </w:numPr>
        <w:jc w:val="both"/>
        <w:rPr>
          <w:sz w:val="22"/>
          <w:szCs w:val="22"/>
          <w:lang w:eastAsia="en-US"/>
        </w:rPr>
      </w:pPr>
      <w:r w:rsidRPr="009F3248">
        <w:rPr>
          <w:sz w:val="22"/>
          <w:szCs w:val="22"/>
          <w:lang w:eastAsia="en-US"/>
        </w:rPr>
        <w:t>Ujawnienia informacji jedynie tym osobom, którym będą one niezbędne do wykonywania powierzonych im czynności i tylko w zakresie, w jakim odbiorca informacji musi mieć do nich dostęp dla celów realizacji zadania wynikającego z tytułu Umowy nr  ……….. polegającego na obsłudze informatycznej / teleinformatycznej / utylizacji nośników danych …………………….. …..</w:t>
      </w:r>
    </w:p>
    <w:p w:rsidR="009F3248" w:rsidRPr="009F3248" w:rsidRDefault="009F3248" w:rsidP="009F3248">
      <w:pPr>
        <w:numPr>
          <w:ilvl w:val="2"/>
          <w:numId w:val="67"/>
        </w:numPr>
        <w:jc w:val="both"/>
        <w:rPr>
          <w:sz w:val="22"/>
          <w:szCs w:val="22"/>
          <w:lang w:eastAsia="en-US"/>
        </w:rPr>
      </w:pPr>
      <w:r w:rsidRPr="009F3248">
        <w:rPr>
          <w:sz w:val="22"/>
          <w:szCs w:val="22"/>
          <w:lang w:eastAsia="en-US"/>
        </w:rPr>
        <w:t>Nie kopiowania, nie powielania, ani w jakikolwiek inny sposób nie rozpowszechniania jakiejkolwiek części określonych informacji z wyjątkiem uzasadnionej potrzeby do celów związanych z realizacją Umowy nr …………, po uprzednim uzyskaniu pisemnej zgody od ………………………………., którego informacja lub źródło informacji dotyczy.</w:t>
      </w:r>
    </w:p>
    <w:p w:rsidR="009F3248" w:rsidRPr="009F3248" w:rsidRDefault="009F3248" w:rsidP="009F3248">
      <w:pPr>
        <w:numPr>
          <w:ilvl w:val="2"/>
          <w:numId w:val="67"/>
        </w:numPr>
        <w:jc w:val="both"/>
        <w:rPr>
          <w:sz w:val="22"/>
          <w:szCs w:val="22"/>
          <w:lang w:eastAsia="en-US"/>
        </w:rPr>
      </w:pPr>
      <w:r w:rsidRPr="009F3248">
        <w:rPr>
          <w:sz w:val="22"/>
          <w:szCs w:val="22"/>
          <w:lang w:eastAsia="en-US"/>
        </w:rPr>
        <w:t>Ponadto Wykonawca zobowiązany jest do przestrzegania:</w:t>
      </w:r>
    </w:p>
    <w:p w:rsidR="009F3248" w:rsidRPr="009F3248" w:rsidRDefault="009F3248" w:rsidP="009F3248">
      <w:pPr>
        <w:numPr>
          <w:ilvl w:val="0"/>
          <w:numId w:val="77"/>
        </w:numPr>
        <w:jc w:val="both"/>
        <w:rPr>
          <w:sz w:val="22"/>
          <w:szCs w:val="22"/>
          <w:lang w:eastAsia="en-US"/>
        </w:rPr>
      </w:pPr>
      <w:r w:rsidRPr="009F3248">
        <w:rPr>
          <w:sz w:val="22"/>
          <w:szCs w:val="22"/>
          <w:lang w:eastAsia="en-US"/>
        </w:rPr>
        <w:t xml:space="preserve">wewnętrznych regulacji Zamawiającego (które zostały przekazane Wykonawcy do stosowania) o ochronie udostępnianych informacji, w tym Polityki bezpieczeństwa, </w:t>
      </w:r>
    </w:p>
    <w:p w:rsidR="009F3248" w:rsidRPr="009F3248" w:rsidRDefault="009F3248" w:rsidP="009F3248">
      <w:pPr>
        <w:numPr>
          <w:ilvl w:val="0"/>
          <w:numId w:val="77"/>
        </w:numPr>
        <w:jc w:val="both"/>
        <w:rPr>
          <w:sz w:val="22"/>
          <w:szCs w:val="22"/>
          <w:lang w:eastAsia="en-US"/>
        </w:rPr>
      </w:pPr>
      <w:r w:rsidRPr="009F3248">
        <w:rPr>
          <w:sz w:val="22"/>
          <w:szCs w:val="22"/>
          <w:lang w:eastAsia="en-US"/>
        </w:rPr>
        <w:t xml:space="preserve">przepisów ustawy o ochronie danych osobowych, </w:t>
      </w:r>
    </w:p>
    <w:p w:rsidR="009F3248" w:rsidRPr="009F3248" w:rsidRDefault="009F3248" w:rsidP="009F3248">
      <w:pPr>
        <w:numPr>
          <w:ilvl w:val="0"/>
          <w:numId w:val="77"/>
        </w:numPr>
        <w:jc w:val="both"/>
        <w:rPr>
          <w:sz w:val="22"/>
          <w:szCs w:val="22"/>
          <w:lang w:eastAsia="en-US"/>
        </w:rPr>
      </w:pPr>
      <w:r w:rsidRPr="009F3248">
        <w:rPr>
          <w:sz w:val="22"/>
          <w:szCs w:val="22"/>
          <w:lang w:eastAsia="en-US"/>
        </w:rPr>
        <w:t xml:space="preserve">przepisów o ochronie informacji niejawnych w zakresie, w jakim będą miały zastosowanie do realizacji Umowy, </w:t>
      </w:r>
    </w:p>
    <w:p w:rsidR="009F3248" w:rsidRPr="009F3248" w:rsidRDefault="009F3248" w:rsidP="009F3248">
      <w:pPr>
        <w:numPr>
          <w:ilvl w:val="0"/>
          <w:numId w:val="77"/>
        </w:numPr>
        <w:jc w:val="both"/>
        <w:rPr>
          <w:sz w:val="22"/>
          <w:szCs w:val="22"/>
          <w:lang w:eastAsia="en-US"/>
        </w:rPr>
      </w:pPr>
      <w:r w:rsidRPr="009F3248">
        <w:rPr>
          <w:sz w:val="22"/>
          <w:szCs w:val="22"/>
          <w:lang w:eastAsia="en-US"/>
        </w:rPr>
        <w:t>innych przepisów prawa, jakie mogą znaleźć zastosowanie przy realizacji Umowy.</w:t>
      </w:r>
    </w:p>
    <w:p w:rsidR="009F3248" w:rsidRPr="009F3248" w:rsidRDefault="009F3248" w:rsidP="009F3248">
      <w:pPr>
        <w:jc w:val="both"/>
        <w:rPr>
          <w:sz w:val="22"/>
          <w:szCs w:val="22"/>
          <w:lang w:eastAsia="en-US"/>
        </w:rPr>
      </w:pPr>
      <w:r w:rsidRPr="009F3248">
        <w:rPr>
          <w:sz w:val="22"/>
          <w:szCs w:val="22"/>
          <w:lang w:eastAsia="en-US"/>
        </w:rPr>
        <w:t>Stwierdzam własnoręcznym podpisem, że znana mi jest treść niżej wymienionych przepisów w zakresie ochrony informacji:</w:t>
      </w:r>
    </w:p>
    <w:p w:rsidR="009F3248" w:rsidRPr="009F3248" w:rsidRDefault="009F3248" w:rsidP="009F3248">
      <w:pPr>
        <w:numPr>
          <w:ilvl w:val="0"/>
          <w:numId w:val="78"/>
        </w:numPr>
        <w:jc w:val="both"/>
        <w:rPr>
          <w:sz w:val="22"/>
          <w:szCs w:val="22"/>
          <w:lang w:eastAsia="en-US"/>
        </w:rPr>
      </w:pPr>
      <w:r w:rsidRPr="009F3248">
        <w:rPr>
          <w:sz w:val="22"/>
          <w:szCs w:val="22"/>
          <w:lang w:eastAsia="en-US"/>
        </w:rPr>
        <w:t>ustawa z dnia 6 czerwca 1997 r. Kodeks Karny (Dz.U. z 2016 r. , poz. 1137 ze zm.)</w:t>
      </w:r>
    </w:p>
    <w:p w:rsidR="009F3248" w:rsidRPr="009F3248" w:rsidRDefault="009F3248" w:rsidP="009F3248">
      <w:pPr>
        <w:numPr>
          <w:ilvl w:val="0"/>
          <w:numId w:val="78"/>
        </w:numPr>
        <w:jc w:val="both"/>
        <w:rPr>
          <w:sz w:val="22"/>
          <w:szCs w:val="22"/>
          <w:lang w:eastAsia="en-US"/>
        </w:rPr>
      </w:pPr>
      <w:r w:rsidRPr="009F3248">
        <w:rPr>
          <w:sz w:val="22"/>
          <w:szCs w:val="22"/>
          <w:lang w:eastAsia="en-US"/>
        </w:rPr>
        <w:t>ustawa z dnia 27 sierpnia 1997 r. o ochronie danych osobowych (Dz.U. z 2016 r. , poz. 922 ze zm.),</w:t>
      </w:r>
    </w:p>
    <w:p w:rsidR="009F3248" w:rsidRPr="009F3248" w:rsidRDefault="009F3248" w:rsidP="009F3248">
      <w:pPr>
        <w:numPr>
          <w:ilvl w:val="0"/>
          <w:numId w:val="39"/>
        </w:numPr>
        <w:suppressAutoHyphens/>
        <w:ind w:left="1068" w:hanging="360"/>
        <w:jc w:val="both"/>
        <w:rPr>
          <w:bCs/>
          <w:sz w:val="22"/>
          <w:szCs w:val="22"/>
          <w:lang w:eastAsia="en-US"/>
        </w:rPr>
      </w:pPr>
      <w:r w:rsidRPr="009F3248">
        <w:rPr>
          <w:sz w:val="22"/>
          <w:szCs w:val="22"/>
          <w:lang w:eastAsia="en-US"/>
        </w:rPr>
        <w:t xml:space="preserve">ustawa z dnia 5 sierpnia 2010 r. </w:t>
      </w:r>
      <w:r w:rsidRPr="009F3248">
        <w:rPr>
          <w:bCs/>
          <w:sz w:val="22"/>
          <w:szCs w:val="22"/>
          <w:lang w:eastAsia="en-US"/>
        </w:rPr>
        <w:t>o ochronie informacji niejawnych (Dz. U. z 2016 r., poz. 1167).</w:t>
      </w:r>
    </w:p>
    <w:p w:rsidR="009F3248" w:rsidRPr="009F3248" w:rsidRDefault="009F3248" w:rsidP="009F3248">
      <w:pPr>
        <w:jc w:val="both"/>
        <w:rPr>
          <w:sz w:val="22"/>
          <w:szCs w:val="22"/>
          <w:lang w:eastAsia="en-US"/>
        </w:rPr>
      </w:pPr>
    </w:p>
    <w:p w:rsidR="009F3248" w:rsidRPr="009F3248" w:rsidRDefault="009F3248" w:rsidP="009F3248">
      <w:pPr>
        <w:jc w:val="both"/>
        <w:rPr>
          <w:sz w:val="22"/>
          <w:szCs w:val="22"/>
          <w:lang w:eastAsia="en-US"/>
        </w:rPr>
      </w:pPr>
      <w:r w:rsidRPr="009F3248">
        <w:rPr>
          <w:sz w:val="22"/>
          <w:szCs w:val="22"/>
          <w:lang w:eastAsia="en-US"/>
        </w:rPr>
        <w:t>Oświadczam, że każda z osób uczestniczących w realizacji Przedmiotu Umowy zobowiązała się wobec Wykonawcy do nie ujawniania żadnych informacji, z którymi zapozna się podczas wykonywania czynności zleconych do realizacji oraz zapoznała się z treścią niniejszego Zobowiązania, co do zachowania poufności informacji.</w:t>
      </w:r>
    </w:p>
    <w:p w:rsidR="009F3248" w:rsidRPr="009F3248" w:rsidRDefault="009F3248" w:rsidP="009F3248">
      <w:pPr>
        <w:jc w:val="both"/>
        <w:rPr>
          <w:sz w:val="22"/>
          <w:szCs w:val="22"/>
          <w:lang w:eastAsia="en-US"/>
        </w:rPr>
      </w:pPr>
    </w:p>
    <w:p w:rsidR="009F3248" w:rsidRPr="009F3248" w:rsidRDefault="009F3248" w:rsidP="009F3248">
      <w:pPr>
        <w:spacing w:line="240" w:lineRule="exact"/>
        <w:jc w:val="both"/>
        <w:rPr>
          <w:sz w:val="22"/>
          <w:szCs w:val="22"/>
          <w:lang w:eastAsia="en-US"/>
        </w:rPr>
      </w:pPr>
      <w:r w:rsidRPr="009F3248">
        <w:rPr>
          <w:sz w:val="22"/>
          <w:szCs w:val="22"/>
          <w:lang w:eastAsia="en-US"/>
        </w:rPr>
        <w:t xml:space="preserve">                 </w:t>
      </w:r>
    </w:p>
    <w:p w:rsidR="009F3248" w:rsidRPr="009F3248" w:rsidRDefault="009F3248" w:rsidP="009F3248">
      <w:pPr>
        <w:spacing w:line="240" w:lineRule="exact"/>
        <w:jc w:val="both"/>
        <w:rPr>
          <w:sz w:val="22"/>
          <w:szCs w:val="22"/>
          <w:lang w:eastAsia="en-US"/>
        </w:rPr>
      </w:pPr>
    </w:p>
    <w:p w:rsidR="009F3248" w:rsidRPr="009F3248" w:rsidRDefault="009F3248" w:rsidP="009F3248">
      <w:pPr>
        <w:spacing w:line="240" w:lineRule="exact"/>
        <w:jc w:val="both"/>
        <w:rPr>
          <w:sz w:val="22"/>
          <w:szCs w:val="22"/>
          <w:lang w:eastAsia="en-US"/>
        </w:rPr>
      </w:pPr>
      <w:r w:rsidRPr="009F3248">
        <w:rPr>
          <w:sz w:val="22"/>
          <w:szCs w:val="22"/>
          <w:lang w:eastAsia="en-US"/>
        </w:rPr>
        <w:t xml:space="preserve">                      </w:t>
      </w:r>
    </w:p>
    <w:p w:rsidR="009F3248" w:rsidRPr="009F3248" w:rsidRDefault="009F3248" w:rsidP="009F3248">
      <w:pPr>
        <w:spacing w:line="240" w:lineRule="exact"/>
        <w:jc w:val="right"/>
        <w:rPr>
          <w:sz w:val="22"/>
          <w:szCs w:val="22"/>
          <w:lang w:eastAsia="en-US"/>
        </w:rPr>
      </w:pPr>
      <w:r w:rsidRPr="009F3248">
        <w:rPr>
          <w:sz w:val="22"/>
          <w:szCs w:val="22"/>
          <w:lang w:eastAsia="en-US"/>
        </w:rPr>
        <w:t xml:space="preserve">   …………………………………………..</w:t>
      </w:r>
    </w:p>
    <w:p w:rsidR="009F3248" w:rsidRDefault="009F3248" w:rsidP="00684D14">
      <w:pPr>
        <w:spacing w:line="240" w:lineRule="exact"/>
        <w:rPr>
          <w:rFonts w:ascii="Verdana" w:hAnsi="Verdana" w:cs="Arial"/>
          <w:sz w:val="20"/>
          <w:szCs w:val="20"/>
          <w:lang w:eastAsia="en-US"/>
        </w:rPr>
      </w:pPr>
      <w:r w:rsidRPr="009F3248">
        <w:rPr>
          <w:sz w:val="22"/>
          <w:szCs w:val="22"/>
          <w:lang w:eastAsia="en-US"/>
        </w:rPr>
        <w:t xml:space="preserve">         </w:t>
      </w:r>
      <w:r w:rsidRPr="009F3248">
        <w:rPr>
          <w:sz w:val="22"/>
          <w:szCs w:val="22"/>
          <w:lang w:eastAsia="en-US"/>
        </w:rPr>
        <w:tab/>
      </w:r>
      <w:r w:rsidRPr="009F3248">
        <w:rPr>
          <w:sz w:val="22"/>
          <w:szCs w:val="22"/>
          <w:lang w:eastAsia="en-US"/>
        </w:rPr>
        <w:tab/>
      </w:r>
      <w:r w:rsidRPr="009F3248">
        <w:rPr>
          <w:sz w:val="22"/>
          <w:szCs w:val="22"/>
          <w:lang w:eastAsia="en-US"/>
        </w:rPr>
        <w:tab/>
      </w:r>
      <w:r w:rsidRPr="009F3248">
        <w:rPr>
          <w:sz w:val="22"/>
          <w:szCs w:val="22"/>
          <w:lang w:eastAsia="en-US"/>
        </w:rPr>
        <w:tab/>
      </w:r>
      <w:r w:rsidRPr="009F3248">
        <w:rPr>
          <w:sz w:val="22"/>
          <w:szCs w:val="22"/>
          <w:lang w:eastAsia="en-US"/>
        </w:rPr>
        <w:tab/>
      </w:r>
      <w:r w:rsidRPr="009F3248">
        <w:rPr>
          <w:sz w:val="22"/>
          <w:szCs w:val="22"/>
          <w:lang w:eastAsia="en-US"/>
        </w:rPr>
        <w:tab/>
      </w:r>
      <w:r w:rsidRPr="009F3248">
        <w:rPr>
          <w:sz w:val="22"/>
          <w:szCs w:val="22"/>
          <w:lang w:eastAsia="en-US"/>
        </w:rPr>
        <w:tab/>
      </w:r>
      <w:r w:rsidRPr="009F3248">
        <w:rPr>
          <w:sz w:val="22"/>
          <w:szCs w:val="22"/>
          <w:lang w:eastAsia="en-US"/>
        </w:rPr>
        <w:tab/>
      </w:r>
      <w:r w:rsidRPr="009F3248">
        <w:rPr>
          <w:sz w:val="22"/>
          <w:szCs w:val="22"/>
          <w:lang w:eastAsia="en-US"/>
        </w:rPr>
        <w:tab/>
      </w:r>
      <w:r w:rsidRPr="009F3248">
        <w:rPr>
          <w:sz w:val="22"/>
          <w:szCs w:val="22"/>
          <w:lang w:eastAsia="en-US"/>
        </w:rPr>
        <w:tab/>
        <w:t>Podpis</w:t>
      </w:r>
    </w:p>
    <w:p w:rsidR="00684D14" w:rsidRPr="00684D14" w:rsidRDefault="00684D14" w:rsidP="00684D14">
      <w:pPr>
        <w:spacing w:line="240" w:lineRule="exact"/>
        <w:rPr>
          <w:rFonts w:ascii="Verdana" w:hAnsi="Verdana" w:cs="Arial"/>
          <w:sz w:val="20"/>
          <w:szCs w:val="20"/>
          <w:lang w:eastAsia="en-US"/>
        </w:rPr>
      </w:pPr>
    </w:p>
    <w:p w:rsidR="009F3248" w:rsidRPr="009F3248" w:rsidRDefault="009F3248" w:rsidP="009F3248">
      <w:pPr>
        <w:spacing w:after="160" w:line="259" w:lineRule="auto"/>
        <w:jc w:val="right"/>
        <w:rPr>
          <w:rFonts w:eastAsia="Calibri"/>
          <w:b/>
          <w:sz w:val="22"/>
          <w:szCs w:val="22"/>
          <w:lang w:eastAsia="en-US"/>
        </w:rPr>
      </w:pPr>
      <w:r w:rsidRPr="009F3248">
        <w:rPr>
          <w:rFonts w:eastAsia="Calibri"/>
          <w:b/>
          <w:sz w:val="22"/>
          <w:szCs w:val="22"/>
          <w:lang w:eastAsia="en-US"/>
        </w:rPr>
        <w:lastRenderedPageBreak/>
        <w:t xml:space="preserve">Załącznik nr 9 do Umowy nr …… z dnia ……. </w:t>
      </w:r>
    </w:p>
    <w:p w:rsidR="009F3248" w:rsidRPr="009F3248" w:rsidRDefault="009F3248" w:rsidP="009F3248">
      <w:pPr>
        <w:spacing w:after="160" w:line="259" w:lineRule="auto"/>
        <w:jc w:val="center"/>
        <w:rPr>
          <w:rFonts w:eastAsia="Calibri"/>
          <w:b/>
          <w:sz w:val="22"/>
          <w:szCs w:val="22"/>
          <w:lang w:eastAsia="en-US"/>
        </w:rPr>
      </w:pPr>
    </w:p>
    <w:p w:rsidR="009F3248" w:rsidRPr="009F3248" w:rsidRDefault="009F3248" w:rsidP="009F3248">
      <w:pPr>
        <w:spacing w:after="160" w:line="259" w:lineRule="auto"/>
        <w:jc w:val="center"/>
        <w:rPr>
          <w:rFonts w:eastAsia="Calibri"/>
          <w:b/>
          <w:sz w:val="22"/>
          <w:szCs w:val="22"/>
          <w:lang w:eastAsia="en-US"/>
        </w:rPr>
      </w:pPr>
      <w:r w:rsidRPr="009F3248">
        <w:rPr>
          <w:rFonts w:eastAsia="Calibri"/>
          <w:b/>
          <w:sz w:val="22"/>
          <w:szCs w:val="22"/>
          <w:lang w:eastAsia="en-US"/>
        </w:rPr>
        <w:t>ZGŁOSZENIE SERWISOWE</w:t>
      </w:r>
    </w:p>
    <w:tbl>
      <w:tblPr>
        <w:tblW w:w="10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985"/>
      </w:tblGrid>
      <w:tr w:rsidR="009F3248" w:rsidRPr="009F3248" w:rsidTr="009F3248">
        <w:trPr>
          <w:trHeight w:val="812"/>
        </w:trPr>
        <w:tc>
          <w:tcPr>
            <w:tcW w:w="4361" w:type="dxa"/>
            <w:shd w:val="clear" w:color="auto" w:fill="auto"/>
          </w:tcPr>
          <w:p w:rsidR="009F3248" w:rsidRPr="009F3248" w:rsidRDefault="009F3248" w:rsidP="009F3248">
            <w:pPr>
              <w:numPr>
                <w:ilvl w:val="3"/>
                <w:numId w:val="0"/>
              </w:numPr>
              <w:tabs>
                <w:tab w:val="num" w:pos="1080"/>
                <w:tab w:val="num" w:pos="3228"/>
              </w:tabs>
              <w:spacing w:after="160" w:line="259" w:lineRule="auto"/>
              <w:ind w:left="3228" w:hanging="3228"/>
              <w:rPr>
                <w:rFonts w:eastAsia="Calibri"/>
                <w:b/>
                <w:kern w:val="24"/>
                <w:sz w:val="22"/>
                <w:szCs w:val="22"/>
                <w:lang w:eastAsia="en-US"/>
              </w:rPr>
            </w:pPr>
            <w:r w:rsidRPr="009F3248">
              <w:rPr>
                <w:rFonts w:eastAsia="Calibri"/>
                <w:b/>
                <w:kern w:val="24"/>
                <w:sz w:val="22"/>
                <w:szCs w:val="22"/>
                <w:lang w:eastAsia="en-US"/>
              </w:rPr>
              <w:t>Data i godzina zgłoszenia</w:t>
            </w:r>
          </w:p>
        </w:tc>
        <w:tc>
          <w:tcPr>
            <w:tcW w:w="5985" w:type="dxa"/>
            <w:shd w:val="clear" w:color="auto" w:fill="auto"/>
          </w:tcPr>
          <w:p w:rsidR="009F3248" w:rsidRPr="009F3248" w:rsidRDefault="009F3248" w:rsidP="009F3248">
            <w:pPr>
              <w:numPr>
                <w:ilvl w:val="3"/>
                <w:numId w:val="0"/>
              </w:numPr>
              <w:tabs>
                <w:tab w:val="num" w:pos="1080"/>
                <w:tab w:val="num" w:pos="3228"/>
              </w:tabs>
              <w:spacing w:after="160" w:line="259" w:lineRule="auto"/>
              <w:ind w:left="3228" w:hanging="1080"/>
              <w:jc w:val="center"/>
              <w:rPr>
                <w:rFonts w:eastAsia="Calibri"/>
                <w:b/>
                <w:kern w:val="24"/>
                <w:sz w:val="22"/>
                <w:szCs w:val="22"/>
                <w:lang w:eastAsia="en-US"/>
              </w:rPr>
            </w:pPr>
          </w:p>
        </w:tc>
      </w:tr>
      <w:tr w:rsidR="009F3248" w:rsidRPr="009F3248" w:rsidTr="009F3248">
        <w:trPr>
          <w:trHeight w:val="1086"/>
        </w:trPr>
        <w:tc>
          <w:tcPr>
            <w:tcW w:w="4361" w:type="dxa"/>
            <w:shd w:val="clear" w:color="auto" w:fill="auto"/>
          </w:tcPr>
          <w:p w:rsidR="009F3248" w:rsidRPr="009F3248" w:rsidRDefault="009F3248" w:rsidP="009F3248">
            <w:pPr>
              <w:numPr>
                <w:ilvl w:val="3"/>
                <w:numId w:val="0"/>
              </w:numPr>
              <w:tabs>
                <w:tab w:val="num" w:pos="1080"/>
                <w:tab w:val="num" w:pos="3228"/>
              </w:tabs>
              <w:spacing w:after="160" w:line="259" w:lineRule="auto"/>
              <w:ind w:left="3228" w:hanging="3228"/>
              <w:rPr>
                <w:rFonts w:eastAsia="Calibri"/>
                <w:b/>
                <w:kern w:val="24"/>
                <w:sz w:val="22"/>
                <w:szCs w:val="22"/>
                <w:lang w:eastAsia="en-US"/>
              </w:rPr>
            </w:pPr>
            <w:r w:rsidRPr="009F3248">
              <w:rPr>
                <w:rFonts w:eastAsia="Calibri"/>
                <w:b/>
                <w:kern w:val="24"/>
                <w:sz w:val="22"/>
                <w:szCs w:val="22"/>
                <w:lang w:eastAsia="en-US"/>
              </w:rPr>
              <w:t xml:space="preserve">Osoba zgłaszająca </w:t>
            </w:r>
          </w:p>
          <w:p w:rsidR="009F3248" w:rsidRPr="009F3248" w:rsidRDefault="009F3248" w:rsidP="009F3248">
            <w:pPr>
              <w:numPr>
                <w:ilvl w:val="3"/>
                <w:numId w:val="0"/>
              </w:numPr>
              <w:tabs>
                <w:tab w:val="num" w:pos="1080"/>
                <w:tab w:val="num" w:pos="3228"/>
              </w:tabs>
              <w:spacing w:after="160" w:line="259" w:lineRule="auto"/>
              <w:ind w:left="3228" w:hanging="3228"/>
              <w:rPr>
                <w:rFonts w:eastAsia="Calibri"/>
                <w:b/>
                <w:kern w:val="24"/>
                <w:sz w:val="22"/>
                <w:szCs w:val="22"/>
                <w:lang w:eastAsia="en-US"/>
              </w:rPr>
            </w:pPr>
            <w:r w:rsidRPr="009F3248">
              <w:rPr>
                <w:rFonts w:eastAsia="Calibri"/>
                <w:b/>
                <w:kern w:val="24"/>
                <w:sz w:val="22"/>
                <w:szCs w:val="22"/>
                <w:lang w:eastAsia="en-US"/>
              </w:rPr>
              <w:t xml:space="preserve">(imię i nazwisko, tel. kontaktowy) </w:t>
            </w:r>
          </w:p>
        </w:tc>
        <w:tc>
          <w:tcPr>
            <w:tcW w:w="5985" w:type="dxa"/>
            <w:shd w:val="clear" w:color="auto" w:fill="auto"/>
          </w:tcPr>
          <w:p w:rsidR="009F3248" w:rsidRPr="009F3248" w:rsidRDefault="009F3248" w:rsidP="009F3248">
            <w:pPr>
              <w:numPr>
                <w:ilvl w:val="3"/>
                <w:numId w:val="0"/>
              </w:numPr>
              <w:tabs>
                <w:tab w:val="num" w:pos="1080"/>
                <w:tab w:val="num" w:pos="3228"/>
              </w:tabs>
              <w:spacing w:after="160" w:line="259" w:lineRule="auto"/>
              <w:ind w:left="3228" w:hanging="1080"/>
              <w:jc w:val="center"/>
              <w:rPr>
                <w:rFonts w:eastAsia="Calibri"/>
                <w:b/>
                <w:kern w:val="24"/>
                <w:sz w:val="22"/>
                <w:szCs w:val="22"/>
                <w:lang w:eastAsia="en-US"/>
              </w:rPr>
            </w:pPr>
          </w:p>
        </w:tc>
      </w:tr>
      <w:tr w:rsidR="009F3248" w:rsidRPr="009F3248" w:rsidTr="009F3248">
        <w:tc>
          <w:tcPr>
            <w:tcW w:w="4361" w:type="dxa"/>
            <w:shd w:val="clear" w:color="auto" w:fill="auto"/>
          </w:tcPr>
          <w:p w:rsidR="009F3248" w:rsidRPr="009F3248" w:rsidRDefault="009F3248" w:rsidP="009F3248">
            <w:pPr>
              <w:numPr>
                <w:ilvl w:val="3"/>
                <w:numId w:val="0"/>
              </w:numPr>
              <w:tabs>
                <w:tab w:val="num" w:pos="1080"/>
                <w:tab w:val="num" w:pos="3228"/>
              </w:tabs>
              <w:spacing w:after="160" w:line="259" w:lineRule="auto"/>
              <w:ind w:left="3228" w:hanging="3228"/>
              <w:rPr>
                <w:rFonts w:eastAsia="Calibri"/>
                <w:b/>
                <w:kern w:val="24"/>
                <w:sz w:val="22"/>
                <w:szCs w:val="22"/>
                <w:lang w:eastAsia="en-US"/>
              </w:rPr>
            </w:pPr>
            <w:r w:rsidRPr="009F3248">
              <w:rPr>
                <w:rFonts w:eastAsia="Calibri"/>
                <w:b/>
                <w:kern w:val="24"/>
                <w:sz w:val="22"/>
                <w:szCs w:val="22"/>
                <w:lang w:eastAsia="en-US"/>
              </w:rPr>
              <w:t>Osoba do kontaktu</w:t>
            </w:r>
          </w:p>
          <w:p w:rsidR="009F3248" w:rsidRPr="009F3248" w:rsidRDefault="009F3248" w:rsidP="009F3248">
            <w:pPr>
              <w:numPr>
                <w:ilvl w:val="3"/>
                <w:numId w:val="0"/>
              </w:numPr>
              <w:tabs>
                <w:tab w:val="num" w:pos="1080"/>
                <w:tab w:val="num" w:pos="3228"/>
              </w:tabs>
              <w:spacing w:after="160" w:line="259" w:lineRule="auto"/>
              <w:ind w:left="3228" w:hanging="3228"/>
              <w:rPr>
                <w:rFonts w:eastAsia="Calibri"/>
                <w:b/>
                <w:kern w:val="24"/>
                <w:sz w:val="22"/>
                <w:szCs w:val="22"/>
                <w:lang w:eastAsia="en-US"/>
              </w:rPr>
            </w:pPr>
            <w:r w:rsidRPr="009F3248">
              <w:rPr>
                <w:rFonts w:eastAsia="Calibri"/>
                <w:b/>
                <w:kern w:val="24"/>
                <w:sz w:val="22"/>
                <w:szCs w:val="22"/>
                <w:lang w:eastAsia="en-US"/>
              </w:rPr>
              <w:t xml:space="preserve">(imię i nazwisko, tel. kontaktowy) </w:t>
            </w:r>
          </w:p>
        </w:tc>
        <w:tc>
          <w:tcPr>
            <w:tcW w:w="5985" w:type="dxa"/>
            <w:shd w:val="clear" w:color="auto" w:fill="auto"/>
          </w:tcPr>
          <w:p w:rsidR="009F3248" w:rsidRPr="009F3248" w:rsidRDefault="009F3248" w:rsidP="009F3248">
            <w:pPr>
              <w:numPr>
                <w:ilvl w:val="3"/>
                <w:numId w:val="0"/>
              </w:numPr>
              <w:tabs>
                <w:tab w:val="num" w:pos="1080"/>
                <w:tab w:val="num" w:pos="3228"/>
              </w:tabs>
              <w:spacing w:after="160" w:line="259" w:lineRule="auto"/>
              <w:ind w:left="3228" w:hanging="1080"/>
              <w:jc w:val="center"/>
              <w:rPr>
                <w:rFonts w:eastAsia="Calibri"/>
                <w:b/>
                <w:kern w:val="24"/>
                <w:sz w:val="22"/>
                <w:szCs w:val="22"/>
                <w:lang w:eastAsia="en-US"/>
              </w:rPr>
            </w:pPr>
          </w:p>
        </w:tc>
      </w:tr>
      <w:tr w:rsidR="009F3248" w:rsidRPr="009F3248" w:rsidTr="009F3248">
        <w:trPr>
          <w:trHeight w:val="865"/>
        </w:trPr>
        <w:tc>
          <w:tcPr>
            <w:tcW w:w="4361" w:type="dxa"/>
            <w:shd w:val="clear" w:color="auto" w:fill="auto"/>
          </w:tcPr>
          <w:p w:rsidR="009F3248" w:rsidRPr="009F3248" w:rsidRDefault="009F3248" w:rsidP="009F3248">
            <w:pPr>
              <w:numPr>
                <w:ilvl w:val="3"/>
                <w:numId w:val="0"/>
              </w:numPr>
              <w:tabs>
                <w:tab w:val="num" w:pos="1080"/>
                <w:tab w:val="num" w:pos="3228"/>
              </w:tabs>
              <w:spacing w:after="160" w:line="259" w:lineRule="auto"/>
              <w:ind w:left="3228" w:hanging="3228"/>
              <w:rPr>
                <w:rFonts w:eastAsia="Calibri"/>
                <w:b/>
                <w:kern w:val="24"/>
                <w:sz w:val="22"/>
                <w:szCs w:val="22"/>
                <w:lang w:eastAsia="en-US"/>
              </w:rPr>
            </w:pPr>
            <w:r w:rsidRPr="009F3248">
              <w:rPr>
                <w:rFonts w:eastAsia="Calibri"/>
                <w:b/>
                <w:kern w:val="24"/>
                <w:sz w:val="22"/>
                <w:szCs w:val="22"/>
                <w:lang w:eastAsia="en-US"/>
              </w:rPr>
              <w:t>Lokalizacja sprzętu</w:t>
            </w:r>
          </w:p>
        </w:tc>
        <w:tc>
          <w:tcPr>
            <w:tcW w:w="5985" w:type="dxa"/>
            <w:shd w:val="clear" w:color="auto" w:fill="auto"/>
          </w:tcPr>
          <w:p w:rsidR="009F3248" w:rsidRPr="009F3248" w:rsidRDefault="009F3248" w:rsidP="009F3248">
            <w:pPr>
              <w:numPr>
                <w:ilvl w:val="3"/>
                <w:numId w:val="0"/>
              </w:numPr>
              <w:tabs>
                <w:tab w:val="num" w:pos="1080"/>
                <w:tab w:val="num" w:pos="3228"/>
              </w:tabs>
              <w:spacing w:after="160" w:line="259" w:lineRule="auto"/>
              <w:ind w:left="3228" w:hanging="1080"/>
              <w:jc w:val="center"/>
              <w:rPr>
                <w:rFonts w:eastAsia="Calibri"/>
                <w:b/>
                <w:kern w:val="24"/>
                <w:sz w:val="22"/>
                <w:szCs w:val="22"/>
                <w:lang w:eastAsia="en-US"/>
              </w:rPr>
            </w:pPr>
          </w:p>
        </w:tc>
      </w:tr>
      <w:tr w:rsidR="009F3248" w:rsidRPr="009F3248" w:rsidTr="009F3248">
        <w:trPr>
          <w:trHeight w:val="1402"/>
        </w:trPr>
        <w:tc>
          <w:tcPr>
            <w:tcW w:w="4361" w:type="dxa"/>
            <w:shd w:val="clear" w:color="auto" w:fill="auto"/>
          </w:tcPr>
          <w:p w:rsidR="009F3248" w:rsidRPr="009F3248" w:rsidRDefault="009F3248" w:rsidP="009F3248">
            <w:pPr>
              <w:numPr>
                <w:ilvl w:val="3"/>
                <w:numId w:val="0"/>
              </w:numPr>
              <w:tabs>
                <w:tab w:val="num" w:pos="1080"/>
                <w:tab w:val="num" w:pos="3228"/>
              </w:tabs>
              <w:spacing w:after="160" w:line="259" w:lineRule="auto"/>
              <w:ind w:left="3228" w:hanging="3228"/>
              <w:rPr>
                <w:rFonts w:eastAsia="Calibri"/>
                <w:b/>
                <w:kern w:val="24"/>
                <w:sz w:val="22"/>
                <w:szCs w:val="22"/>
                <w:lang w:eastAsia="en-US"/>
              </w:rPr>
            </w:pPr>
            <w:r w:rsidRPr="009F3248">
              <w:rPr>
                <w:rFonts w:eastAsia="Calibri"/>
                <w:b/>
                <w:kern w:val="24"/>
                <w:sz w:val="22"/>
                <w:szCs w:val="22"/>
                <w:lang w:eastAsia="en-US"/>
              </w:rPr>
              <w:t xml:space="preserve">Nazwa i typ sprzętu </w:t>
            </w:r>
          </w:p>
        </w:tc>
        <w:tc>
          <w:tcPr>
            <w:tcW w:w="5985" w:type="dxa"/>
            <w:shd w:val="clear" w:color="auto" w:fill="auto"/>
          </w:tcPr>
          <w:p w:rsidR="009F3248" w:rsidRPr="009F3248" w:rsidRDefault="009F3248" w:rsidP="009F3248">
            <w:pPr>
              <w:numPr>
                <w:ilvl w:val="3"/>
                <w:numId w:val="0"/>
              </w:numPr>
              <w:tabs>
                <w:tab w:val="num" w:pos="1080"/>
                <w:tab w:val="num" w:pos="3228"/>
              </w:tabs>
              <w:spacing w:after="160" w:line="259" w:lineRule="auto"/>
              <w:ind w:left="3228" w:hanging="1080"/>
              <w:jc w:val="center"/>
              <w:rPr>
                <w:rFonts w:eastAsia="Calibri"/>
                <w:b/>
                <w:kern w:val="24"/>
                <w:sz w:val="22"/>
                <w:szCs w:val="22"/>
                <w:lang w:eastAsia="en-US"/>
              </w:rPr>
            </w:pPr>
          </w:p>
        </w:tc>
      </w:tr>
      <w:tr w:rsidR="009F3248" w:rsidRPr="009F3248" w:rsidTr="009F3248">
        <w:trPr>
          <w:trHeight w:val="979"/>
        </w:trPr>
        <w:tc>
          <w:tcPr>
            <w:tcW w:w="4361" w:type="dxa"/>
            <w:shd w:val="clear" w:color="auto" w:fill="auto"/>
          </w:tcPr>
          <w:p w:rsidR="009F3248" w:rsidRPr="009F3248" w:rsidRDefault="009F3248" w:rsidP="009F3248">
            <w:pPr>
              <w:numPr>
                <w:ilvl w:val="3"/>
                <w:numId w:val="0"/>
              </w:numPr>
              <w:tabs>
                <w:tab w:val="num" w:pos="1080"/>
                <w:tab w:val="num" w:pos="3228"/>
              </w:tabs>
              <w:spacing w:after="160" w:line="259" w:lineRule="auto"/>
              <w:ind w:left="3228" w:hanging="3228"/>
              <w:rPr>
                <w:rFonts w:eastAsia="Calibri"/>
                <w:b/>
                <w:kern w:val="24"/>
                <w:sz w:val="22"/>
                <w:szCs w:val="22"/>
                <w:lang w:eastAsia="en-US"/>
              </w:rPr>
            </w:pPr>
            <w:r w:rsidRPr="009F3248">
              <w:rPr>
                <w:rFonts w:eastAsia="Calibri"/>
                <w:b/>
                <w:kern w:val="24"/>
                <w:sz w:val="22"/>
                <w:szCs w:val="22"/>
                <w:lang w:eastAsia="en-US"/>
              </w:rPr>
              <w:t>Nr seryjny</w:t>
            </w:r>
          </w:p>
        </w:tc>
        <w:tc>
          <w:tcPr>
            <w:tcW w:w="5985" w:type="dxa"/>
            <w:shd w:val="clear" w:color="auto" w:fill="auto"/>
          </w:tcPr>
          <w:p w:rsidR="009F3248" w:rsidRPr="009F3248" w:rsidRDefault="009F3248" w:rsidP="009F3248">
            <w:pPr>
              <w:numPr>
                <w:ilvl w:val="3"/>
                <w:numId w:val="0"/>
              </w:numPr>
              <w:tabs>
                <w:tab w:val="num" w:pos="1080"/>
                <w:tab w:val="num" w:pos="3228"/>
              </w:tabs>
              <w:spacing w:after="160" w:line="259" w:lineRule="auto"/>
              <w:ind w:left="3228" w:hanging="1080"/>
              <w:jc w:val="center"/>
              <w:rPr>
                <w:rFonts w:eastAsia="Calibri"/>
                <w:b/>
                <w:kern w:val="24"/>
                <w:sz w:val="22"/>
                <w:szCs w:val="22"/>
                <w:lang w:eastAsia="en-US"/>
              </w:rPr>
            </w:pPr>
          </w:p>
        </w:tc>
      </w:tr>
      <w:tr w:rsidR="009F3248" w:rsidRPr="009F3248" w:rsidTr="009F3248">
        <w:trPr>
          <w:trHeight w:val="3813"/>
        </w:trPr>
        <w:tc>
          <w:tcPr>
            <w:tcW w:w="4361" w:type="dxa"/>
            <w:shd w:val="clear" w:color="auto" w:fill="auto"/>
          </w:tcPr>
          <w:p w:rsidR="009F3248" w:rsidRPr="009F3248" w:rsidRDefault="009F3248" w:rsidP="009F3248">
            <w:pPr>
              <w:numPr>
                <w:ilvl w:val="3"/>
                <w:numId w:val="0"/>
              </w:numPr>
              <w:tabs>
                <w:tab w:val="num" w:pos="1080"/>
                <w:tab w:val="num" w:pos="3228"/>
              </w:tabs>
              <w:spacing w:after="160" w:line="259" w:lineRule="auto"/>
              <w:ind w:left="3228" w:hanging="3228"/>
              <w:rPr>
                <w:rFonts w:eastAsia="Calibri"/>
                <w:b/>
                <w:kern w:val="24"/>
                <w:sz w:val="22"/>
                <w:szCs w:val="22"/>
                <w:lang w:eastAsia="en-US"/>
              </w:rPr>
            </w:pPr>
            <w:r w:rsidRPr="009F3248">
              <w:rPr>
                <w:rFonts w:eastAsia="Calibri"/>
                <w:b/>
                <w:kern w:val="24"/>
                <w:sz w:val="22"/>
                <w:szCs w:val="22"/>
                <w:lang w:eastAsia="en-US"/>
              </w:rPr>
              <w:t>Opis awarii/uszkodzenia sprzętu</w:t>
            </w:r>
          </w:p>
        </w:tc>
        <w:tc>
          <w:tcPr>
            <w:tcW w:w="5985" w:type="dxa"/>
            <w:shd w:val="clear" w:color="auto" w:fill="auto"/>
          </w:tcPr>
          <w:p w:rsidR="009F3248" w:rsidRPr="009F3248" w:rsidRDefault="009F3248" w:rsidP="009F3248">
            <w:pPr>
              <w:numPr>
                <w:ilvl w:val="3"/>
                <w:numId w:val="0"/>
              </w:numPr>
              <w:tabs>
                <w:tab w:val="num" w:pos="1080"/>
                <w:tab w:val="num" w:pos="3228"/>
              </w:tabs>
              <w:spacing w:after="160" w:line="259" w:lineRule="auto"/>
              <w:ind w:left="3228" w:hanging="1080"/>
              <w:jc w:val="center"/>
              <w:rPr>
                <w:rFonts w:eastAsia="Calibri"/>
                <w:b/>
                <w:kern w:val="24"/>
                <w:sz w:val="22"/>
                <w:szCs w:val="22"/>
                <w:lang w:eastAsia="en-US"/>
              </w:rPr>
            </w:pPr>
          </w:p>
          <w:p w:rsidR="009F3248" w:rsidRPr="009F3248" w:rsidRDefault="009F3248" w:rsidP="009F3248">
            <w:pPr>
              <w:numPr>
                <w:ilvl w:val="3"/>
                <w:numId w:val="0"/>
              </w:numPr>
              <w:tabs>
                <w:tab w:val="num" w:pos="1080"/>
                <w:tab w:val="num" w:pos="3228"/>
              </w:tabs>
              <w:spacing w:after="160" w:line="259" w:lineRule="auto"/>
              <w:ind w:left="3228" w:hanging="1080"/>
              <w:jc w:val="center"/>
              <w:rPr>
                <w:rFonts w:eastAsia="Calibri"/>
                <w:b/>
                <w:kern w:val="24"/>
                <w:sz w:val="22"/>
                <w:szCs w:val="22"/>
                <w:lang w:eastAsia="en-US"/>
              </w:rPr>
            </w:pPr>
          </w:p>
          <w:p w:rsidR="009F3248" w:rsidRPr="009F3248" w:rsidRDefault="009F3248" w:rsidP="009F3248">
            <w:pPr>
              <w:numPr>
                <w:ilvl w:val="3"/>
                <w:numId w:val="0"/>
              </w:numPr>
              <w:tabs>
                <w:tab w:val="num" w:pos="1080"/>
                <w:tab w:val="num" w:pos="3228"/>
              </w:tabs>
              <w:spacing w:after="160" w:line="259" w:lineRule="auto"/>
              <w:ind w:left="3228" w:hanging="1080"/>
              <w:jc w:val="center"/>
              <w:rPr>
                <w:rFonts w:eastAsia="Calibri"/>
                <w:b/>
                <w:kern w:val="24"/>
                <w:sz w:val="22"/>
                <w:szCs w:val="22"/>
                <w:lang w:eastAsia="en-US"/>
              </w:rPr>
            </w:pPr>
          </w:p>
          <w:p w:rsidR="009F3248" w:rsidRPr="009F3248" w:rsidRDefault="009F3248" w:rsidP="009F3248">
            <w:pPr>
              <w:numPr>
                <w:ilvl w:val="3"/>
                <w:numId w:val="0"/>
              </w:numPr>
              <w:tabs>
                <w:tab w:val="num" w:pos="1080"/>
                <w:tab w:val="num" w:pos="3228"/>
              </w:tabs>
              <w:spacing w:after="160" w:line="259" w:lineRule="auto"/>
              <w:ind w:left="3228" w:hanging="1080"/>
              <w:jc w:val="center"/>
              <w:rPr>
                <w:rFonts w:eastAsia="Calibri"/>
                <w:b/>
                <w:kern w:val="24"/>
                <w:sz w:val="22"/>
                <w:szCs w:val="22"/>
                <w:lang w:eastAsia="en-US"/>
              </w:rPr>
            </w:pPr>
          </w:p>
          <w:p w:rsidR="009F3248" w:rsidRPr="009F3248" w:rsidRDefault="009F3248" w:rsidP="009F3248">
            <w:pPr>
              <w:numPr>
                <w:ilvl w:val="3"/>
                <w:numId w:val="0"/>
              </w:numPr>
              <w:tabs>
                <w:tab w:val="num" w:pos="1080"/>
                <w:tab w:val="num" w:pos="3228"/>
              </w:tabs>
              <w:spacing w:after="160" w:line="259" w:lineRule="auto"/>
              <w:ind w:left="3228" w:hanging="1080"/>
              <w:jc w:val="center"/>
              <w:rPr>
                <w:rFonts w:eastAsia="Calibri"/>
                <w:b/>
                <w:kern w:val="24"/>
                <w:sz w:val="22"/>
                <w:szCs w:val="22"/>
                <w:lang w:eastAsia="en-US"/>
              </w:rPr>
            </w:pPr>
          </w:p>
          <w:p w:rsidR="009F3248" w:rsidRPr="009F3248" w:rsidRDefault="009F3248" w:rsidP="009F3248">
            <w:pPr>
              <w:numPr>
                <w:ilvl w:val="3"/>
                <w:numId w:val="0"/>
              </w:numPr>
              <w:tabs>
                <w:tab w:val="num" w:pos="1080"/>
                <w:tab w:val="num" w:pos="3228"/>
              </w:tabs>
              <w:spacing w:after="160" w:line="259" w:lineRule="auto"/>
              <w:ind w:left="3228" w:hanging="1080"/>
              <w:jc w:val="center"/>
              <w:rPr>
                <w:rFonts w:eastAsia="Calibri"/>
                <w:b/>
                <w:kern w:val="24"/>
                <w:sz w:val="22"/>
                <w:szCs w:val="22"/>
                <w:lang w:eastAsia="en-US"/>
              </w:rPr>
            </w:pPr>
          </w:p>
          <w:p w:rsidR="009F3248" w:rsidRPr="009F3248" w:rsidRDefault="009F3248" w:rsidP="009F3248">
            <w:pPr>
              <w:numPr>
                <w:ilvl w:val="3"/>
                <w:numId w:val="0"/>
              </w:numPr>
              <w:tabs>
                <w:tab w:val="num" w:pos="1080"/>
                <w:tab w:val="num" w:pos="3228"/>
              </w:tabs>
              <w:spacing w:after="160" w:line="259" w:lineRule="auto"/>
              <w:ind w:left="3228" w:hanging="1080"/>
              <w:jc w:val="center"/>
              <w:rPr>
                <w:rFonts w:eastAsia="Calibri"/>
                <w:b/>
                <w:kern w:val="24"/>
                <w:sz w:val="22"/>
                <w:szCs w:val="22"/>
                <w:lang w:eastAsia="en-US"/>
              </w:rPr>
            </w:pPr>
          </w:p>
        </w:tc>
      </w:tr>
      <w:tr w:rsidR="009F3248" w:rsidRPr="009F3248" w:rsidTr="009F3248">
        <w:trPr>
          <w:trHeight w:val="923"/>
        </w:trPr>
        <w:tc>
          <w:tcPr>
            <w:tcW w:w="4361" w:type="dxa"/>
            <w:shd w:val="clear" w:color="auto" w:fill="auto"/>
          </w:tcPr>
          <w:p w:rsidR="009F3248" w:rsidRPr="009F3248" w:rsidRDefault="009F3248" w:rsidP="009F3248">
            <w:pPr>
              <w:numPr>
                <w:ilvl w:val="3"/>
                <w:numId w:val="0"/>
              </w:numPr>
              <w:tabs>
                <w:tab w:val="num" w:pos="1080"/>
                <w:tab w:val="num" w:pos="3228"/>
              </w:tabs>
              <w:spacing w:after="160" w:line="259" w:lineRule="auto"/>
              <w:ind w:left="3228" w:hanging="3228"/>
              <w:rPr>
                <w:rFonts w:eastAsia="Calibri"/>
                <w:b/>
                <w:kern w:val="24"/>
                <w:sz w:val="22"/>
                <w:szCs w:val="22"/>
                <w:lang w:eastAsia="en-US"/>
              </w:rPr>
            </w:pPr>
            <w:r w:rsidRPr="009F3248">
              <w:rPr>
                <w:rFonts w:eastAsia="Calibri"/>
                <w:b/>
                <w:kern w:val="24"/>
                <w:sz w:val="22"/>
                <w:szCs w:val="22"/>
                <w:lang w:eastAsia="en-US"/>
              </w:rPr>
              <w:t>Podpis osoby zgłaszającej</w:t>
            </w:r>
          </w:p>
        </w:tc>
        <w:tc>
          <w:tcPr>
            <w:tcW w:w="5985" w:type="dxa"/>
            <w:shd w:val="clear" w:color="auto" w:fill="auto"/>
          </w:tcPr>
          <w:p w:rsidR="009F3248" w:rsidRPr="009F3248" w:rsidRDefault="009F3248" w:rsidP="009F3248">
            <w:pPr>
              <w:numPr>
                <w:ilvl w:val="3"/>
                <w:numId w:val="0"/>
              </w:numPr>
              <w:tabs>
                <w:tab w:val="num" w:pos="1080"/>
                <w:tab w:val="num" w:pos="3228"/>
              </w:tabs>
              <w:spacing w:after="160" w:line="259" w:lineRule="auto"/>
              <w:ind w:left="3228" w:hanging="1080"/>
              <w:jc w:val="center"/>
              <w:rPr>
                <w:rFonts w:eastAsia="Calibri"/>
                <w:b/>
                <w:kern w:val="24"/>
                <w:sz w:val="22"/>
                <w:szCs w:val="22"/>
                <w:lang w:eastAsia="en-US"/>
              </w:rPr>
            </w:pPr>
          </w:p>
        </w:tc>
      </w:tr>
    </w:tbl>
    <w:p w:rsidR="009F3248" w:rsidRPr="009F3248" w:rsidRDefault="009F3248" w:rsidP="009F3248">
      <w:pPr>
        <w:spacing w:after="160" w:line="259" w:lineRule="auto"/>
        <w:jc w:val="center"/>
        <w:rPr>
          <w:rFonts w:eastAsia="Calibri"/>
          <w:b/>
          <w:sz w:val="22"/>
          <w:szCs w:val="22"/>
          <w:lang w:eastAsia="en-US"/>
        </w:rPr>
      </w:pPr>
    </w:p>
    <w:p w:rsidR="009F3248" w:rsidRPr="009F3248" w:rsidRDefault="009F3248" w:rsidP="009F3248">
      <w:pPr>
        <w:jc w:val="both"/>
        <w:rPr>
          <w:sz w:val="22"/>
          <w:szCs w:val="22"/>
        </w:rPr>
      </w:pPr>
    </w:p>
    <w:p w:rsidR="00D32DF6" w:rsidRPr="00D32DF6" w:rsidRDefault="00D32DF6" w:rsidP="00D32DF6">
      <w:pPr>
        <w:jc w:val="both"/>
        <w:rPr>
          <w:sz w:val="22"/>
          <w:szCs w:val="22"/>
        </w:rPr>
      </w:pPr>
    </w:p>
    <w:p w:rsidR="003F6EB1" w:rsidRPr="00D32DF6" w:rsidRDefault="003F6EB1" w:rsidP="003F6EB1">
      <w:pPr>
        <w:rPr>
          <w:sz w:val="22"/>
          <w:szCs w:val="22"/>
        </w:rPr>
      </w:pPr>
    </w:p>
    <w:p w:rsidR="003F6EB1" w:rsidRPr="00D32DF6" w:rsidRDefault="003F6EB1" w:rsidP="003F6EB1">
      <w:pPr>
        <w:rPr>
          <w:sz w:val="22"/>
          <w:szCs w:val="22"/>
        </w:rPr>
      </w:pPr>
    </w:p>
    <w:p w:rsidR="003F6EB1" w:rsidRPr="00D32DF6" w:rsidRDefault="003F6EB1" w:rsidP="003F6EB1">
      <w:pPr>
        <w:rPr>
          <w:sz w:val="22"/>
          <w:szCs w:val="22"/>
        </w:rPr>
      </w:pPr>
    </w:p>
    <w:p w:rsidR="003F6EB1" w:rsidRPr="00D32DF6" w:rsidRDefault="003F6EB1" w:rsidP="003F6EB1">
      <w:pPr>
        <w:rPr>
          <w:sz w:val="22"/>
          <w:szCs w:val="22"/>
        </w:rPr>
      </w:pPr>
    </w:p>
    <w:p w:rsidR="003F6EB1" w:rsidRPr="00D32DF6" w:rsidRDefault="003F6EB1" w:rsidP="003F6EB1">
      <w:pPr>
        <w:rPr>
          <w:sz w:val="22"/>
          <w:szCs w:val="22"/>
        </w:rPr>
      </w:pPr>
    </w:p>
    <w:p w:rsidR="003F6EB1" w:rsidRPr="00D32DF6" w:rsidRDefault="003F6EB1" w:rsidP="003F6EB1">
      <w:pPr>
        <w:rPr>
          <w:sz w:val="22"/>
          <w:szCs w:val="22"/>
        </w:rPr>
      </w:pPr>
    </w:p>
    <w:p w:rsidR="003F6EB1" w:rsidRPr="00D32DF6" w:rsidRDefault="003F6EB1" w:rsidP="003F6EB1">
      <w:pPr>
        <w:rPr>
          <w:sz w:val="22"/>
          <w:szCs w:val="22"/>
        </w:rPr>
      </w:pPr>
    </w:p>
    <w:p w:rsidR="00696927" w:rsidRPr="00D32DF6" w:rsidRDefault="00696927" w:rsidP="00696927">
      <w:pPr>
        <w:rPr>
          <w:sz w:val="22"/>
          <w:szCs w:val="22"/>
        </w:rPr>
      </w:pPr>
    </w:p>
    <w:p w:rsidR="00E71EBB" w:rsidRPr="00D32DF6" w:rsidRDefault="00E71EBB" w:rsidP="00C6043A">
      <w:pPr>
        <w:jc w:val="right"/>
        <w:rPr>
          <w:rFonts w:ascii="Verdana" w:hAnsi="Verdana" w:cs="Arial"/>
          <w:b/>
          <w:sz w:val="22"/>
          <w:szCs w:val="22"/>
        </w:rPr>
      </w:pPr>
    </w:p>
    <w:p w:rsidR="00E71EBB" w:rsidRPr="00D32DF6" w:rsidRDefault="00E71EBB" w:rsidP="00C6043A">
      <w:pPr>
        <w:jc w:val="right"/>
        <w:rPr>
          <w:rFonts w:ascii="Verdana" w:hAnsi="Verdana" w:cs="Arial"/>
          <w:b/>
          <w:sz w:val="22"/>
          <w:szCs w:val="22"/>
        </w:rPr>
      </w:pPr>
    </w:p>
    <w:p w:rsidR="00E71EBB" w:rsidRPr="00D32DF6" w:rsidRDefault="00E71EBB" w:rsidP="00C6043A">
      <w:pPr>
        <w:jc w:val="right"/>
        <w:rPr>
          <w:rFonts w:ascii="Verdana" w:hAnsi="Verdana" w:cs="Arial"/>
          <w:b/>
          <w:sz w:val="22"/>
          <w:szCs w:val="22"/>
        </w:rPr>
      </w:pPr>
    </w:p>
    <w:p w:rsidR="00E71EBB" w:rsidRPr="00D32DF6" w:rsidRDefault="00E71EBB" w:rsidP="00C6043A">
      <w:pPr>
        <w:jc w:val="right"/>
        <w:rPr>
          <w:rFonts w:ascii="Verdana" w:hAnsi="Verdana" w:cs="Arial"/>
          <w:b/>
          <w:sz w:val="22"/>
          <w:szCs w:val="22"/>
        </w:rPr>
      </w:pPr>
    </w:p>
    <w:p w:rsidR="00E71EBB" w:rsidRPr="00D32DF6" w:rsidRDefault="00E71EBB" w:rsidP="00C6043A">
      <w:pPr>
        <w:jc w:val="right"/>
        <w:rPr>
          <w:rFonts w:ascii="Verdana" w:hAnsi="Verdana" w:cs="Arial"/>
          <w:b/>
          <w:sz w:val="22"/>
          <w:szCs w:val="22"/>
        </w:rPr>
      </w:pPr>
    </w:p>
    <w:p w:rsidR="00E71EBB" w:rsidRPr="00D32DF6" w:rsidRDefault="00E71EBB" w:rsidP="00C6043A">
      <w:pPr>
        <w:jc w:val="right"/>
        <w:rPr>
          <w:rFonts w:ascii="Verdana" w:hAnsi="Verdana" w:cs="Arial"/>
          <w:b/>
          <w:sz w:val="22"/>
          <w:szCs w:val="22"/>
        </w:rPr>
      </w:pPr>
    </w:p>
    <w:p w:rsidR="00E71EBB" w:rsidRPr="00D32DF6" w:rsidRDefault="00E71EBB" w:rsidP="00C6043A">
      <w:pPr>
        <w:jc w:val="right"/>
        <w:rPr>
          <w:rFonts w:ascii="Verdana" w:hAnsi="Verdana" w:cs="Arial"/>
          <w:b/>
          <w:sz w:val="22"/>
          <w:szCs w:val="22"/>
        </w:rPr>
      </w:pPr>
    </w:p>
    <w:p w:rsidR="00E71EBB" w:rsidRPr="00D32DF6" w:rsidRDefault="00E71EBB" w:rsidP="00C6043A">
      <w:pPr>
        <w:jc w:val="right"/>
        <w:rPr>
          <w:rFonts w:ascii="Verdana" w:hAnsi="Verdana" w:cs="Arial"/>
          <w:b/>
          <w:sz w:val="22"/>
          <w:szCs w:val="22"/>
        </w:rPr>
      </w:pPr>
    </w:p>
    <w:p w:rsidR="00E71EBB" w:rsidRPr="00D32DF6" w:rsidRDefault="00E71EBB" w:rsidP="00C6043A">
      <w:pPr>
        <w:jc w:val="right"/>
        <w:rPr>
          <w:rFonts w:ascii="Verdana" w:hAnsi="Verdana" w:cs="Arial"/>
          <w:b/>
          <w:sz w:val="22"/>
          <w:szCs w:val="22"/>
        </w:rPr>
      </w:pPr>
    </w:p>
    <w:p w:rsidR="00E71EBB" w:rsidRPr="00D32DF6" w:rsidRDefault="00E71EBB" w:rsidP="00C6043A">
      <w:pPr>
        <w:jc w:val="right"/>
        <w:rPr>
          <w:rFonts w:ascii="Verdana" w:hAnsi="Verdana" w:cs="Arial"/>
          <w:b/>
          <w:sz w:val="22"/>
          <w:szCs w:val="22"/>
        </w:rPr>
      </w:pPr>
    </w:p>
    <w:p w:rsidR="00B32F5B" w:rsidRPr="00D32DF6" w:rsidRDefault="00B32F5B" w:rsidP="00C6043A">
      <w:pPr>
        <w:jc w:val="right"/>
        <w:rPr>
          <w:rFonts w:ascii="Verdana" w:hAnsi="Verdana" w:cs="Arial"/>
          <w:b/>
          <w:sz w:val="22"/>
          <w:szCs w:val="22"/>
        </w:rPr>
      </w:pPr>
    </w:p>
    <w:p w:rsidR="00C6043A" w:rsidRPr="00D32DF6" w:rsidRDefault="00C6043A" w:rsidP="00C6043A">
      <w:pPr>
        <w:rPr>
          <w:rFonts w:ascii="Arial" w:hAnsi="Arial" w:cs="Arial"/>
          <w:b/>
          <w:sz w:val="22"/>
          <w:szCs w:val="22"/>
        </w:rPr>
      </w:pPr>
    </w:p>
    <w:p w:rsidR="00C6043A" w:rsidRPr="00D32DF6" w:rsidRDefault="00C6043A" w:rsidP="00C6043A">
      <w:pPr>
        <w:rPr>
          <w:rFonts w:ascii="Arial" w:hAnsi="Arial" w:cs="Arial"/>
          <w:b/>
          <w:sz w:val="22"/>
          <w:szCs w:val="22"/>
        </w:rPr>
      </w:pPr>
    </w:p>
    <w:p w:rsidR="00C6043A" w:rsidRPr="00D32DF6" w:rsidRDefault="00C6043A" w:rsidP="00C6043A">
      <w:pPr>
        <w:jc w:val="center"/>
        <w:rPr>
          <w:rFonts w:ascii="Arial" w:hAnsi="Arial" w:cs="Arial"/>
          <w:b/>
          <w:sz w:val="22"/>
          <w:szCs w:val="22"/>
        </w:rPr>
      </w:pPr>
      <w:r w:rsidRPr="00D32DF6">
        <w:rPr>
          <w:rFonts w:ascii="Arial" w:hAnsi="Arial" w:cs="Arial"/>
          <w:b/>
          <w:sz w:val="22"/>
          <w:szCs w:val="22"/>
        </w:rPr>
        <w:t>TOM III</w:t>
      </w:r>
    </w:p>
    <w:p w:rsidR="00C6043A" w:rsidRPr="00D32DF6" w:rsidRDefault="00C6043A" w:rsidP="00C6043A">
      <w:pPr>
        <w:rPr>
          <w:rFonts w:ascii="Arial" w:hAnsi="Arial" w:cs="Arial"/>
          <w:b/>
          <w:sz w:val="22"/>
          <w:szCs w:val="22"/>
        </w:rPr>
      </w:pPr>
    </w:p>
    <w:p w:rsidR="00B32F5B" w:rsidRPr="00D32DF6" w:rsidRDefault="005F5475" w:rsidP="005F5475">
      <w:pPr>
        <w:jc w:val="center"/>
        <w:rPr>
          <w:rFonts w:ascii="Arial" w:hAnsi="Arial" w:cs="Arial"/>
          <w:b/>
          <w:sz w:val="22"/>
          <w:szCs w:val="22"/>
        </w:rPr>
      </w:pPr>
      <w:r w:rsidRPr="00D32DF6">
        <w:rPr>
          <w:rFonts w:ascii="Arial" w:hAnsi="Arial" w:cs="Arial"/>
          <w:b/>
          <w:sz w:val="22"/>
          <w:szCs w:val="22"/>
        </w:rPr>
        <w:t>OPIS PRZEDMIOTU ZAMÓWIENIA</w:t>
      </w:r>
    </w:p>
    <w:p w:rsidR="00B32F5B" w:rsidRPr="00D32DF6" w:rsidRDefault="00B32F5B" w:rsidP="00C6043A">
      <w:pPr>
        <w:rPr>
          <w:rFonts w:ascii="Arial" w:hAnsi="Arial" w:cs="Arial"/>
          <w:b/>
          <w:sz w:val="22"/>
          <w:szCs w:val="22"/>
        </w:rPr>
      </w:pPr>
    </w:p>
    <w:p w:rsidR="00B32F5B" w:rsidRDefault="00B32F5B" w:rsidP="00C6043A">
      <w:pPr>
        <w:rPr>
          <w:rFonts w:ascii="Arial" w:hAnsi="Arial" w:cs="Arial"/>
          <w:b/>
          <w:sz w:val="22"/>
          <w:szCs w:val="22"/>
        </w:rPr>
      </w:pPr>
    </w:p>
    <w:p w:rsidR="00C54257" w:rsidRDefault="00C54257" w:rsidP="00C6043A">
      <w:pPr>
        <w:rPr>
          <w:rFonts w:ascii="Arial" w:hAnsi="Arial" w:cs="Arial"/>
          <w:b/>
          <w:sz w:val="22"/>
          <w:szCs w:val="22"/>
        </w:rPr>
      </w:pPr>
    </w:p>
    <w:p w:rsidR="00C54257" w:rsidRDefault="00C54257" w:rsidP="00C6043A">
      <w:pPr>
        <w:rPr>
          <w:rFonts w:ascii="Arial" w:hAnsi="Arial" w:cs="Arial"/>
          <w:b/>
          <w:sz w:val="22"/>
          <w:szCs w:val="22"/>
        </w:rPr>
      </w:pPr>
    </w:p>
    <w:p w:rsidR="00C54257" w:rsidRDefault="00C54257" w:rsidP="00C6043A">
      <w:pPr>
        <w:rPr>
          <w:rFonts w:ascii="Arial" w:hAnsi="Arial" w:cs="Arial"/>
          <w:b/>
          <w:sz w:val="22"/>
          <w:szCs w:val="22"/>
        </w:rPr>
      </w:pPr>
    </w:p>
    <w:p w:rsidR="00C54257" w:rsidRDefault="00C54257" w:rsidP="00C6043A">
      <w:pPr>
        <w:rPr>
          <w:rFonts w:ascii="Arial" w:hAnsi="Arial" w:cs="Arial"/>
          <w:b/>
          <w:sz w:val="22"/>
          <w:szCs w:val="22"/>
        </w:rPr>
      </w:pPr>
    </w:p>
    <w:p w:rsidR="00C54257" w:rsidRDefault="00C54257" w:rsidP="00C6043A">
      <w:pPr>
        <w:rPr>
          <w:rFonts w:ascii="Arial" w:hAnsi="Arial" w:cs="Arial"/>
          <w:b/>
          <w:sz w:val="22"/>
          <w:szCs w:val="22"/>
        </w:rPr>
      </w:pPr>
    </w:p>
    <w:p w:rsidR="00C54257" w:rsidRDefault="00C54257" w:rsidP="00C6043A">
      <w:pPr>
        <w:rPr>
          <w:rFonts w:ascii="Arial" w:hAnsi="Arial" w:cs="Arial"/>
          <w:b/>
          <w:sz w:val="22"/>
          <w:szCs w:val="22"/>
        </w:rPr>
      </w:pPr>
    </w:p>
    <w:p w:rsidR="00C54257" w:rsidRDefault="00C54257" w:rsidP="00C6043A">
      <w:pPr>
        <w:rPr>
          <w:rFonts w:ascii="Arial" w:hAnsi="Arial" w:cs="Arial"/>
          <w:b/>
          <w:sz w:val="22"/>
          <w:szCs w:val="22"/>
        </w:rPr>
      </w:pPr>
    </w:p>
    <w:p w:rsidR="00C54257" w:rsidRDefault="00C54257" w:rsidP="00C6043A">
      <w:pPr>
        <w:rPr>
          <w:rFonts w:ascii="Arial" w:hAnsi="Arial" w:cs="Arial"/>
          <w:b/>
          <w:sz w:val="22"/>
          <w:szCs w:val="22"/>
        </w:rPr>
      </w:pPr>
    </w:p>
    <w:p w:rsidR="00C54257" w:rsidRDefault="00C54257" w:rsidP="00C6043A">
      <w:pPr>
        <w:rPr>
          <w:rFonts w:ascii="Arial" w:hAnsi="Arial" w:cs="Arial"/>
          <w:b/>
          <w:sz w:val="22"/>
          <w:szCs w:val="22"/>
        </w:rPr>
      </w:pPr>
    </w:p>
    <w:p w:rsidR="00C54257" w:rsidRDefault="00C54257" w:rsidP="00C6043A">
      <w:pPr>
        <w:rPr>
          <w:rFonts w:ascii="Arial" w:hAnsi="Arial" w:cs="Arial"/>
          <w:b/>
          <w:sz w:val="22"/>
          <w:szCs w:val="22"/>
        </w:rPr>
      </w:pPr>
    </w:p>
    <w:p w:rsidR="00C54257" w:rsidRDefault="00C54257" w:rsidP="00C6043A">
      <w:pPr>
        <w:rPr>
          <w:rFonts w:ascii="Arial" w:hAnsi="Arial" w:cs="Arial"/>
          <w:b/>
          <w:sz w:val="22"/>
          <w:szCs w:val="22"/>
        </w:rPr>
      </w:pPr>
    </w:p>
    <w:p w:rsidR="00C54257" w:rsidRDefault="00C54257" w:rsidP="00C6043A">
      <w:pPr>
        <w:rPr>
          <w:rFonts w:ascii="Arial" w:hAnsi="Arial" w:cs="Arial"/>
          <w:b/>
          <w:sz w:val="22"/>
          <w:szCs w:val="22"/>
        </w:rPr>
      </w:pPr>
    </w:p>
    <w:p w:rsidR="00C54257" w:rsidRDefault="00C54257" w:rsidP="00C6043A">
      <w:pPr>
        <w:rPr>
          <w:rFonts w:ascii="Arial" w:hAnsi="Arial" w:cs="Arial"/>
          <w:b/>
          <w:sz w:val="22"/>
          <w:szCs w:val="22"/>
        </w:rPr>
      </w:pPr>
    </w:p>
    <w:p w:rsidR="00C54257" w:rsidRDefault="00C54257" w:rsidP="00C6043A">
      <w:pPr>
        <w:rPr>
          <w:rFonts w:ascii="Arial" w:hAnsi="Arial" w:cs="Arial"/>
          <w:b/>
          <w:sz w:val="22"/>
          <w:szCs w:val="22"/>
        </w:rPr>
      </w:pPr>
    </w:p>
    <w:p w:rsidR="00C54257" w:rsidRDefault="00C54257" w:rsidP="00C6043A">
      <w:pPr>
        <w:rPr>
          <w:rFonts w:ascii="Arial" w:hAnsi="Arial" w:cs="Arial"/>
          <w:b/>
          <w:sz w:val="22"/>
          <w:szCs w:val="22"/>
        </w:rPr>
      </w:pPr>
    </w:p>
    <w:p w:rsidR="00C54257" w:rsidRDefault="00C54257" w:rsidP="00C6043A">
      <w:pPr>
        <w:rPr>
          <w:rFonts w:ascii="Arial" w:hAnsi="Arial" w:cs="Arial"/>
          <w:b/>
          <w:sz w:val="22"/>
          <w:szCs w:val="22"/>
        </w:rPr>
      </w:pPr>
    </w:p>
    <w:p w:rsidR="00C54257" w:rsidRDefault="00C54257" w:rsidP="00C6043A">
      <w:pPr>
        <w:rPr>
          <w:rFonts w:ascii="Arial" w:hAnsi="Arial" w:cs="Arial"/>
          <w:b/>
          <w:sz w:val="22"/>
          <w:szCs w:val="22"/>
        </w:rPr>
      </w:pPr>
    </w:p>
    <w:p w:rsidR="00684D14" w:rsidRDefault="00684D14" w:rsidP="00C6043A">
      <w:pPr>
        <w:rPr>
          <w:rFonts w:ascii="Arial" w:hAnsi="Arial" w:cs="Arial"/>
          <w:b/>
          <w:sz w:val="22"/>
          <w:szCs w:val="22"/>
        </w:rPr>
      </w:pPr>
    </w:p>
    <w:p w:rsidR="00684D14" w:rsidRDefault="00684D14" w:rsidP="00C6043A">
      <w:pPr>
        <w:rPr>
          <w:rFonts w:ascii="Arial" w:hAnsi="Arial" w:cs="Arial"/>
          <w:b/>
          <w:sz w:val="22"/>
          <w:szCs w:val="22"/>
        </w:rPr>
      </w:pPr>
    </w:p>
    <w:p w:rsidR="00684D14" w:rsidRDefault="00684D14" w:rsidP="00C6043A">
      <w:pPr>
        <w:rPr>
          <w:rFonts w:ascii="Arial" w:hAnsi="Arial" w:cs="Arial"/>
          <w:b/>
          <w:sz w:val="22"/>
          <w:szCs w:val="22"/>
        </w:rPr>
      </w:pPr>
    </w:p>
    <w:p w:rsidR="00684D14" w:rsidRDefault="00684D14" w:rsidP="00C6043A">
      <w:pPr>
        <w:rPr>
          <w:rFonts w:ascii="Arial" w:hAnsi="Arial" w:cs="Arial"/>
          <w:b/>
          <w:sz w:val="22"/>
          <w:szCs w:val="22"/>
        </w:rPr>
      </w:pPr>
    </w:p>
    <w:p w:rsidR="00684D14" w:rsidRDefault="00684D14" w:rsidP="00C6043A">
      <w:pPr>
        <w:rPr>
          <w:rFonts w:ascii="Arial" w:hAnsi="Arial" w:cs="Arial"/>
          <w:b/>
          <w:sz w:val="22"/>
          <w:szCs w:val="22"/>
        </w:rPr>
      </w:pPr>
    </w:p>
    <w:p w:rsidR="00684D14" w:rsidRDefault="00684D14" w:rsidP="00C6043A">
      <w:pPr>
        <w:rPr>
          <w:rFonts w:ascii="Arial" w:hAnsi="Arial" w:cs="Arial"/>
          <w:b/>
          <w:sz w:val="22"/>
          <w:szCs w:val="22"/>
        </w:rPr>
      </w:pPr>
    </w:p>
    <w:p w:rsidR="00684D14" w:rsidRDefault="00684D14" w:rsidP="00C6043A">
      <w:pPr>
        <w:rPr>
          <w:rFonts w:ascii="Arial" w:hAnsi="Arial" w:cs="Arial"/>
          <w:b/>
          <w:sz w:val="22"/>
          <w:szCs w:val="22"/>
        </w:rPr>
      </w:pPr>
    </w:p>
    <w:p w:rsidR="00684D14" w:rsidRDefault="00684D14" w:rsidP="00C6043A">
      <w:pPr>
        <w:rPr>
          <w:rFonts w:ascii="Arial" w:hAnsi="Arial" w:cs="Arial"/>
          <w:b/>
          <w:sz w:val="22"/>
          <w:szCs w:val="22"/>
        </w:rPr>
      </w:pPr>
    </w:p>
    <w:p w:rsidR="00684D14" w:rsidRDefault="00684D14" w:rsidP="00C6043A">
      <w:pPr>
        <w:rPr>
          <w:rFonts w:ascii="Arial" w:hAnsi="Arial" w:cs="Arial"/>
          <w:b/>
          <w:sz w:val="22"/>
          <w:szCs w:val="22"/>
        </w:rPr>
      </w:pPr>
    </w:p>
    <w:p w:rsidR="00C54257" w:rsidRDefault="00C54257" w:rsidP="00C6043A">
      <w:pPr>
        <w:rPr>
          <w:rFonts w:ascii="Arial" w:hAnsi="Arial" w:cs="Arial"/>
          <w:b/>
          <w:sz w:val="22"/>
          <w:szCs w:val="22"/>
        </w:rPr>
      </w:pPr>
    </w:p>
    <w:p w:rsidR="00C54257" w:rsidRDefault="00C54257" w:rsidP="00C6043A">
      <w:pPr>
        <w:rPr>
          <w:rFonts w:ascii="Arial" w:hAnsi="Arial" w:cs="Arial"/>
          <w:b/>
          <w:sz w:val="22"/>
          <w:szCs w:val="22"/>
        </w:rPr>
      </w:pPr>
    </w:p>
    <w:p w:rsidR="00C54257" w:rsidRDefault="00C54257" w:rsidP="00C6043A">
      <w:pPr>
        <w:rPr>
          <w:rFonts w:ascii="Arial" w:hAnsi="Arial" w:cs="Arial"/>
          <w:b/>
          <w:sz w:val="22"/>
          <w:szCs w:val="22"/>
        </w:rPr>
      </w:pPr>
    </w:p>
    <w:p w:rsidR="00A040C5" w:rsidRDefault="00A040C5" w:rsidP="00C6043A">
      <w:pPr>
        <w:rPr>
          <w:rFonts w:ascii="Arial" w:hAnsi="Arial" w:cs="Arial"/>
          <w:b/>
          <w:sz w:val="22"/>
          <w:szCs w:val="22"/>
        </w:rPr>
      </w:pPr>
    </w:p>
    <w:p w:rsidR="00A040C5" w:rsidRPr="00D32DF6" w:rsidRDefault="00A040C5" w:rsidP="00C6043A">
      <w:pPr>
        <w:rPr>
          <w:rFonts w:ascii="Arial" w:hAnsi="Arial" w:cs="Arial"/>
          <w:b/>
          <w:sz w:val="22"/>
          <w:szCs w:val="22"/>
        </w:rPr>
      </w:pPr>
    </w:p>
    <w:p w:rsidR="00660684" w:rsidRPr="009F3248" w:rsidRDefault="00660684" w:rsidP="00660684">
      <w:pPr>
        <w:spacing w:after="160" w:line="300" w:lineRule="exact"/>
        <w:jc w:val="center"/>
        <w:rPr>
          <w:rFonts w:eastAsia="Calibri"/>
          <w:b/>
          <w:sz w:val="22"/>
          <w:szCs w:val="22"/>
          <w:lang w:eastAsia="en-US"/>
        </w:rPr>
      </w:pPr>
      <w:r w:rsidRPr="009F3248">
        <w:rPr>
          <w:rFonts w:eastAsia="Calibri"/>
          <w:b/>
          <w:sz w:val="22"/>
          <w:szCs w:val="22"/>
          <w:lang w:eastAsia="en-US"/>
        </w:rPr>
        <w:lastRenderedPageBreak/>
        <w:t>Opis przedmiotu zamówienia</w:t>
      </w:r>
    </w:p>
    <w:p w:rsidR="00660684" w:rsidRPr="009F3248" w:rsidRDefault="00660684" w:rsidP="00660684">
      <w:pPr>
        <w:jc w:val="both"/>
        <w:rPr>
          <w:rFonts w:eastAsia="Calibri"/>
          <w:sz w:val="22"/>
          <w:szCs w:val="22"/>
          <w:lang w:eastAsia="en-US"/>
        </w:rPr>
      </w:pPr>
      <w:r w:rsidRPr="009F3248">
        <w:rPr>
          <w:rFonts w:eastAsia="Calibri"/>
          <w:sz w:val="22"/>
          <w:szCs w:val="22"/>
          <w:lang w:eastAsia="en-US"/>
        </w:rPr>
        <w:t>Przedmiotem zamówienia jest rozbudowa środowiska backupowego aktualnie eksploatowanego przez Ministerstwo Sprawiedliwości.</w:t>
      </w:r>
    </w:p>
    <w:p w:rsidR="00660684" w:rsidRPr="009F3248" w:rsidRDefault="00660684" w:rsidP="00660684">
      <w:pPr>
        <w:jc w:val="both"/>
        <w:rPr>
          <w:rFonts w:eastAsia="Calibri"/>
          <w:sz w:val="22"/>
          <w:szCs w:val="22"/>
          <w:lang w:eastAsia="en-US"/>
        </w:rPr>
      </w:pPr>
    </w:p>
    <w:p w:rsidR="00660684" w:rsidRPr="009F3248" w:rsidRDefault="00660684" w:rsidP="00660684">
      <w:pPr>
        <w:numPr>
          <w:ilvl w:val="0"/>
          <w:numId w:val="84"/>
        </w:numPr>
        <w:ind w:left="426" w:hanging="426"/>
        <w:jc w:val="both"/>
        <w:rPr>
          <w:rFonts w:eastAsia="Calibri"/>
          <w:sz w:val="22"/>
          <w:szCs w:val="22"/>
          <w:lang w:eastAsia="en-US"/>
        </w:rPr>
      </w:pPr>
      <w:r w:rsidRPr="009F3248">
        <w:rPr>
          <w:rFonts w:eastAsia="Calibri"/>
          <w:sz w:val="22"/>
          <w:szCs w:val="22"/>
          <w:lang w:eastAsia="en-US"/>
        </w:rPr>
        <w:t xml:space="preserve">Aktualnie posiadana infrastruktura: </w:t>
      </w:r>
    </w:p>
    <w:p w:rsidR="00660684" w:rsidRPr="009F3248" w:rsidRDefault="00660684" w:rsidP="00660684">
      <w:pPr>
        <w:jc w:val="both"/>
        <w:rPr>
          <w:rFonts w:eastAsia="Calibri"/>
          <w:sz w:val="22"/>
          <w:szCs w:val="22"/>
          <w:lang w:eastAsia="en-US"/>
        </w:rPr>
      </w:pPr>
      <w:r w:rsidRPr="009F3248">
        <w:rPr>
          <w:rFonts w:eastAsia="Calibri"/>
          <w:sz w:val="22"/>
          <w:szCs w:val="22"/>
          <w:lang w:eastAsia="en-US"/>
        </w:rPr>
        <w:t xml:space="preserve">Zamawiający użytkuje system </w:t>
      </w:r>
      <w:proofErr w:type="spellStart"/>
      <w:r w:rsidRPr="009F3248">
        <w:rPr>
          <w:rFonts w:eastAsia="Calibri"/>
          <w:sz w:val="22"/>
          <w:szCs w:val="22"/>
          <w:lang w:eastAsia="en-US"/>
        </w:rPr>
        <w:t>backupowowy</w:t>
      </w:r>
      <w:proofErr w:type="spellEnd"/>
      <w:r w:rsidRPr="009F3248">
        <w:rPr>
          <w:rFonts w:eastAsia="Calibri"/>
          <w:sz w:val="22"/>
          <w:szCs w:val="22"/>
          <w:lang w:eastAsia="en-US"/>
        </w:rPr>
        <w:t xml:space="preserve"> zbudowany w oparciu o EMC Data </w:t>
      </w:r>
      <w:proofErr w:type="spellStart"/>
      <w:r w:rsidRPr="009F3248">
        <w:rPr>
          <w:rFonts w:eastAsia="Calibri"/>
          <w:sz w:val="22"/>
          <w:szCs w:val="22"/>
          <w:lang w:eastAsia="en-US"/>
        </w:rPr>
        <w:t>Protection</w:t>
      </w:r>
      <w:proofErr w:type="spellEnd"/>
      <w:r w:rsidRPr="009F3248">
        <w:rPr>
          <w:rFonts w:eastAsia="Calibri"/>
          <w:sz w:val="22"/>
          <w:szCs w:val="22"/>
          <w:lang w:eastAsia="en-US"/>
        </w:rPr>
        <w:t xml:space="preserve"> Suite For Backup dla wolumenu 60TB oraz urządzenia EMC Data </w:t>
      </w:r>
      <w:proofErr w:type="spellStart"/>
      <w:r w:rsidRPr="009F3248">
        <w:rPr>
          <w:rFonts w:eastAsia="Calibri"/>
          <w:sz w:val="22"/>
          <w:szCs w:val="22"/>
          <w:lang w:eastAsia="en-US"/>
        </w:rPr>
        <w:t>Domain</w:t>
      </w:r>
      <w:proofErr w:type="spellEnd"/>
      <w:r w:rsidRPr="009F3248">
        <w:rPr>
          <w:rFonts w:eastAsia="Calibri"/>
          <w:sz w:val="22"/>
          <w:szCs w:val="22"/>
          <w:lang w:eastAsia="en-US"/>
        </w:rPr>
        <w:t xml:space="preserve"> 2xDD2500 oraz 1xDD4200. </w:t>
      </w:r>
    </w:p>
    <w:p w:rsidR="00660684" w:rsidRPr="009F3248" w:rsidRDefault="00660684" w:rsidP="00660684">
      <w:pPr>
        <w:jc w:val="both"/>
        <w:rPr>
          <w:rFonts w:eastAsia="Calibri"/>
          <w:sz w:val="22"/>
          <w:szCs w:val="22"/>
          <w:lang w:eastAsia="en-US"/>
        </w:rPr>
      </w:pPr>
      <w:r w:rsidRPr="009F3248">
        <w:rPr>
          <w:rFonts w:eastAsia="Calibri"/>
          <w:sz w:val="22"/>
          <w:szCs w:val="22"/>
          <w:lang w:eastAsia="en-US"/>
        </w:rPr>
        <w:t>W skład aktualnego środowiska backupowego wchodzą:</w:t>
      </w:r>
    </w:p>
    <w:p w:rsidR="00660684" w:rsidRPr="009F3248" w:rsidRDefault="00660684" w:rsidP="00660684">
      <w:pPr>
        <w:jc w:val="both"/>
        <w:rPr>
          <w:rFonts w:eastAsia="Calibri"/>
          <w:sz w:val="22"/>
          <w:szCs w:val="22"/>
          <w:lang w:val="en-US" w:eastAsia="en-US"/>
        </w:rPr>
      </w:pPr>
      <w:r w:rsidRPr="009F3248">
        <w:rPr>
          <w:rFonts w:eastAsia="Calibri"/>
          <w:sz w:val="22"/>
          <w:szCs w:val="22"/>
          <w:lang w:val="en-US" w:eastAsia="en-US"/>
        </w:rPr>
        <w:t xml:space="preserve">Data Domain </w:t>
      </w:r>
      <w:proofErr w:type="spellStart"/>
      <w:r w:rsidRPr="009F3248">
        <w:rPr>
          <w:rFonts w:eastAsia="Calibri"/>
          <w:sz w:val="22"/>
          <w:szCs w:val="22"/>
          <w:lang w:val="en-US" w:eastAsia="en-US"/>
        </w:rPr>
        <w:t>nr</w:t>
      </w:r>
      <w:proofErr w:type="spellEnd"/>
      <w:r w:rsidRPr="009F3248">
        <w:rPr>
          <w:rFonts w:eastAsia="Calibri"/>
          <w:sz w:val="22"/>
          <w:szCs w:val="22"/>
          <w:lang w:val="en-US" w:eastAsia="en-US"/>
        </w:rPr>
        <w:t xml:space="preserve"> </w:t>
      </w:r>
      <w:proofErr w:type="spellStart"/>
      <w:r w:rsidRPr="009F3248">
        <w:rPr>
          <w:rFonts w:eastAsia="Calibri"/>
          <w:sz w:val="22"/>
          <w:szCs w:val="22"/>
          <w:lang w:val="en-US" w:eastAsia="en-US"/>
        </w:rPr>
        <w:t>seryjny</w:t>
      </w:r>
      <w:proofErr w:type="spellEnd"/>
      <w:r w:rsidRPr="009F3248">
        <w:rPr>
          <w:rFonts w:eastAsia="Calibri"/>
          <w:sz w:val="22"/>
          <w:szCs w:val="22"/>
          <w:lang w:val="en-US" w:eastAsia="en-US"/>
        </w:rPr>
        <w:t>: FLA00141700066,</w:t>
      </w:r>
    </w:p>
    <w:p w:rsidR="00660684" w:rsidRPr="009F3248" w:rsidRDefault="00660684" w:rsidP="00660684">
      <w:pPr>
        <w:jc w:val="both"/>
        <w:rPr>
          <w:rFonts w:eastAsia="Calibri"/>
          <w:sz w:val="22"/>
          <w:szCs w:val="22"/>
          <w:lang w:val="en-US" w:eastAsia="en-US"/>
        </w:rPr>
      </w:pPr>
      <w:proofErr w:type="spellStart"/>
      <w:r w:rsidRPr="009F3248">
        <w:rPr>
          <w:rFonts w:eastAsia="Calibri"/>
          <w:sz w:val="22"/>
          <w:szCs w:val="22"/>
          <w:lang w:val="en-US" w:eastAsia="en-US"/>
        </w:rPr>
        <w:t>Avamar</w:t>
      </w:r>
      <w:proofErr w:type="spellEnd"/>
      <w:r w:rsidRPr="009F3248">
        <w:rPr>
          <w:rFonts w:eastAsia="Calibri"/>
          <w:sz w:val="22"/>
          <w:szCs w:val="22"/>
          <w:lang w:val="en-US" w:eastAsia="en-US"/>
        </w:rPr>
        <w:t xml:space="preserve"> </w:t>
      </w:r>
      <w:proofErr w:type="spellStart"/>
      <w:r w:rsidRPr="009F3248">
        <w:rPr>
          <w:rFonts w:eastAsia="Calibri"/>
          <w:sz w:val="22"/>
          <w:szCs w:val="22"/>
          <w:lang w:val="en-US" w:eastAsia="en-US"/>
        </w:rPr>
        <w:t>nr</w:t>
      </w:r>
      <w:proofErr w:type="spellEnd"/>
      <w:r w:rsidRPr="009F3248">
        <w:rPr>
          <w:rFonts w:eastAsia="Calibri"/>
          <w:sz w:val="22"/>
          <w:szCs w:val="22"/>
          <w:lang w:val="en-US" w:eastAsia="en-US"/>
        </w:rPr>
        <w:t xml:space="preserve"> </w:t>
      </w:r>
      <w:proofErr w:type="spellStart"/>
      <w:r w:rsidRPr="009F3248">
        <w:rPr>
          <w:rFonts w:eastAsia="Calibri"/>
          <w:sz w:val="22"/>
          <w:szCs w:val="22"/>
          <w:lang w:val="en-US" w:eastAsia="en-US"/>
        </w:rPr>
        <w:t>seryjny</w:t>
      </w:r>
      <w:proofErr w:type="spellEnd"/>
      <w:r w:rsidRPr="009F3248">
        <w:rPr>
          <w:rFonts w:eastAsia="Calibri"/>
          <w:sz w:val="22"/>
          <w:szCs w:val="22"/>
          <w:lang w:val="en-US" w:eastAsia="en-US"/>
        </w:rPr>
        <w:t>: FC6AV151100026,</w:t>
      </w:r>
    </w:p>
    <w:p w:rsidR="00660684" w:rsidRPr="009F3248" w:rsidRDefault="00660684" w:rsidP="00660684">
      <w:pPr>
        <w:jc w:val="both"/>
        <w:rPr>
          <w:rFonts w:eastAsia="Calibri"/>
          <w:sz w:val="22"/>
          <w:szCs w:val="22"/>
          <w:lang w:val="en-US" w:eastAsia="en-US"/>
        </w:rPr>
      </w:pPr>
      <w:proofErr w:type="spellStart"/>
      <w:r w:rsidRPr="009F3248">
        <w:rPr>
          <w:rFonts w:eastAsia="Calibri"/>
          <w:sz w:val="22"/>
          <w:szCs w:val="22"/>
          <w:lang w:val="en-US" w:eastAsia="en-US"/>
        </w:rPr>
        <w:t>Avamar</w:t>
      </w:r>
      <w:proofErr w:type="spellEnd"/>
      <w:r w:rsidRPr="009F3248">
        <w:rPr>
          <w:rFonts w:eastAsia="Calibri"/>
          <w:sz w:val="22"/>
          <w:szCs w:val="22"/>
          <w:lang w:val="en-US" w:eastAsia="en-US"/>
        </w:rPr>
        <w:t xml:space="preserve"> </w:t>
      </w:r>
      <w:proofErr w:type="spellStart"/>
      <w:r w:rsidRPr="009F3248">
        <w:rPr>
          <w:rFonts w:eastAsia="Calibri"/>
          <w:sz w:val="22"/>
          <w:szCs w:val="22"/>
          <w:lang w:val="en-US" w:eastAsia="en-US"/>
        </w:rPr>
        <w:t>nr</w:t>
      </w:r>
      <w:proofErr w:type="spellEnd"/>
      <w:r w:rsidRPr="009F3248">
        <w:rPr>
          <w:rFonts w:eastAsia="Calibri"/>
          <w:sz w:val="22"/>
          <w:szCs w:val="22"/>
          <w:lang w:val="en-US" w:eastAsia="en-US"/>
        </w:rPr>
        <w:t xml:space="preserve"> </w:t>
      </w:r>
      <w:proofErr w:type="spellStart"/>
      <w:r w:rsidRPr="009F3248">
        <w:rPr>
          <w:rFonts w:eastAsia="Calibri"/>
          <w:sz w:val="22"/>
          <w:szCs w:val="22"/>
          <w:lang w:val="en-US" w:eastAsia="en-US"/>
        </w:rPr>
        <w:t>seryjny</w:t>
      </w:r>
      <w:proofErr w:type="spellEnd"/>
      <w:r w:rsidRPr="009F3248">
        <w:rPr>
          <w:rFonts w:eastAsia="Calibri"/>
          <w:sz w:val="22"/>
          <w:szCs w:val="22"/>
          <w:lang w:val="en-US" w:eastAsia="en-US"/>
        </w:rPr>
        <w:t>: FC6AV151900061,</w:t>
      </w:r>
    </w:p>
    <w:p w:rsidR="00660684" w:rsidRPr="009F3248" w:rsidRDefault="00660684" w:rsidP="00660684">
      <w:pPr>
        <w:jc w:val="both"/>
        <w:rPr>
          <w:rFonts w:eastAsia="Calibri"/>
          <w:sz w:val="22"/>
          <w:szCs w:val="22"/>
          <w:lang w:val="en-US" w:eastAsia="en-US"/>
        </w:rPr>
      </w:pPr>
      <w:proofErr w:type="spellStart"/>
      <w:r w:rsidRPr="009F3248">
        <w:rPr>
          <w:rFonts w:eastAsia="Calibri"/>
          <w:sz w:val="22"/>
          <w:szCs w:val="22"/>
          <w:lang w:val="en-US" w:eastAsia="en-US"/>
        </w:rPr>
        <w:t>Avamar</w:t>
      </w:r>
      <w:proofErr w:type="spellEnd"/>
      <w:r w:rsidRPr="009F3248">
        <w:rPr>
          <w:rFonts w:eastAsia="Calibri"/>
          <w:sz w:val="22"/>
          <w:szCs w:val="22"/>
          <w:lang w:val="en-US" w:eastAsia="en-US"/>
        </w:rPr>
        <w:t xml:space="preserve"> </w:t>
      </w:r>
      <w:proofErr w:type="spellStart"/>
      <w:r w:rsidRPr="009F3248">
        <w:rPr>
          <w:rFonts w:eastAsia="Calibri"/>
          <w:sz w:val="22"/>
          <w:szCs w:val="22"/>
          <w:lang w:val="en-US" w:eastAsia="en-US"/>
        </w:rPr>
        <w:t>nr</w:t>
      </w:r>
      <w:proofErr w:type="spellEnd"/>
      <w:r w:rsidRPr="009F3248">
        <w:rPr>
          <w:rFonts w:eastAsia="Calibri"/>
          <w:sz w:val="22"/>
          <w:szCs w:val="22"/>
          <w:lang w:val="en-US" w:eastAsia="en-US"/>
        </w:rPr>
        <w:t xml:space="preserve"> </w:t>
      </w:r>
      <w:proofErr w:type="spellStart"/>
      <w:r w:rsidRPr="009F3248">
        <w:rPr>
          <w:rFonts w:eastAsia="Calibri"/>
          <w:sz w:val="22"/>
          <w:szCs w:val="22"/>
          <w:lang w:val="en-US" w:eastAsia="en-US"/>
        </w:rPr>
        <w:t>seryjny</w:t>
      </w:r>
      <w:proofErr w:type="spellEnd"/>
      <w:r w:rsidRPr="009F3248">
        <w:rPr>
          <w:rFonts w:eastAsia="Calibri"/>
          <w:sz w:val="22"/>
          <w:szCs w:val="22"/>
          <w:lang w:val="en-US" w:eastAsia="en-US"/>
        </w:rPr>
        <w:t>:  FC6AV1519000145,</w:t>
      </w:r>
    </w:p>
    <w:p w:rsidR="00660684" w:rsidRPr="009F3248" w:rsidRDefault="00660684" w:rsidP="00660684">
      <w:pPr>
        <w:jc w:val="both"/>
        <w:rPr>
          <w:rFonts w:eastAsia="Calibri"/>
          <w:sz w:val="22"/>
          <w:szCs w:val="22"/>
          <w:lang w:val="en-US" w:eastAsia="en-US"/>
        </w:rPr>
      </w:pPr>
      <w:r w:rsidRPr="009F3248">
        <w:rPr>
          <w:rFonts w:eastAsia="Calibri"/>
          <w:sz w:val="22"/>
          <w:szCs w:val="22"/>
          <w:lang w:val="en-US" w:eastAsia="en-US"/>
        </w:rPr>
        <w:t xml:space="preserve">Data Domain </w:t>
      </w:r>
      <w:proofErr w:type="spellStart"/>
      <w:r w:rsidRPr="009F3248">
        <w:rPr>
          <w:rFonts w:eastAsia="Calibri"/>
          <w:sz w:val="22"/>
          <w:szCs w:val="22"/>
          <w:lang w:val="en-US" w:eastAsia="en-US"/>
        </w:rPr>
        <w:t>nr</w:t>
      </w:r>
      <w:proofErr w:type="spellEnd"/>
      <w:r w:rsidRPr="009F3248">
        <w:rPr>
          <w:rFonts w:eastAsia="Calibri"/>
          <w:sz w:val="22"/>
          <w:szCs w:val="22"/>
          <w:lang w:val="en-US" w:eastAsia="en-US"/>
        </w:rPr>
        <w:t xml:space="preserve"> </w:t>
      </w:r>
      <w:proofErr w:type="spellStart"/>
      <w:r w:rsidRPr="009F3248">
        <w:rPr>
          <w:rFonts w:eastAsia="Calibri"/>
          <w:sz w:val="22"/>
          <w:szCs w:val="22"/>
          <w:lang w:val="en-US" w:eastAsia="en-US"/>
        </w:rPr>
        <w:t>seryjny</w:t>
      </w:r>
      <w:proofErr w:type="spellEnd"/>
      <w:r w:rsidRPr="009F3248">
        <w:rPr>
          <w:rFonts w:eastAsia="Calibri"/>
          <w:sz w:val="22"/>
          <w:szCs w:val="22"/>
          <w:lang w:val="en-US" w:eastAsia="en-US"/>
        </w:rPr>
        <w:t>: FLC00152600169,</w:t>
      </w:r>
    </w:p>
    <w:p w:rsidR="00660684" w:rsidRPr="009F3248" w:rsidRDefault="00660684" w:rsidP="00660684">
      <w:pPr>
        <w:jc w:val="both"/>
        <w:rPr>
          <w:rFonts w:eastAsia="Calibri"/>
          <w:sz w:val="22"/>
          <w:szCs w:val="22"/>
          <w:lang w:eastAsia="en-US"/>
        </w:rPr>
      </w:pPr>
      <w:r w:rsidRPr="009F3248">
        <w:rPr>
          <w:rFonts w:eastAsia="Calibri"/>
          <w:sz w:val="22"/>
          <w:szCs w:val="22"/>
          <w:lang w:eastAsia="en-US"/>
        </w:rPr>
        <w:t>2 x DPS 30 TB,</w:t>
      </w:r>
    </w:p>
    <w:p w:rsidR="00660684" w:rsidRPr="009F3248" w:rsidRDefault="00660684" w:rsidP="00660684">
      <w:pPr>
        <w:jc w:val="both"/>
        <w:rPr>
          <w:rFonts w:eastAsia="Calibri"/>
          <w:sz w:val="22"/>
          <w:szCs w:val="22"/>
          <w:lang w:eastAsia="en-US"/>
        </w:rPr>
      </w:pPr>
      <w:r w:rsidRPr="009F3248">
        <w:rPr>
          <w:rFonts w:eastAsia="Calibri"/>
          <w:sz w:val="22"/>
          <w:szCs w:val="22"/>
          <w:lang w:eastAsia="en-US"/>
        </w:rPr>
        <w:t>Półki dyskowe:</w:t>
      </w:r>
    </w:p>
    <w:p w:rsidR="00660684" w:rsidRPr="009F3248" w:rsidRDefault="00660684" w:rsidP="00660684">
      <w:pPr>
        <w:jc w:val="both"/>
        <w:rPr>
          <w:rFonts w:eastAsia="Calibri"/>
          <w:sz w:val="22"/>
          <w:szCs w:val="22"/>
          <w:lang w:val="en-US" w:eastAsia="en-US"/>
        </w:rPr>
      </w:pPr>
      <w:r w:rsidRPr="009F3248">
        <w:rPr>
          <w:rFonts w:eastAsia="Calibri"/>
          <w:sz w:val="22"/>
          <w:szCs w:val="22"/>
          <w:lang w:val="en-US" w:eastAsia="en-US"/>
        </w:rPr>
        <w:t xml:space="preserve">Data Domain </w:t>
      </w:r>
      <w:proofErr w:type="spellStart"/>
      <w:r w:rsidRPr="009F3248">
        <w:rPr>
          <w:rFonts w:eastAsia="Calibri"/>
          <w:sz w:val="22"/>
          <w:szCs w:val="22"/>
          <w:lang w:val="en-US" w:eastAsia="en-US"/>
        </w:rPr>
        <w:t>nr</w:t>
      </w:r>
      <w:proofErr w:type="spellEnd"/>
      <w:r w:rsidRPr="009F3248">
        <w:rPr>
          <w:rFonts w:eastAsia="Calibri"/>
          <w:sz w:val="22"/>
          <w:szCs w:val="22"/>
          <w:lang w:val="en-US" w:eastAsia="en-US"/>
        </w:rPr>
        <w:t xml:space="preserve"> </w:t>
      </w:r>
      <w:proofErr w:type="spellStart"/>
      <w:r w:rsidRPr="009F3248">
        <w:rPr>
          <w:rFonts w:eastAsia="Calibri"/>
          <w:sz w:val="22"/>
          <w:szCs w:val="22"/>
          <w:lang w:val="en-US" w:eastAsia="en-US"/>
        </w:rPr>
        <w:t>seryjny</w:t>
      </w:r>
      <w:proofErr w:type="spellEnd"/>
      <w:r w:rsidRPr="009F3248">
        <w:rPr>
          <w:rFonts w:eastAsia="Calibri"/>
          <w:sz w:val="22"/>
          <w:szCs w:val="22"/>
          <w:lang w:val="en-US" w:eastAsia="en-US"/>
        </w:rPr>
        <w:t>: CKM00170500480,</w:t>
      </w:r>
    </w:p>
    <w:p w:rsidR="00660684" w:rsidRPr="009F3248" w:rsidRDefault="00660684" w:rsidP="00660684">
      <w:pPr>
        <w:jc w:val="both"/>
        <w:rPr>
          <w:rFonts w:eastAsia="Calibri"/>
          <w:sz w:val="22"/>
          <w:szCs w:val="22"/>
          <w:lang w:val="en-US" w:eastAsia="en-US"/>
        </w:rPr>
      </w:pPr>
      <w:r w:rsidRPr="009F3248">
        <w:rPr>
          <w:rFonts w:eastAsia="Calibri"/>
          <w:sz w:val="22"/>
          <w:szCs w:val="22"/>
          <w:lang w:val="en-US" w:eastAsia="en-US"/>
        </w:rPr>
        <w:t xml:space="preserve">Data Domain </w:t>
      </w:r>
      <w:proofErr w:type="spellStart"/>
      <w:r w:rsidRPr="009F3248">
        <w:rPr>
          <w:rFonts w:eastAsia="Calibri"/>
          <w:sz w:val="22"/>
          <w:szCs w:val="22"/>
          <w:lang w:val="en-US" w:eastAsia="en-US"/>
        </w:rPr>
        <w:t>nr</w:t>
      </w:r>
      <w:proofErr w:type="spellEnd"/>
      <w:r w:rsidRPr="009F3248">
        <w:rPr>
          <w:rFonts w:eastAsia="Calibri"/>
          <w:sz w:val="22"/>
          <w:szCs w:val="22"/>
          <w:lang w:val="en-US" w:eastAsia="en-US"/>
        </w:rPr>
        <w:t xml:space="preserve"> </w:t>
      </w:r>
      <w:proofErr w:type="spellStart"/>
      <w:r w:rsidRPr="009F3248">
        <w:rPr>
          <w:rFonts w:eastAsia="Calibri"/>
          <w:sz w:val="22"/>
          <w:szCs w:val="22"/>
          <w:lang w:val="en-US" w:eastAsia="en-US"/>
        </w:rPr>
        <w:t>seryjny</w:t>
      </w:r>
      <w:proofErr w:type="spellEnd"/>
      <w:r w:rsidRPr="009F3248">
        <w:rPr>
          <w:rFonts w:eastAsia="Calibri"/>
          <w:sz w:val="22"/>
          <w:szCs w:val="22"/>
          <w:lang w:val="en-US" w:eastAsia="en-US"/>
        </w:rPr>
        <w:t>: CKM00170600826,</w:t>
      </w:r>
    </w:p>
    <w:p w:rsidR="00660684" w:rsidRPr="009F3248" w:rsidRDefault="00660684" w:rsidP="00660684">
      <w:pPr>
        <w:jc w:val="both"/>
        <w:rPr>
          <w:rFonts w:eastAsia="Calibri"/>
          <w:sz w:val="22"/>
          <w:szCs w:val="22"/>
          <w:lang w:val="en-US" w:eastAsia="en-US"/>
        </w:rPr>
      </w:pPr>
      <w:r w:rsidRPr="009F3248">
        <w:rPr>
          <w:rFonts w:eastAsia="Calibri"/>
          <w:sz w:val="22"/>
          <w:szCs w:val="22"/>
          <w:lang w:val="en-US" w:eastAsia="en-US"/>
        </w:rPr>
        <w:t xml:space="preserve">Data Domain </w:t>
      </w:r>
      <w:proofErr w:type="spellStart"/>
      <w:r w:rsidRPr="009F3248">
        <w:rPr>
          <w:rFonts w:eastAsia="Calibri"/>
          <w:sz w:val="22"/>
          <w:szCs w:val="22"/>
          <w:lang w:val="en-US" w:eastAsia="en-US"/>
        </w:rPr>
        <w:t>nr</w:t>
      </w:r>
      <w:proofErr w:type="spellEnd"/>
      <w:r w:rsidRPr="009F3248">
        <w:rPr>
          <w:rFonts w:eastAsia="Calibri"/>
          <w:sz w:val="22"/>
          <w:szCs w:val="22"/>
          <w:lang w:val="en-US" w:eastAsia="en-US"/>
        </w:rPr>
        <w:t xml:space="preserve"> </w:t>
      </w:r>
      <w:proofErr w:type="spellStart"/>
      <w:r w:rsidRPr="009F3248">
        <w:rPr>
          <w:rFonts w:eastAsia="Calibri"/>
          <w:sz w:val="22"/>
          <w:szCs w:val="22"/>
          <w:lang w:val="en-US" w:eastAsia="en-US"/>
        </w:rPr>
        <w:t>seryjny</w:t>
      </w:r>
      <w:proofErr w:type="spellEnd"/>
      <w:r w:rsidRPr="009F3248">
        <w:rPr>
          <w:rFonts w:eastAsia="Calibri"/>
          <w:sz w:val="22"/>
          <w:szCs w:val="22"/>
          <w:lang w:val="en-US" w:eastAsia="en-US"/>
        </w:rPr>
        <w:t>: CKM00170600827,</w:t>
      </w:r>
    </w:p>
    <w:p w:rsidR="00660684" w:rsidRPr="009F3248" w:rsidRDefault="00660684" w:rsidP="00660684">
      <w:pPr>
        <w:jc w:val="both"/>
        <w:rPr>
          <w:rFonts w:eastAsia="Calibri"/>
          <w:sz w:val="22"/>
          <w:szCs w:val="22"/>
          <w:lang w:val="en-US" w:eastAsia="en-US"/>
        </w:rPr>
      </w:pPr>
      <w:r w:rsidRPr="009F3248">
        <w:rPr>
          <w:rFonts w:eastAsia="Calibri"/>
          <w:sz w:val="22"/>
          <w:szCs w:val="22"/>
          <w:lang w:val="en-US" w:eastAsia="en-US"/>
        </w:rPr>
        <w:t xml:space="preserve">Data Domain </w:t>
      </w:r>
      <w:proofErr w:type="spellStart"/>
      <w:r w:rsidRPr="009F3248">
        <w:rPr>
          <w:rFonts w:eastAsia="Calibri"/>
          <w:sz w:val="22"/>
          <w:szCs w:val="22"/>
          <w:lang w:val="en-US" w:eastAsia="en-US"/>
        </w:rPr>
        <w:t>nr</w:t>
      </w:r>
      <w:proofErr w:type="spellEnd"/>
      <w:r w:rsidRPr="009F3248">
        <w:rPr>
          <w:rFonts w:eastAsia="Calibri"/>
          <w:sz w:val="22"/>
          <w:szCs w:val="22"/>
          <w:lang w:val="en-US" w:eastAsia="en-US"/>
        </w:rPr>
        <w:t xml:space="preserve"> </w:t>
      </w:r>
      <w:proofErr w:type="spellStart"/>
      <w:r w:rsidRPr="009F3248">
        <w:rPr>
          <w:rFonts w:eastAsia="Calibri"/>
          <w:sz w:val="22"/>
          <w:szCs w:val="22"/>
          <w:lang w:val="en-US" w:eastAsia="en-US"/>
        </w:rPr>
        <w:t>seryjny</w:t>
      </w:r>
      <w:proofErr w:type="spellEnd"/>
      <w:r w:rsidRPr="009F3248">
        <w:rPr>
          <w:rFonts w:eastAsia="Calibri"/>
          <w:sz w:val="22"/>
          <w:szCs w:val="22"/>
          <w:lang w:val="en-US" w:eastAsia="en-US"/>
        </w:rPr>
        <w:t>: CKM00170402676,</w:t>
      </w:r>
    </w:p>
    <w:p w:rsidR="00660684" w:rsidRPr="009F3248" w:rsidRDefault="00660684" w:rsidP="00660684">
      <w:pPr>
        <w:jc w:val="both"/>
        <w:rPr>
          <w:rFonts w:eastAsia="Calibri"/>
          <w:sz w:val="22"/>
          <w:szCs w:val="22"/>
          <w:lang w:val="en-US" w:eastAsia="en-US"/>
        </w:rPr>
      </w:pPr>
      <w:r w:rsidRPr="009F3248">
        <w:rPr>
          <w:rFonts w:eastAsia="Calibri"/>
          <w:sz w:val="22"/>
          <w:szCs w:val="22"/>
          <w:lang w:val="en-US" w:eastAsia="en-US"/>
        </w:rPr>
        <w:t xml:space="preserve">Data Domain </w:t>
      </w:r>
      <w:proofErr w:type="spellStart"/>
      <w:r w:rsidRPr="009F3248">
        <w:rPr>
          <w:rFonts w:eastAsia="Calibri"/>
          <w:sz w:val="22"/>
          <w:szCs w:val="22"/>
          <w:lang w:val="en-US" w:eastAsia="en-US"/>
        </w:rPr>
        <w:t>nr</w:t>
      </w:r>
      <w:proofErr w:type="spellEnd"/>
      <w:r w:rsidRPr="009F3248">
        <w:rPr>
          <w:rFonts w:eastAsia="Calibri"/>
          <w:sz w:val="22"/>
          <w:szCs w:val="22"/>
          <w:lang w:val="en-US" w:eastAsia="en-US"/>
        </w:rPr>
        <w:t xml:space="preserve"> </w:t>
      </w:r>
      <w:proofErr w:type="spellStart"/>
      <w:r w:rsidRPr="009F3248">
        <w:rPr>
          <w:rFonts w:eastAsia="Calibri"/>
          <w:sz w:val="22"/>
          <w:szCs w:val="22"/>
          <w:lang w:val="en-US" w:eastAsia="en-US"/>
        </w:rPr>
        <w:t>seryjny</w:t>
      </w:r>
      <w:proofErr w:type="spellEnd"/>
      <w:r w:rsidRPr="009F3248">
        <w:rPr>
          <w:rFonts w:eastAsia="Calibri"/>
          <w:sz w:val="22"/>
          <w:szCs w:val="22"/>
          <w:lang w:val="en-US" w:eastAsia="en-US"/>
        </w:rPr>
        <w:t>: CKM00152001657,</w:t>
      </w:r>
    </w:p>
    <w:p w:rsidR="00660684" w:rsidRPr="009F3248" w:rsidRDefault="00660684" w:rsidP="00660684">
      <w:pPr>
        <w:jc w:val="both"/>
        <w:rPr>
          <w:rFonts w:eastAsia="Calibri"/>
          <w:sz w:val="22"/>
          <w:szCs w:val="22"/>
          <w:lang w:val="en-US" w:eastAsia="en-US"/>
        </w:rPr>
      </w:pPr>
      <w:r w:rsidRPr="009F3248">
        <w:rPr>
          <w:rFonts w:eastAsia="Calibri"/>
          <w:sz w:val="22"/>
          <w:szCs w:val="22"/>
          <w:lang w:val="en-US" w:eastAsia="en-US"/>
        </w:rPr>
        <w:t xml:space="preserve">Data Domain </w:t>
      </w:r>
      <w:proofErr w:type="spellStart"/>
      <w:r w:rsidRPr="009F3248">
        <w:rPr>
          <w:rFonts w:eastAsia="Calibri"/>
          <w:sz w:val="22"/>
          <w:szCs w:val="22"/>
          <w:lang w:val="en-US" w:eastAsia="en-US"/>
        </w:rPr>
        <w:t>nr</w:t>
      </w:r>
      <w:proofErr w:type="spellEnd"/>
      <w:r w:rsidRPr="009F3248">
        <w:rPr>
          <w:rFonts w:eastAsia="Calibri"/>
          <w:sz w:val="22"/>
          <w:szCs w:val="22"/>
          <w:lang w:val="en-US" w:eastAsia="en-US"/>
        </w:rPr>
        <w:t xml:space="preserve"> </w:t>
      </w:r>
      <w:proofErr w:type="spellStart"/>
      <w:r w:rsidRPr="009F3248">
        <w:rPr>
          <w:rFonts w:eastAsia="Calibri"/>
          <w:sz w:val="22"/>
          <w:szCs w:val="22"/>
          <w:lang w:val="en-US" w:eastAsia="en-US"/>
        </w:rPr>
        <w:t>seryjny</w:t>
      </w:r>
      <w:proofErr w:type="spellEnd"/>
      <w:r w:rsidRPr="009F3248">
        <w:rPr>
          <w:rFonts w:eastAsia="Calibri"/>
          <w:sz w:val="22"/>
          <w:szCs w:val="22"/>
          <w:lang w:val="en-US" w:eastAsia="en-US"/>
        </w:rPr>
        <w:t>: APM00130442404.</w:t>
      </w:r>
    </w:p>
    <w:p w:rsidR="00660684" w:rsidRPr="009F3248" w:rsidRDefault="00660684" w:rsidP="00660684">
      <w:pPr>
        <w:jc w:val="both"/>
        <w:rPr>
          <w:rFonts w:eastAsia="Calibri"/>
          <w:sz w:val="22"/>
          <w:szCs w:val="22"/>
          <w:lang w:val="en-US" w:eastAsia="en-US"/>
        </w:rPr>
      </w:pPr>
    </w:p>
    <w:p w:rsidR="00660684" w:rsidRPr="009F3248" w:rsidRDefault="00660684" w:rsidP="00660684">
      <w:pPr>
        <w:jc w:val="both"/>
        <w:rPr>
          <w:rFonts w:eastAsia="Calibri"/>
          <w:sz w:val="22"/>
          <w:szCs w:val="22"/>
          <w:lang w:eastAsia="en-US"/>
        </w:rPr>
      </w:pPr>
      <w:r w:rsidRPr="009F3248">
        <w:rPr>
          <w:rFonts w:eastAsia="Calibri"/>
          <w:sz w:val="22"/>
          <w:szCs w:val="22"/>
          <w:lang w:eastAsia="en-US"/>
        </w:rPr>
        <w:t xml:space="preserve">II. Miejsce realizacji przedmiotu zamówienia: </w:t>
      </w:r>
    </w:p>
    <w:p w:rsidR="00660684" w:rsidRPr="009F3248" w:rsidRDefault="00660684" w:rsidP="00660684">
      <w:pPr>
        <w:ind w:left="284" w:hanging="284"/>
        <w:jc w:val="both"/>
        <w:rPr>
          <w:rFonts w:eastAsia="Calibri"/>
          <w:sz w:val="22"/>
          <w:szCs w:val="22"/>
          <w:lang w:eastAsia="en-US"/>
        </w:rPr>
      </w:pPr>
      <w:r w:rsidRPr="009F3248">
        <w:rPr>
          <w:rFonts w:eastAsia="Calibri"/>
          <w:sz w:val="22"/>
          <w:szCs w:val="22"/>
          <w:lang w:eastAsia="en-US"/>
        </w:rPr>
        <w:t>1)</w:t>
      </w:r>
      <w:r w:rsidRPr="009F3248">
        <w:rPr>
          <w:rFonts w:eastAsia="Calibri"/>
          <w:sz w:val="22"/>
          <w:szCs w:val="22"/>
          <w:lang w:eastAsia="en-US"/>
        </w:rPr>
        <w:tab/>
        <w:t>budynek przy ul. Czerniakowskiej 100,</w:t>
      </w:r>
    </w:p>
    <w:p w:rsidR="00660684" w:rsidRPr="009F3248" w:rsidRDefault="00660684" w:rsidP="00660684">
      <w:pPr>
        <w:ind w:left="284" w:hanging="284"/>
        <w:jc w:val="both"/>
        <w:rPr>
          <w:rFonts w:eastAsia="Calibri"/>
          <w:sz w:val="22"/>
          <w:szCs w:val="22"/>
          <w:lang w:eastAsia="en-US"/>
        </w:rPr>
      </w:pPr>
      <w:r w:rsidRPr="009F3248">
        <w:rPr>
          <w:rFonts w:eastAsia="Calibri"/>
          <w:sz w:val="22"/>
          <w:szCs w:val="22"/>
          <w:lang w:eastAsia="en-US"/>
        </w:rPr>
        <w:t>2)</w:t>
      </w:r>
      <w:r w:rsidRPr="009F3248">
        <w:rPr>
          <w:rFonts w:eastAsia="Calibri"/>
          <w:sz w:val="22"/>
          <w:szCs w:val="22"/>
          <w:lang w:eastAsia="en-US"/>
        </w:rPr>
        <w:tab/>
        <w:t>budynek przy ul. Zwycięzców 34.</w:t>
      </w:r>
    </w:p>
    <w:p w:rsidR="00660684" w:rsidRPr="009F3248" w:rsidRDefault="00660684" w:rsidP="00660684">
      <w:pPr>
        <w:jc w:val="both"/>
        <w:rPr>
          <w:rFonts w:eastAsia="Calibri"/>
          <w:sz w:val="22"/>
          <w:szCs w:val="22"/>
          <w:lang w:eastAsia="en-US"/>
        </w:rPr>
      </w:pPr>
    </w:p>
    <w:p w:rsidR="00660684" w:rsidRPr="009F3248" w:rsidRDefault="00660684" w:rsidP="00660684">
      <w:pPr>
        <w:jc w:val="both"/>
        <w:rPr>
          <w:rFonts w:eastAsia="Calibri"/>
          <w:sz w:val="22"/>
          <w:szCs w:val="22"/>
          <w:lang w:eastAsia="en-US"/>
        </w:rPr>
      </w:pPr>
      <w:r w:rsidRPr="009F3248">
        <w:rPr>
          <w:rFonts w:eastAsia="Calibri"/>
          <w:sz w:val="22"/>
          <w:szCs w:val="22"/>
          <w:lang w:eastAsia="en-US"/>
        </w:rPr>
        <w:t>III.W ramach realizacji przedmiotu zamówienia Wykonawca:</w:t>
      </w:r>
    </w:p>
    <w:p w:rsidR="00660684" w:rsidRPr="009F3248" w:rsidRDefault="00660684" w:rsidP="00660684">
      <w:pPr>
        <w:ind w:left="426" w:hanging="426"/>
        <w:jc w:val="both"/>
        <w:rPr>
          <w:rFonts w:eastAsia="Calibri"/>
          <w:b/>
          <w:sz w:val="22"/>
          <w:szCs w:val="22"/>
          <w:lang w:eastAsia="en-US"/>
        </w:rPr>
      </w:pPr>
      <w:r w:rsidRPr="009F3248">
        <w:rPr>
          <w:rFonts w:eastAsia="Calibri"/>
          <w:b/>
          <w:sz w:val="22"/>
          <w:szCs w:val="22"/>
          <w:lang w:eastAsia="en-US"/>
        </w:rPr>
        <w:t>1.</w:t>
      </w:r>
      <w:r w:rsidRPr="009F3248">
        <w:rPr>
          <w:rFonts w:eastAsia="Calibri"/>
          <w:sz w:val="22"/>
          <w:szCs w:val="22"/>
          <w:lang w:eastAsia="en-US"/>
        </w:rPr>
        <w:tab/>
      </w:r>
      <w:r w:rsidRPr="009F3248">
        <w:rPr>
          <w:rFonts w:eastAsia="Calibri"/>
          <w:b/>
          <w:sz w:val="22"/>
          <w:szCs w:val="22"/>
          <w:lang w:eastAsia="en-US"/>
        </w:rPr>
        <w:t>dostarczy i przeniesie na rzecz Zamawiającego własność 2 sztuk macierzy obiektowych wraz z niezbędnym oprogramowaniem w celu rozbudowy aktualnie eksploatowanego środowiska o część dedykowaną do długoterminowego przechowywania danych, zwana dalej: LTRP (</w:t>
      </w:r>
      <w:proofErr w:type="spellStart"/>
      <w:r w:rsidRPr="009F3248">
        <w:rPr>
          <w:rFonts w:eastAsia="Calibri"/>
          <w:b/>
          <w:sz w:val="22"/>
          <w:szCs w:val="22"/>
          <w:lang w:eastAsia="en-US"/>
        </w:rPr>
        <w:t>Long</w:t>
      </w:r>
      <w:proofErr w:type="spellEnd"/>
      <w:r w:rsidRPr="009F3248">
        <w:rPr>
          <w:rFonts w:eastAsia="Calibri"/>
          <w:b/>
          <w:sz w:val="22"/>
          <w:szCs w:val="22"/>
          <w:lang w:eastAsia="en-US"/>
        </w:rPr>
        <w:t xml:space="preserve"> Term </w:t>
      </w:r>
      <w:proofErr w:type="spellStart"/>
      <w:r w:rsidRPr="009F3248">
        <w:rPr>
          <w:rFonts w:eastAsia="Calibri"/>
          <w:b/>
          <w:sz w:val="22"/>
          <w:szCs w:val="22"/>
          <w:lang w:eastAsia="en-US"/>
        </w:rPr>
        <w:t>Retention</w:t>
      </w:r>
      <w:proofErr w:type="spellEnd"/>
      <w:r w:rsidRPr="009F3248">
        <w:rPr>
          <w:rFonts w:eastAsia="Calibri"/>
          <w:b/>
          <w:sz w:val="22"/>
          <w:szCs w:val="22"/>
          <w:lang w:eastAsia="en-US"/>
        </w:rPr>
        <w:t xml:space="preserve"> Platform).</w:t>
      </w:r>
    </w:p>
    <w:p w:rsidR="00660684" w:rsidRPr="009F3248" w:rsidRDefault="00660684" w:rsidP="00660684">
      <w:pPr>
        <w:jc w:val="both"/>
        <w:rPr>
          <w:rFonts w:eastAsia="Calibri"/>
          <w:sz w:val="22"/>
          <w:szCs w:val="22"/>
          <w:lang w:eastAsia="en-US"/>
        </w:rPr>
      </w:pPr>
      <w:proofErr w:type="spellStart"/>
      <w:r w:rsidRPr="009F3248">
        <w:rPr>
          <w:rFonts w:eastAsia="Calibri"/>
          <w:sz w:val="22"/>
          <w:szCs w:val="22"/>
          <w:lang w:eastAsia="en-US"/>
        </w:rPr>
        <w:t>Long</w:t>
      </w:r>
      <w:proofErr w:type="spellEnd"/>
      <w:r w:rsidRPr="009F3248">
        <w:rPr>
          <w:rFonts w:eastAsia="Calibri"/>
          <w:sz w:val="22"/>
          <w:szCs w:val="22"/>
          <w:lang w:eastAsia="en-US"/>
        </w:rPr>
        <w:t xml:space="preserve"> Term </w:t>
      </w:r>
      <w:proofErr w:type="spellStart"/>
      <w:r w:rsidRPr="009F3248">
        <w:rPr>
          <w:rFonts w:eastAsia="Calibri"/>
          <w:sz w:val="22"/>
          <w:szCs w:val="22"/>
          <w:lang w:eastAsia="en-US"/>
        </w:rPr>
        <w:t>Retention</w:t>
      </w:r>
      <w:proofErr w:type="spellEnd"/>
      <w:r w:rsidRPr="009F3248">
        <w:rPr>
          <w:rFonts w:eastAsia="Calibri"/>
          <w:sz w:val="22"/>
          <w:szCs w:val="22"/>
          <w:lang w:eastAsia="en-US"/>
        </w:rPr>
        <w:t xml:space="preserve"> Platform musi być zbudowana w oparciu o macierze obiektowe, musi być zintegrowana, kompatybilna z aktualnie eksploatowanym środowiskiem backupowym. Obecnie Zamawiający  korzysta ze wsparcia dla </w:t>
      </w:r>
      <w:proofErr w:type="spellStart"/>
      <w:r w:rsidRPr="009F3248">
        <w:rPr>
          <w:rFonts w:eastAsia="Calibri"/>
          <w:sz w:val="22"/>
          <w:szCs w:val="22"/>
          <w:lang w:eastAsia="en-US"/>
        </w:rPr>
        <w:t>CloudBoost</w:t>
      </w:r>
      <w:proofErr w:type="spellEnd"/>
      <w:r w:rsidRPr="009F3248">
        <w:rPr>
          <w:rFonts w:eastAsia="Calibri"/>
          <w:sz w:val="22"/>
          <w:szCs w:val="22"/>
          <w:lang w:eastAsia="en-US"/>
        </w:rPr>
        <w:t xml:space="preserve"> (dostępnego w ramach posiadanych licencji DPS FOR BACKUP) oraz wsparcia dla funkcjonalności </w:t>
      </w:r>
      <w:proofErr w:type="spellStart"/>
      <w:r w:rsidRPr="009F3248">
        <w:rPr>
          <w:rFonts w:eastAsia="Calibri"/>
          <w:sz w:val="22"/>
          <w:szCs w:val="22"/>
          <w:lang w:eastAsia="en-US"/>
        </w:rPr>
        <w:t>CloudTier</w:t>
      </w:r>
      <w:proofErr w:type="spellEnd"/>
      <w:r w:rsidRPr="009F3248">
        <w:rPr>
          <w:rFonts w:eastAsia="Calibri"/>
          <w:sz w:val="22"/>
          <w:szCs w:val="22"/>
          <w:lang w:eastAsia="en-US"/>
        </w:rPr>
        <w:t xml:space="preserve"> w obrębie eksploatowanego Data </w:t>
      </w:r>
      <w:proofErr w:type="spellStart"/>
      <w:r w:rsidRPr="009F3248">
        <w:rPr>
          <w:rFonts w:eastAsia="Calibri"/>
          <w:sz w:val="22"/>
          <w:szCs w:val="22"/>
          <w:lang w:eastAsia="en-US"/>
        </w:rPr>
        <w:t>Domain</w:t>
      </w:r>
      <w:proofErr w:type="spellEnd"/>
      <w:r w:rsidRPr="009F3248">
        <w:rPr>
          <w:rFonts w:eastAsia="Calibri"/>
          <w:sz w:val="22"/>
          <w:szCs w:val="22"/>
          <w:lang w:eastAsia="en-US"/>
        </w:rPr>
        <w:t xml:space="preserve"> 4200.</w:t>
      </w:r>
    </w:p>
    <w:p w:rsidR="00660684" w:rsidRPr="009F3248" w:rsidRDefault="00660684" w:rsidP="00660684">
      <w:pPr>
        <w:jc w:val="both"/>
        <w:rPr>
          <w:rFonts w:eastAsia="Calibri"/>
          <w:sz w:val="22"/>
          <w:szCs w:val="22"/>
          <w:lang w:eastAsia="en-US"/>
        </w:rPr>
      </w:pPr>
    </w:p>
    <w:p w:rsidR="00660684" w:rsidRPr="009F3248" w:rsidRDefault="00660684" w:rsidP="00660684">
      <w:pPr>
        <w:jc w:val="both"/>
        <w:rPr>
          <w:rFonts w:eastAsia="Calibri"/>
          <w:sz w:val="22"/>
          <w:szCs w:val="22"/>
          <w:lang w:eastAsia="en-US"/>
        </w:rPr>
      </w:pPr>
      <w:r w:rsidRPr="009F3248">
        <w:rPr>
          <w:rFonts w:eastAsia="Calibri"/>
          <w:sz w:val="22"/>
          <w:szCs w:val="22"/>
          <w:lang w:eastAsia="en-US"/>
        </w:rPr>
        <w:t xml:space="preserve">LTRP musi składać się z dwóch identycznych macierzy obiektowych, rozmieszczonych w dwóch różnych lokalizacjach geograficznych. Każda z macierzy powinna być dostarczona w szafie RACK 40U. Inicjalna pojemność LTPR powinna wynosić min. 230 TB netto – widziana jako jedna globalna przestrzeń tzw. SINGLE NAME SPACE (nie wliczając w to nadmiarowej przestrzeni potrzebnej dla zapewnienia wymaganego, opisanego dalej poziomu protekcji - lokalnej oraz zdalnej), uzyskana w oparciu o dyski o pojemności nie większej niż 8 TB. </w:t>
      </w:r>
    </w:p>
    <w:p w:rsidR="00660684" w:rsidRPr="009F3248" w:rsidRDefault="00660684" w:rsidP="00660684">
      <w:pPr>
        <w:jc w:val="both"/>
        <w:rPr>
          <w:rFonts w:eastAsia="Calibri"/>
          <w:sz w:val="22"/>
          <w:szCs w:val="22"/>
          <w:lang w:eastAsia="en-US"/>
        </w:rPr>
      </w:pPr>
    </w:p>
    <w:p w:rsidR="00660684" w:rsidRPr="009F3248" w:rsidRDefault="00660684" w:rsidP="00660684">
      <w:pPr>
        <w:jc w:val="both"/>
        <w:rPr>
          <w:rFonts w:eastAsia="Calibri"/>
          <w:sz w:val="22"/>
          <w:szCs w:val="22"/>
          <w:lang w:eastAsia="en-US"/>
        </w:rPr>
      </w:pPr>
      <w:r w:rsidRPr="009F3248">
        <w:rPr>
          <w:rFonts w:eastAsia="Calibri"/>
          <w:sz w:val="22"/>
          <w:szCs w:val="22"/>
          <w:lang w:eastAsia="en-US"/>
        </w:rPr>
        <w:t>Macierze obiektowe będące składowymi LTRP muszą posiadać:</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w:t>
      </w:r>
      <w:r w:rsidRPr="009F3248">
        <w:rPr>
          <w:rFonts w:eastAsia="Calibri"/>
          <w:sz w:val="22"/>
          <w:szCs w:val="22"/>
          <w:lang w:eastAsia="en-US"/>
        </w:rPr>
        <w:tab/>
        <w:t xml:space="preserve">obiektowy dostęp i składowanie danych (dane powinny być składowane jako OBIEKTY  składające się z DANYCH oraz opisujących je METADANYCH) , identyfikowane na podstawie zawartości OBIEKTU a nie fizycznego położenia na dysku - czyli poprzez tzw. CONTENT ADDRESS, rozwiązanie nie dopuszcza stosowania struktur typu RAID czy LUN wymagających administrowania, aplikacja odwołująca się do obiektu za pomocą identyfikatora nie musi znać położenia OBIEKTU (nie ma znaczenia na której z macierzy znajduje się OBIEKT), dane powinny być zapisywane i przechowywane w postaci SKOMPRESOWANEJ, OBIEKTY  muszą być przechowywane na dyskach tego samego typu (nie dopuszcza się stosowania różnych dysków do składowania DANYCH oraz METADANYCH, wymagane parametry wydajnościowe </w:t>
      </w:r>
      <w:r w:rsidRPr="009F3248">
        <w:rPr>
          <w:rFonts w:eastAsia="Calibri"/>
          <w:sz w:val="22"/>
          <w:szCs w:val="22"/>
          <w:lang w:eastAsia="en-US"/>
        </w:rPr>
        <w:lastRenderedPageBreak/>
        <w:t>muszą być zapewnione w oparciu o skalowanie przy użyciu dysków takich jak w przedstawionej ofercie, DANE muszą być składowane razem z opisującymi je METADANYMI jako OBIEKTY, a nie w wydzielonej strukturze);</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w:t>
      </w:r>
      <w:r w:rsidRPr="009F3248">
        <w:rPr>
          <w:rFonts w:eastAsia="Calibri"/>
          <w:sz w:val="22"/>
          <w:szCs w:val="22"/>
          <w:lang w:eastAsia="en-US"/>
        </w:rPr>
        <w:tab/>
        <w:t>zapis jedynie w trybie „APPEND ONLY”, wykluczona możliwość nadpisywania danych, usuwanie danych jedynie w procesie GARBAGE COLLECTION;</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w:t>
      </w:r>
      <w:r w:rsidRPr="009F3248">
        <w:rPr>
          <w:rFonts w:eastAsia="Calibri"/>
          <w:sz w:val="22"/>
          <w:szCs w:val="22"/>
          <w:lang w:eastAsia="en-US"/>
        </w:rPr>
        <w:tab/>
        <w:t>możliwość 6-o krotnego zwiększenia  pojemności (w przypadku każdej z oferowanych macierzy obiektowych będących składowymi LTRP) w stosunku do wymaganej konfiguracji inicjalnej, w obrębie tej samej szafy RACK 40U. Zakładana rozbudowa musi być realizowana w oparciu o dołożenie (nie wymianę) dodatkowych dysków (wraz z półkami) o rozmiarze nie większym niż 8TB oraz ew. dodatkowo wymaganych komponentów, jednak całość powinna mieścić się w zaoferowanej inicjalnie szafie 40U;</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w:t>
      </w:r>
      <w:r w:rsidRPr="009F3248">
        <w:rPr>
          <w:rFonts w:eastAsia="Calibri"/>
          <w:sz w:val="22"/>
          <w:szCs w:val="22"/>
          <w:lang w:eastAsia="en-US"/>
        </w:rPr>
        <w:tab/>
        <w:t>możliwość rozbudowy LTRP, która powinna być realizowana w trybie on-line, poprzez rozbudowę macierzy obiektowych będących składowymi LTPR w pierwszym kroku (poprzednie z wymagań) oraz dodawanie kolejnych takich samych macierzy obiektowych będących składowymi LTPR  w kolejnym kroku;</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w:t>
      </w:r>
      <w:r w:rsidRPr="009F3248">
        <w:rPr>
          <w:rFonts w:eastAsia="Calibri"/>
          <w:sz w:val="22"/>
          <w:szCs w:val="22"/>
          <w:lang w:eastAsia="en-US"/>
        </w:rPr>
        <w:tab/>
        <w:t xml:space="preserve">wydajność w przypadku maksymalnej konfiguracji - w obrębie poj. szafy RACK (40U) każdej z macierzy obiektowych - powinna umożliwiać odczyt małych obiektów (16 </w:t>
      </w:r>
      <w:proofErr w:type="spellStart"/>
      <w:r w:rsidRPr="009F3248">
        <w:rPr>
          <w:rFonts w:eastAsia="Calibri"/>
          <w:sz w:val="22"/>
          <w:szCs w:val="22"/>
          <w:lang w:eastAsia="en-US"/>
        </w:rPr>
        <w:t>kB</w:t>
      </w:r>
      <w:proofErr w:type="spellEnd"/>
      <w:r w:rsidRPr="009F3248">
        <w:rPr>
          <w:rFonts w:eastAsia="Calibri"/>
          <w:sz w:val="22"/>
          <w:szCs w:val="22"/>
          <w:lang w:eastAsia="en-US"/>
        </w:rPr>
        <w:t>) z prędkością nie mniejszą niż 11 000 OBIEKTÓW na sekundę oraz nie mniejszą niż 4GB/s w przypadku dużych obiektów (64 MB) (wymagane potwierdzenie wymaganych parametrów wydajnościowych w ogólnie dostępnych dokumentach opublikowanych przez producenta, wspomniane dokumenty powinny przedstawiać zależność wydajności odczytu od wielkości obiektu – preferowany zakres 1kB – 100 MB, dopuszczalna jest aproksymacja parametrów w przypadku gdy opublikowane dane dotyczą BLOKÓW, które są częścią składową maksymalnej konfiguracji oferowanego rozwiązania (w obrębie szafy RACK 40U) oraz są powielane w celu uzyskania maksymalnej konfiguracji dla szafy RACK (40U);</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w:t>
      </w:r>
      <w:r w:rsidRPr="009F3248">
        <w:rPr>
          <w:rFonts w:eastAsia="Calibri"/>
          <w:sz w:val="22"/>
          <w:szCs w:val="22"/>
          <w:lang w:eastAsia="en-US"/>
        </w:rPr>
        <w:tab/>
        <w:t>budowę rozległej platformy LTRP (widzianej jako jedna globalna przestrzeń od strony aplikacji przy czym nie ma znaczenia ilość macierzy oraz ich ROZMIESZCZENIE GEOGRAFICZNE) zapewniającego obiektowy dostęp i składowanie danych, rozbudowa LTPR realizowana jest poprzez dodawanie kolejnych MACIERZY, poszczególne elementy łączone są poprzez sieć LAN/WAN, LTPR powinna skalować się do min. 20 PB powierzchni użytecznej netto w obrębie SINGLE NAME SPACE (bez uwzględnienia kompresji), zabezpieczonej wymaganą (opisana dalej) protekcją lokalną i zdalną;</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w:t>
      </w:r>
      <w:r w:rsidRPr="009F3248">
        <w:rPr>
          <w:rFonts w:eastAsia="Calibri"/>
          <w:sz w:val="22"/>
          <w:szCs w:val="22"/>
          <w:lang w:eastAsia="en-US"/>
        </w:rPr>
        <w:tab/>
        <w:t xml:space="preserve">dostęp do danych LTRP za pośrednictwem REST Web Service API, wliczając w to Amazon S3 API, </w:t>
      </w:r>
      <w:proofErr w:type="spellStart"/>
      <w:r w:rsidRPr="009F3248">
        <w:rPr>
          <w:rFonts w:eastAsia="Calibri"/>
          <w:sz w:val="22"/>
          <w:szCs w:val="22"/>
          <w:lang w:eastAsia="en-US"/>
        </w:rPr>
        <w:t>OpenStack</w:t>
      </w:r>
      <w:proofErr w:type="spellEnd"/>
      <w:r w:rsidRPr="009F3248">
        <w:rPr>
          <w:rFonts w:eastAsia="Calibri"/>
          <w:sz w:val="22"/>
          <w:szCs w:val="22"/>
          <w:lang w:eastAsia="en-US"/>
        </w:rPr>
        <w:t xml:space="preserve"> Swift API, a także dostęp za pośrednictwem HDFS. Interfejs REST API (SDK) powinien posiadać funkcjonalności umożliwiające:</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w:t>
      </w:r>
      <w:r w:rsidRPr="009F3248">
        <w:rPr>
          <w:rFonts w:eastAsia="Calibri"/>
          <w:sz w:val="22"/>
          <w:szCs w:val="22"/>
          <w:lang w:eastAsia="en-US"/>
        </w:rPr>
        <w:tab/>
        <w:t>wykorzystywanie sumy kontrolnej SHA-1 pozwalającej na weryfikację poprawności zapisania danych na urządzeniu bezpośrednio po transmisji,</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w:t>
      </w:r>
      <w:r w:rsidRPr="009F3248">
        <w:rPr>
          <w:rFonts w:eastAsia="Calibri"/>
          <w:sz w:val="22"/>
          <w:szCs w:val="22"/>
          <w:lang w:eastAsia="en-US"/>
        </w:rPr>
        <w:tab/>
        <w:t>przechowywanie wraz z danymi - ich metadanych, w tym metadanych systemowych oraz zdefiniowanych przez użytkownika, dla S3 wymagana funkcjonalność umożliwiająca wyszukiwanie obiektów  na podstawie min. 30 metadanych bez konieczności stosowania zewnętrznych mechanizmów (np.: bazodanowych).</w:t>
      </w:r>
    </w:p>
    <w:p w:rsidR="00660684" w:rsidRPr="009F3248" w:rsidRDefault="00660684" w:rsidP="00660684">
      <w:pPr>
        <w:ind w:left="426"/>
        <w:jc w:val="both"/>
        <w:rPr>
          <w:rFonts w:eastAsia="Calibri"/>
          <w:sz w:val="22"/>
          <w:szCs w:val="22"/>
          <w:lang w:eastAsia="en-US"/>
        </w:rPr>
      </w:pPr>
      <w:r w:rsidRPr="009F3248">
        <w:rPr>
          <w:rFonts w:eastAsia="Calibri"/>
          <w:sz w:val="22"/>
          <w:szCs w:val="22"/>
          <w:lang w:eastAsia="en-US"/>
        </w:rPr>
        <w:t xml:space="preserve">Wymagana możliwość dostępu do tych samych danych zarówno poprzez HDFS oraz S3 Amazon, a także HDFS oraz </w:t>
      </w:r>
      <w:proofErr w:type="spellStart"/>
      <w:r w:rsidRPr="009F3248">
        <w:rPr>
          <w:rFonts w:eastAsia="Calibri"/>
          <w:sz w:val="22"/>
          <w:szCs w:val="22"/>
          <w:lang w:eastAsia="en-US"/>
        </w:rPr>
        <w:t>OpenStack</w:t>
      </w:r>
      <w:proofErr w:type="spellEnd"/>
      <w:r w:rsidRPr="009F3248">
        <w:rPr>
          <w:rFonts w:eastAsia="Calibri"/>
          <w:sz w:val="22"/>
          <w:szCs w:val="22"/>
          <w:lang w:eastAsia="en-US"/>
        </w:rPr>
        <w:t xml:space="preserve"> Swift, wymagane wsparcie dla HTTP oraz HTTPS dla wszystkich wspieranych API;</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w:t>
      </w:r>
      <w:r w:rsidRPr="009F3248">
        <w:rPr>
          <w:rFonts w:eastAsia="Calibri"/>
          <w:sz w:val="22"/>
          <w:szCs w:val="22"/>
          <w:lang w:eastAsia="en-US"/>
        </w:rPr>
        <w:tab/>
      </w:r>
      <w:proofErr w:type="spellStart"/>
      <w:r w:rsidRPr="009F3248">
        <w:rPr>
          <w:rFonts w:eastAsia="Calibri"/>
          <w:sz w:val="22"/>
          <w:szCs w:val="22"/>
          <w:lang w:eastAsia="en-US"/>
        </w:rPr>
        <w:t>enkrypcję</w:t>
      </w:r>
      <w:proofErr w:type="spellEnd"/>
      <w:r w:rsidRPr="009F3248">
        <w:rPr>
          <w:rFonts w:eastAsia="Calibri"/>
          <w:sz w:val="22"/>
          <w:szCs w:val="22"/>
          <w:lang w:eastAsia="en-US"/>
        </w:rPr>
        <w:t xml:space="preserve"> danych w trybie IN FLIGHT; </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w:t>
      </w:r>
      <w:r w:rsidRPr="009F3248">
        <w:rPr>
          <w:rFonts w:eastAsia="Calibri"/>
          <w:sz w:val="22"/>
          <w:szCs w:val="22"/>
          <w:lang w:eastAsia="en-US"/>
        </w:rPr>
        <w:tab/>
        <w:t>zapewnienie skalowalności LTPR na poziomie min. 10 miliardów OBIEKTÓW produkcyjnych (przy zachowaniu SINGLE NAME SPACE na poziomie całego LTPR);</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w:t>
      </w:r>
      <w:r w:rsidRPr="009F3248">
        <w:rPr>
          <w:rFonts w:eastAsia="Calibri"/>
          <w:sz w:val="22"/>
          <w:szCs w:val="22"/>
          <w:lang w:eastAsia="en-US"/>
        </w:rPr>
        <w:tab/>
        <w:t>zabezpieczenie składowanych OBIEKTÓW w obrębie LTPR poprzez ich podział oraz „nadmiarową” dystrybucję poszczególnych części OBIEKTÓW (ERASURE CODING) w ramach przestrzeni dyskowej macierzy obiektowych, uszkodzenie 2-óch dowolnych dysków (w obrębie jednej lokalizacji  dla proponowanej konfiguracji LTPR) nie może doprowadzić do utraty danych, wymagana możliwość wymiany uszkodzonych dysków w sposób on-line. Uszkodzenie dowolnego kontrolera w obrębie każdej z lokalizacji również nie może doprowadzić do przerwy w dostępie do danych;</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lastRenderedPageBreak/>
        <w:t>•</w:t>
      </w:r>
      <w:r w:rsidRPr="009F3248">
        <w:rPr>
          <w:rFonts w:eastAsia="Calibri"/>
          <w:sz w:val="22"/>
          <w:szCs w:val="22"/>
          <w:lang w:eastAsia="en-US"/>
        </w:rPr>
        <w:tab/>
        <w:t xml:space="preserve">zabezpieczenie składowanych OBIEKTÓW w systemie poprzez zdefiniowaną replikację (asynchroniczną) pomiędzy różnymi (rozdzielnymi) macierzami obiektowymi w trybie ACTIVE-ACTIVE; </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w:t>
      </w:r>
      <w:r w:rsidRPr="009F3248">
        <w:rPr>
          <w:rFonts w:eastAsia="Calibri"/>
          <w:sz w:val="22"/>
          <w:szCs w:val="22"/>
          <w:lang w:eastAsia="en-US"/>
        </w:rPr>
        <w:tab/>
        <w:t xml:space="preserve">grupowanie przechowywanych OBIEKTÓW (w ramach SINGLE NAME SPACE) oraz przypisanie różnych polityk </w:t>
      </w:r>
      <w:proofErr w:type="spellStart"/>
      <w:r w:rsidRPr="009F3248">
        <w:rPr>
          <w:rFonts w:eastAsia="Calibri"/>
          <w:sz w:val="22"/>
          <w:szCs w:val="22"/>
          <w:lang w:eastAsia="en-US"/>
        </w:rPr>
        <w:t>replikacyjnych</w:t>
      </w:r>
      <w:proofErr w:type="spellEnd"/>
      <w:r w:rsidRPr="009F3248">
        <w:rPr>
          <w:rFonts w:eastAsia="Calibri"/>
          <w:sz w:val="22"/>
          <w:szCs w:val="22"/>
          <w:lang w:eastAsia="en-US"/>
        </w:rPr>
        <w:t xml:space="preserve"> (np.: brak replikacji, replikacja pojedyncza, podwójna);</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w:t>
      </w:r>
      <w:r w:rsidRPr="009F3248">
        <w:rPr>
          <w:rFonts w:eastAsia="Calibri"/>
          <w:sz w:val="22"/>
          <w:szCs w:val="22"/>
          <w:lang w:eastAsia="en-US"/>
        </w:rPr>
        <w:tab/>
        <w:t xml:space="preserve">dostęp do wszystkich danych przechowywanych w LTPR w ramach replikowanych grup (odnosi się do grup źródłowych oraz replikowanych) typu:  </w:t>
      </w:r>
      <w:proofErr w:type="spellStart"/>
      <w:r w:rsidRPr="009F3248">
        <w:rPr>
          <w:rFonts w:eastAsia="Calibri"/>
          <w:sz w:val="22"/>
          <w:szCs w:val="22"/>
          <w:lang w:eastAsia="en-US"/>
        </w:rPr>
        <w:t>active</w:t>
      </w:r>
      <w:proofErr w:type="spellEnd"/>
      <w:r w:rsidRPr="009F3248">
        <w:rPr>
          <w:rFonts w:eastAsia="Calibri"/>
          <w:sz w:val="22"/>
          <w:szCs w:val="22"/>
          <w:lang w:eastAsia="en-US"/>
        </w:rPr>
        <w:t>/</w:t>
      </w:r>
      <w:proofErr w:type="spellStart"/>
      <w:r w:rsidRPr="009F3248">
        <w:rPr>
          <w:rFonts w:eastAsia="Calibri"/>
          <w:sz w:val="22"/>
          <w:szCs w:val="22"/>
          <w:lang w:eastAsia="en-US"/>
        </w:rPr>
        <w:t>active</w:t>
      </w:r>
      <w:proofErr w:type="spellEnd"/>
      <w:r w:rsidRPr="009F3248">
        <w:rPr>
          <w:rFonts w:eastAsia="Calibri"/>
          <w:sz w:val="22"/>
          <w:szCs w:val="22"/>
          <w:lang w:eastAsia="en-US"/>
        </w:rPr>
        <w:t xml:space="preserve">, </w:t>
      </w:r>
      <w:proofErr w:type="spellStart"/>
      <w:r w:rsidRPr="009F3248">
        <w:rPr>
          <w:rFonts w:eastAsia="Calibri"/>
          <w:sz w:val="22"/>
          <w:szCs w:val="22"/>
          <w:lang w:eastAsia="en-US"/>
        </w:rPr>
        <w:t>read</w:t>
      </w:r>
      <w:proofErr w:type="spellEnd"/>
      <w:r w:rsidRPr="009F3248">
        <w:rPr>
          <w:rFonts w:eastAsia="Calibri"/>
          <w:sz w:val="22"/>
          <w:szCs w:val="22"/>
          <w:lang w:eastAsia="en-US"/>
        </w:rPr>
        <w:t>/</w:t>
      </w:r>
      <w:proofErr w:type="spellStart"/>
      <w:r w:rsidRPr="009F3248">
        <w:rPr>
          <w:rFonts w:eastAsia="Calibri"/>
          <w:sz w:val="22"/>
          <w:szCs w:val="22"/>
          <w:lang w:eastAsia="en-US"/>
        </w:rPr>
        <w:t>write</w:t>
      </w:r>
      <w:proofErr w:type="spellEnd"/>
      <w:r w:rsidRPr="009F3248">
        <w:rPr>
          <w:rFonts w:eastAsia="Calibri"/>
          <w:sz w:val="22"/>
          <w:szCs w:val="22"/>
          <w:lang w:eastAsia="en-US"/>
        </w:rPr>
        <w:t>;</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w:t>
      </w:r>
      <w:r w:rsidRPr="009F3248">
        <w:rPr>
          <w:rFonts w:eastAsia="Calibri"/>
          <w:sz w:val="22"/>
          <w:szCs w:val="22"/>
          <w:lang w:eastAsia="en-US"/>
        </w:rPr>
        <w:tab/>
        <w:t>agregację interfejsów dostępowych - wymagane połączenie za pomocą zdublowanych przełączników 10GbE (min. 24 porty każdy) w przypadku każdej z lokalizacji, łączność pomiędzy wewnętrznymi elementami macierzy powinna być realizowana poza wspomnianymi przełącznikami dostępowymi;</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w:t>
      </w:r>
      <w:r w:rsidRPr="009F3248">
        <w:rPr>
          <w:rFonts w:eastAsia="Calibri"/>
          <w:sz w:val="22"/>
          <w:szCs w:val="22"/>
          <w:lang w:eastAsia="en-US"/>
        </w:rPr>
        <w:tab/>
        <w:t>proaktywną oraz reaktywną weryfikację konsystencji OBIEKTÓW;</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w:t>
      </w:r>
      <w:r w:rsidRPr="009F3248">
        <w:rPr>
          <w:rFonts w:eastAsia="Calibri"/>
          <w:sz w:val="22"/>
          <w:szCs w:val="22"/>
          <w:lang w:eastAsia="en-US"/>
        </w:rPr>
        <w:tab/>
        <w:t>tworzenie logicznie odseparowanych obszarów tzw. „MULTI-TENANCY” w obrębie jednej jak i wielu macierzy obiektowych (czyli w obrębie całej LTPR w ramach wielu lokalizacji geograficznych). Wymagana możliwość rozdzielnego administrowania (np.: przypisywanie użytkowników, tworzenie praw dostępu, polityki składowania danych, monitorowanie wykorzystania) tak tworzonymi obszarami;</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w:t>
      </w:r>
      <w:r w:rsidRPr="009F3248">
        <w:rPr>
          <w:rFonts w:eastAsia="Calibri"/>
          <w:sz w:val="22"/>
          <w:szCs w:val="22"/>
          <w:lang w:eastAsia="en-US"/>
        </w:rPr>
        <w:tab/>
        <w:t>tworzenie różnych polityk RETENCJI OBIEKTÓW (planowane zarządzanie ilością kopii, automatyczne kasowanie obiektów), polityki muszą zapewniać w pełni automatyczne działanie w trybie on-line, wymagana możliwość parametryzowania retencji określonych ZBIORÓW obiektów;</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w:t>
      </w:r>
      <w:r w:rsidRPr="009F3248">
        <w:rPr>
          <w:rFonts w:eastAsia="Calibri"/>
          <w:sz w:val="22"/>
          <w:szCs w:val="22"/>
          <w:lang w:eastAsia="en-US"/>
        </w:rPr>
        <w:tab/>
        <w:t>wsparcie dla WORM w przypadku Amazon S3;</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w:t>
      </w:r>
      <w:r w:rsidRPr="009F3248">
        <w:rPr>
          <w:rFonts w:eastAsia="Calibri"/>
          <w:sz w:val="22"/>
          <w:szCs w:val="22"/>
          <w:lang w:eastAsia="en-US"/>
        </w:rPr>
        <w:tab/>
        <w:t>autentykację z użyciem AD/LDAP w przypadku konta administratora;</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w:t>
      </w:r>
      <w:r w:rsidRPr="009F3248">
        <w:rPr>
          <w:rFonts w:eastAsia="Calibri"/>
          <w:sz w:val="22"/>
          <w:szCs w:val="22"/>
          <w:lang w:eastAsia="en-US"/>
        </w:rPr>
        <w:tab/>
        <w:t xml:space="preserve">zarządzanie poprzez REST management </w:t>
      </w:r>
      <w:proofErr w:type="spellStart"/>
      <w:r w:rsidRPr="009F3248">
        <w:rPr>
          <w:rFonts w:eastAsia="Calibri"/>
          <w:sz w:val="22"/>
          <w:szCs w:val="22"/>
          <w:lang w:eastAsia="en-US"/>
        </w:rPr>
        <w:t>Api</w:t>
      </w:r>
      <w:proofErr w:type="spellEnd"/>
      <w:r w:rsidRPr="009F3248">
        <w:rPr>
          <w:rFonts w:eastAsia="Calibri"/>
          <w:sz w:val="22"/>
          <w:szCs w:val="22"/>
          <w:lang w:eastAsia="en-US"/>
        </w:rPr>
        <w:t xml:space="preserve">  z wbudowanym CL oraz GUI;</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w:t>
      </w:r>
      <w:r w:rsidRPr="009F3248">
        <w:rPr>
          <w:rFonts w:eastAsia="Calibri"/>
          <w:sz w:val="22"/>
          <w:szCs w:val="22"/>
          <w:lang w:eastAsia="en-US"/>
        </w:rPr>
        <w:tab/>
        <w:t>automatyczny monitoring obejmujący m.in.: utylizację zasobów on-line (w tym CPU, Memory), kondycję HW, parametry systemu (w tym wydajnościowe), system monitorujący  powinien posiadać możliwość wysyłania e-</w:t>
      </w:r>
      <w:proofErr w:type="spellStart"/>
      <w:r w:rsidRPr="009F3248">
        <w:rPr>
          <w:rFonts w:eastAsia="Calibri"/>
          <w:sz w:val="22"/>
          <w:szCs w:val="22"/>
          <w:lang w:eastAsia="en-US"/>
        </w:rPr>
        <w:t>mail’i</w:t>
      </w:r>
      <w:proofErr w:type="spellEnd"/>
      <w:r w:rsidRPr="009F3248">
        <w:rPr>
          <w:rFonts w:eastAsia="Calibri"/>
          <w:sz w:val="22"/>
          <w:szCs w:val="22"/>
          <w:lang w:eastAsia="en-US"/>
        </w:rPr>
        <w:t xml:space="preserve">  do organizacji </w:t>
      </w:r>
      <w:proofErr w:type="spellStart"/>
      <w:r w:rsidRPr="009F3248">
        <w:rPr>
          <w:rFonts w:eastAsia="Calibri"/>
          <w:sz w:val="22"/>
          <w:szCs w:val="22"/>
          <w:lang w:eastAsia="en-US"/>
        </w:rPr>
        <w:t>support’owej</w:t>
      </w:r>
      <w:proofErr w:type="spellEnd"/>
      <w:r w:rsidRPr="009F3248">
        <w:rPr>
          <w:rFonts w:eastAsia="Calibri"/>
          <w:sz w:val="22"/>
          <w:szCs w:val="22"/>
          <w:lang w:eastAsia="en-US"/>
        </w:rPr>
        <w:t xml:space="preserve"> PRODUCENTA oraz użytkownika końcowego; </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w:t>
      </w:r>
      <w:r w:rsidRPr="009F3248">
        <w:rPr>
          <w:rFonts w:eastAsia="Calibri"/>
          <w:sz w:val="22"/>
          <w:szCs w:val="22"/>
          <w:lang w:eastAsia="en-US"/>
        </w:rPr>
        <w:tab/>
        <w:t>raportowanie zarówno w przypadku wykorzystania CL jak i GUI zajętości przestrzeni  oraz wolnej przestrzeni oferowanej przez rozwiązanie.</w:t>
      </w:r>
    </w:p>
    <w:p w:rsidR="00660684" w:rsidRPr="009F3248" w:rsidRDefault="00660684" w:rsidP="00660684">
      <w:pPr>
        <w:ind w:left="426" w:hanging="426"/>
        <w:jc w:val="both"/>
        <w:rPr>
          <w:rFonts w:eastAsia="Calibri"/>
          <w:sz w:val="22"/>
          <w:szCs w:val="22"/>
          <w:lang w:eastAsia="en-US"/>
        </w:rPr>
      </w:pP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LTPR musi dostarczać mechanizmy integracji w postaci API, umożliwiające:</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w:t>
      </w:r>
      <w:r w:rsidRPr="009F3248">
        <w:rPr>
          <w:rFonts w:eastAsia="Calibri"/>
          <w:sz w:val="22"/>
          <w:szCs w:val="22"/>
          <w:lang w:eastAsia="en-US"/>
        </w:rPr>
        <w:tab/>
        <w:t>izolację na poziomie dostępu różnych typów archiwów w obrębie jednej oraz wielu macierzy obiektowych („MULTI-TENANCY”),</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w:t>
      </w:r>
      <w:r w:rsidRPr="009F3248">
        <w:rPr>
          <w:rFonts w:eastAsia="Calibri"/>
          <w:sz w:val="22"/>
          <w:szCs w:val="22"/>
          <w:lang w:eastAsia="en-US"/>
        </w:rPr>
        <w:tab/>
        <w:t>definiowanie polityki retencji OBIEKTÓW w obrębie LTPR  jak i poszczególnych części logicznych (tzw. TENANTS),</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w:t>
      </w:r>
      <w:r w:rsidRPr="009F3248">
        <w:rPr>
          <w:rFonts w:eastAsia="Calibri"/>
          <w:sz w:val="22"/>
          <w:szCs w:val="22"/>
          <w:lang w:eastAsia="en-US"/>
        </w:rPr>
        <w:tab/>
        <w:t>przekazywanie do użytkownika końcowego ŚCIEŻKI do obiektu zapisanego w LTPR.</w:t>
      </w:r>
    </w:p>
    <w:p w:rsidR="00660684" w:rsidRPr="009F3248" w:rsidRDefault="00660684" w:rsidP="00660684">
      <w:pPr>
        <w:ind w:left="426" w:hanging="426"/>
        <w:jc w:val="both"/>
        <w:rPr>
          <w:rFonts w:eastAsia="Calibri"/>
          <w:sz w:val="22"/>
          <w:szCs w:val="22"/>
          <w:lang w:eastAsia="en-US"/>
        </w:rPr>
      </w:pP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Ponadto LTPR powinna</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w:t>
      </w:r>
      <w:r w:rsidRPr="009F3248">
        <w:rPr>
          <w:rFonts w:eastAsia="Calibri"/>
          <w:sz w:val="22"/>
          <w:szCs w:val="22"/>
          <w:lang w:eastAsia="en-US"/>
        </w:rPr>
        <w:tab/>
        <w:t>być odporna na utratę 1-ej z dwóch macierzy obiektowych, będącej składową oferowanej LTPR – co nie może skutkować utratą danych ani niedostępnością LTPR (utrata macierzy obiektowej w przypadku LTPR będącej przedmiotem zapytania wiąże się z całkowita awarią w przypadku jednej z dwóch lokalizacji), dostępna przestrzeń w przypadku opisywanej awarii, musi cały czas wynosić min. 230 TB netto,</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w:t>
      </w:r>
      <w:r w:rsidRPr="009F3248">
        <w:rPr>
          <w:rFonts w:eastAsia="Calibri"/>
          <w:sz w:val="22"/>
          <w:szCs w:val="22"/>
          <w:lang w:eastAsia="en-US"/>
        </w:rPr>
        <w:tab/>
        <w:t>LTPR powinna pochodzić od 1-ego producenta (musi być kompletnym skatalogowanym produktem, opatrzonym odpowiednim SN).</w:t>
      </w:r>
    </w:p>
    <w:p w:rsidR="00660684" w:rsidRPr="009F3248" w:rsidRDefault="00660684" w:rsidP="00660684">
      <w:pPr>
        <w:jc w:val="both"/>
        <w:rPr>
          <w:rFonts w:eastAsia="Calibri"/>
          <w:sz w:val="22"/>
          <w:szCs w:val="22"/>
          <w:lang w:eastAsia="en-US"/>
        </w:rPr>
      </w:pPr>
    </w:p>
    <w:p w:rsidR="00660684" w:rsidRPr="009F3248" w:rsidRDefault="00660684" w:rsidP="00660684">
      <w:pPr>
        <w:jc w:val="both"/>
        <w:rPr>
          <w:rFonts w:eastAsia="Calibri"/>
          <w:sz w:val="22"/>
          <w:szCs w:val="22"/>
          <w:lang w:eastAsia="en-US"/>
        </w:rPr>
      </w:pPr>
      <w:r w:rsidRPr="005B74B0">
        <w:rPr>
          <w:rFonts w:eastAsia="Calibri"/>
          <w:sz w:val="22"/>
          <w:szCs w:val="22"/>
          <w:lang w:eastAsia="en-US"/>
        </w:rPr>
        <w:t xml:space="preserve">Wykonawca dostarczy macierze obiektowe </w:t>
      </w:r>
      <w:r w:rsidR="007F5EDC" w:rsidRPr="005B74B0">
        <w:rPr>
          <w:rFonts w:eastAsia="Calibri"/>
          <w:sz w:val="22"/>
          <w:szCs w:val="22"/>
          <w:lang w:eastAsia="en-US"/>
        </w:rPr>
        <w:t>w terminie do … dni od dnia zawarcia Umowy (</w:t>
      </w:r>
      <w:r w:rsidRPr="005B74B0">
        <w:rPr>
          <w:rFonts w:eastAsia="Calibri"/>
          <w:sz w:val="22"/>
          <w:szCs w:val="22"/>
          <w:lang w:eastAsia="en-US"/>
        </w:rPr>
        <w:t xml:space="preserve">zgodnie z terminem wskazanym w </w:t>
      </w:r>
      <w:r w:rsidR="001B284A" w:rsidRPr="005B74B0">
        <w:rPr>
          <w:rFonts w:eastAsia="Calibri"/>
          <w:sz w:val="22"/>
          <w:szCs w:val="22"/>
          <w:lang w:eastAsia="en-US"/>
        </w:rPr>
        <w:t>wybranym wariancie w formularzu ofertowym</w:t>
      </w:r>
      <w:r w:rsidRPr="005B74B0">
        <w:rPr>
          <w:rFonts w:eastAsia="Calibri"/>
          <w:sz w:val="22"/>
          <w:szCs w:val="22"/>
          <w:lang w:eastAsia="en-US"/>
        </w:rPr>
        <w:t>, nie później niż do 35 dni od dnia zawarcia Umowy</w:t>
      </w:r>
      <w:r w:rsidR="007F5EDC" w:rsidRPr="005B74B0">
        <w:rPr>
          <w:rFonts w:eastAsia="Calibri"/>
          <w:sz w:val="22"/>
          <w:szCs w:val="22"/>
          <w:lang w:eastAsia="en-US"/>
        </w:rPr>
        <w:t>)</w:t>
      </w:r>
      <w:r w:rsidRPr="005B74B0">
        <w:rPr>
          <w:rFonts w:eastAsia="Calibri"/>
          <w:sz w:val="22"/>
          <w:szCs w:val="22"/>
          <w:lang w:eastAsia="en-US"/>
        </w:rPr>
        <w:t>.</w:t>
      </w:r>
    </w:p>
    <w:p w:rsidR="00660684" w:rsidRPr="009F3248" w:rsidRDefault="00660684" w:rsidP="00660684">
      <w:pPr>
        <w:jc w:val="both"/>
        <w:rPr>
          <w:rFonts w:eastAsia="Calibri"/>
          <w:sz w:val="22"/>
          <w:szCs w:val="22"/>
          <w:lang w:eastAsia="en-US"/>
        </w:rPr>
      </w:pPr>
    </w:p>
    <w:p w:rsidR="00660684" w:rsidRPr="009F3248" w:rsidRDefault="00660684" w:rsidP="00660684">
      <w:pPr>
        <w:ind w:left="426" w:hanging="426"/>
        <w:jc w:val="both"/>
        <w:rPr>
          <w:rFonts w:eastAsia="Calibri"/>
          <w:b/>
          <w:sz w:val="22"/>
          <w:szCs w:val="22"/>
          <w:lang w:eastAsia="en-US"/>
        </w:rPr>
      </w:pPr>
      <w:r w:rsidRPr="009F3248">
        <w:rPr>
          <w:rFonts w:eastAsia="Calibri"/>
          <w:b/>
          <w:sz w:val="22"/>
          <w:szCs w:val="22"/>
          <w:lang w:eastAsia="en-US"/>
        </w:rPr>
        <w:t>2.</w:t>
      </w:r>
      <w:r w:rsidRPr="009F3248">
        <w:rPr>
          <w:rFonts w:eastAsia="Calibri"/>
          <w:sz w:val="22"/>
          <w:szCs w:val="22"/>
          <w:lang w:eastAsia="en-US"/>
        </w:rPr>
        <w:t xml:space="preserve"> </w:t>
      </w:r>
      <w:r w:rsidRPr="009F3248">
        <w:rPr>
          <w:rFonts w:eastAsia="Calibri"/>
          <w:sz w:val="22"/>
          <w:szCs w:val="22"/>
          <w:lang w:eastAsia="en-US"/>
        </w:rPr>
        <w:tab/>
      </w:r>
      <w:r w:rsidRPr="009F3248">
        <w:rPr>
          <w:rFonts w:eastAsia="Calibri"/>
          <w:b/>
          <w:sz w:val="22"/>
          <w:szCs w:val="22"/>
          <w:lang w:eastAsia="en-US"/>
        </w:rPr>
        <w:t>dokona rozbudowy (</w:t>
      </w:r>
      <w:proofErr w:type="spellStart"/>
      <w:r w:rsidRPr="009F3248">
        <w:rPr>
          <w:rFonts w:eastAsia="Calibri"/>
          <w:b/>
          <w:sz w:val="22"/>
          <w:szCs w:val="22"/>
          <w:lang w:eastAsia="en-US"/>
        </w:rPr>
        <w:t>upgrade</w:t>
      </w:r>
      <w:proofErr w:type="spellEnd"/>
      <w:r w:rsidRPr="009F3248">
        <w:rPr>
          <w:rFonts w:eastAsia="Calibri"/>
          <w:b/>
          <w:sz w:val="22"/>
          <w:szCs w:val="22"/>
          <w:lang w:eastAsia="en-US"/>
        </w:rPr>
        <w:t>) obecnie użytkowanych urządzeń DD2500 poprzez dostawę niezbędnych urządzeń i licencji umożliwiając:</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lastRenderedPageBreak/>
        <w:t>•</w:t>
      </w:r>
      <w:r w:rsidRPr="009F3248">
        <w:rPr>
          <w:rFonts w:eastAsia="Calibri"/>
          <w:sz w:val="22"/>
          <w:szCs w:val="22"/>
          <w:lang w:eastAsia="en-US"/>
        </w:rPr>
        <w:tab/>
        <w:t xml:space="preserve">zwiększenie możliwości jednoczesnego uruchamiania do 30 maszyn wirtualnych </w:t>
      </w:r>
      <w:proofErr w:type="spellStart"/>
      <w:r w:rsidRPr="009F3248">
        <w:rPr>
          <w:rFonts w:eastAsia="Calibri"/>
          <w:sz w:val="22"/>
          <w:szCs w:val="22"/>
          <w:lang w:eastAsia="en-US"/>
        </w:rPr>
        <w:t>VMware</w:t>
      </w:r>
      <w:proofErr w:type="spellEnd"/>
      <w:r w:rsidRPr="009F3248">
        <w:rPr>
          <w:rFonts w:eastAsia="Calibri"/>
          <w:sz w:val="22"/>
          <w:szCs w:val="22"/>
          <w:lang w:eastAsia="en-US"/>
        </w:rPr>
        <w:t xml:space="preserve"> w oparciu o dane </w:t>
      </w:r>
      <w:proofErr w:type="spellStart"/>
      <w:r w:rsidRPr="009F3248">
        <w:rPr>
          <w:rFonts w:eastAsia="Calibri"/>
          <w:sz w:val="22"/>
          <w:szCs w:val="22"/>
          <w:lang w:eastAsia="en-US"/>
        </w:rPr>
        <w:t>backup’owe</w:t>
      </w:r>
      <w:proofErr w:type="spellEnd"/>
      <w:r w:rsidRPr="009F3248">
        <w:rPr>
          <w:rFonts w:eastAsia="Calibri"/>
          <w:sz w:val="22"/>
          <w:szCs w:val="22"/>
          <w:lang w:eastAsia="en-US"/>
        </w:rPr>
        <w:t xml:space="preserve"> (bez konieczności odtwarzania) w tzw. procesie INSTANT ACCESS (w przypadku każdego z urządzeń) – dla  aplikacji </w:t>
      </w:r>
      <w:proofErr w:type="spellStart"/>
      <w:r w:rsidRPr="009F3248">
        <w:rPr>
          <w:rFonts w:eastAsia="Calibri"/>
          <w:sz w:val="22"/>
          <w:szCs w:val="22"/>
          <w:lang w:eastAsia="en-US"/>
        </w:rPr>
        <w:t>backup’owych</w:t>
      </w:r>
      <w:proofErr w:type="spellEnd"/>
      <w:r w:rsidRPr="009F3248">
        <w:rPr>
          <w:rFonts w:eastAsia="Calibri"/>
          <w:sz w:val="22"/>
          <w:szCs w:val="22"/>
          <w:lang w:eastAsia="en-US"/>
        </w:rPr>
        <w:t xml:space="preserve"> dostępnych w wykorzystywanym (posiadanym przez Zamawiającego) pakiecie DPS FOR BACKUP; </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w:t>
      </w:r>
      <w:r w:rsidRPr="009F3248">
        <w:rPr>
          <w:rFonts w:eastAsia="Calibri"/>
          <w:sz w:val="22"/>
          <w:szCs w:val="22"/>
          <w:lang w:eastAsia="en-US"/>
        </w:rPr>
        <w:tab/>
        <w:t>umożliwienie wydzielenia przestrzeni EXTENDED RETENTION;</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w:t>
      </w:r>
      <w:r w:rsidRPr="009F3248">
        <w:rPr>
          <w:rFonts w:eastAsia="Calibri"/>
          <w:sz w:val="22"/>
          <w:szCs w:val="22"/>
          <w:lang w:eastAsia="en-US"/>
        </w:rPr>
        <w:tab/>
        <w:t xml:space="preserve">umożliwienie bezpośredniego wykorzystania części LTRP (w przypadku wykorzystania LTPR, </w:t>
      </w:r>
      <w:proofErr w:type="spellStart"/>
      <w:r w:rsidRPr="009F3248">
        <w:rPr>
          <w:rFonts w:eastAsia="Calibri"/>
          <w:sz w:val="22"/>
          <w:szCs w:val="22"/>
          <w:lang w:eastAsia="en-US"/>
        </w:rPr>
        <w:t>deduplikatory</w:t>
      </w:r>
      <w:proofErr w:type="spellEnd"/>
      <w:r w:rsidRPr="009F3248">
        <w:rPr>
          <w:rFonts w:eastAsia="Calibri"/>
          <w:sz w:val="22"/>
          <w:szCs w:val="22"/>
          <w:lang w:eastAsia="en-US"/>
        </w:rPr>
        <w:t xml:space="preserve"> powinny BEZPOŚREDNIO migrować DEDUPLIKATY – bez konieczności </w:t>
      </w:r>
      <w:proofErr w:type="spellStart"/>
      <w:r w:rsidRPr="009F3248">
        <w:rPr>
          <w:rFonts w:eastAsia="Calibri"/>
          <w:sz w:val="22"/>
          <w:szCs w:val="22"/>
          <w:lang w:eastAsia="en-US"/>
        </w:rPr>
        <w:t>rededuplikacji</w:t>
      </w:r>
      <w:proofErr w:type="spellEnd"/>
      <w:r w:rsidRPr="009F3248">
        <w:rPr>
          <w:rFonts w:eastAsia="Calibri"/>
          <w:sz w:val="22"/>
          <w:szCs w:val="22"/>
          <w:lang w:eastAsia="en-US"/>
        </w:rPr>
        <w:t xml:space="preserve"> oraz ponownej </w:t>
      </w:r>
      <w:proofErr w:type="spellStart"/>
      <w:r w:rsidRPr="009F3248">
        <w:rPr>
          <w:rFonts w:eastAsia="Calibri"/>
          <w:sz w:val="22"/>
          <w:szCs w:val="22"/>
          <w:lang w:eastAsia="en-US"/>
        </w:rPr>
        <w:t>deduplikacji</w:t>
      </w:r>
      <w:proofErr w:type="spellEnd"/>
      <w:r w:rsidRPr="009F3248">
        <w:rPr>
          <w:rFonts w:eastAsia="Calibri"/>
          <w:sz w:val="22"/>
          <w:szCs w:val="22"/>
          <w:lang w:eastAsia="en-US"/>
        </w:rPr>
        <w:t xml:space="preserve"> na LTRP, wymagana możliwość automatycznego odtwarzania </w:t>
      </w:r>
      <w:proofErr w:type="spellStart"/>
      <w:r w:rsidRPr="009F3248">
        <w:rPr>
          <w:rFonts w:eastAsia="Calibri"/>
          <w:sz w:val="22"/>
          <w:szCs w:val="22"/>
          <w:lang w:eastAsia="en-US"/>
        </w:rPr>
        <w:t>zmigrowanych</w:t>
      </w:r>
      <w:proofErr w:type="spellEnd"/>
      <w:r w:rsidRPr="009F3248">
        <w:rPr>
          <w:rFonts w:eastAsia="Calibri"/>
          <w:sz w:val="22"/>
          <w:szCs w:val="22"/>
          <w:lang w:eastAsia="en-US"/>
        </w:rPr>
        <w:t xml:space="preserve"> danych na platformę LTRP bez zmian po stronie aplikacji z pakietu DPS FOR BACKUP) będącej częścią niniejszego zapytania;</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w:t>
      </w:r>
      <w:r w:rsidRPr="009F3248">
        <w:rPr>
          <w:rFonts w:eastAsia="Calibri"/>
          <w:sz w:val="22"/>
          <w:szCs w:val="22"/>
          <w:lang w:eastAsia="en-US"/>
        </w:rPr>
        <w:tab/>
        <w:t xml:space="preserve">wykorzystanie trybu HA (na poziomie kontrolerów) w obrębie każdego z dwóch </w:t>
      </w:r>
      <w:proofErr w:type="spellStart"/>
      <w:r w:rsidRPr="009F3248">
        <w:rPr>
          <w:rFonts w:eastAsia="Calibri"/>
          <w:sz w:val="22"/>
          <w:szCs w:val="22"/>
          <w:lang w:eastAsia="en-US"/>
        </w:rPr>
        <w:t>upgrade’owanych</w:t>
      </w:r>
      <w:proofErr w:type="spellEnd"/>
      <w:r w:rsidRPr="009F3248">
        <w:rPr>
          <w:rFonts w:eastAsia="Calibri"/>
          <w:sz w:val="22"/>
          <w:szCs w:val="22"/>
          <w:lang w:eastAsia="en-US"/>
        </w:rPr>
        <w:t xml:space="preserve"> </w:t>
      </w:r>
      <w:proofErr w:type="spellStart"/>
      <w:r w:rsidRPr="009F3248">
        <w:rPr>
          <w:rFonts w:eastAsia="Calibri"/>
          <w:sz w:val="22"/>
          <w:szCs w:val="22"/>
          <w:lang w:eastAsia="en-US"/>
        </w:rPr>
        <w:t>deduplikatorów</w:t>
      </w:r>
      <w:proofErr w:type="spellEnd"/>
      <w:r w:rsidRPr="009F3248">
        <w:rPr>
          <w:rFonts w:eastAsia="Calibri"/>
          <w:sz w:val="22"/>
          <w:szCs w:val="22"/>
          <w:lang w:eastAsia="en-US"/>
        </w:rPr>
        <w:t xml:space="preserve"> (tryb HA powinien umożliwić wprowadzenie dodatkowego kontrolera do każdego z </w:t>
      </w:r>
      <w:proofErr w:type="spellStart"/>
      <w:r w:rsidRPr="009F3248">
        <w:rPr>
          <w:rFonts w:eastAsia="Calibri"/>
          <w:sz w:val="22"/>
          <w:szCs w:val="22"/>
          <w:lang w:eastAsia="en-US"/>
        </w:rPr>
        <w:t>deduplikatorów</w:t>
      </w:r>
      <w:proofErr w:type="spellEnd"/>
      <w:r w:rsidRPr="009F3248">
        <w:rPr>
          <w:rFonts w:eastAsia="Calibri"/>
          <w:sz w:val="22"/>
          <w:szCs w:val="22"/>
          <w:lang w:eastAsia="en-US"/>
        </w:rPr>
        <w:t>, umożliwiającego kontynuację pracy w przypadku awarii kontrolera podstawowego);</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w:t>
      </w:r>
      <w:r w:rsidRPr="009F3248">
        <w:rPr>
          <w:rFonts w:eastAsia="Calibri"/>
          <w:sz w:val="22"/>
          <w:szCs w:val="22"/>
          <w:lang w:eastAsia="en-US"/>
        </w:rPr>
        <w:tab/>
      </w:r>
      <w:proofErr w:type="spellStart"/>
      <w:r w:rsidRPr="009F3248">
        <w:rPr>
          <w:rFonts w:eastAsia="Calibri"/>
          <w:sz w:val="22"/>
          <w:szCs w:val="22"/>
          <w:lang w:eastAsia="en-US"/>
        </w:rPr>
        <w:t>upgrade</w:t>
      </w:r>
      <w:proofErr w:type="spellEnd"/>
      <w:r w:rsidRPr="009F3248">
        <w:rPr>
          <w:rFonts w:eastAsia="Calibri"/>
          <w:sz w:val="22"/>
          <w:szCs w:val="22"/>
          <w:lang w:eastAsia="en-US"/>
        </w:rPr>
        <w:t xml:space="preserve"> powinien dotyczyć obu eksploatowanych DD2500, nie może spowodować zmniejszenia pojemności netto tzw. ACTIVE TIER w przypadku obu urządzeń.</w:t>
      </w:r>
    </w:p>
    <w:p w:rsidR="00660684" w:rsidRPr="009F3248" w:rsidRDefault="00660684" w:rsidP="00660684">
      <w:pPr>
        <w:jc w:val="both"/>
        <w:rPr>
          <w:rFonts w:eastAsia="Calibri"/>
          <w:sz w:val="22"/>
          <w:szCs w:val="22"/>
          <w:lang w:eastAsia="en-US"/>
        </w:rPr>
      </w:pPr>
    </w:p>
    <w:p w:rsidR="005A7238" w:rsidRPr="005A7238" w:rsidRDefault="00660684" w:rsidP="005A7238">
      <w:pPr>
        <w:jc w:val="both"/>
        <w:rPr>
          <w:rFonts w:eastAsia="Calibri"/>
          <w:sz w:val="22"/>
          <w:szCs w:val="22"/>
          <w:lang w:eastAsia="en-US"/>
        </w:rPr>
      </w:pPr>
      <w:r w:rsidRPr="005B74B0">
        <w:rPr>
          <w:rFonts w:eastAsia="Calibri"/>
          <w:sz w:val="22"/>
          <w:szCs w:val="22"/>
          <w:lang w:eastAsia="en-US"/>
        </w:rPr>
        <w:t xml:space="preserve">Wykonawca dokona rozbudowy w terminie </w:t>
      </w:r>
      <w:r w:rsidR="001B284A" w:rsidRPr="005B74B0">
        <w:rPr>
          <w:rFonts w:eastAsia="Calibri"/>
          <w:sz w:val="22"/>
          <w:szCs w:val="22"/>
          <w:lang w:eastAsia="en-US"/>
        </w:rPr>
        <w:t>do …. dni od dnia zawarcia Umowy</w:t>
      </w:r>
      <w:r w:rsidR="005A7238" w:rsidRPr="005B74B0">
        <w:rPr>
          <w:rFonts w:eastAsia="Calibri"/>
          <w:sz w:val="22"/>
          <w:szCs w:val="22"/>
          <w:lang w:eastAsia="en-US"/>
        </w:rPr>
        <w:t xml:space="preserve"> (zgodnie z terminem wskazanym w wybranym wariancie w formularzu ofertowym, nie później niż do 35 dni od dnia zawarcia Umowy).</w:t>
      </w:r>
    </w:p>
    <w:p w:rsidR="00660684" w:rsidRPr="009F3248" w:rsidRDefault="00660684" w:rsidP="00660684">
      <w:pPr>
        <w:jc w:val="both"/>
        <w:rPr>
          <w:rFonts w:eastAsia="Calibri"/>
          <w:sz w:val="22"/>
          <w:szCs w:val="22"/>
          <w:lang w:eastAsia="en-US"/>
        </w:rPr>
      </w:pPr>
    </w:p>
    <w:p w:rsidR="00660684" w:rsidRPr="009F3248" w:rsidRDefault="00660684" w:rsidP="00660684">
      <w:pPr>
        <w:ind w:left="426" w:hanging="426"/>
        <w:jc w:val="both"/>
        <w:rPr>
          <w:rFonts w:eastAsia="Calibri"/>
          <w:b/>
          <w:sz w:val="22"/>
          <w:szCs w:val="22"/>
          <w:lang w:eastAsia="en-US"/>
        </w:rPr>
      </w:pPr>
      <w:r w:rsidRPr="009F3248">
        <w:rPr>
          <w:rFonts w:eastAsia="Calibri"/>
          <w:b/>
          <w:sz w:val="22"/>
          <w:szCs w:val="22"/>
          <w:lang w:eastAsia="en-US"/>
        </w:rPr>
        <w:t>3.</w:t>
      </w:r>
      <w:r w:rsidRPr="009F3248">
        <w:rPr>
          <w:rFonts w:eastAsia="Calibri"/>
          <w:sz w:val="22"/>
          <w:szCs w:val="22"/>
          <w:lang w:eastAsia="en-US"/>
        </w:rPr>
        <w:t xml:space="preserve"> </w:t>
      </w:r>
      <w:r w:rsidRPr="009F3248">
        <w:rPr>
          <w:rFonts w:eastAsia="Calibri"/>
          <w:sz w:val="22"/>
          <w:szCs w:val="22"/>
          <w:lang w:eastAsia="en-US"/>
        </w:rPr>
        <w:tab/>
      </w:r>
      <w:r w:rsidRPr="009F3248">
        <w:rPr>
          <w:rFonts w:eastAsia="Calibri"/>
          <w:b/>
          <w:sz w:val="22"/>
          <w:szCs w:val="22"/>
          <w:lang w:eastAsia="en-US"/>
        </w:rPr>
        <w:t>dostarczy  licencje rozszerzające funkcjonalność (</w:t>
      </w:r>
      <w:proofErr w:type="spellStart"/>
      <w:r w:rsidRPr="009F3248">
        <w:rPr>
          <w:rFonts w:eastAsia="Calibri"/>
          <w:b/>
          <w:sz w:val="22"/>
          <w:szCs w:val="22"/>
          <w:lang w:eastAsia="en-US"/>
        </w:rPr>
        <w:t>upgrade</w:t>
      </w:r>
      <w:proofErr w:type="spellEnd"/>
      <w:r w:rsidRPr="009F3248">
        <w:rPr>
          <w:rFonts w:eastAsia="Calibri"/>
          <w:b/>
          <w:sz w:val="22"/>
          <w:szCs w:val="22"/>
          <w:lang w:eastAsia="en-US"/>
        </w:rPr>
        <w:t>) obecnie użytkowanego oprogramowania umożliwiające zabezpieczenie posiadanego przez Zamawiającego środowiska poczty elektronicznej na 30 TB danych, tj. zawierające poniższe funkcjonalności:</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 xml:space="preserve">- </w:t>
      </w:r>
      <w:r w:rsidRPr="009F3248">
        <w:rPr>
          <w:rFonts w:eastAsia="Calibri"/>
          <w:sz w:val="22"/>
          <w:szCs w:val="22"/>
          <w:lang w:eastAsia="en-US"/>
        </w:rPr>
        <w:tab/>
        <w:t xml:space="preserve">możliwość odtworzenia </w:t>
      </w:r>
      <w:proofErr w:type="spellStart"/>
      <w:r w:rsidRPr="009F3248">
        <w:rPr>
          <w:rFonts w:eastAsia="Calibri"/>
          <w:sz w:val="22"/>
          <w:szCs w:val="22"/>
          <w:lang w:eastAsia="en-US"/>
        </w:rPr>
        <w:t>granularnego</w:t>
      </w:r>
      <w:proofErr w:type="spellEnd"/>
      <w:r w:rsidRPr="009F3248">
        <w:rPr>
          <w:rFonts w:eastAsia="Calibri"/>
          <w:sz w:val="22"/>
          <w:szCs w:val="22"/>
          <w:lang w:eastAsia="en-US"/>
        </w:rPr>
        <w:t xml:space="preserve"> skrzynki pocztowej z </w:t>
      </w:r>
      <w:proofErr w:type="spellStart"/>
      <w:r w:rsidRPr="009F3248">
        <w:rPr>
          <w:rFonts w:eastAsia="Calibri"/>
          <w:sz w:val="22"/>
          <w:szCs w:val="22"/>
          <w:lang w:eastAsia="en-US"/>
        </w:rPr>
        <w:t>backup'u</w:t>
      </w:r>
      <w:proofErr w:type="spellEnd"/>
      <w:r w:rsidRPr="009F3248">
        <w:rPr>
          <w:rFonts w:eastAsia="Calibri"/>
          <w:sz w:val="22"/>
          <w:szCs w:val="22"/>
          <w:lang w:eastAsia="en-US"/>
        </w:rPr>
        <w:t xml:space="preserve"> typu </w:t>
      </w:r>
      <w:proofErr w:type="spellStart"/>
      <w:r w:rsidRPr="009F3248">
        <w:rPr>
          <w:rFonts w:eastAsia="Calibri"/>
          <w:sz w:val="22"/>
          <w:szCs w:val="22"/>
          <w:lang w:eastAsia="en-US"/>
        </w:rPr>
        <w:t>full</w:t>
      </w:r>
      <w:proofErr w:type="spellEnd"/>
      <w:r w:rsidRPr="009F3248">
        <w:rPr>
          <w:rFonts w:eastAsia="Calibri"/>
          <w:sz w:val="22"/>
          <w:szCs w:val="22"/>
          <w:lang w:eastAsia="en-US"/>
        </w:rPr>
        <w:t xml:space="preserve"> (bez wcześniejszego </w:t>
      </w:r>
      <w:proofErr w:type="spellStart"/>
      <w:r w:rsidRPr="009F3248">
        <w:rPr>
          <w:rFonts w:eastAsia="Calibri"/>
          <w:sz w:val="22"/>
          <w:szCs w:val="22"/>
          <w:lang w:eastAsia="en-US"/>
        </w:rPr>
        <w:t>backup'u</w:t>
      </w:r>
      <w:proofErr w:type="spellEnd"/>
      <w:r w:rsidRPr="009F3248">
        <w:rPr>
          <w:rFonts w:eastAsia="Calibri"/>
          <w:sz w:val="22"/>
          <w:szCs w:val="22"/>
          <w:lang w:eastAsia="en-US"/>
        </w:rPr>
        <w:t xml:space="preserve"> indywidualnych skrzynek) bezpośrednio do produkcyjnego serwera;</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 xml:space="preserve">- </w:t>
      </w:r>
      <w:r w:rsidRPr="009F3248">
        <w:rPr>
          <w:rFonts w:eastAsia="Calibri"/>
          <w:sz w:val="22"/>
          <w:szCs w:val="22"/>
          <w:lang w:eastAsia="en-US"/>
        </w:rPr>
        <w:tab/>
        <w:t xml:space="preserve">możliwość odtworzenia </w:t>
      </w:r>
      <w:proofErr w:type="spellStart"/>
      <w:r w:rsidRPr="009F3248">
        <w:rPr>
          <w:rFonts w:eastAsia="Calibri"/>
          <w:sz w:val="22"/>
          <w:szCs w:val="22"/>
          <w:lang w:eastAsia="en-US"/>
        </w:rPr>
        <w:t>granularnego</w:t>
      </w:r>
      <w:proofErr w:type="spellEnd"/>
      <w:r w:rsidRPr="009F3248">
        <w:rPr>
          <w:rFonts w:eastAsia="Calibri"/>
          <w:sz w:val="22"/>
          <w:szCs w:val="22"/>
          <w:lang w:eastAsia="en-US"/>
        </w:rPr>
        <w:t xml:space="preserve"> skrzynki pocztowej z </w:t>
      </w:r>
      <w:proofErr w:type="spellStart"/>
      <w:r w:rsidRPr="009F3248">
        <w:rPr>
          <w:rFonts w:eastAsia="Calibri"/>
          <w:sz w:val="22"/>
          <w:szCs w:val="22"/>
          <w:lang w:eastAsia="en-US"/>
        </w:rPr>
        <w:t>backup'u</w:t>
      </w:r>
      <w:proofErr w:type="spellEnd"/>
      <w:r w:rsidRPr="009F3248">
        <w:rPr>
          <w:rFonts w:eastAsia="Calibri"/>
          <w:sz w:val="22"/>
          <w:szCs w:val="22"/>
          <w:lang w:eastAsia="en-US"/>
        </w:rPr>
        <w:t xml:space="preserve"> typu </w:t>
      </w:r>
      <w:proofErr w:type="spellStart"/>
      <w:r w:rsidRPr="009F3248">
        <w:rPr>
          <w:rFonts w:eastAsia="Calibri"/>
          <w:sz w:val="22"/>
          <w:szCs w:val="22"/>
          <w:lang w:eastAsia="en-US"/>
        </w:rPr>
        <w:t>full</w:t>
      </w:r>
      <w:proofErr w:type="spellEnd"/>
      <w:r w:rsidRPr="009F3248">
        <w:rPr>
          <w:rFonts w:eastAsia="Calibri"/>
          <w:sz w:val="22"/>
          <w:szCs w:val="22"/>
          <w:lang w:eastAsia="en-US"/>
        </w:rPr>
        <w:t xml:space="preserve"> bezpośrednio do </w:t>
      </w:r>
      <w:proofErr w:type="spellStart"/>
      <w:r w:rsidRPr="009F3248">
        <w:rPr>
          <w:rFonts w:eastAsia="Calibri"/>
          <w:sz w:val="22"/>
          <w:szCs w:val="22"/>
          <w:lang w:eastAsia="en-US"/>
        </w:rPr>
        <w:t>do</w:t>
      </w:r>
      <w:proofErr w:type="spellEnd"/>
      <w:r w:rsidRPr="009F3248">
        <w:rPr>
          <w:rFonts w:eastAsia="Calibri"/>
          <w:sz w:val="22"/>
          <w:szCs w:val="22"/>
          <w:lang w:eastAsia="en-US"/>
        </w:rPr>
        <w:t xml:space="preserve"> nowego bądź istniejącego pliku PST;</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 xml:space="preserve">- </w:t>
      </w:r>
      <w:r w:rsidRPr="009F3248">
        <w:rPr>
          <w:rFonts w:eastAsia="Calibri"/>
          <w:sz w:val="22"/>
          <w:szCs w:val="22"/>
          <w:lang w:eastAsia="en-US"/>
        </w:rPr>
        <w:tab/>
        <w:t>możliwość przeszukiwania archiwum EDB po takich kluczach jak: temat, data, użytkownik;</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 xml:space="preserve">- </w:t>
      </w:r>
      <w:r w:rsidRPr="009F3248">
        <w:rPr>
          <w:rFonts w:eastAsia="Calibri"/>
          <w:sz w:val="22"/>
          <w:szCs w:val="22"/>
          <w:lang w:eastAsia="en-US"/>
        </w:rPr>
        <w:tab/>
        <w:t>możliwość eksportu wiadomości z plików EDB, PST bądź CAS do plików .</w:t>
      </w:r>
      <w:proofErr w:type="spellStart"/>
      <w:r w:rsidRPr="009F3248">
        <w:rPr>
          <w:rFonts w:eastAsia="Calibri"/>
          <w:sz w:val="22"/>
          <w:szCs w:val="22"/>
          <w:lang w:eastAsia="en-US"/>
        </w:rPr>
        <w:t>msg</w:t>
      </w:r>
      <w:proofErr w:type="spellEnd"/>
      <w:r w:rsidRPr="009F3248">
        <w:rPr>
          <w:rFonts w:eastAsia="Calibri"/>
          <w:sz w:val="22"/>
          <w:szCs w:val="22"/>
          <w:lang w:eastAsia="en-US"/>
        </w:rPr>
        <w:t xml:space="preserve"> bądź .txt.</w:t>
      </w:r>
    </w:p>
    <w:p w:rsidR="00660684" w:rsidRPr="009F3248" w:rsidRDefault="00660684" w:rsidP="00660684">
      <w:pPr>
        <w:jc w:val="both"/>
        <w:rPr>
          <w:rFonts w:eastAsia="Calibri"/>
          <w:sz w:val="22"/>
          <w:szCs w:val="22"/>
          <w:lang w:eastAsia="en-US"/>
        </w:rPr>
      </w:pPr>
    </w:p>
    <w:p w:rsidR="00660684" w:rsidRPr="009F3248" w:rsidRDefault="00660684" w:rsidP="00660684">
      <w:pPr>
        <w:jc w:val="both"/>
        <w:rPr>
          <w:rFonts w:eastAsia="Calibri"/>
          <w:sz w:val="22"/>
          <w:szCs w:val="22"/>
          <w:lang w:eastAsia="en-US"/>
        </w:rPr>
      </w:pPr>
      <w:r w:rsidRPr="009F3248">
        <w:rPr>
          <w:rFonts w:eastAsia="Calibri"/>
          <w:sz w:val="22"/>
          <w:szCs w:val="22"/>
          <w:lang w:eastAsia="en-US"/>
        </w:rPr>
        <w:t xml:space="preserve">Aktualnie Wykorzystywana infrastruktura: </w:t>
      </w:r>
    </w:p>
    <w:p w:rsidR="00660684" w:rsidRPr="009F3248" w:rsidRDefault="00660684" w:rsidP="00660684">
      <w:pPr>
        <w:jc w:val="both"/>
        <w:rPr>
          <w:rFonts w:eastAsia="Calibri"/>
          <w:sz w:val="22"/>
          <w:szCs w:val="22"/>
          <w:lang w:eastAsia="en-US"/>
        </w:rPr>
      </w:pPr>
      <w:r w:rsidRPr="009F3248">
        <w:rPr>
          <w:rFonts w:eastAsia="Calibri"/>
          <w:sz w:val="22"/>
          <w:szCs w:val="22"/>
          <w:lang w:eastAsia="en-US"/>
        </w:rPr>
        <w:t xml:space="preserve">Zamawiający posiada oprogramowanie </w:t>
      </w:r>
      <w:r w:rsidRPr="009F3248">
        <w:rPr>
          <w:rFonts w:eastAsia="Calibri"/>
          <w:b/>
          <w:sz w:val="22"/>
          <w:szCs w:val="22"/>
          <w:lang w:eastAsia="en-US"/>
        </w:rPr>
        <w:t xml:space="preserve">EMC Data </w:t>
      </w:r>
      <w:proofErr w:type="spellStart"/>
      <w:r w:rsidRPr="009F3248">
        <w:rPr>
          <w:rFonts w:eastAsia="Calibri"/>
          <w:b/>
          <w:sz w:val="22"/>
          <w:szCs w:val="22"/>
          <w:lang w:eastAsia="en-US"/>
        </w:rPr>
        <w:t>Protection</w:t>
      </w:r>
      <w:proofErr w:type="spellEnd"/>
      <w:r w:rsidRPr="009F3248">
        <w:rPr>
          <w:rFonts w:eastAsia="Calibri"/>
          <w:b/>
          <w:sz w:val="22"/>
          <w:szCs w:val="22"/>
          <w:lang w:eastAsia="en-US"/>
        </w:rPr>
        <w:t xml:space="preserve"> Suite For Backup, na środowisku Microsoft Exchange Server (poczty elektronicznej). </w:t>
      </w:r>
    </w:p>
    <w:p w:rsidR="007F3689" w:rsidRDefault="007F3689" w:rsidP="00660684">
      <w:pPr>
        <w:jc w:val="both"/>
        <w:rPr>
          <w:rFonts w:eastAsia="Calibri"/>
          <w:sz w:val="22"/>
          <w:szCs w:val="22"/>
          <w:lang w:eastAsia="en-US"/>
        </w:rPr>
      </w:pPr>
    </w:p>
    <w:p w:rsidR="00660684" w:rsidRPr="009F3248" w:rsidRDefault="00660684" w:rsidP="00660684">
      <w:pPr>
        <w:jc w:val="both"/>
        <w:rPr>
          <w:rFonts w:eastAsia="Calibri"/>
          <w:sz w:val="22"/>
          <w:szCs w:val="22"/>
          <w:lang w:eastAsia="en-US"/>
        </w:rPr>
      </w:pPr>
      <w:r w:rsidRPr="005B74B0">
        <w:rPr>
          <w:rFonts w:eastAsia="Calibri"/>
          <w:sz w:val="22"/>
          <w:szCs w:val="22"/>
          <w:lang w:eastAsia="en-US"/>
        </w:rPr>
        <w:t xml:space="preserve">Wykonawca dostarczy licencje w terminie </w:t>
      </w:r>
      <w:r w:rsidR="005A7238" w:rsidRPr="005B74B0">
        <w:rPr>
          <w:rFonts w:eastAsia="Calibri"/>
          <w:sz w:val="22"/>
          <w:szCs w:val="22"/>
          <w:lang w:eastAsia="en-US"/>
        </w:rPr>
        <w:t>do …. d</w:t>
      </w:r>
      <w:r w:rsidR="007F3689" w:rsidRPr="005B74B0">
        <w:rPr>
          <w:rFonts w:eastAsia="Calibri"/>
          <w:sz w:val="22"/>
          <w:szCs w:val="22"/>
          <w:lang w:eastAsia="en-US"/>
        </w:rPr>
        <w:t>ni</w:t>
      </w:r>
      <w:r w:rsidR="005A7238" w:rsidRPr="005B74B0">
        <w:rPr>
          <w:rFonts w:eastAsia="Calibri"/>
          <w:sz w:val="22"/>
          <w:szCs w:val="22"/>
          <w:lang w:eastAsia="en-US"/>
        </w:rPr>
        <w:t xml:space="preserve"> </w:t>
      </w:r>
      <w:r w:rsidRPr="005B74B0">
        <w:rPr>
          <w:rFonts w:eastAsia="Calibri"/>
          <w:sz w:val="22"/>
          <w:szCs w:val="22"/>
          <w:lang w:eastAsia="en-US"/>
        </w:rPr>
        <w:t>od dnia zawarcia Umowy</w:t>
      </w:r>
      <w:r w:rsidR="005A7238" w:rsidRPr="005B74B0">
        <w:rPr>
          <w:rFonts w:eastAsia="Calibri"/>
          <w:sz w:val="22"/>
          <w:szCs w:val="22"/>
          <w:lang w:eastAsia="en-US"/>
        </w:rPr>
        <w:t xml:space="preserve"> (zgodnie z terminem wskazanym w wybranym wariancie w formularzu ofertowym, nie później niż do 35 dni od dnia zawarcia Umowy).</w:t>
      </w:r>
    </w:p>
    <w:p w:rsidR="00660684" w:rsidRPr="009F3248" w:rsidRDefault="00660684" w:rsidP="00660684">
      <w:pPr>
        <w:jc w:val="both"/>
        <w:rPr>
          <w:rFonts w:eastAsia="Calibri"/>
          <w:sz w:val="22"/>
          <w:szCs w:val="22"/>
          <w:lang w:eastAsia="en-US"/>
        </w:rPr>
      </w:pPr>
    </w:p>
    <w:p w:rsidR="00660684" w:rsidRPr="009F3248" w:rsidRDefault="00660684" w:rsidP="00660684">
      <w:pPr>
        <w:ind w:left="426" w:hanging="426"/>
        <w:jc w:val="both"/>
        <w:rPr>
          <w:rFonts w:eastAsia="Calibri"/>
          <w:sz w:val="22"/>
          <w:szCs w:val="22"/>
          <w:lang w:eastAsia="en-US"/>
        </w:rPr>
      </w:pPr>
      <w:r w:rsidRPr="009F3248">
        <w:rPr>
          <w:rFonts w:eastAsia="Calibri"/>
          <w:b/>
          <w:sz w:val="22"/>
          <w:szCs w:val="22"/>
          <w:lang w:eastAsia="en-US"/>
        </w:rPr>
        <w:t>4.</w:t>
      </w:r>
      <w:r w:rsidRPr="009F3248">
        <w:rPr>
          <w:rFonts w:eastAsia="Calibri"/>
          <w:sz w:val="22"/>
          <w:szCs w:val="22"/>
          <w:lang w:eastAsia="en-US"/>
        </w:rPr>
        <w:tab/>
      </w:r>
      <w:r w:rsidRPr="009F3248">
        <w:rPr>
          <w:rFonts w:eastAsia="Calibri"/>
          <w:b/>
          <w:sz w:val="22"/>
          <w:szCs w:val="22"/>
          <w:lang w:eastAsia="en-US"/>
        </w:rPr>
        <w:t>opracuje Projekt rozbudowy systemu kopii zapasowej (dalej zwany Projektem) w oparciu o zasoby posiadane przez Zamawiającego i dostarczone przez Wykonawcę w ramach niniejszego postępowania, uruchomi i dokona konfiguracji wszystkich urządzeń i oprogramowania w oparciu o założenia Projektu oraz wykona dokumentację powykonawczą (dalej zwaną Dokumentacją)</w:t>
      </w:r>
    </w:p>
    <w:p w:rsidR="00660684" w:rsidRPr="005B74B0" w:rsidRDefault="00660684" w:rsidP="00660684">
      <w:pPr>
        <w:jc w:val="both"/>
        <w:rPr>
          <w:rFonts w:eastAsia="Calibri"/>
          <w:sz w:val="22"/>
          <w:szCs w:val="22"/>
          <w:lang w:eastAsia="en-US"/>
        </w:rPr>
      </w:pPr>
      <w:r w:rsidRPr="009F3248">
        <w:rPr>
          <w:rFonts w:eastAsia="Calibri"/>
          <w:sz w:val="22"/>
          <w:szCs w:val="22"/>
          <w:lang w:eastAsia="en-US"/>
        </w:rPr>
        <w:t xml:space="preserve">Wykonawca w ramach umowy przeanalizuje wymagania Zamawiającego pod kątem bezpieczeństwa przetwarzanych danych i opracuje Projekt rozbudowy systemu kopii zapasowej w oparciu o zasoby Zamawiającego. Projekt będzie wykonywany przy współpracy z osobami wskazanymi przez </w:t>
      </w:r>
      <w:r w:rsidRPr="005B74B0">
        <w:rPr>
          <w:rFonts w:eastAsia="Calibri"/>
          <w:sz w:val="22"/>
          <w:szCs w:val="22"/>
          <w:lang w:eastAsia="en-US"/>
        </w:rPr>
        <w:t xml:space="preserve">Zamawiającego. Wykonawca dostarczy Zamawiającemu projekt do akceptacji w terminie </w:t>
      </w:r>
      <w:r w:rsidR="007F3689" w:rsidRPr="005B74B0">
        <w:rPr>
          <w:rFonts w:eastAsia="Calibri"/>
          <w:sz w:val="22"/>
          <w:szCs w:val="22"/>
          <w:lang w:eastAsia="en-US"/>
        </w:rPr>
        <w:t xml:space="preserve">do ….. dni od dnia zawarcia Umowy </w:t>
      </w:r>
      <w:r w:rsidR="00E0183F" w:rsidRPr="005B74B0">
        <w:rPr>
          <w:rFonts w:eastAsia="Calibri"/>
          <w:sz w:val="22"/>
          <w:szCs w:val="22"/>
          <w:lang w:eastAsia="en-US"/>
        </w:rPr>
        <w:t>(zgodnie z terminem wskazanym w wybranym wariancie w formularzu ofertowym, nie później niż do 20 dni od dnia zawarcia Umowy)</w:t>
      </w:r>
      <w:r w:rsidRPr="005B74B0">
        <w:rPr>
          <w:rFonts w:eastAsia="Calibri"/>
          <w:sz w:val="22"/>
          <w:szCs w:val="22"/>
          <w:lang w:eastAsia="en-US"/>
        </w:rPr>
        <w:t>. Zamawiający w terminie do 10 dni od dnia przekazania Projektu do akceptacji, zgłosi uwagi/zastrzeżenia, a Wykonawca w terminie do 5 dni od dnia przekazania zastrzeżeń dokona korekty w Projekcie.</w:t>
      </w:r>
    </w:p>
    <w:p w:rsidR="00660684" w:rsidRPr="009F3248" w:rsidRDefault="00660684" w:rsidP="00660684">
      <w:pPr>
        <w:jc w:val="both"/>
        <w:rPr>
          <w:rFonts w:eastAsia="Calibri"/>
          <w:sz w:val="22"/>
          <w:szCs w:val="22"/>
          <w:lang w:eastAsia="en-US"/>
        </w:rPr>
      </w:pPr>
      <w:r w:rsidRPr="005B74B0">
        <w:rPr>
          <w:rFonts w:eastAsia="Calibri"/>
          <w:sz w:val="22"/>
          <w:szCs w:val="22"/>
          <w:lang w:eastAsia="en-US"/>
        </w:rPr>
        <w:t>Projekt rozbudowy systemu kopii zapasowej Zamawiającego będzie</w:t>
      </w:r>
      <w:r w:rsidRPr="009F3248">
        <w:rPr>
          <w:rFonts w:eastAsia="Calibri"/>
          <w:sz w:val="22"/>
          <w:szCs w:val="22"/>
          <w:lang w:eastAsia="en-US"/>
        </w:rPr>
        <w:t xml:space="preserve"> uwzględniał minimum: </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a)</w:t>
      </w:r>
      <w:r w:rsidRPr="009F3248">
        <w:rPr>
          <w:rFonts w:eastAsia="Calibri"/>
          <w:sz w:val="22"/>
          <w:szCs w:val="22"/>
          <w:lang w:eastAsia="en-US"/>
        </w:rPr>
        <w:tab/>
        <w:t xml:space="preserve">wykorzystanie obecnie posiadanych urządzeń i licencji, </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lastRenderedPageBreak/>
        <w:t>b)</w:t>
      </w:r>
      <w:r w:rsidRPr="009F3248">
        <w:rPr>
          <w:rFonts w:eastAsia="Calibri"/>
          <w:sz w:val="22"/>
          <w:szCs w:val="22"/>
          <w:lang w:eastAsia="en-US"/>
        </w:rPr>
        <w:tab/>
        <w:t xml:space="preserve">wykorzystanie urządzeń i licencji dostarczanych w ramach niniejszego zamówienia, </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c)</w:t>
      </w:r>
      <w:r w:rsidRPr="009F3248">
        <w:rPr>
          <w:rFonts w:eastAsia="Calibri"/>
          <w:sz w:val="22"/>
          <w:szCs w:val="22"/>
          <w:lang w:eastAsia="en-US"/>
        </w:rPr>
        <w:tab/>
        <w:t xml:space="preserve">założenie dwuośrodkowości i związanej z nią niezawodności, </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d)</w:t>
      </w:r>
      <w:r w:rsidRPr="009F3248">
        <w:rPr>
          <w:rFonts w:eastAsia="Calibri"/>
          <w:sz w:val="22"/>
          <w:szCs w:val="22"/>
          <w:lang w:eastAsia="en-US"/>
        </w:rPr>
        <w:tab/>
        <w:t>wymogów retencyjnych wynikających ze specyfiki eksploatowanych systemów,</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e)</w:t>
      </w:r>
      <w:r w:rsidRPr="009F3248">
        <w:rPr>
          <w:rFonts w:eastAsia="Calibri"/>
          <w:sz w:val="22"/>
          <w:szCs w:val="22"/>
          <w:lang w:eastAsia="en-US"/>
        </w:rPr>
        <w:tab/>
        <w:t>rekonfigurację obecnego środowiska backupowego.</w:t>
      </w:r>
    </w:p>
    <w:p w:rsidR="00660684" w:rsidRPr="009F3248" w:rsidRDefault="00660684" w:rsidP="00660684">
      <w:pPr>
        <w:jc w:val="both"/>
        <w:rPr>
          <w:rFonts w:eastAsia="Calibri"/>
          <w:sz w:val="22"/>
          <w:szCs w:val="22"/>
          <w:lang w:eastAsia="en-US"/>
        </w:rPr>
      </w:pPr>
    </w:p>
    <w:p w:rsidR="00660684" w:rsidRPr="009F3248" w:rsidRDefault="00660684" w:rsidP="00660684">
      <w:pPr>
        <w:jc w:val="both"/>
        <w:rPr>
          <w:rFonts w:eastAsia="Calibri"/>
          <w:sz w:val="22"/>
          <w:szCs w:val="22"/>
          <w:lang w:eastAsia="en-US"/>
        </w:rPr>
      </w:pPr>
      <w:r w:rsidRPr="009F3248">
        <w:rPr>
          <w:rFonts w:eastAsia="Calibri"/>
          <w:sz w:val="22"/>
          <w:szCs w:val="22"/>
          <w:lang w:eastAsia="en-US"/>
        </w:rPr>
        <w:t>Wykonawca na podstawie zaakceptowanego przez Zamawiającego Projektu rozbudowy środowiska backupowego, w terminie do 30 dni od dnia akceptacji, zainstaluje i skonfiguruje dostarczone urządzenia oraz oprogramowanie, a także sporządzi Dokumentację powykonawczą w terminie do 10 dni od dnia zakończenia prac wykonywanych na podstawie Projektu.</w:t>
      </w:r>
    </w:p>
    <w:p w:rsidR="00660684" w:rsidRPr="009F3248" w:rsidRDefault="00660684" w:rsidP="00660684">
      <w:pPr>
        <w:jc w:val="both"/>
        <w:rPr>
          <w:rFonts w:eastAsia="Calibri"/>
          <w:sz w:val="22"/>
          <w:szCs w:val="22"/>
          <w:lang w:eastAsia="en-US"/>
        </w:rPr>
      </w:pPr>
    </w:p>
    <w:p w:rsidR="00660684" w:rsidRPr="009F3248" w:rsidRDefault="00660684" w:rsidP="00660684">
      <w:pPr>
        <w:jc w:val="both"/>
        <w:rPr>
          <w:rFonts w:eastAsia="Calibri"/>
          <w:sz w:val="22"/>
          <w:szCs w:val="22"/>
          <w:lang w:eastAsia="en-US"/>
        </w:rPr>
      </w:pPr>
      <w:r w:rsidRPr="009F3248">
        <w:rPr>
          <w:rFonts w:eastAsia="Calibri"/>
          <w:sz w:val="22"/>
          <w:szCs w:val="22"/>
          <w:lang w:eastAsia="en-US"/>
        </w:rPr>
        <w:t xml:space="preserve">Wykonawca wykona i dostarczy Dokumentację powykonawczą zawierającą co najmniej: </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a)</w:t>
      </w:r>
      <w:r w:rsidRPr="009F3248">
        <w:rPr>
          <w:rFonts w:eastAsia="Calibri"/>
          <w:sz w:val="22"/>
          <w:szCs w:val="22"/>
          <w:lang w:eastAsia="en-US"/>
        </w:rPr>
        <w:tab/>
        <w:t>Procedury odtworzenia,</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b)</w:t>
      </w:r>
      <w:r w:rsidRPr="009F3248">
        <w:rPr>
          <w:rFonts w:eastAsia="Calibri"/>
          <w:sz w:val="22"/>
          <w:szCs w:val="22"/>
          <w:lang w:eastAsia="en-US"/>
        </w:rPr>
        <w:tab/>
        <w:t>Procedury awaryjne,</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c)</w:t>
      </w:r>
      <w:r w:rsidRPr="009F3248">
        <w:rPr>
          <w:rFonts w:eastAsia="Calibri"/>
          <w:sz w:val="22"/>
          <w:szCs w:val="22"/>
          <w:lang w:eastAsia="en-US"/>
        </w:rPr>
        <w:tab/>
        <w:t>Procedury backupowe,</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d)</w:t>
      </w:r>
      <w:r w:rsidRPr="009F3248">
        <w:rPr>
          <w:rFonts w:eastAsia="Calibri"/>
          <w:sz w:val="22"/>
          <w:szCs w:val="22"/>
          <w:lang w:eastAsia="en-US"/>
        </w:rPr>
        <w:tab/>
        <w:t>Procedury instalacji,</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e)</w:t>
      </w:r>
      <w:r w:rsidRPr="009F3248">
        <w:rPr>
          <w:rFonts w:eastAsia="Calibri"/>
          <w:sz w:val="22"/>
          <w:szCs w:val="22"/>
          <w:lang w:eastAsia="en-US"/>
        </w:rPr>
        <w:tab/>
        <w:t>Procedury aktualizacji oprogramowania,</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f)</w:t>
      </w:r>
      <w:r w:rsidRPr="009F3248">
        <w:rPr>
          <w:rFonts w:eastAsia="Calibri"/>
          <w:sz w:val="22"/>
          <w:szCs w:val="22"/>
          <w:lang w:eastAsia="en-US"/>
        </w:rPr>
        <w:tab/>
        <w:t>Procedury kwalifikacji zgłoszeń serwisowych</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g)</w:t>
      </w:r>
      <w:r w:rsidRPr="009F3248">
        <w:rPr>
          <w:rFonts w:eastAsia="Calibri"/>
          <w:sz w:val="22"/>
          <w:szCs w:val="22"/>
          <w:lang w:eastAsia="en-US"/>
        </w:rPr>
        <w:tab/>
        <w:t>Procedury eskalacji zgłoszeń serwisowych</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h)</w:t>
      </w:r>
      <w:r w:rsidRPr="009F3248">
        <w:rPr>
          <w:rFonts w:eastAsia="Calibri"/>
          <w:sz w:val="22"/>
          <w:szCs w:val="22"/>
          <w:lang w:eastAsia="en-US"/>
        </w:rPr>
        <w:tab/>
        <w:t>Opis innych czynności/zadań, które wdrożył Wykonawca</w:t>
      </w:r>
    </w:p>
    <w:p w:rsidR="00660684" w:rsidRPr="009F3248" w:rsidRDefault="00660684" w:rsidP="00660684">
      <w:pPr>
        <w:jc w:val="both"/>
        <w:rPr>
          <w:rFonts w:eastAsia="Calibri"/>
          <w:sz w:val="22"/>
          <w:szCs w:val="22"/>
          <w:lang w:eastAsia="en-US"/>
        </w:rPr>
      </w:pPr>
    </w:p>
    <w:p w:rsidR="00660684" w:rsidRPr="009F3248" w:rsidRDefault="00660684" w:rsidP="00660684">
      <w:pPr>
        <w:jc w:val="both"/>
        <w:rPr>
          <w:rFonts w:eastAsia="Calibri"/>
          <w:sz w:val="22"/>
          <w:szCs w:val="22"/>
          <w:lang w:eastAsia="en-US"/>
        </w:rPr>
      </w:pPr>
      <w:r w:rsidRPr="009F3248">
        <w:rPr>
          <w:rFonts w:eastAsia="Calibri"/>
          <w:sz w:val="22"/>
          <w:szCs w:val="22"/>
          <w:lang w:eastAsia="en-US"/>
        </w:rPr>
        <w:t xml:space="preserve">Dokumentacja powykonawcza wymaga akceptacji Zamawiającego. Zamawiający w terminie do 10 dni od dnia przekazania Dokumentacji do akceptacji, zgłosi uwagi/zastrzeżenia, a Wykonawca w terminie do 5 dni od dnia przekazania zastrzeżeń dokona korekty w Dokumentacji. </w:t>
      </w:r>
    </w:p>
    <w:p w:rsidR="00660684" w:rsidRPr="009F3248" w:rsidRDefault="00660684" w:rsidP="00660684">
      <w:pPr>
        <w:jc w:val="both"/>
        <w:rPr>
          <w:rFonts w:eastAsia="Calibri"/>
          <w:sz w:val="22"/>
          <w:szCs w:val="22"/>
          <w:lang w:eastAsia="en-US"/>
        </w:rPr>
      </w:pPr>
    </w:p>
    <w:p w:rsidR="00660684" w:rsidRPr="009F3248" w:rsidRDefault="00660684" w:rsidP="00660684">
      <w:pPr>
        <w:jc w:val="both"/>
        <w:rPr>
          <w:rFonts w:eastAsia="Calibri"/>
          <w:sz w:val="22"/>
          <w:szCs w:val="22"/>
          <w:lang w:eastAsia="en-US"/>
        </w:rPr>
      </w:pPr>
      <w:r w:rsidRPr="009F3248">
        <w:rPr>
          <w:rFonts w:eastAsia="Calibri"/>
          <w:sz w:val="22"/>
          <w:szCs w:val="22"/>
          <w:lang w:eastAsia="en-US"/>
        </w:rPr>
        <w:t>Wszystkie dokumenty tworzone w ramach realizacji przedsięwzięcia muszą charakteryzować się wysoką jakością, na którą będą miały wpływ, takie czynniki jak:</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a)</w:t>
      </w:r>
      <w:r w:rsidRPr="009F3248">
        <w:rPr>
          <w:rFonts w:eastAsia="Calibri"/>
          <w:sz w:val="22"/>
          <w:szCs w:val="22"/>
          <w:lang w:eastAsia="en-US"/>
        </w:rPr>
        <w:tab/>
        <w:t>struktura dokumentu, rozumiana jako podział danego dokumentu na rozdziały, podrozdziały i sekcje, w czytelny i zrozumiały sposób.</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b)</w:t>
      </w:r>
      <w:r w:rsidRPr="009F3248">
        <w:rPr>
          <w:rFonts w:eastAsia="Calibri"/>
          <w:sz w:val="22"/>
          <w:szCs w:val="22"/>
          <w:lang w:eastAsia="en-US"/>
        </w:rPr>
        <w:tab/>
        <w:t>zachowanie standardów, w tym notacji UML, a także sposób pisania, rozumianych jako zachowanie spójnej struktury, formy i sposobu pisania dla poszczególnych dokumentów oraz fragmentów tego samego dokumentu.</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c)</w:t>
      </w:r>
      <w:r w:rsidRPr="009F3248">
        <w:rPr>
          <w:rFonts w:eastAsia="Calibri"/>
          <w:sz w:val="22"/>
          <w:szCs w:val="22"/>
          <w:lang w:eastAsia="en-US"/>
        </w:rPr>
        <w:tab/>
        <w:t>kompletność dokumentu, rozumiana jako pełne, bez wyraźnych, ewidentnych braków przedstawienie omawianego problemu obejmujące całość z danego zakresu rozpatrywanego zagadnienia.</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d)</w:t>
      </w:r>
      <w:r w:rsidRPr="009F3248">
        <w:rPr>
          <w:rFonts w:eastAsia="Calibri"/>
          <w:sz w:val="22"/>
          <w:szCs w:val="22"/>
          <w:lang w:eastAsia="en-US"/>
        </w:rPr>
        <w:tab/>
        <w:t>spójność i niesprzeczność dokumentu, rozumianych jako zapewnienie wzajemnej zgodności pomiędzy wszystkimi rodzajami informacji umieszczonymi w dokumencie, jak i brak logicznych sprzeczności pomiędzy informacjami zawartymi we wszystkich przekazanych dokumentach oraz we fragmentach tego samego dokumentu.</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e)</w:t>
      </w:r>
      <w:r w:rsidRPr="009F3248">
        <w:rPr>
          <w:rFonts w:eastAsia="Calibri"/>
          <w:sz w:val="22"/>
          <w:szCs w:val="22"/>
          <w:lang w:eastAsia="en-US"/>
        </w:rPr>
        <w:tab/>
        <w:t>wymagane jest aby w ramach Dokumentacji Wykonawca przekazał Zamawiającemu pliki źródłowe zastosowanych w niej obrazów, w tym m.in. schematów, rysunków, topologii oraz wykresów, w formacie niezabezpieczonym i edytowalnym.</w:t>
      </w:r>
    </w:p>
    <w:p w:rsidR="00660684" w:rsidRPr="009F3248" w:rsidRDefault="00660684" w:rsidP="00660684">
      <w:pPr>
        <w:jc w:val="both"/>
        <w:rPr>
          <w:rFonts w:eastAsia="Calibri"/>
          <w:sz w:val="22"/>
          <w:szCs w:val="22"/>
          <w:lang w:eastAsia="en-US"/>
        </w:rPr>
      </w:pPr>
      <w:r w:rsidRPr="009F3248">
        <w:rPr>
          <w:rFonts w:eastAsia="Calibri"/>
          <w:sz w:val="22"/>
          <w:szCs w:val="22"/>
          <w:lang w:eastAsia="en-US"/>
        </w:rPr>
        <w:t>Projekt i Dokumentacja, o których mowa powyżej zostaną dostarczone w języku polskim, w wersji elektronicznej w niezabezpieczonym/edytowalnym formacie Word i niezabezpieczonym formacie PDF (na płycie CD/DVD lub innym równoważnym nośniku danych) i drukowanej, co najmniej w 1 egzemplarzu. Wykonawca do Dokumentacji dołączy wykaz zawierający szczegółowy spis Dokumentów wraz z opisem ich przeznaczenia.</w:t>
      </w:r>
    </w:p>
    <w:p w:rsidR="00660684" w:rsidRPr="009F3248" w:rsidRDefault="00660684" w:rsidP="00660684">
      <w:pPr>
        <w:jc w:val="both"/>
        <w:rPr>
          <w:rFonts w:eastAsia="Calibri"/>
          <w:sz w:val="22"/>
          <w:szCs w:val="22"/>
          <w:lang w:eastAsia="en-US"/>
        </w:rPr>
      </w:pPr>
      <w:r w:rsidRPr="009F3248">
        <w:rPr>
          <w:rFonts w:eastAsia="Calibri"/>
          <w:sz w:val="22"/>
          <w:szCs w:val="22"/>
          <w:lang w:eastAsia="en-US"/>
        </w:rPr>
        <w:t xml:space="preserve">Odbiór przedmiotu zamówienia w zakresie dostawy urządzeń i oprogramowania, opracowania Projektu rozbudowy systemu kopii zapasowej, wykonania prac zgodnie z Projektem, sporządzenia Dokumentacji powykonawczej nastąpi na podstawie podpisanego bez zastrzeżeń przez Strony Protokołu Odbioru. </w:t>
      </w:r>
    </w:p>
    <w:p w:rsidR="00660684" w:rsidRPr="009F3248" w:rsidRDefault="00660684" w:rsidP="00660684">
      <w:pPr>
        <w:jc w:val="both"/>
        <w:rPr>
          <w:rFonts w:eastAsia="Calibri"/>
          <w:sz w:val="22"/>
          <w:szCs w:val="22"/>
          <w:lang w:eastAsia="en-US"/>
        </w:rPr>
      </w:pPr>
    </w:p>
    <w:p w:rsidR="00660684" w:rsidRPr="009F3248" w:rsidRDefault="00660684" w:rsidP="00660684">
      <w:pPr>
        <w:ind w:left="426" w:hanging="426"/>
        <w:jc w:val="both"/>
        <w:rPr>
          <w:rFonts w:eastAsia="Calibri"/>
          <w:b/>
          <w:sz w:val="22"/>
          <w:szCs w:val="22"/>
          <w:lang w:eastAsia="en-US"/>
        </w:rPr>
      </w:pPr>
      <w:r w:rsidRPr="009F3248">
        <w:rPr>
          <w:rFonts w:eastAsia="Calibri"/>
          <w:b/>
          <w:sz w:val="22"/>
          <w:szCs w:val="22"/>
          <w:lang w:eastAsia="en-US"/>
        </w:rPr>
        <w:t>5.</w:t>
      </w:r>
      <w:r w:rsidRPr="009F3248">
        <w:rPr>
          <w:rFonts w:eastAsia="Calibri"/>
          <w:sz w:val="22"/>
          <w:szCs w:val="22"/>
          <w:lang w:eastAsia="en-US"/>
        </w:rPr>
        <w:tab/>
      </w:r>
      <w:r w:rsidRPr="009F3248">
        <w:rPr>
          <w:rFonts w:eastAsia="Calibri"/>
          <w:b/>
          <w:sz w:val="22"/>
          <w:szCs w:val="22"/>
          <w:lang w:eastAsia="en-US"/>
        </w:rPr>
        <w:t>udzieli 36-miesięcznej gwarancji, w ramach której zapewni wsparcie techniczne dla systemu backupowego</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1)</w:t>
      </w:r>
      <w:r w:rsidRPr="009F3248">
        <w:rPr>
          <w:rFonts w:eastAsia="Calibri"/>
          <w:sz w:val="22"/>
          <w:szCs w:val="22"/>
          <w:lang w:eastAsia="en-US"/>
        </w:rPr>
        <w:tab/>
        <w:t xml:space="preserve">Wykonawca udzieli 36-miesięcznej gwarancji na wszystkie elementy systemu (urządzenia i oprogramowanie), zarówno posiadane obecnie przez Zamawiającego jak i dostarczone przez </w:t>
      </w:r>
      <w:r w:rsidRPr="009F3248">
        <w:rPr>
          <w:rFonts w:eastAsia="Calibri"/>
          <w:sz w:val="22"/>
          <w:szCs w:val="22"/>
          <w:lang w:eastAsia="en-US"/>
        </w:rPr>
        <w:lastRenderedPageBreak/>
        <w:t xml:space="preserve">Wykonawcę w ramach niniejszego zamówienia. Okres gwarancji liczony będzie od dnia podpisania Protokołu odbioru </w:t>
      </w:r>
      <w:r w:rsidRPr="009F3248">
        <w:rPr>
          <w:sz w:val="22"/>
          <w:szCs w:val="22"/>
        </w:rPr>
        <w:t>potwierdzającego należyte wykonanie przedmiotu umowy określonego w § 1 ust. 2 pkt 1-4</w:t>
      </w:r>
      <w:r w:rsidRPr="009F3248">
        <w:rPr>
          <w:rFonts w:eastAsia="Calibri"/>
          <w:sz w:val="22"/>
          <w:szCs w:val="22"/>
          <w:lang w:eastAsia="en-US"/>
        </w:rPr>
        <w:t>.</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2)</w:t>
      </w:r>
      <w:r w:rsidRPr="009F3248">
        <w:rPr>
          <w:rFonts w:eastAsia="Calibri"/>
          <w:sz w:val="22"/>
          <w:szCs w:val="22"/>
          <w:lang w:eastAsia="en-US"/>
        </w:rPr>
        <w:tab/>
        <w:t>Zamawiający wymaga, aby w ramach udzielonej gwarancji Wykonawca świadczył wsparcie techniczne.</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3)</w:t>
      </w:r>
      <w:r w:rsidRPr="009F3248">
        <w:rPr>
          <w:rFonts w:eastAsia="Calibri"/>
          <w:sz w:val="22"/>
          <w:szCs w:val="22"/>
          <w:lang w:eastAsia="en-US"/>
        </w:rPr>
        <w:tab/>
        <w:t>Wsparcie techniczne obejmuje zgłoszenia awarii, które następować będą w trybie 24/7/365 i muszą być dokonywane w postaci: zgłoszenia telefonicznego, z wykorzystaniem serwisu www lub za pomocą poczty elektronicznej, wszystkie wymienione kanały komunikacji muszą być świadczone w języku polskim.</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4)</w:t>
      </w:r>
      <w:r w:rsidRPr="009F3248">
        <w:rPr>
          <w:rFonts w:eastAsia="Calibri"/>
          <w:sz w:val="22"/>
          <w:szCs w:val="22"/>
          <w:lang w:eastAsia="en-US"/>
        </w:rPr>
        <w:tab/>
        <w:t>Wsparcie techniczne musi obejmować:</w:t>
      </w:r>
    </w:p>
    <w:p w:rsidR="00660684" w:rsidRPr="009F3248" w:rsidRDefault="00660684" w:rsidP="00660684">
      <w:pPr>
        <w:ind w:left="426" w:hanging="284"/>
        <w:jc w:val="both"/>
        <w:rPr>
          <w:rFonts w:eastAsia="Calibri"/>
          <w:sz w:val="22"/>
          <w:szCs w:val="22"/>
          <w:lang w:eastAsia="en-US"/>
        </w:rPr>
      </w:pPr>
      <w:r w:rsidRPr="009F3248">
        <w:rPr>
          <w:rFonts w:eastAsia="Calibri"/>
          <w:sz w:val="22"/>
          <w:szCs w:val="22"/>
          <w:lang w:eastAsia="en-US"/>
        </w:rPr>
        <w:t>•</w:t>
      </w:r>
      <w:r w:rsidRPr="009F3248">
        <w:rPr>
          <w:rFonts w:eastAsia="Calibri"/>
          <w:sz w:val="22"/>
          <w:szCs w:val="22"/>
          <w:lang w:eastAsia="en-US"/>
        </w:rPr>
        <w:tab/>
        <w:t>zdalne wsparcie  techniczne (możliwość zgłaszania problemów w trybie 24x7),</w:t>
      </w:r>
    </w:p>
    <w:p w:rsidR="00660684" w:rsidRPr="009F3248" w:rsidRDefault="00660684" w:rsidP="00660684">
      <w:pPr>
        <w:ind w:left="426" w:hanging="284"/>
        <w:jc w:val="both"/>
        <w:rPr>
          <w:rFonts w:eastAsia="Calibri"/>
          <w:sz w:val="22"/>
          <w:szCs w:val="22"/>
          <w:lang w:eastAsia="en-US"/>
        </w:rPr>
      </w:pPr>
      <w:r w:rsidRPr="009F3248">
        <w:rPr>
          <w:rFonts w:eastAsia="Calibri"/>
          <w:sz w:val="22"/>
          <w:szCs w:val="22"/>
          <w:lang w:eastAsia="en-US"/>
        </w:rPr>
        <w:t>•</w:t>
      </w:r>
      <w:r w:rsidRPr="009F3248">
        <w:rPr>
          <w:rFonts w:eastAsia="Calibri"/>
          <w:sz w:val="22"/>
          <w:szCs w:val="22"/>
          <w:lang w:eastAsia="en-US"/>
        </w:rPr>
        <w:tab/>
        <w:t>wsparcie w miejscu instalacji (NBD, 5x9),</w:t>
      </w:r>
    </w:p>
    <w:p w:rsidR="00660684" w:rsidRPr="009F3248" w:rsidRDefault="00660684" w:rsidP="00660684">
      <w:pPr>
        <w:ind w:left="426" w:hanging="284"/>
        <w:jc w:val="both"/>
        <w:rPr>
          <w:rFonts w:eastAsia="Calibri"/>
          <w:sz w:val="22"/>
          <w:szCs w:val="22"/>
          <w:lang w:eastAsia="en-US"/>
        </w:rPr>
      </w:pPr>
      <w:r w:rsidRPr="009F3248">
        <w:rPr>
          <w:rFonts w:eastAsia="Calibri"/>
          <w:sz w:val="22"/>
          <w:szCs w:val="22"/>
          <w:lang w:eastAsia="en-US"/>
        </w:rPr>
        <w:t>•</w:t>
      </w:r>
      <w:r w:rsidRPr="009F3248">
        <w:rPr>
          <w:rFonts w:eastAsia="Calibri"/>
          <w:sz w:val="22"/>
          <w:szCs w:val="22"/>
          <w:lang w:eastAsia="en-US"/>
        </w:rPr>
        <w:tab/>
        <w:t>pozostawienie uszkodzonych dysków u Zamawiającego,</w:t>
      </w:r>
    </w:p>
    <w:p w:rsidR="00660684" w:rsidRPr="009F3248" w:rsidRDefault="00660684" w:rsidP="00660684">
      <w:pPr>
        <w:ind w:left="426" w:hanging="284"/>
        <w:jc w:val="both"/>
        <w:rPr>
          <w:rFonts w:eastAsia="Calibri"/>
          <w:sz w:val="22"/>
          <w:szCs w:val="22"/>
          <w:lang w:eastAsia="en-US"/>
        </w:rPr>
      </w:pPr>
      <w:r w:rsidRPr="009F3248">
        <w:rPr>
          <w:rFonts w:eastAsia="Calibri"/>
          <w:sz w:val="22"/>
          <w:szCs w:val="22"/>
          <w:lang w:eastAsia="en-US"/>
        </w:rPr>
        <w:t>•</w:t>
      </w:r>
      <w:r w:rsidRPr="009F3248">
        <w:rPr>
          <w:rFonts w:eastAsia="Calibri"/>
          <w:sz w:val="22"/>
          <w:szCs w:val="22"/>
          <w:lang w:eastAsia="en-US"/>
        </w:rPr>
        <w:tab/>
        <w:t>części zamienne oraz ich instalację,</w:t>
      </w:r>
    </w:p>
    <w:p w:rsidR="00660684" w:rsidRPr="009F3248" w:rsidRDefault="00660684" w:rsidP="00660684">
      <w:pPr>
        <w:ind w:left="426" w:hanging="284"/>
        <w:jc w:val="both"/>
        <w:rPr>
          <w:rFonts w:eastAsia="Calibri"/>
          <w:sz w:val="22"/>
          <w:szCs w:val="22"/>
          <w:lang w:eastAsia="en-US"/>
        </w:rPr>
      </w:pPr>
      <w:r w:rsidRPr="009F3248">
        <w:rPr>
          <w:rFonts w:eastAsia="Calibri"/>
          <w:sz w:val="22"/>
          <w:szCs w:val="22"/>
          <w:lang w:eastAsia="en-US"/>
        </w:rPr>
        <w:t>•</w:t>
      </w:r>
      <w:r w:rsidRPr="009F3248">
        <w:rPr>
          <w:rFonts w:eastAsia="Calibri"/>
          <w:sz w:val="22"/>
          <w:szCs w:val="22"/>
          <w:lang w:eastAsia="en-US"/>
        </w:rPr>
        <w:tab/>
        <w:t>uaktualnienia oraz instalację podstawowego oprogramowania,</w:t>
      </w:r>
    </w:p>
    <w:p w:rsidR="00660684" w:rsidRPr="009F3248" w:rsidRDefault="00660684" w:rsidP="00660684">
      <w:pPr>
        <w:ind w:left="426" w:hanging="284"/>
        <w:jc w:val="both"/>
        <w:rPr>
          <w:rFonts w:eastAsia="Calibri"/>
          <w:sz w:val="22"/>
          <w:szCs w:val="22"/>
          <w:lang w:eastAsia="en-US"/>
        </w:rPr>
      </w:pPr>
      <w:r w:rsidRPr="009F3248">
        <w:rPr>
          <w:rFonts w:eastAsia="Calibri"/>
          <w:sz w:val="22"/>
          <w:szCs w:val="22"/>
          <w:lang w:eastAsia="en-US"/>
        </w:rPr>
        <w:t>•</w:t>
      </w:r>
      <w:r w:rsidRPr="009F3248">
        <w:rPr>
          <w:rFonts w:eastAsia="Calibri"/>
          <w:sz w:val="22"/>
          <w:szCs w:val="22"/>
          <w:lang w:eastAsia="en-US"/>
        </w:rPr>
        <w:tab/>
        <w:t>dostęp do internetowych narzędzi serwisowych.</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5)</w:t>
      </w:r>
      <w:r w:rsidRPr="009F3248">
        <w:rPr>
          <w:rFonts w:eastAsia="Calibri"/>
          <w:sz w:val="22"/>
          <w:szCs w:val="22"/>
          <w:lang w:eastAsia="en-US"/>
        </w:rPr>
        <w:tab/>
        <w:t>Wykonawca odpowiada za szkody powstałe po stronie Zamawiającego lub odbiorców usług z przyczyn leżących po stronie Wykonawcy, w szczególności Wykonawca odpowiada za wszelkie szkody powstałe z powodu niewykonania lub nienależytego wykonania przedmiotu Umowy.</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6)</w:t>
      </w:r>
      <w:r w:rsidRPr="009F3248">
        <w:rPr>
          <w:rFonts w:eastAsia="Calibri"/>
          <w:sz w:val="22"/>
          <w:szCs w:val="22"/>
          <w:lang w:eastAsia="en-US"/>
        </w:rPr>
        <w:tab/>
        <w:t>Wykonawca jest zobowiązany do niezwłocznego potwierdzenia przyjęcia zgłoszenia na adres poczty elektronicznej: popd@ms.gov.pl, podany przez Zamawiającego lub telefonicznie - na numer podany podczas rejestracji zgłoszenia (Czas reakcji). W przypadku braku potwierdzenia po upływie 4 godzin od zgłoszenia awarii przez Zamawiającego, Zamawiający wdroży procedurę eskalacji zgłoszenia.</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7)</w:t>
      </w:r>
      <w:r w:rsidRPr="009F3248">
        <w:rPr>
          <w:rFonts w:eastAsia="Calibri"/>
          <w:sz w:val="22"/>
          <w:szCs w:val="22"/>
          <w:lang w:eastAsia="en-US"/>
        </w:rPr>
        <w:tab/>
        <w:t>Wykonawca jest zobowiązany do zapewnienia procedury eskalacyjnej zgłoszeń zawierających  co najmniej dodatkowe dwa numery telefonów. Pod pojęciem procedury eskalacji Zamawiający rozumie tryb postępowania stron w sytuacji braku realizacji/reakcji zgłoszenia. Procedury eskalacyjne zostaną sporządzone przez Wykonawcę w formie instrukcji w porozumieniu z Zamawiającym i będą stanowić załącznik do Umowy.</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8)</w:t>
      </w:r>
      <w:r w:rsidRPr="009F3248">
        <w:rPr>
          <w:rFonts w:eastAsia="Calibri"/>
          <w:sz w:val="22"/>
          <w:szCs w:val="22"/>
          <w:lang w:eastAsia="en-US"/>
        </w:rPr>
        <w:tab/>
        <w:t>Wszelkie zmiany danych kontaktowych wymagają poinformowania drugiej Strony na piśmie i nie stanowią zmiany Umowy.</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9)</w:t>
      </w:r>
      <w:r w:rsidRPr="009F3248">
        <w:rPr>
          <w:rFonts w:eastAsia="Calibri"/>
          <w:sz w:val="22"/>
          <w:szCs w:val="22"/>
          <w:lang w:eastAsia="en-US"/>
        </w:rPr>
        <w:tab/>
        <w:t>Zgłoszenia awarii będą realizowane w następujący sposób:</w:t>
      </w:r>
    </w:p>
    <w:p w:rsidR="00660684" w:rsidRPr="009F3248" w:rsidRDefault="00660684" w:rsidP="00660684">
      <w:pPr>
        <w:ind w:left="426" w:hanging="284"/>
        <w:jc w:val="both"/>
        <w:rPr>
          <w:rFonts w:eastAsia="Calibri"/>
          <w:sz w:val="22"/>
          <w:szCs w:val="22"/>
          <w:lang w:eastAsia="en-US"/>
        </w:rPr>
      </w:pPr>
      <w:r w:rsidRPr="009F3248">
        <w:rPr>
          <w:rFonts w:eastAsia="Calibri"/>
          <w:sz w:val="22"/>
          <w:szCs w:val="22"/>
          <w:lang w:eastAsia="en-US"/>
        </w:rPr>
        <w:t>a)</w:t>
      </w:r>
      <w:r w:rsidRPr="009F3248">
        <w:rPr>
          <w:rFonts w:eastAsia="Calibri"/>
          <w:sz w:val="22"/>
          <w:szCs w:val="22"/>
          <w:lang w:eastAsia="en-US"/>
        </w:rPr>
        <w:tab/>
        <w:t>zgłoszenie o priorytecie wysokim – czas reakcji do 1 godziny, czas przywrócenia funkcjonalności systemu do 7 godzin, przy czym zgłoszenie o priorytecie wysokim to nieprawidłowe działanie urządzeń lub oprogramowania, powodujące albo całkowity brak możliwości korzystania z urządzeń lub oprogramowania albo takie ograniczenie możliwości korzystania z urządzeń lub oprogramowania, że przestają one spełniać swoje podstawowe funkcje. Zgłoszenie o priorytecie wysokim dotyczy w szczególności sytuacji, gdy oprogramowanie jest niedostępne i nie ma możliwości samodzielnego rozwiązania problemu, brak możliwości zalogowania użytkownika, niedostępność krytycznych funkcji urządzeń lub oprogramowania;</w:t>
      </w:r>
    </w:p>
    <w:p w:rsidR="00660684" w:rsidRPr="009F3248" w:rsidRDefault="00660684" w:rsidP="00660684">
      <w:pPr>
        <w:ind w:left="426" w:hanging="284"/>
        <w:jc w:val="both"/>
        <w:rPr>
          <w:rFonts w:eastAsia="Calibri"/>
          <w:sz w:val="22"/>
          <w:szCs w:val="22"/>
          <w:lang w:eastAsia="en-US"/>
        </w:rPr>
      </w:pPr>
      <w:r w:rsidRPr="009F3248">
        <w:rPr>
          <w:rFonts w:eastAsia="Calibri"/>
          <w:sz w:val="22"/>
          <w:szCs w:val="22"/>
          <w:lang w:eastAsia="en-US"/>
        </w:rPr>
        <w:t>b)</w:t>
      </w:r>
      <w:r w:rsidRPr="009F3248">
        <w:rPr>
          <w:rFonts w:eastAsia="Calibri"/>
          <w:sz w:val="22"/>
          <w:szCs w:val="22"/>
          <w:lang w:eastAsia="en-US"/>
        </w:rPr>
        <w:tab/>
        <w:t>zgłoszenie o priorytecie średnim – czas reakcji do 4 godzin, czas przywrócenia funkcjonalności systemu do 12 godzin, przy czym zgłoszenie o priorytecie średnim to nieprawidłowe działanie urządzeń lub oprogramowania powodujące ograniczenie korzystania z urządzeń lub oprogramowania przy zachowaniu ich podstawowych funkcji. Podstawowe funkcje oprogramowania działają, ale występują problemy z wydajnością lub pojawiają się błędy mające wpływ na pracę urządzeń lub oprogramowania. Zgłoszenie o priorytecie średnim dotyczy w szczególności ograniczenie działania ważnych elementów oprogramowania, które nie powodują wyłączenia systemu, ale są niedostępne i nie ma możliwości samodzielnego rozwiązania problemu, zmniejszonej wydajności utrudniającej pracę użytkownikom;</w:t>
      </w:r>
    </w:p>
    <w:p w:rsidR="00660684" w:rsidRPr="009F3248" w:rsidRDefault="00660684" w:rsidP="00660684">
      <w:pPr>
        <w:ind w:left="426" w:hanging="284"/>
        <w:jc w:val="both"/>
        <w:rPr>
          <w:rFonts w:eastAsia="Calibri"/>
          <w:sz w:val="22"/>
          <w:szCs w:val="22"/>
          <w:lang w:eastAsia="en-US"/>
        </w:rPr>
      </w:pPr>
      <w:r w:rsidRPr="009F3248">
        <w:rPr>
          <w:rFonts w:eastAsia="Calibri"/>
          <w:sz w:val="22"/>
          <w:szCs w:val="22"/>
          <w:lang w:eastAsia="en-US"/>
        </w:rPr>
        <w:t>c)</w:t>
      </w:r>
      <w:r w:rsidRPr="009F3248">
        <w:rPr>
          <w:rFonts w:eastAsia="Calibri"/>
          <w:sz w:val="22"/>
          <w:szCs w:val="22"/>
          <w:lang w:eastAsia="en-US"/>
        </w:rPr>
        <w:tab/>
        <w:t xml:space="preserve">zgłoszenie o priorytecie niskim – czas reakcji w następnym dniu roboczym, czas przywrócenia funkcjonalności systemu do 48 godzin, przy czym zgłoszenie o priorytecie niskim dotyczy rutynowych problemów technicznych, pozyskiwania informacji na temat kompatybilności urządzeń lub oprogramowania, nawigacji w systemie, instalacji i konfiguracji oprogramowania. Zgłoszenie o niskim priorytecie dotyczy w szczególności sytuacji: braku dostępności części </w:t>
      </w:r>
      <w:r w:rsidRPr="009F3248">
        <w:rPr>
          <w:rFonts w:eastAsia="Calibri"/>
          <w:sz w:val="22"/>
          <w:szCs w:val="22"/>
          <w:lang w:eastAsia="en-US"/>
        </w:rPr>
        <w:lastRenderedPageBreak/>
        <w:t>środowiska dla niewielkiej liczby użytkowników, zmniejszonej wydajności utrudniającej pracę niewielkiej liczbie użytkowników.</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10)</w:t>
      </w:r>
      <w:r w:rsidRPr="009F3248">
        <w:rPr>
          <w:rFonts w:eastAsia="Calibri"/>
          <w:sz w:val="22"/>
          <w:szCs w:val="22"/>
          <w:lang w:eastAsia="en-US"/>
        </w:rPr>
        <w:tab/>
        <w:t xml:space="preserve">Na potrzeby niniejszego przedmiotu zamówienia Strony przyjmują, iż dni robocze to dni tygodnia od poniedziałku do piątku  od godz. 7:00 do godz. 17:00 z wyłączeniem dni ustawowo wolnych od pracy oraz innych dni wolnych u Zamawiającego. Wykonawca zobowiązany jest do realizowania czasów reakcji i napraw w godzinach roboczych Zamawiającego. </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11)</w:t>
      </w:r>
      <w:r w:rsidRPr="009F3248">
        <w:rPr>
          <w:rFonts w:eastAsia="Calibri"/>
          <w:sz w:val="22"/>
          <w:szCs w:val="22"/>
          <w:lang w:eastAsia="en-US"/>
        </w:rPr>
        <w:tab/>
        <w:t>W przypadku, gdy Wykonawca nie wykona obowiązku wynikającego z pkt. 9:</w:t>
      </w:r>
    </w:p>
    <w:p w:rsidR="00660684" w:rsidRPr="009F3248" w:rsidRDefault="00660684" w:rsidP="00660684">
      <w:pPr>
        <w:ind w:left="426" w:hanging="284"/>
        <w:jc w:val="both"/>
        <w:rPr>
          <w:rFonts w:eastAsia="Calibri"/>
          <w:sz w:val="22"/>
          <w:szCs w:val="22"/>
          <w:lang w:eastAsia="en-US"/>
        </w:rPr>
      </w:pPr>
      <w:r w:rsidRPr="009F3248">
        <w:rPr>
          <w:rFonts w:eastAsia="Calibri"/>
          <w:sz w:val="22"/>
          <w:szCs w:val="22"/>
          <w:lang w:eastAsia="en-US"/>
        </w:rPr>
        <w:t>a)</w:t>
      </w:r>
      <w:r w:rsidRPr="009F3248">
        <w:rPr>
          <w:rFonts w:eastAsia="Calibri"/>
          <w:sz w:val="22"/>
          <w:szCs w:val="22"/>
          <w:lang w:eastAsia="en-US"/>
        </w:rPr>
        <w:tab/>
        <w:t>Zamawiający ma prawo wypożyczyć, zainstalować i uruchomić na koszt Wykonawcy od dowolnego innego dostawcy sprzęt zastępczy, zachowując jednocześnie prawo do kary umownej i odszkodowania,</w:t>
      </w:r>
    </w:p>
    <w:p w:rsidR="00660684" w:rsidRPr="009F3248" w:rsidRDefault="00660684" w:rsidP="00660684">
      <w:pPr>
        <w:ind w:left="426" w:hanging="284"/>
        <w:jc w:val="both"/>
        <w:rPr>
          <w:rFonts w:eastAsia="Calibri"/>
          <w:sz w:val="22"/>
          <w:szCs w:val="22"/>
          <w:lang w:eastAsia="en-US"/>
        </w:rPr>
      </w:pPr>
      <w:r w:rsidRPr="009F3248">
        <w:rPr>
          <w:rFonts w:eastAsia="Calibri"/>
          <w:sz w:val="22"/>
          <w:szCs w:val="22"/>
          <w:lang w:eastAsia="en-US"/>
        </w:rPr>
        <w:t>b)</w:t>
      </w:r>
      <w:r w:rsidRPr="009F3248">
        <w:rPr>
          <w:rFonts w:eastAsia="Calibri"/>
          <w:sz w:val="22"/>
          <w:szCs w:val="22"/>
          <w:lang w:eastAsia="en-US"/>
        </w:rPr>
        <w:tab/>
        <w:t>Zamawiający ma prawo zlecić dowolnemu innemu dostawcy naprawę sprzętu, a kosztami naprawy obciążyć Wykonawcę zachowując jednocześnie prawo do kary umownej i odszkodowania,</w:t>
      </w:r>
    </w:p>
    <w:p w:rsidR="00660684" w:rsidRPr="009F3248" w:rsidRDefault="00660684" w:rsidP="00660684">
      <w:pPr>
        <w:ind w:left="426" w:hanging="284"/>
        <w:jc w:val="both"/>
        <w:rPr>
          <w:rFonts w:eastAsia="Calibri"/>
          <w:sz w:val="22"/>
          <w:szCs w:val="22"/>
          <w:lang w:eastAsia="en-US"/>
        </w:rPr>
      </w:pPr>
      <w:r w:rsidRPr="009F3248">
        <w:rPr>
          <w:rFonts w:eastAsia="Calibri"/>
          <w:sz w:val="22"/>
          <w:szCs w:val="22"/>
          <w:lang w:eastAsia="en-US"/>
        </w:rPr>
        <w:t>c)</w:t>
      </w:r>
      <w:r w:rsidRPr="009F3248">
        <w:rPr>
          <w:rFonts w:eastAsia="Calibri"/>
          <w:sz w:val="22"/>
          <w:szCs w:val="22"/>
          <w:lang w:eastAsia="en-US"/>
        </w:rPr>
        <w:tab/>
        <w:t xml:space="preserve">w przypadku wystąpienia okoliczności opisanych w </w:t>
      </w:r>
      <w:proofErr w:type="spellStart"/>
      <w:r w:rsidRPr="009F3248">
        <w:rPr>
          <w:rFonts w:eastAsia="Calibri"/>
          <w:sz w:val="22"/>
          <w:szCs w:val="22"/>
          <w:lang w:eastAsia="en-US"/>
        </w:rPr>
        <w:t>ppkt</w:t>
      </w:r>
      <w:proofErr w:type="spellEnd"/>
      <w:r w:rsidRPr="009F3248">
        <w:rPr>
          <w:rFonts w:eastAsia="Calibri"/>
          <w:sz w:val="22"/>
          <w:szCs w:val="22"/>
          <w:lang w:eastAsia="en-US"/>
        </w:rPr>
        <w:t xml:space="preserve"> a) i b) Zamawiający nie traci prawa do gwarancji.</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12)</w:t>
      </w:r>
      <w:r w:rsidRPr="009F3248">
        <w:rPr>
          <w:rFonts w:eastAsia="Calibri"/>
          <w:sz w:val="22"/>
          <w:szCs w:val="22"/>
          <w:lang w:eastAsia="en-US"/>
        </w:rPr>
        <w:tab/>
        <w:t>Jeżeli dochowanie określonego czasu usunięcia awarii, o którym mowa w pkt 9 nie jest możliwe, Zamawiający może, w formie pisemnej lub e-mail, wyrazić zgodę na jego przedłużenie. W takim wypadku Zamawiający może żądać dostarczenia przez Wykonawcę sprzętu zastępczego.</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13)</w:t>
      </w:r>
      <w:r w:rsidRPr="009F3248">
        <w:rPr>
          <w:rFonts w:eastAsia="Calibri"/>
          <w:sz w:val="22"/>
          <w:szCs w:val="22"/>
          <w:lang w:eastAsia="en-US"/>
        </w:rPr>
        <w:tab/>
        <w:t>Zamawiający musi mieć możliwość bezpośredniego zgłaszania awarii do Wykonawcy lub producenta sprzętu (w języku polskim) oraz samodzielnej aktualizacji oprogramowania (szczegółowa instrukcja instalacji/aktualizacji zostanie dostarczona najpóźniej w dniu podpisania Protokołu odbioru). W okresie obowiązywania umowy samodzielna aktualizacja oprogramowania będzie realizowana każdorazowo po uzgodnieniu z Wykonawcą.</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14)</w:t>
      </w:r>
      <w:r w:rsidRPr="009F3248">
        <w:rPr>
          <w:rFonts w:eastAsia="Calibri"/>
          <w:sz w:val="22"/>
          <w:szCs w:val="22"/>
          <w:lang w:eastAsia="en-US"/>
        </w:rPr>
        <w:tab/>
        <w:t>W okresie obowiązywania gwarancji wymagane jest bezpłatne usuwanie awarii, bezpłatny dostęp do części zamiennych wymienianych w przypadku awarii oraz dostęp do wszystkich nowszych wersji oprogramowania. Uszkodzone dyski podlegające gwarancji stanowią własność Zamawiającego i pozostają u Zamawiającego, nie podlegają zwrotowi w ramach usługi gwarancyjnej.</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15)</w:t>
      </w:r>
      <w:r w:rsidRPr="009F3248">
        <w:rPr>
          <w:rFonts w:eastAsia="Calibri"/>
          <w:sz w:val="22"/>
          <w:szCs w:val="22"/>
          <w:lang w:eastAsia="en-US"/>
        </w:rPr>
        <w:tab/>
        <w:t xml:space="preserve">w ramach gwarancji Zamawiający musi mieć zapewniony dostęp do najnowszej wersji oprogramowania systemowego urządzeń oraz oprogramowania backupowego. </w:t>
      </w:r>
    </w:p>
    <w:p w:rsidR="00660684" w:rsidRPr="009F3248" w:rsidRDefault="00660684" w:rsidP="00660684">
      <w:pPr>
        <w:jc w:val="both"/>
        <w:rPr>
          <w:rFonts w:eastAsia="Calibri"/>
          <w:sz w:val="22"/>
          <w:szCs w:val="22"/>
          <w:lang w:eastAsia="en-US"/>
        </w:rPr>
      </w:pPr>
    </w:p>
    <w:p w:rsidR="00660684" w:rsidRPr="009F3248" w:rsidRDefault="00660684" w:rsidP="00660684">
      <w:pPr>
        <w:ind w:left="426" w:hanging="426"/>
        <w:jc w:val="both"/>
        <w:rPr>
          <w:rFonts w:eastAsia="Calibri"/>
          <w:b/>
          <w:sz w:val="22"/>
          <w:szCs w:val="22"/>
          <w:lang w:eastAsia="en-US"/>
        </w:rPr>
      </w:pPr>
      <w:r w:rsidRPr="009F3248">
        <w:rPr>
          <w:rFonts w:eastAsia="Calibri"/>
          <w:b/>
          <w:sz w:val="22"/>
          <w:szCs w:val="22"/>
          <w:lang w:eastAsia="en-US"/>
        </w:rPr>
        <w:t>6.</w:t>
      </w:r>
      <w:r w:rsidRPr="009F3248">
        <w:rPr>
          <w:rFonts w:eastAsia="Calibri"/>
          <w:b/>
          <w:sz w:val="22"/>
          <w:szCs w:val="22"/>
          <w:lang w:eastAsia="en-US"/>
        </w:rPr>
        <w:tab/>
        <w:t>przeprowadzi warsztaty szkoleniowe</w:t>
      </w:r>
    </w:p>
    <w:p w:rsidR="00660684" w:rsidRPr="009F3248" w:rsidRDefault="00660684" w:rsidP="00660684">
      <w:pPr>
        <w:jc w:val="both"/>
        <w:rPr>
          <w:rFonts w:eastAsia="Calibri"/>
          <w:sz w:val="22"/>
          <w:szCs w:val="22"/>
          <w:lang w:eastAsia="en-US"/>
        </w:rPr>
      </w:pPr>
    </w:p>
    <w:p w:rsidR="005A1476" w:rsidRPr="005A1476" w:rsidRDefault="00660684" w:rsidP="005A1476">
      <w:pPr>
        <w:ind w:left="426" w:hanging="426"/>
        <w:jc w:val="both"/>
        <w:rPr>
          <w:rFonts w:eastAsia="Calibri"/>
          <w:sz w:val="22"/>
          <w:szCs w:val="22"/>
          <w:highlight w:val="yellow"/>
          <w:lang w:eastAsia="en-US"/>
        </w:rPr>
      </w:pPr>
      <w:r w:rsidRPr="009F3248">
        <w:rPr>
          <w:rFonts w:eastAsia="Calibri"/>
          <w:sz w:val="22"/>
          <w:szCs w:val="22"/>
          <w:lang w:eastAsia="en-US"/>
        </w:rPr>
        <w:t>1)</w:t>
      </w:r>
      <w:r w:rsidRPr="009F3248">
        <w:rPr>
          <w:rFonts w:eastAsia="Calibri"/>
          <w:sz w:val="22"/>
          <w:szCs w:val="22"/>
          <w:lang w:eastAsia="en-US"/>
        </w:rPr>
        <w:tab/>
      </w:r>
      <w:r w:rsidR="005A1476" w:rsidRPr="005A1476">
        <w:rPr>
          <w:rFonts w:eastAsia="Calibri"/>
          <w:sz w:val="22"/>
          <w:szCs w:val="22"/>
          <w:lang w:eastAsia="en-US"/>
        </w:rPr>
        <w:t xml:space="preserve">Wykonawca przeprowadzi warsztaty szkoleniowe z zakresu merytorycznego dostarczonego oprogramowania dotyczącego zagadnień LTRP. Warsztaty zostaną przeprowadzone w ośrodku szkoleniowym na terenie Warszawy, po 2 cykle szkoleniowe dla 4 osób (w dwóch turach – po 2 osoby), w wymiarze po 40 godzin każdy cykl. </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2)</w:t>
      </w:r>
      <w:r w:rsidRPr="009F3248">
        <w:rPr>
          <w:rFonts w:eastAsia="Calibri"/>
          <w:sz w:val="22"/>
          <w:szCs w:val="22"/>
          <w:lang w:eastAsia="en-US"/>
        </w:rPr>
        <w:tab/>
        <w:t xml:space="preserve">Wykonawca zobowiązany jest do przeprowadzenia szkoleń w terminie do 12 miesięcy od daty zawarcia Umowy. </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3)</w:t>
      </w:r>
      <w:r w:rsidRPr="009F3248">
        <w:rPr>
          <w:rFonts w:eastAsia="Calibri"/>
          <w:sz w:val="22"/>
          <w:szCs w:val="22"/>
          <w:lang w:eastAsia="en-US"/>
        </w:rPr>
        <w:tab/>
        <w:t>Każdy uczestnik szkolenia otrzyma certyfikat jego ukończenia.</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4)</w:t>
      </w:r>
      <w:r w:rsidRPr="009F3248">
        <w:rPr>
          <w:rFonts w:eastAsia="Calibri"/>
          <w:sz w:val="22"/>
          <w:szCs w:val="22"/>
          <w:lang w:eastAsia="en-US"/>
        </w:rPr>
        <w:tab/>
        <w:t>Szkolenia muszą być prowadzone w języku polskim.</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5)</w:t>
      </w:r>
      <w:r w:rsidRPr="009F3248">
        <w:rPr>
          <w:rFonts w:eastAsia="Calibri"/>
          <w:sz w:val="22"/>
          <w:szCs w:val="22"/>
          <w:lang w:eastAsia="en-US"/>
        </w:rPr>
        <w:tab/>
        <w:t>Wykonawca musi dysponować odpowiednio wykwalifikowaną kadrą, której powierzy realizację przedmiotu zamówienia w zakresie szkoleń. Wymagane jest, aby trenerzy posiadali udokumentowane co najmniej 5-cio letnie doświadczenie w przedmiocie szkolenia z zakresu oferowanego rozwiązania.</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6)</w:t>
      </w:r>
      <w:r w:rsidRPr="009F3248">
        <w:rPr>
          <w:rFonts w:eastAsia="Calibri"/>
          <w:sz w:val="22"/>
          <w:szCs w:val="22"/>
          <w:lang w:eastAsia="en-US"/>
        </w:rPr>
        <w:tab/>
        <w:t>Wykonawca powinien dysponować lub zapewnić na cele realizacji przedmiotu zamówienia bazą szkoleniową z odpowiednimi pomieszczeniami wraz z zapleczem do przeprowadzenia szkolenia dla osób dorosłych tj. sale dostosowane do prowadzenia zajęć, dobrze oświetlone (światło  dzienne i  sztuczne), wentylowane (z dostępem do świeżego powietrza), posiadające odpowiednie warunki sanitarne, bezpieczeństwa i higieny pracy, wyposażone w akustyczne i jakościowe narzędzia i urządzenia, a także oprogramowania i pomoce dydaktyczne niezbędne do wykonania zamówienia.</w:t>
      </w:r>
      <w:r w:rsidR="007348EF" w:rsidRPr="009F3248" w:rsidDel="007348EF">
        <w:rPr>
          <w:rFonts w:eastAsia="Calibri"/>
          <w:sz w:val="22"/>
          <w:szCs w:val="22"/>
          <w:lang w:eastAsia="en-US"/>
        </w:rPr>
        <w:t xml:space="preserve"> </w:t>
      </w:r>
      <w:r w:rsidR="00AE37E4">
        <w:rPr>
          <w:rFonts w:eastAsia="Calibri"/>
          <w:sz w:val="22"/>
          <w:szCs w:val="22"/>
          <w:lang w:eastAsia="en-US"/>
        </w:rPr>
        <w:t>7</w:t>
      </w:r>
      <w:r w:rsidRPr="009F3248">
        <w:rPr>
          <w:rFonts w:eastAsia="Calibri"/>
          <w:sz w:val="22"/>
          <w:szCs w:val="22"/>
          <w:lang w:eastAsia="en-US"/>
        </w:rPr>
        <w:t>)</w:t>
      </w:r>
      <w:r w:rsidRPr="009F3248">
        <w:rPr>
          <w:rFonts w:eastAsia="Calibri"/>
          <w:sz w:val="22"/>
          <w:szCs w:val="22"/>
          <w:lang w:eastAsia="en-US"/>
        </w:rPr>
        <w:tab/>
        <w:t xml:space="preserve">Program warsztatów powinien zawierać informacje dotyczące tematyki prowadzonych warsztatów z podziałem na zajęcia teoretyczne i praktyczne. Program powinien zawierać również informacje dotyczące wiedzy i umiejętności jakie zdobędą uczestnicy po </w:t>
      </w:r>
      <w:r w:rsidRPr="009F3248">
        <w:rPr>
          <w:rFonts w:eastAsia="Calibri"/>
          <w:sz w:val="22"/>
          <w:szCs w:val="22"/>
          <w:lang w:eastAsia="en-US"/>
        </w:rPr>
        <w:lastRenderedPageBreak/>
        <w:t>zakończeniu warsztatów. Zamawiający zastrzega sobie prawo do korekty programu warsztatów w zakresie nieograniczonym regulacjami prawnymi.</w:t>
      </w:r>
    </w:p>
    <w:p w:rsidR="00660684" w:rsidRPr="009F3248" w:rsidRDefault="00AE37E4" w:rsidP="00660684">
      <w:pPr>
        <w:ind w:left="426" w:hanging="426"/>
        <w:jc w:val="both"/>
        <w:rPr>
          <w:rFonts w:eastAsia="Calibri"/>
          <w:sz w:val="22"/>
          <w:szCs w:val="22"/>
          <w:lang w:eastAsia="en-US"/>
        </w:rPr>
      </w:pPr>
      <w:r>
        <w:rPr>
          <w:rFonts w:eastAsia="Calibri"/>
          <w:sz w:val="22"/>
          <w:szCs w:val="22"/>
          <w:lang w:eastAsia="en-US"/>
        </w:rPr>
        <w:t>8</w:t>
      </w:r>
      <w:r w:rsidR="00660684" w:rsidRPr="009F3248">
        <w:rPr>
          <w:rFonts w:eastAsia="Calibri"/>
          <w:sz w:val="22"/>
          <w:szCs w:val="22"/>
          <w:lang w:eastAsia="en-US"/>
        </w:rPr>
        <w:t>)</w:t>
      </w:r>
      <w:r w:rsidR="00660684" w:rsidRPr="009F3248">
        <w:rPr>
          <w:rFonts w:eastAsia="Calibri"/>
          <w:sz w:val="22"/>
          <w:szCs w:val="22"/>
          <w:lang w:eastAsia="en-US"/>
        </w:rPr>
        <w:tab/>
        <w:t>Wykonawca, w uzgodnieniu z Zamawiającym, przygotuje szczegółowe harmonogramy – z rozpisaniem na dni i godziny - oraz programy warsztatów i dostarczy je do 7 dni roboczych przed realizacją zamówienia do akceptacji przez Zamawiającego. Zamawiający zastrzega sobie możliwość korekty przedstawionych dokumentów. Harmonogram zajęć powinien zawierać informacje dotyczące czasu i miejsca realizacji danego warsztatu.</w:t>
      </w:r>
    </w:p>
    <w:p w:rsidR="00660684" w:rsidRPr="009F3248" w:rsidRDefault="00AE37E4" w:rsidP="00660684">
      <w:pPr>
        <w:ind w:left="426" w:hanging="426"/>
        <w:jc w:val="both"/>
        <w:rPr>
          <w:rFonts w:eastAsia="Calibri"/>
          <w:sz w:val="22"/>
          <w:szCs w:val="22"/>
          <w:lang w:eastAsia="en-US"/>
        </w:rPr>
      </w:pPr>
      <w:r>
        <w:rPr>
          <w:rFonts w:eastAsia="Calibri"/>
          <w:sz w:val="22"/>
          <w:szCs w:val="22"/>
          <w:lang w:eastAsia="en-US"/>
        </w:rPr>
        <w:t>9</w:t>
      </w:r>
      <w:r w:rsidR="00660684" w:rsidRPr="009F3248">
        <w:rPr>
          <w:rFonts w:eastAsia="Calibri"/>
          <w:sz w:val="22"/>
          <w:szCs w:val="22"/>
          <w:lang w:eastAsia="en-US"/>
        </w:rPr>
        <w:t>)</w:t>
      </w:r>
      <w:r w:rsidR="00660684" w:rsidRPr="009F3248">
        <w:rPr>
          <w:rFonts w:eastAsia="Calibri"/>
          <w:sz w:val="22"/>
          <w:szCs w:val="22"/>
          <w:lang w:eastAsia="en-US"/>
        </w:rPr>
        <w:tab/>
        <w:t>Zajęcia powinny odbywać się w dni powszednie od poniedziałku do piątku, w  godzinach od 8:00 do 17.00, nie więcej niż 8 godzin dziennie. Harmonogram powinien zostać wydrukowany i rozdany uczestnikom szkolenia na pierwszym spotkaniu.</w:t>
      </w:r>
    </w:p>
    <w:p w:rsidR="00660684" w:rsidRPr="009F3248" w:rsidRDefault="00AE37E4" w:rsidP="00660684">
      <w:pPr>
        <w:ind w:left="426" w:hanging="426"/>
        <w:jc w:val="both"/>
        <w:rPr>
          <w:rFonts w:eastAsia="Calibri"/>
          <w:sz w:val="22"/>
          <w:szCs w:val="22"/>
          <w:lang w:eastAsia="en-US"/>
        </w:rPr>
      </w:pPr>
      <w:r>
        <w:rPr>
          <w:rFonts w:eastAsia="Calibri"/>
          <w:sz w:val="22"/>
          <w:szCs w:val="22"/>
          <w:lang w:eastAsia="en-US"/>
        </w:rPr>
        <w:t>10</w:t>
      </w:r>
      <w:r w:rsidR="00660684" w:rsidRPr="009F3248">
        <w:rPr>
          <w:rFonts w:eastAsia="Calibri"/>
          <w:sz w:val="22"/>
          <w:szCs w:val="22"/>
          <w:lang w:eastAsia="en-US"/>
        </w:rPr>
        <w:t>)</w:t>
      </w:r>
      <w:r w:rsidR="00660684" w:rsidRPr="009F3248">
        <w:rPr>
          <w:rFonts w:eastAsia="Calibri"/>
          <w:sz w:val="22"/>
          <w:szCs w:val="22"/>
          <w:lang w:eastAsia="en-US"/>
        </w:rPr>
        <w:tab/>
        <w:t>Wykonawca przygotuje i zapewni materiały szkoleniowe dla każdego uczestnika do danego rodzaju szkolenia, pozwalające na samodzielną edukację z zakresu tematyki szkoleń (opracowania, wydruku materiałów szkoleniowych).</w:t>
      </w:r>
    </w:p>
    <w:p w:rsidR="00660684" w:rsidRPr="009F3248" w:rsidRDefault="00AE37E4" w:rsidP="00660684">
      <w:pPr>
        <w:ind w:left="426" w:hanging="426"/>
        <w:jc w:val="both"/>
        <w:rPr>
          <w:rFonts w:eastAsia="Calibri"/>
          <w:sz w:val="22"/>
          <w:szCs w:val="22"/>
          <w:lang w:eastAsia="en-US"/>
        </w:rPr>
      </w:pPr>
      <w:r>
        <w:rPr>
          <w:rFonts w:eastAsia="Calibri"/>
          <w:sz w:val="22"/>
          <w:szCs w:val="22"/>
          <w:lang w:eastAsia="en-US"/>
        </w:rPr>
        <w:t>11</w:t>
      </w:r>
      <w:r w:rsidR="00660684" w:rsidRPr="009F3248">
        <w:rPr>
          <w:rFonts w:eastAsia="Calibri"/>
          <w:sz w:val="22"/>
          <w:szCs w:val="22"/>
          <w:lang w:eastAsia="en-US"/>
        </w:rPr>
        <w:t>)</w:t>
      </w:r>
      <w:r w:rsidR="00660684" w:rsidRPr="009F3248">
        <w:rPr>
          <w:rFonts w:eastAsia="Calibri"/>
          <w:sz w:val="22"/>
          <w:szCs w:val="22"/>
          <w:lang w:eastAsia="en-US"/>
        </w:rPr>
        <w:tab/>
        <w:t>Komplet materiałów szkoleniowych dla każdego uczestnika szkolenia obejmuje:</w:t>
      </w:r>
    </w:p>
    <w:p w:rsidR="00660684" w:rsidRPr="009F3248" w:rsidRDefault="00660684" w:rsidP="00660684">
      <w:pPr>
        <w:ind w:left="426" w:hanging="284"/>
        <w:jc w:val="both"/>
        <w:rPr>
          <w:rFonts w:eastAsia="Calibri"/>
          <w:sz w:val="22"/>
          <w:szCs w:val="22"/>
          <w:lang w:eastAsia="en-US"/>
        </w:rPr>
      </w:pPr>
      <w:r w:rsidRPr="009F3248">
        <w:rPr>
          <w:rFonts w:eastAsia="Calibri"/>
          <w:sz w:val="22"/>
          <w:szCs w:val="22"/>
          <w:lang w:eastAsia="en-US"/>
        </w:rPr>
        <w:t>a)</w:t>
      </w:r>
      <w:r w:rsidRPr="009F3248">
        <w:rPr>
          <w:rFonts w:eastAsia="Calibri"/>
          <w:sz w:val="22"/>
          <w:szCs w:val="22"/>
          <w:lang w:eastAsia="en-US"/>
        </w:rPr>
        <w:tab/>
        <w:t>papierową wersję materiałów szkoleniowych. Zamawiający dopuszcza dostarczenie materiałów w formie elektronicznej, np. dokumenty w standardzie PDF, w miejsce materiałów papierowych;</w:t>
      </w:r>
    </w:p>
    <w:p w:rsidR="00660684" w:rsidRPr="009F3248" w:rsidRDefault="00660684" w:rsidP="00660684">
      <w:pPr>
        <w:ind w:left="426" w:hanging="284"/>
        <w:jc w:val="both"/>
        <w:rPr>
          <w:rFonts w:eastAsia="Calibri"/>
          <w:sz w:val="22"/>
          <w:szCs w:val="22"/>
          <w:lang w:eastAsia="en-US"/>
        </w:rPr>
      </w:pPr>
      <w:r w:rsidRPr="009F3248">
        <w:rPr>
          <w:rFonts w:eastAsia="Calibri"/>
          <w:sz w:val="22"/>
          <w:szCs w:val="22"/>
          <w:lang w:eastAsia="en-US"/>
        </w:rPr>
        <w:t>b)</w:t>
      </w:r>
      <w:r w:rsidRPr="009F3248">
        <w:rPr>
          <w:rFonts w:eastAsia="Calibri"/>
          <w:sz w:val="22"/>
          <w:szCs w:val="22"/>
          <w:lang w:eastAsia="en-US"/>
        </w:rPr>
        <w:tab/>
        <w:t>materiały papiernicze (notatnik, długopis) i inne środki dydaktyczne niezbędne do realizacji szkolenia.</w:t>
      </w:r>
    </w:p>
    <w:p w:rsidR="00660684" w:rsidRPr="009F3248" w:rsidRDefault="00AE37E4" w:rsidP="00660684">
      <w:pPr>
        <w:ind w:left="426" w:hanging="426"/>
        <w:jc w:val="both"/>
        <w:rPr>
          <w:rFonts w:eastAsia="Calibri"/>
          <w:sz w:val="22"/>
          <w:szCs w:val="22"/>
          <w:lang w:eastAsia="en-US"/>
        </w:rPr>
      </w:pPr>
      <w:r>
        <w:rPr>
          <w:rFonts w:eastAsia="Calibri"/>
          <w:sz w:val="22"/>
          <w:szCs w:val="22"/>
          <w:lang w:eastAsia="en-US"/>
        </w:rPr>
        <w:t>12</w:t>
      </w:r>
      <w:r w:rsidR="00660684" w:rsidRPr="009F3248">
        <w:rPr>
          <w:rFonts w:eastAsia="Calibri"/>
          <w:sz w:val="22"/>
          <w:szCs w:val="22"/>
          <w:lang w:eastAsia="en-US"/>
        </w:rPr>
        <w:t>)</w:t>
      </w:r>
      <w:r w:rsidR="00660684" w:rsidRPr="009F3248">
        <w:rPr>
          <w:rFonts w:eastAsia="Calibri"/>
          <w:sz w:val="22"/>
          <w:szCs w:val="22"/>
          <w:lang w:eastAsia="en-US"/>
        </w:rPr>
        <w:tab/>
        <w:t>Komplet materiałów powinien zostać rozdany uczestnikom szkolenia  w pierwszym dniu zajęć.</w:t>
      </w:r>
    </w:p>
    <w:p w:rsidR="00660684" w:rsidRPr="009F3248" w:rsidRDefault="00AE37E4" w:rsidP="00660684">
      <w:pPr>
        <w:ind w:left="426" w:hanging="426"/>
        <w:jc w:val="both"/>
        <w:rPr>
          <w:rFonts w:eastAsia="Calibri"/>
          <w:sz w:val="22"/>
          <w:szCs w:val="22"/>
          <w:lang w:eastAsia="en-US"/>
        </w:rPr>
      </w:pPr>
      <w:r>
        <w:rPr>
          <w:rFonts w:eastAsia="Calibri"/>
          <w:sz w:val="22"/>
          <w:szCs w:val="22"/>
          <w:lang w:eastAsia="en-US"/>
        </w:rPr>
        <w:t>13</w:t>
      </w:r>
      <w:r w:rsidR="00660684" w:rsidRPr="009F3248">
        <w:rPr>
          <w:rFonts w:eastAsia="Calibri"/>
          <w:sz w:val="22"/>
          <w:szCs w:val="22"/>
          <w:lang w:eastAsia="en-US"/>
        </w:rPr>
        <w:t>)</w:t>
      </w:r>
      <w:r w:rsidR="00660684" w:rsidRPr="009F3248">
        <w:rPr>
          <w:rFonts w:eastAsia="Calibri"/>
          <w:sz w:val="22"/>
          <w:szCs w:val="22"/>
          <w:lang w:eastAsia="en-US"/>
        </w:rPr>
        <w:tab/>
        <w:t>Koszty opracowania, transportu i powielenia materiałów ponosi Wykonawca.</w:t>
      </w:r>
    </w:p>
    <w:p w:rsidR="00660684" w:rsidRPr="009F3248" w:rsidRDefault="00AE37E4" w:rsidP="00660684">
      <w:pPr>
        <w:ind w:left="426" w:hanging="426"/>
        <w:jc w:val="both"/>
        <w:rPr>
          <w:rFonts w:eastAsia="Calibri"/>
          <w:sz w:val="22"/>
          <w:szCs w:val="22"/>
          <w:lang w:eastAsia="en-US"/>
        </w:rPr>
      </w:pPr>
      <w:r>
        <w:rPr>
          <w:rFonts w:eastAsia="Calibri"/>
          <w:sz w:val="22"/>
          <w:szCs w:val="22"/>
          <w:lang w:eastAsia="en-US"/>
        </w:rPr>
        <w:t>14</w:t>
      </w:r>
      <w:r w:rsidR="00660684" w:rsidRPr="009F3248">
        <w:rPr>
          <w:rFonts w:eastAsia="Calibri"/>
          <w:sz w:val="22"/>
          <w:szCs w:val="22"/>
          <w:lang w:eastAsia="en-US"/>
        </w:rPr>
        <w:t>)</w:t>
      </w:r>
      <w:r w:rsidR="00660684" w:rsidRPr="009F3248">
        <w:rPr>
          <w:rFonts w:eastAsia="Calibri"/>
          <w:sz w:val="22"/>
          <w:szCs w:val="22"/>
          <w:lang w:eastAsia="en-US"/>
        </w:rPr>
        <w:tab/>
        <w:t>Wykonawca zapewni:</w:t>
      </w:r>
    </w:p>
    <w:p w:rsidR="00660684" w:rsidRPr="009F3248" w:rsidRDefault="00660684" w:rsidP="00660684">
      <w:pPr>
        <w:ind w:left="426" w:hanging="284"/>
        <w:jc w:val="both"/>
        <w:rPr>
          <w:rFonts w:eastAsia="Calibri"/>
          <w:sz w:val="22"/>
          <w:szCs w:val="22"/>
          <w:lang w:eastAsia="en-US"/>
        </w:rPr>
      </w:pPr>
      <w:r w:rsidRPr="009F3248">
        <w:rPr>
          <w:rFonts w:eastAsia="Calibri"/>
          <w:sz w:val="22"/>
          <w:szCs w:val="22"/>
          <w:lang w:eastAsia="en-US"/>
        </w:rPr>
        <w:t>a)</w:t>
      </w:r>
      <w:r w:rsidRPr="009F3248">
        <w:rPr>
          <w:rFonts w:eastAsia="Calibri"/>
          <w:sz w:val="22"/>
          <w:szCs w:val="22"/>
          <w:lang w:eastAsia="en-US"/>
        </w:rPr>
        <w:tab/>
        <w:t>ciepły posiłek, w formie zestawu obiadowego (zupa, drugie danie, napój), dla każdego uczestnika szkolenia, we wszystkie dni szkolenia, podczas przerwy obiadowej;</w:t>
      </w:r>
    </w:p>
    <w:p w:rsidR="00660684" w:rsidRPr="009F3248" w:rsidRDefault="00660684" w:rsidP="00660684">
      <w:pPr>
        <w:ind w:left="426" w:hanging="284"/>
        <w:jc w:val="both"/>
        <w:rPr>
          <w:rFonts w:eastAsia="Calibri"/>
          <w:sz w:val="22"/>
          <w:szCs w:val="22"/>
          <w:lang w:eastAsia="en-US"/>
        </w:rPr>
      </w:pPr>
      <w:r w:rsidRPr="009F3248">
        <w:rPr>
          <w:rFonts w:eastAsia="Calibri"/>
          <w:sz w:val="22"/>
          <w:szCs w:val="22"/>
          <w:lang w:eastAsia="en-US"/>
        </w:rPr>
        <w:t>b)</w:t>
      </w:r>
      <w:r w:rsidRPr="009F3248">
        <w:rPr>
          <w:rFonts w:eastAsia="Calibri"/>
          <w:sz w:val="22"/>
          <w:szCs w:val="22"/>
          <w:lang w:eastAsia="en-US"/>
        </w:rPr>
        <w:tab/>
        <w:t>miejsce posiłku nie powinno być oddalone dalej niż 10 minut drogi pieszo od miejsca szkolenia;</w:t>
      </w:r>
    </w:p>
    <w:p w:rsidR="00660684" w:rsidRPr="009F3248" w:rsidRDefault="00660684" w:rsidP="00660684">
      <w:pPr>
        <w:ind w:left="426" w:hanging="284"/>
        <w:jc w:val="both"/>
        <w:rPr>
          <w:rFonts w:eastAsia="Calibri"/>
          <w:sz w:val="22"/>
          <w:szCs w:val="22"/>
          <w:lang w:eastAsia="en-US"/>
        </w:rPr>
      </w:pPr>
      <w:r w:rsidRPr="009F3248">
        <w:rPr>
          <w:rFonts w:eastAsia="Calibri"/>
          <w:sz w:val="22"/>
          <w:szCs w:val="22"/>
          <w:lang w:eastAsia="en-US"/>
        </w:rPr>
        <w:t xml:space="preserve">c) </w:t>
      </w:r>
      <w:r w:rsidRPr="009F3248">
        <w:rPr>
          <w:rFonts w:eastAsia="Calibri"/>
          <w:sz w:val="22"/>
          <w:szCs w:val="22"/>
          <w:lang w:eastAsia="en-US"/>
        </w:rPr>
        <w:tab/>
        <w:t>obiady powinny być zróżnicowane, dany zestaw obiadowy nie powinien powtarzać się częściej niż raz na 5 dni szkoleniowych;</w:t>
      </w:r>
    </w:p>
    <w:p w:rsidR="00660684" w:rsidRPr="009F3248" w:rsidRDefault="00660684" w:rsidP="00660684">
      <w:pPr>
        <w:ind w:left="426" w:hanging="284"/>
        <w:jc w:val="both"/>
        <w:rPr>
          <w:rFonts w:eastAsia="Calibri"/>
          <w:sz w:val="22"/>
          <w:szCs w:val="22"/>
          <w:lang w:eastAsia="en-US"/>
        </w:rPr>
      </w:pPr>
      <w:r w:rsidRPr="009F3248">
        <w:rPr>
          <w:rFonts w:eastAsia="Calibri"/>
          <w:sz w:val="22"/>
          <w:szCs w:val="22"/>
          <w:lang w:eastAsia="en-US"/>
        </w:rPr>
        <w:t xml:space="preserve">d)  </w:t>
      </w:r>
      <w:r w:rsidRPr="009F3248">
        <w:rPr>
          <w:rFonts w:eastAsia="Calibri"/>
          <w:sz w:val="22"/>
          <w:szCs w:val="22"/>
          <w:lang w:eastAsia="en-US"/>
        </w:rPr>
        <w:tab/>
        <w:t>dwie przerwy pomiędzy zajęciami;</w:t>
      </w:r>
    </w:p>
    <w:p w:rsidR="00660684" w:rsidRPr="009F3248" w:rsidRDefault="00660684" w:rsidP="00660684">
      <w:pPr>
        <w:ind w:left="426" w:hanging="284"/>
        <w:jc w:val="both"/>
        <w:rPr>
          <w:rFonts w:eastAsia="Calibri"/>
          <w:sz w:val="22"/>
          <w:szCs w:val="22"/>
          <w:lang w:eastAsia="en-US"/>
        </w:rPr>
      </w:pPr>
      <w:r w:rsidRPr="009F3248">
        <w:rPr>
          <w:rFonts w:eastAsia="Calibri"/>
          <w:sz w:val="22"/>
          <w:szCs w:val="22"/>
          <w:lang w:eastAsia="en-US"/>
        </w:rPr>
        <w:t>e)</w:t>
      </w:r>
      <w:r w:rsidRPr="009F3248">
        <w:rPr>
          <w:rFonts w:eastAsia="Calibri"/>
          <w:sz w:val="22"/>
          <w:szCs w:val="22"/>
          <w:lang w:eastAsia="en-US"/>
        </w:rPr>
        <w:tab/>
        <w:t>w ramach każdej z dwóch przerw kawowych należy zapewnić dla każdego uczestnika szkolenia kawę, herbatę, cukier, mleczko do kawy, wodę mineralną gazowana, niegazowaną;</w:t>
      </w:r>
    </w:p>
    <w:p w:rsidR="00660684" w:rsidRPr="009F3248" w:rsidRDefault="00660684" w:rsidP="00660684">
      <w:pPr>
        <w:ind w:left="426" w:hanging="284"/>
        <w:jc w:val="both"/>
        <w:rPr>
          <w:rFonts w:eastAsia="Calibri"/>
          <w:sz w:val="22"/>
          <w:szCs w:val="22"/>
          <w:lang w:eastAsia="en-US"/>
        </w:rPr>
      </w:pPr>
      <w:r w:rsidRPr="009F3248">
        <w:rPr>
          <w:rFonts w:eastAsia="Calibri"/>
          <w:sz w:val="22"/>
          <w:szCs w:val="22"/>
          <w:lang w:eastAsia="en-US"/>
        </w:rPr>
        <w:t xml:space="preserve">f) </w:t>
      </w:r>
      <w:r w:rsidRPr="009F3248">
        <w:rPr>
          <w:rFonts w:eastAsia="Calibri"/>
          <w:sz w:val="22"/>
          <w:szCs w:val="22"/>
          <w:lang w:eastAsia="en-US"/>
        </w:rPr>
        <w:tab/>
        <w:t>czas na przerwy kawowe i obiadowe należy doliczyć do założonej liczby godzin</w:t>
      </w:r>
    </w:p>
    <w:p w:rsidR="00660684" w:rsidRPr="009F3248" w:rsidRDefault="00660684" w:rsidP="00660684">
      <w:pPr>
        <w:ind w:left="426" w:hanging="284"/>
        <w:jc w:val="both"/>
        <w:rPr>
          <w:rFonts w:eastAsia="Calibri"/>
          <w:sz w:val="22"/>
          <w:szCs w:val="22"/>
          <w:lang w:eastAsia="en-US"/>
        </w:rPr>
      </w:pPr>
      <w:r w:rsidRPr="009F3248">
        <w:rPr>
          <w:rFonts w:eastAsia="Calibri"/>
          <w:sz w:val="22"/>
          <w:szCs w:val="22"/>
          <w:lang w:eastAsia="en-US"/>
        </w:rPr>
        <w:t>dydaktycznych szkolenia.</w:t>
      </w:r>
    </w:p>
    <w:p w:rsidR="00660684" w:rsidRPr="009F3248" w:rsidRDefault="00B31ECB" w:rsidP="00660684">
      <w:pPr>
        <w:ind w:left="426" w:hanging="426"/>
        <w:jc w:val="both"/>
        <w:rPr>
          <w:rFonts w:eastAsia="Calibri"/>
          <w:sz w:val="22"/>
          <w:szCs w:val="22"/>
          <w:lang w:eastAsia="en-US"/>
        </w:rPr>
      </w:pPr>
      <w:r>
        <w:rPr>
          <w:rFonts w:eastAsia="Calibri"/>
          <w:sz w:val="22"/>
          <w:szCs w:val="22"/>
          <w:lang w:eastAsia="en-US"/>
        </w:rPr>
        <w:t>15</w:t>
      </w:r>
      <w:r w:rsidR="00660684" w:rsidRPr="009F3248">
        <w:rPr>
          <w:rFonts w:eastAsia="Calibri"/>
          <w:sz w:val="22"/>
          <w:szCs w:val="22"/>
          <w:lang w:eastAsia="en-US"/>
        </w:rPr>
        <w:t>)</w:t>
      </w:r>
      <w:r w:rsidR="00660684" w:rsidRPr="009F3248">
        <w:rPr>
          <w:rFonts w:eastAsia="Calibri"/>
          <w:sz w:val="22"/>
          <w:szCs w:val="22"/>
          <w:lang w:eastAsia="en-US"/>
        </w:rPr>
        <w:tab/>
        <w:t>Koszty posiłków, dowozu, sprzętu i obsługi ponosi Wykonawca.</w:t>
      </w:r>
    </w:p>
    <w:p w:rsidR="00660684" w:rsidRPr="009F3248" w:rsidRDefault="00B31ECB" w:rsidP="00660684">
      <w:pPr>
        <w:ind w:left="426" w:hanging="426"/>
        <w:jc w:val="both"/>
        <w:rPr>
          <w:rFonts w:eastAsia="Calibri"/>
          <w:sz w:val="22"/>
          <w:szCs w:val="22"/>
          <w:lang w:eastAsia="en-US"/>
        </w:rPr>
      </w:pPr>
      <w:r>
        <w:rPr>
          <w:rFonts w:eastAsia="Calibri"/>
          <w:sz w:val="22"/>
          <w:szCs w:val="22"/>
          <w:lang w:eastAsia="en-US"/>
        </w:rPr>
        <w:t>16</w:t>
      </w:r>
      <w:r w:rsidR="00660684" w:rsidRPr="009F3248">
        <w:rPr>
          <w:rFonts w:eastAsia="Calibri"/>
          <w:sz w:val="22"/>
          <w:szCs w:val="22"/>
          <w:lang w:eastAsia="en-US"/>
        </w:rPr>
        <w:t>)</w:t>
      </w:r>
      <w:r w:rsidR="00660684" w:rsidRPr="009F3248">
        <w:rPr>
          <w:rFonts w:eastAsia="Calibri"/>
          <w:sz w:val="22"/>
          <w:szCs w:val="22"/>
          <w:lang w:eastAsia="en-US"/>
        </w:rPr>
        <w:tab/>
        <w:t>Potwierdzeniem prawidłowej realizacji warsztatów będzie podpisany bez zastrzeżeń przez Zamawiającego Protokół odbioru warsztatu wraz z dołączonymi załącznikami tj. oryginalną listą obecności, harmonogramem i programem warsztatu oraz ankiety oceny warsztatu przeprowadzonej wśród uczestników warsztatu.</w:t>
      </w:r>
    </w:p>
    <w:p w:rsidR="00660684" w:rsidRPr="009F3248" w:rsidRDefault="00660684" w:rsidP="00660684">
      <w:pPr>
        <w:jc w:val="both"/>
        <w:rPr>
          <w:rFonts w:eastAsia="Calibri"/>
          <w:sz w:val="22"/>
          <w:szCs w:val="22"/>
          <w:lang w:eastAsia="en-US"/>
        </w:rPr>
      </w:pPr>
    </w:p>
    <w:p w:rsidR="00660684" w:rsidRPr="009F3248" w:rsidRDefault="00660684" w:rsidP="00660684">
      <w:pPr>
        <w:ind w:left="426" w:hanging="426"/>
        <w:jc w:val="both"/>
        <w:rPr>
          <w:rFonts w:eastAsia="Calibri"/>
          <w:b/>
          <w:sz w:val="22"/>
          <w:szCs w:val="22"/>
          <w:lang w:eastAsia="en-US"/>
        </w:rPr>
      </w:pPr>
      <w:r w:rsidRPr="009F3248">
        <w:rPr>
          <w:rFonts w:eastAsia="Calibri"/>
          <w:b/>
          <w:sz w:val="22"/>
          <w:szCs w:val="22"/>
          <w:lang w:eastAsia="en-US"/>
        </w:rPr>
        <w:t>7.</w:t>
      </w:r>
      <w:r w:rsidRPr="009F3248">
        <w:rPr>
          <w:rFonts w:eastAsia="Calibri"/>
          <w:b/>
          <w:sz w:val="22"/>
          <w:szCs w:val="22"/>
          <w:lang w:eastAsia="en-US"/>
        </w:rPr>
        <w:tab/>
        <w:t>zapewni asystę techniczną inżyniera</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1)</w:t>
      </w:r>
      <w:r w:rsidRPr="009F3248">
        <w:rPr>
          <w:rFonts w:eastAsia="Calibri"/>
          <w:sz w:val="22"/>
          <w:szCs w:val="22"/>
          <w:lang w:eastAsia="en-US"/>
        </w:rPr>
        <w:tab/>
        <w:t xml:space="preserve">Wykonawca zapewni asystę techniczną, zgodnie z potrzebami Zamawiającego, przez minimum jednego inżyniera w okresie 36 miesięcy, licząc od dnia podpisania Protokołu odbioru, w wymiarze do 300 roboczogodzin (w roboczogodzinę wsparcia nie wlicza się czasu dojazdu oraz ilości osób świadczących usługę, tzn. nie ma znaczenia ile osób jednocześnie będzie świadczyło usługę w ramach jednej roboczogodziny). Usługa będzie świadczona dla systemu backupowego (sprzętu i oprogramowania), będącego przedmiotem niniejszego zamówienia. </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2)</w:t>
      </w:r>
      <w:r w:rsidRPr="009F3248">
        <w:rPr>
          <w:rFonts w:eastAsia="Calibri"/>
          <w:sz w:val="22"/>
          <w:szCs w:val="22"/>
          <w:lang w:eastAsia="en-US"/>
        </w:rPr>
        <w:tab/>
        <w:t>Zakres czynności wykonywanych w ramach usługi asysty technicznej nie może być tożsamy z zakresem objętym wsparciem technicznym w ramach udzielonej gwarancji. W przypadku, gdy Zamawiający zleci Wykonawcy prace, które powinny być zrealizowane w ramach udzielonej gwarancji, Wykonawca ma obowiązek poinformowania o tym fakcie Zamawiającego.</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3)</w:t>
      </w:r>
      <w:r w:rsidRPr="009F3248">
        <w:rPr>
          <w:rFonts w:eastAsia="Calibri"/>
          <w:sz w:val="22"/>
          <w:szCs w:val="22"/>
          <w:lang w:eastAsia="en-US"/>
        </w:rPr>
        <w:tab/>
        <w:t xml:space="preserve">Zlecenia w ramach asysty technicznej będą dotyczyły w szczególności rozwoju i modyfikacji systemu, wsparciu w zakresie utrzymania Systemu. </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4)</w:t>
      </w:r>
      <w:r w:rsidRPr="009F3248">
        <w:rPr>
          <w:rFonts w:eastAsia="Calibri"/>
          <w:sz w:val="22"/>
          <w:szCs w:val="22"/>
          <w:lang w:eastAsia="en-US"/>
        </w:rPr>
        <w:tab/>
        <w:t>Zamawiający będzie przekazywać Wykonawcy zlecenia, w których każdorazowo określi przedmiot zlecenia oraz określi maksymalny, oczekiwany termin realizacji zlecenia.</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5)</w:t>
      </w:r>
      <w:r w:rsidRPr="009F3248">
        <w:rPr>
          <w:rFonts w:eastAsia="Calibri"/>
          <w:sz w:val="22"/>
          <w:szCs w:val="22"/>
          <w:lang w:eastAsia="en-US"/>
        </w:rPr>
        <w:tab/>
        <w:t xml:space="preserve">Wykonawca w terminie wyznaczonym przez Zamawiającego, nie krótszym niż jeden dzień roboczy od otrzymania zlecenia, przekaże Zamawiającemu propozycję wykonania zlecenia </w:t>
      </w:r>
      <w:r w:rsidRPr="009F3248">
        <w:rPr>
          <w:rFonts w:eastAsia="Calibri"/>
          <w:sz w:val="22"/>
          <w:szCs w:val="22"/>
          <w:lang w:eastAsia="en-US"/>
        </w:rPr>
        <w:lastRenderedPageBreak/>
        <w:t>zawierającą w szczególności wycenę prac zawartych w zleceniu, proponowaną liczbę roboczogodzin niezbędnych do wykonania zlecenia.</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6)</w:t>
      </w:r>
      <w:r w:rsidRPr="009F3248">
        <w:rPr>
          <w:rFonts w:eastAsia="Calibri"/>
          <w:sz w:val="22"/>
          <w:szCs w:val="22"/>
          <w:lang w:eastAsia="en-US"/>
        </w:rPr>
        <w:tab/>
        <w:t xml:space="preserve">Zamawiający może zaakceptować propozycję wykonania zlecenia albo odrzucić propozycję, co jest równoznaczne z nieudzieleniem zlecenia albo zażądać od Wykonawcy, w wyznaczonym terminie, dodatkowych wyjaśnień, informacji do przedstawionej propozycji wykonania zlecenia.    </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7)</w:t>
      </w:r>
      <w:r w:rsidRPr="009F3248">
        <w:rPr>
          <w:rFonts w:eastAsia="Calibri"/>
          <w:sz w:val="22"/>
          <w:szCs w:val="22"/>
          <w:lang w:eastAsia="en-US"/>
        </w:rPr>
        <w:tab/>
        <w:t xml:space="preserve">W przypadku akceptacji propozycji wykonania zlecenia Zamawiający przedłoży Wykonawcy zaakceptowane zlecenie zawierające w szczególności: zakres prac, liczbę roboczogodzin niezbędną do wykonania prac, kwotę wynagrodzenia należnego za zrealizowanie zlecenia, termin wykonania prac. </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8)</w:t>
      </w:r>
      <w:r w:rsidRPr="009F3248">
        <w:rPr>
          <w:rFonts w:eastAsia="Calibri"/>
          <w:sz w:val="22"/>
          <w:szCs w:val="22"/>
          <w:lang w:eastAsia="en-US"/>
        </w:rPr>
        <w:tab/>
        <w:t>Rozliczenie wsparcia technicznego inżyniera odbywać się będzie na podstawie podpisanych bez zastrzeżeń, przez Wykonawcę i Zamawiającego, Protokołów odbioru usługi.</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9)</w:t>
      </w:r>
      <w:r w:rsidRPr="009F3248">
        <w:rPr>
          <w:rFonts w:eastAsia="Calibri"/>
          <w:sz w:val="22"/>
          <w:szCs w:val="22"/>
          <w:lang w:eastAsia="en-US"/>
        </w:rPr>
        <w:tab/>
        <w:t>W ramach godzin wsparcia inżynier na wezwanie Zamawiającego ma obowiązek przybyć do wskazanego miejsca/siedziby na terenie Warszawy i tam realizować zgłoszenie.</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10)</w:t>
      </w:r>
      <w:r w:rsidRPr="009F3248">
        <w:rPr>
          <w:rFonts w:eastAsia="Calibri"/>
          <w:sz w:val="22"/>
          <w:szCs w:val="22"/>
          <w:lang w:eastAsia="en-US"/>
        </w:rPr>
        <w:tab/>
        <w:t>Świadczenie usługi wsparcia technicznego inżyniera (asysty technicznej) jest jednostronnym uprawnieniem Zamawiającego. Nie skorzystanie przez Zamawiającego z tej usługi lub niewykorzystanie wszystkich przewidzianych w Umowie roboczogodzin nie rodzi po stronie Wykonawcy żadnych roszczeń w stosunku do Zamawiającego.</w:t>
      </w:r>
    </w:p>
    <w:p w:rsidR="00660684" w:rsidRPr="009F3248" w:rsidRDefault="00660684" w:rsidP="00660684">
      <w:pPr>
        <w:jc w:val="both"/>
        <w:rPr>
          <w:rFonts w:eastAsia="Calibri"/>
          <w:sz w:val="22"/>
          <w:szCs w:val="22"/>
          <w:lang w:eastAsia="en-US"/>
        </w:rPr>
      </w:pPr>
    </w:p>
    <w:p w:rsidR="00660684" w:rsidRPr="009F3248" w:rsidRDefault="00660684" w:rsidP="00660684">
      <w:pPr>
        <w:jc w:val="both"/>
        <w:rPr>
          <w:rFonts w:eastAsia="Calibri"/>
          <w:b/>
          <w:sz w:val="22"/>
          <w:szCs w:val="22"/>
          <w:lang w:eastAsia="en-US"/>
        </w:rPr>
      </w:pPr>
      <w:r w:rsidRPr="009F3248">
        <w:rPr>
          <w:rFonts w:eastAsia="Calibri"/>
          <w:b/>
          <w:sz w:val="22"/>
          <w:szCs w:val="22"/>
          <w:lang w:eastAsia="en-US"/>
        </w:rPr>
        <w:t>Informacje dodatkowe</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1.</w:t>
      </w:r>
      <w:r w:rsidRPr="009F3248">
        <w:rPr>
          <w:rFonts w:eastAsia="Calibri"/>
          <w:sz w:val="22"/>
          <w:szCs w:val="22"/>
          <w:lang w:eastAsia="en-US"/>
        </w:rPr>
        <w:tab/>
        <w:t>Wykonawca w ramach realizacji przedmiotu zamówienia zobowiązany jest do dostarczenia wszystkich elementów i licencji niezbędnych do jego wykonania. Wszystkie dokumenty powinny być sporządzone w języku polskim, a jeżeli nie są dostępne to w języku angielskim.</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2.</w:t>
      </w:r>
      <w:r w:rsidRPr="009F3248">
        <w:rPr>
          <w:rFonts w:eastAsia="Calibri"/>
          <w:sz w:val="22"/>
          <w:szCs w:val="22"/>
          <w:lang w:eastAsia="en-US"/>
        </w:rPr>
        <w:tab/>
        <w:t>Wszystkie licencje muszą zostać dostarczone Zamawiającemu ze wszystkimi składnikami niezbędnymi do potwierdzenia legalności ich pochodzenia (np.: certyfikat autentyczności, kod aktywacyjny wraz z instrukcją aktywacji, wpis na stronie producenta oprogramowania itp.).</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 xml:space="preserve">3. </w:t>
      </w:r>
      <w:r w:rsidRPr="009F3248">
        <w:rPr>
          <w:rFonts w:eastAsia="Calibri"/>
          <w:sz w:val="22"/>
          <w:szCs w:val="22"/>
          <w:lang w:eastAsia="en-US"/>
        </w:rPr>
        <w:tab/>
        <w:t xml:space="preserve">Wykonawca oświadcza, że posiada niczym nieograniczone prawa do udzielenia lub zapewnienia udzielenia na rzecz Zamawiającego licencji na oprogramowanie. </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 xml:space="preserve">4. </w:t>
      </w:r>
      <w:r w:rsidRPr="009F3248">
        <w:rPr>
          <w:rFonts w:eastAsia="Calibri"/>
          <w:sz w:val="22"/>
          <w:szCs w:val="22"/>
          <w:lang w:eastAsia="en-US"/>
        </w:rPr>
        <w:tab/>
        <w:t>Dostarczone urządzenia muszą być nowe (tj. muszą być wyprodukowane nie wcześniej niż 6 miesięcy przed ich dostawą), wolne od wad, fabrycznie nowe - bez śladów używania i bez uszkodzeń, wprowadzone na rynek zgodnie z przepisami obowiązującymi na terenie Rzeczypospolitej Polskiej. Urządzenia muszą być dostarczone Zamawiającemu w oryginalnych opakowaniach fabrycznych, zabezpieczających przed uszkodzeniem w trakcie transportu i składowania, z załączonymi kartami gwarancyjnymi, dokumentami producenckimi i instrukcjami obsługi w języku polskim, a jeśli są one niedostępne to w języku angielskim (Zamawiający wymaga, aby urządzenia były rozpakowane i uruchomione wyłącznie przez Wykonawcę, przy czym jest on zobowiązany do poinformowania Zamawiającego o zamiarze rozpakowania sprzętu).</w:t>
      </w:r>
    </w:p>
    <w:p w:rsidR="00660684" w:rsidRPr="009F3248" w:rsidRDefault="00660684" w:rsidP="00660684">
      <w:pPr>
        <w:ind w:left="426" w:hanging="426"/>
        <w:jc w:val="both"/>
        <w:rPr>
          <w:rFonts w:eastAsia="Calibri"/>
          <w:sz w:val="22"/>
          <w:szCs w:val="22"/>
          <w:lang w:eastAsia="en-US"/>
        </w:rPr>
      </w:pPr>
      <w:r w:rsidRPr="009F3248">
        <w:rPr>
          <w:rFonts w:eastAsia="Calibri"/>
          <w:sz w:val="22"/>
          <w:szCs w:val="22"/>
          <w:lang w:eastAsia="en-US"/>
        </w:rPr>
        <w:t xml:space="preserve">5. </w:t>
      </w:r>
      <w:r w:rsidRPr="009F3248">
        <w:rPr>
          <w:rFonts w:eastAsia="Calibri"/>
          <w:sz w:val="22"/>
          <w:szCs w:val="22"/>
          <w:lang w:eastAsia="en-US"/>
        </w:rPr>
        <w:tab/>
        <w:t xml:space="preserve">Osoby skierowane przez Wykonawcę do realizacji przedmiotu umowy w zakresie </w:t>
      </w:r>
      <w:r w:rsidRPr="009F3248">
        <w:rPr>
          <w:sz w:val="22"/>
          <w:szCs w:val="22"/>
        </w:rPr>
        <w:t>świadczenia usługi asysty technicznej (inżyniera)</w:t>
      </w:r>
      <w:r w:rsidRPr="009F3248">
        <w:rPr>
          <w:rFonts w:eastAsia="Calibri"/>
          <w:sz w:val="22"/>
          <w:szCs w:val="22"/>
          <w:lang w:eastAsia="en-US"/>
        </w:rPr>
        <w:t xml:space="preserve"> muszą posiadać co najmniej jeden z poniższych certyfikatów EMC:</w:t>
      </w:r>
    </w:p>
    <w:p w:rsidR="00660684" w:rsidRPr="009F3248" w:rsidRDefault="00660684" w:rsidP="00660684">
      <w:pPr>
        <w:ind w:left="426" w:hanging="284"/>
        <w:jc w:val="both"/>
        <w:rPr>
          <w:rFonts w:eastAsia="Calibri"/>
          <w:sz w:val="22"/>
          <w:szCs w:val="22"/>
          <w:lang w:val="en-US" w:eastAsia="en-US"/>
        </w:rPr>
      </w:pPr>
      <w:r w:rsidRPr="009F3248">
        <w:rPr>
          <w:rFonts w:eastAsia="Calibri"/>
          <w:sz w:val="22"/>
          <w:szCs w:val="22"/>
          <w:lang w:val="en-US" w:eastAsia="en-US"/>
        </w:rPr>
        <w:t>a)</w:t>
      </w:r>
      <w:r w:rsidRPr="009F3248">
        <w:rPr>
          <w:rFonts w:eastAsia="Calibri"/>
          <w:sz w:val="22"/>
          <w:szCs w:val="22"/>
          <w:lang w:val="en-US" w:eastAsia="en-US"/>
        </w:rPr>
        <w:tab/>
        <w:t xml:space="preserve">EMC Implementation Engineer </w:t>
      </w:r>
      <w:proofErr w:type="spellStart"/>
      <w:r w:rsidRPr="009F3248">
        <w:rPr>
          <w:rFonts w:eastAsia="Calibri"/>
          <w:sz w:val="22"/>
          <w:szCs w:val="22"/>
          <w:lang w:val="en-US" w:eastAsia="en-US"/>
        </w:rPr>
        <w:t>Avamar</w:t>
      </w:r>
      <w:proofErr w:type="spellEnd"/>
      <w:r w:rsidRPr="009F3248">
        <w:rPr>
          <w:rFonts w:eastAsia="Calibri"/>
          <w:sz w:val="22"/>
          <w:szCs w:val="22"/>
          <w:lang w:val="en-US" w:eastAsia="en-US"/>
        </w:rPr>
        <w:t xml:space="preserve"> </w:t>
      </w:r>
      <w:proofErr w:type="spellStart"/>
      <w:r w:rsidRPr="009F3248">
        <w:rPr>
          <w:rFonts w:eastAsia="Calibri"/>
          <w:sz w:val="22"/>
          <w:szCs w:val="22"/>
          <w:lang w:val="en-US" w:eastAsia="en-US"/>
        </w:rPr>
        <w:t>lub</w:t>
      </w:r>
      <w:proofErr w:type="spellEnd"/>
      <w:r w:rsidRPr="009F3248">
        <w:rPr>
          <w:rFonts w:eastAsia="Calibri"/>
          <w:sz w:val="22"/>
          <w:szCs w:val="22"/>
          <w:lang w:val="en-US" w:eastAsia="en-US"/>
        </w:rPr>
        <w:t xml:space="preserve"> </w:t>
      </w:r>
      <w:proofErr w:type="spellStart"/>
      <w:r w:rsidRPr="009F3248">
        <w:rPr>
          <w:rFonts w:eastAsia="Calibri"/>
          <w:sz w:val="22"/>
          <w:szCs w:val="22"/>
          <w:lang w:val="en-US" w:eastAsia="en-US"/>
        </w:rPr>
        <w:t>równoważny</w:t>
      </w:r>
      <w:proofErr w:type="spellEnd"/>
      <w:r w:rsidRPr="009F3248">
        <w:rPr>
          <w:rFonts w:eastAsia="Calibri"/>
          <w:sz w:val="22"/>
          <w:szCs w:val="22"/>
          <w:lang w:val="en-US" w:eastAsia="en-US"/>
        </w:rPr>
        <w:t>;</w:t>
      </w:r>
    </w:p>
    <w:p w:rsidR="00660684" w:rsidRPr="009F3248" w:rsidRDefault="00660684" w:rsidP="00660684">
      <w:pPr>
        <w:ind w:left="426" w:hanging="284"/>
        <w:jc w:val="both"/>
        <w:rPr>
          <w:rFonts w:eastAsia="Calibri"/>
          <w:sz w:val="22"/>
          <w:szCs w:val="22"/>
          <w:lang w:val="en-US" w:eastAsia="en-US"/>
        </w:rPr>
      </w:pPr>
      <w:r w:rsidRPr="009F3248">
        <w:rPr>
          <w:rFonts w:eastAsia="Calibri"/>
          <w:sz w:val="22"/>
          <w:szCs w:val="22"/>
          <w:lang w:val="en-US" w:eastAsia="en-US"/>
        </w:rPr>
        <w:t>b)</w:t>
      </w:r>
      <w:r w:rsidRPr="009F3248">
        <w:rPr>
          <w:rFonts w:eastAsia="Calibri"/>
          <w:sz w:val="22"/>
          <w:szCs w:val="22"/>
          <w:lang w:val="en-US" w:eastAsia="en-US"/>
        </w:rPr>
        <w:tab/>
        <w:t xml:space="preserve">EMC Implementation Engineer Networker </w:t>
      </w:r>
      <w:proofErr w:type="spellStart"/>
      <w:r w:rsidRPr="009F3248">
        <w:rPr>
          <w:rFonts w:eastAsia="Calibri"/>
          <w:sz w:val="22"/>
          <w:szCs w:val="22"/>
          <w:lang w:val="en-US" w:eastAsia="en-US"/>
        </w:rPr>
        <w:t>lub</w:t>
      </w:r>
      <w:proofErr w:type="spellEnd"/>
      <w:r w:rsidRPr="009F3248">
        <w:rPr>
          <w:rFonts w:eastAsia="Calibri"/>
          <w:sz w:val="22"/>
          <w:szCs w:val="22"/>
          <w:lang w:val="en-US" w:eastAsia="en-US"/>
        </w:rPr>
        <w:t xml:space="preserve"> </w:t>
      </w:r>
      <w:proofErr w:type="spellStart"/>
      <w:r w:rsidRPr="009F3248">
        <w:rPr>
          <w:rFonts w:eastAsia="Calibri"/>
          <w:sz w:val="22"/>
          <w:szCs w:val="22"/>
          <w:lang w:val="en-US" w:eastAsia="en-US"/>
        </w:rPr>
        <w:t>równoważny</w:t>
      </w:r>
      <w:proofErr w:type="spellEnd"/>
      <w:r w:rsidRPr="009F3248">
        <w:rPr>
          <w:rFonts w:eastAsia="Calibri"/>
          <w:sz w:val="22"/>
          <w:szCs w:val="22"/>
          <w:lang w:val="en-US" w:eastAsia="en-US"/>
        </w:rPr>
        <w:t>;</w:t>
      </w:r>
    </w:p>
    <w:p w:rsidR="00660684" w:rsidRPr="009F3248" w:rsidRDefault="00660684" w:rsidP="00660684">
      <w:pPr>
        <w:ind w:left="426" w:hanging="284"/>
        <w:jc w:val="both"/>
        <w:rPr>
          <w:rFonts w:eastAsia="Calibri"/>
          <w:sz w:val="22"/>
          <w:szCs w:val="22"/>
          <w:lang w:val="en-US" w:eastAsia="en-US"/>
        </w:rPr>
      </w:pPr>
      <w:r w:rsidRPr="009F3248">
        <w:rPr>
          <w:rFonts w:eastAsia="Calibri"/>
          <w:sz w:val="22"/>
          <w:szCs w:val="22"/>
          <w:lang w:val="en-US" w:eastAsia="en-US"/>
        </w:rPr>
        <w:t>c)</w:t>
      </w:r>
      <w:r w:rsidRPr="009F3248">
        <w:rPr>
          <w:rFonts w:eastAsia="Calibri"/>
          <w:sz w:val="22"/>
          <w:szCs w:val="22"/>
          <w:lang w:val="en-US" w:eastAsia="en-US"/>
        </w:rPr>
        <w:tab/>
        <w:t xml:space="preserve">EMC Implementation Engineer </w:t>
      </w:r>
      <w:proofErr w:type="spellStart"/>
      <w:r w:rsidRPr="009F3248">
        <w:rPr>
          <w:rFonts w:eastAsia="Calibri"/>
          <w:sz w:val="22"/>
          <w:szCs w:val="22"/>
          <w:lang w:val="en-US" w:eastAsia="en-US"/>
        </w:rPr>
        <w:t>DataDomain</w:t>
      </w:r>
      <w:proofErr w:type="spellEnd"/>
      <w:r w:rsidRPr="009F3248">
        <w:rPr>
          <w:rFonts w:eastAsia="Calibri"/>
          <w:sz w:val="22"/>
          <w:szCs w:val="22"/>
          <w:lang w:val="en-US" w:eastAsia="en-US"/>
        </w:rPr>
        <w:t xml:space="preserve"> </w:t>
      </w:r>
      <w:proofErr w:type="spellStart"/>
      <w:r w:rsidRPr="009F3248">
        <w:rPr>
          <w:rFonts w:eastAsia="Calibri"/>
          <w:sz w:val="22"/>
          <w:szCs w:val="22"/>
          <w:lang w:val="en-US" w:eastAsia="en-US"/>
        </w:rPr>
        <w:t>lub</w:t>
      </w:r>
      <w:proofErr w:type="spellEnd"/>
      <w:r w:rsidRPr="009F3248">
        <w:rPr>
          <w:rFonts w:eastAsia="Calibri"/>
          <w:sz w:val="22"/>
          <w:szCs w:val="22"/>
          <w:lang w:val="en-US" w:eastAsia="en-US"/>
        </w:rPr>
        <w:t xml:space="preserve"> </w:t>
      </w:r>
      <w:proofErr w:type="spellStart"/>
      <w:r w:rsidRPr="009F3248">
        <w:rPr>
          <w:rFonts w:eastAsia="Calibri"/>
          <w:sz w:val="22"/>
          <w:szCs w:val="22"/>
          <w:lang w:val="en-US" w:eastAsia="en-US"/>
        </w:rPr>
        <w:t>równoważny</w:t>
      </w:r>
      <w:proofErr w:type="spellEnd"/>
      <w:r w:rsidRPr="009F3248">
        <w:rPr>
          <w:rFonts w:eastAsia="Calibri"/>
          <w:sz w:val="22"/>
          <w:szCs w:val="22"/>
          <w:lang w:val="en-US" w:eastAsia="en-US"/>
        </w:rPr>
        <w:t>.</w:t>
      </w:r>
    </w:p>
    <w:p w:rsidR="00660684" w:rsidRPr="009F3248" w:rsidRDefault="00660684" w:rsidP="00660684">
      <w:pPr>
        <w:ind w:left="426"/>
        <w:jc w:val="both"/>
        <w:rPr>
          <w:rFonts w:eastAsia="Calibri"/>
          <w:sz w:val="22"/>
          <w:szCs w:val="22"/>
          <w:lang w:eastAsia="en-US"/>
        </w:rPr>
      </w:pPr>
      <w:r w:rsidRPr="009F3248">
        <w:rPr>
          <w:rFonts w:eastAsia="Calibri"/>
          <w:sz w:val="22"/>
          <w:szCs w:val="22"/>
          <w:lang w:eastAsia="en-US"/>
        </w:rPr>
        <w:t>Jako certyfikat równoważny Zamawiający rozumie certyfikat analogicznego co do zakresu wskazanego certyfikatu, co jest rozumiane jako:</w:t>
      </w:r>
    </w:p>
    <w:p w:rsidR="00660684" w:rsidRPr="009F3248" w:rsidRDefault="00660684" w:rsidP="00660684">
      <w:pPr>
        <w:ind w:left="426" w:hanging="284"/>
        <w:jc w:val="both"/>
        <w:rPr>
          <w:rFonts w:eastAsia="Calibri"/>
          <w:sz w:val="22"/>
          <w:szCs w:val="22"/>
          <w:lang w:eastAsia="en-US"/>
        </w:rPr>
      </w:pPr>
      <w:r w:rsidRPr="009F3248">
        <w:rPr>
          <w:rFonts w:eastAsia="Calibri"/>
          <w:sz w:val="22"/>
          <w:szCs w:val="22"/>
          <w:lang w:eastAsia="en-US"/>
        </w:rPr>
        <w:t>a)</w:t>
      </w:r>
      <w:r w:rsidRPr="009F3248">
        <w:rPr>
          <w:rFonts w:eastAsia="Calibri"/>
          <w:sz w:val="22"/>
          <w:szCs w:val="22"/>
          <w:lang w:eastAsia="en-US"/>
        </w:rPr>
        <w:tab/>
        <w:t>analogiczna dziedzina merytoryczna wynikająca z roli, której dotyczy certyfikat,</w:t>
      </w:r>
    </w:p>
    <w:p w:rsidR="00660684" w:rsidRPr="009F3248" w:rsidRDefault="00660684" w:rsidP="00660684">
      <w:pPr>
        <w:ind w:left="426" w:hanging="284"/>
        <w:jc w:val="both"/>
        <w:rPr>
          <w:rFonts w:eastAsia="Calibri"/>
          <w:sz w:val="22"/>
          <w:szCs w:val="22"/>
          <w:lang w:eastAsia="en-US"/>
        </w:rPr>
      </w:pPr>
      <w:r w:rsidRPr="009F3248">
        <w:rPr>
          <w:rFonts w:eastAsia="Calibri"/>
          <w:sz w:val="22"/>
          <w:szCs w:val="22"/>
          <w:lang w:eastAsia="en-US"/>
        </w:rPr>
        <w:t>b)</w:t>
      </w:r>
      <w:r w:rsidRPr="009F3248">
        <w:rPr>
          <w:rFonts w:eastAsia="Calibri"/>
          <w:sz w:val="22"/>
          <w:szCs w:val="22"/>
          <w:lang w:eastAsia="en-US"/>
        </w:rPr>
        <w:tab/>
        <w:t>analogiczny stopień poziomu kompetencji,</w:t>
      </w:r>
    </w:p>
    <w:p w:rsidR="00660684" w:rsidRPr="009F3248" w:rsidRDefault="00660684" w:rsidP="00660684">
      <w:pPr>
        <w:ind w:left="426" w:hanging="284"/>
        <w:jc w:val="both"/>
        <w:rPr>
          <w:rFonts w:eastAsia="Calibri"/>
          <w:sz w:val="22"/>
          <w:szCs w:val="22"/>
          <w:lang w:eastAsia="en-US"/>
        </w:rPr>
      </w:pPr>
      <w:r w:rsidRPr="009F3248">
        <w:rPr>
          <w:rFonts w:eastAsia="Calibri"/>
          <w:sz w:val="22"/>
          <w:szCs w:val="22"/>
          <w:lang w:eastAsia="en-US"/>
        </w:rPr>
        <w:t>c)</w:t>
      </w:r>
      <w:r w:rsidRPr="009F3248">
        <w:rPr>
          <w:rFonts w:eastAsia="Calibri"/>
          <w:sz w:val="22"/>
          <w:szCs w:val="22"/>
          <w:lang w:eastAsia="en-US"/>
        </w:rPr>
        <w:tab/>
        <w:t>analogiczny poziom doświadczenia zawodowego wymagany dla otrzymania danego certyfikatu (np.: konieczność wykazania się uczestnictwem w określonej liczbie projektów w danej roli, etc.),</w:t>
      </w:r>
    </w:p>
    <w:p w:rsidR="00660684" w:rsidRPr="009F3248" w:rsidRDefault="00660684" w:rsidP="00660684">
      <w:pPr>
        <w:ind w:left="426" w:hanging="284"/>
        <w:jc w:val="both"/>
        <w:rPr>
          <w:rFonts w:eastAsia="Calibri"/>
          <w:sz w:val="22"/>
          <w:szCs w:val="22"/>
          <w:lang w:eastAsia="en-US"/>
        </w:rPr>
      </w:pPr>
      <w:r w:rsidRPr="009F3248">
        <w:rPr>
          <w:rFonts w:eastAsia="Calibri"/>
          <w:sz w:val="22"/>
          <w:szCs w:val="22"/>
          <w:lang w:eastAsia="en-US"/>
        </w:rPr>
        <w:t>d)</w:t>
      </w:r>
      <w:r w:rsidRPr="009F3248">
        <w:rPr>
          <w:rFonts w:eastAsia="Calibri"/>
          <w:sz w:val="22"/>
          <w:szCs w:val="22"/>
          <w:lang w:eastAsia="en-US"/>
        </w:rPr>
        <w:tab/>
        <w:t>analogiczny okres i zakres szkolenia, jeśli uzyskanie certyfikatu uzależnione jest od odbycia szkolenia,</w:t>
      </w:r>
    </w:p>
    <w:p w:rsidR="00660684" w:rsidRPr="009F3248" w:rsidRDefault="00660684" w:rsidP="00660684">
      <w:pPr>
        <w:ind w:left="426" w:hanging="284"/>
        <w:jc w:val="both"/>
        <w:rPr>
          <w:rFonts w:eastAsia="Calibri"/>
          <w:sz w:val="22"/>
          <w:szCs w:val="22"/>
          <w:lang w:eastAsia="en-US"/>
        </w:rPr>
      </w:pPr>
      <w:r w:rsidRPr="009F3248">
        <w:rPr>
          <w:rFonts w:eastAsia="Calibri"/>
          <w:sz w:val="22"/>
          <w:szCs w:val="22"/>
          <w:lang w:eastAsia="en-US"/>
        </w:rPr>
        <w:t>e)</w:t>
      </w:r>
      <w:r w:rsidRPr="009F3248">
        <w:rPr>
          <w:rFonts w:eastAsia="Calibri"/>
          <w:sz w:val="22"/>
          <w:szCs w:val="22"/>
          <w:lang w:eastAsia="en-US"/>
        </w:rPr>
        <w:tab/>
        <w:t>potwierdzenie certyfikatu egzaminem, jeśli uzyskanie certyfikatu wymaga złożenia egzaminu.</w:t>
      </w:r>
    </w:p>
    <w:p w:rsidR="00660684" w:rsidRPr="009F3248" w:rsidRDefault="00660684" w:rsidP="00660684">
      <w:pPr>
        <w:jc w:val="both"/>
        <w:rPr>
          <w:rFonts w:eastAsia="Calibri"/>
          <w:sz w:val="22"/>
          <w:szCs w:val="22"/>
          <w:lang w:eastAsia="en-US"/>
        </w:rPr>
      </w:pPr>
    </w:p>
    <w:p w:rsidR="00B32F5B" w:rsidRPr="00D32DF6" w:rsidRDefault="00B32F5B" w:rsidP="00C6043A">
      <w:pPr>
        <w:rPr>
          <w:rFonts w:ascii="Arial" w:hAnsi="Arial" w:cs="Arial"/>
          <w:b/>
          <w:sz w:val="22"/>
          <w:szCs w:val="22"/>
        </w:rPr>
      </w:pPr>
    </w:p>
    <w:p w:rsidR="008D0104" w:rsidRPr="00D32DF6" w:rsidRDefault="008D0104" w:rsidP="00C6043A">
      <w:pPr>
        <w:rPr>
          <w:rFonts w:ascii="Arial" w:hAnsi="Arial" w:cs="Arial"/>
          <w:b/>
          <w:sz w:val="22"/>
          <w:szCs w:val="22"/>
        </w:rPr>
      </w:pPr>
    </w:p>
    <w:sectPr w:rsidR="008D0104" w:rsidRPr="00D32DF6" w:rsidSect="00A34498">
      <w:pgSz w:w="11906" w:h="16838" w:code="9"/>
      <w:pgMar w:top="1417" w:right="1417" w:bottom="1417" w:left="1417"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9AE" w:rsidRDefault="008209AE" w:rsidP="00BE245A">
      <w:r>
        <w:separator/>
      </w:r>
    </w:p>
  </w:endnote>
  <w:endnote w:type="continuationSeparator" w:id="0">
    <w:p w:rsidR="008209AE" w:rsidRDefault="008209AE" w:rsidP="00BE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Logo">
    <w:panose1 w:val="00000000000000000000"/>
    <w:charset w:val="00"/>
    <w:family w:val="decorative"/>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DejaVu Sans">
    <w:altName w:val="Arial Unicode MS"/>
    <w:charset w:val="80"/>
    <w:family w:val="auto"/>
    <w:pitch w:val="variable"/>
  </w:font>
  <w:font w:name="Calibri Light">
    <w:panose1 w:val="020F0302020204030204"/>
    <w:charset w:val="EE"/>
    <w:family w:val="swiss"/>
    <w:pitch w:val="variable"/>
    <w:sig w:usb0="A00002EF" w:usb1="4000207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Optima">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G Times (W1)">
    <w:altName w:val="Times New Roman"/>
    <w:charset w:val="00"/>
    <w:family w:val="roman"/>
    <w:pitch w:val="variable"/>
    <w:sig w:usb0="00000003" w:usb1="00000000" w:usb2="00000000" w:usb3="00000000" w:csb0="00000001" w:csb1="00000000"/>
  </w:font>
  <w:font w:name="Arial PL">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ヒラギノ角ゴ Pro W3">
    <w:charset w:val="80"/>
    <w:family w:val="auto"/>
    <w:pitch w:val="variable"/>
    <w:sig w:usb0="E00002FF" w:usb1="7AC7FFFF" w:usb2="00000012" w:usb3="00000000" w:csb0="0002000D" w:csb1="00000000"/>
  </w:font>
  <w:font w:name="TimesNewRoman">
    <w:altName w:val="MS Gothic"/>
    <w:panose1 w:val="00000000000000000000"/>
    <w:charset w:val="80"/>
    <w:family w:val="auto"/>
    <w:notTrueType/>
    <w:pitch w:val="default"/>
    <w:sig w:usb0="00000000"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262755"/>
      <w:docPartObj>
        <w:docPartGallery w:val="Page Numbers (Bottom of Page)"/>
        <w:docPartUnique/>
      </w:docPartObj>
    </w:sdtPr>
    <w:sdtEndPr>
      <w:rPr>
        <w:rFonts w:ascii="Arial" w:hAnsi="Arial" w:cs="Arial"/>
      </w:rPr>
    </w:sdtEndPr>
    <w:sdtContent>
      <w:p w:rsidR="00A74C1D" w:rsidRPr="00FA06C5" w:rsidRDefault="00A74C1D">
        <w:pPr>
          <w:pStyle w:val="Stopka"/>
          <w:jc w:val="right"/>
          <w:rPr>
            <w:rFonts w:ascii="Arial" w:hAnsi="Arial" w:cs="Arial"/>
          </w:rPr>
        </w:pPr>
        <w:r w:rsidRPr="00FA06C5">
          <w:rPr>
            <w:rFonts w:ascii="Arial" w:hAnsi="Arial" w:cs="Arial"/>
          </w:rPr>
          <w:fldChar w:fldCharType="begin"/>
        </w:r>
        <w:r w:rsidRPr="00FA06C5">
          <w:rPr>
            <w:rFonts w:ascii="Arial" w:hAnsi="Arial" w:cs="Arial"/>
          </w:rPr>
          <w:instrText>PAGE   \* MERGEFORMAT</w:instrText>
        </w:r>
        <w:r w:rsidRPr="00FA06C5">
          <w:rPr>
            <w:rFonts w:ascii="Arial" w:hAnsi="Arial" w:cs="Arial"/>
          </w:rPr>
          <w:fldChar w:fldCharType="separate"/>
        </w:r>
        <w:r w:rsidR="00741386">
          <w:rPr>
            <w:rFonts w:ascii="Arial" w:hAnsi="Arial" w:cs="Arial"/>
            <w:noProof/>
          </w:rPr>
          <w:t>18</w:t>
        </w:r>
        <w:r w:rsidRPr="00FA06C5">
          <w:rPr>
            <w:rFonts w:ascii="Arial" w:hAnsi="Arial" w:cs="Arial"/>
          </w:rPr>
          <w:fldChar w:fldCharType="end"/>
        </w:r>
      </w:p>
    </w:sdtContent>
  </w:sdt>
  <w:p w:rsidR="00A74C1D" w:rsidRDefault="00A74C1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6989812"/>
      <w:docPartObj>
        <w:docPartGallery w:val="Page Numbers (Bottom of Page)"/>
        <w:docPartUnique/>
      </w:docPartObj>
    </w:sdtPr>
    <w:sdtEndPr/>
    <w:sdtContent>
      <w:p w:rsidR="00A74C1D" w:rsidRDefault="00A74C1D">
        <w:pPr>
          <w:pStyle w:val="Stopka"/>
          <w:jc w:val="right"/>
        </w:pPr>
        <w:r>
          <w:fldChar w:fldCharType="begin"/>
        </w:r>
        <w:r>
          <w:instrText>PAGE   \* MERGEFORMAT</w:instrText>
        </w:r>
        <w:r>
          <w:fldChar w:fldCharType="separate"/>
        </w:r>
        <w:r w:rsidR="00741386">
          <w:rPr>
            <w:noProof/>
          </w:rPr>
          <w:t>1</w:t>
        </w:r>
        <w:r>
          <w:fldChar w:fldCharType="end"/>
        </w:r>
      </w:p>
    </w:sdtContent>
  </w:sdt>
  <w:p w:rsidR="00A74C1D" w:rsidRDefault="00A74C1D">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C1D" w:rsidRDefault="00A74C1D">
    <w:pPr>
      <w:pStyle w:val="Stopka"/>
      <w:ind w:right="360"/>
      <w:jc w:val="right"/>
      <w:rPr>
        <w:rFonts w:ascii="Verdana" w:hAnsi="Verdana" w:cs="Verdana"/>
        <w:b/>
        <w:bCs/>
        <w:sz w:val="16"/>
        <w:szCs w:val="16"/>
      </w:rPr>
    </w:pPr>
    <w:r w:rsidRPr="00B31348">
      <w:rPr>
        <w:rStyle w:val="Numerstrony"/>
        <w:rFonts w:ascii="Verdana" w:hAnsi="Verdana" w:cs="Verdana"/>
        <w:bCs/>
      </w:rPr>
      <w:fldChar w:fldCharType="begin"/>
    </w:r>
    <w:r w:rsidRPr="00B31348">
      <w:rPr>
        <w:rStyle w:val="Numerstrony"/>
        <w:rFonts w:ascii="Verdana" w:hAnsi="Verdana" w:cs="Verdana"/>
        <w:bCs/>
      </w:rPr>
      <w:instrText xml:space="preserve"> PAGE </w:instrText>
    </w:r>
    <w:r w:rsidRPr="00B31348">
      <w:rPr>
        <w:rStyle w:val="Numerstrony"/>
        <w:rFonts w:ascii="Verdana" w:hAnsi="Verdana" w:cs="Verdana"/>
        <w:bCs/>
      </w:rPr>
      <w:fldChar w:fldCharType="separate"/>
    </w:r>
    <w:r w:rsidR="00741386">
      <w:rPr>
        <w:rStyle w:val="Numerstrony"/>
        <w:rFonts w:ascii="Verdana" w:hAnsi="Verdana" w:cs="Verdana"/>
        <w:bCs/>
        <w:noProof/>
      </w:rPr>
      <w:t>57</w:t>
    </w:r>
    <w:r w:rsidRPr="00B31348">
      <w:rPr>
        <w:rStyle w:val="Numerstrony"/>
        <w:rFonts w:ascii="Verdana" w:hAnsi="Verdana" w:cs="Verdana"/>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9AE" w:rsidRDefault="008209AE" w:rsidP="00BE245A">
      <w:r>
        <w:separator/>
      </w:r>
    </w:p>
  </w:footnote>
  <w:footnote w:type="continuationSeparator" w:id="0">
    <w:p w:rsidR="008209AE" w:rsidRDefault="008209AE" w:rsidP="00BE2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C1D" w:rsidRDefault="00A74C1D">
    <w:pPr>
      <w:pStyle w:val="Nagwek"/>
    </w:pPr>
    <w:r>
      <w:rPr>
        <w:noProof/>
      </w:rPr>
      <w:drawing>
        <wp:inline distT="0" distB="0" distL="0" distR="0" wp14:anchorId="66DFE079" wp14:editId="35B37A85">
          <wp:extent cx="2067636" cy="599224"/>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567" cy="603551"/>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F4E0B6A"/>
    <w:lvl w:ilvl="0">
      <w:start w:val="1"/>
      <w:numFmt w:val="bullet"/>
      <w:pStyle w:val="Listapunktowana3"/>
      <w:lvlText w:val=""/>
      <w:lvlJc w:val="left"/>
      <w:pPr>
        <w:tabs>
          <w:tab w:val="num" w:pos="643"/>
        </w:tabs>
        <w:ind w:left="643" w:hanging="360"/>
      </w:pPr>
      <w:rPr>
        <w:rFonts w:ascii="Symbol" w:hAnsi="Symbol" w:hint="default"/>
      </w:rPr>
    </w:lvl>
  </w:abstractNum>
  <w:abstractNum w:abstractNumId="1">
    <w:nsid w:val="FFFFFF89"/>
    <w:multiLevelType w:val="singleLevel"/>
    <w:tmpl w:val="1CB0D986"/>
    <w:lvl w:ilvl="0">
      <w:start w:val="1"/>
      <w:numFmt w:val="bullet"/>
      <w:pStyle w:val="Listapunktowana2"/>
      <w:lvlText w:val=""/>
      <w:lvlJc w:val="left"/>
      <w:pPr>
        <w:tabs>
          <w:tab w:val="num" w:pos="360"/>
        </w:tabs>
        <w:ind w:left="360" w:hanging="360"/>
      </w:pPr>
      <w:rPr>
        <w:rFonts w:ascii="Symbol" w:hAnsi="Symbol" w:hint="default"/>
      </w:rPr>
    </w:lvl>
  </w:abstractNum>
  <w:abstractNum w:abstractNumId="2">
    <w:nsid w:val="00000002"/>
    <w:multiLevelType w:val="multilevel"/>
    <w:tmpl w:val="2662EB66"/>
    <w:lvl w:ilvl="0">
      <w:start w:val="1"/>
      <w:numFmt w:val="decimal"/>
      <w:lvlText w:val="%1."/>
      <w:lvlJc w:val="left"/>
      <w:pPr>
        <w:tabs>
          <w:tab w:val="num" w:pos="0"/>
        </w:tabs>
        <w:ind w:left="283" w:hanging="283"/>
      </w:pPr>
      <w:rPr>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nsid w:val="00000003"/>
    <w:multiLevelType w:val="multilevel"/>
    <w:tmpl w:val="00000003"/>
    <w:name w:val="WWNum2"/>
    <w:lvl w:ilvl="0">
      <w:start w:val="1"/>
      <w:numFmt w:val="decimal"/>
      <w:lvlText w:val="%1."/>
      <w:lvlJc w:val="left"/>
      <w:pPr>
        <w:tabs>
          <w:tab w:val="num" w:pos="0"/>
        </w:tabs>
        <w:ind w:left="360" w:hanging="360"/>
      </w:pPr>
      <w:rPr>
        <w:rFonts w:cs="Arial"/>
        <w:sz w:val="22"/>
        <w:szCs w:val="22"/>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nsid w:val="00000004"/>
    <w:multiLevelType w:val="multilevel"/>
    <w:tmpl w:val="00000004"/>
    <w:name w:val="WWNum3"/>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5">
    <w:nsid w:val="00000005"/>
    <w:multiLevelType w:val="multilevel"/>
    <w:tmpl w:val="00000005"/>
    <w:name w:val="WWNum4"/>
    <w:lvl w:ilvl="0">
      <w:start w:val="1"/>
      <w:numFmt w:val="decimal"/>
      <w:lvlText w:val="%1."/>
      <w:lvlJc w:val="left"/>
      <w:pPr>
        <w:tabs>
          <w:tab w:val="num" w:pos="0"/>
        </w:tabs>
        <w:ind w:left="720"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6"/>
    <w:multiLevelType w:val="multilevel"/>
    <w:tmpl w:val="18109974"/>
    <w:name w:val="WWNum21"/>
    <w:lvl w:ilvl="0">
      <w:start w:val="1"/>
      <w:numFmt w:val="lowerLetter"/>
      <w:lvlText w:val="%1)"/>
      <w:lvlJc w:val="left"/>
      <w:pPr>
        <w:tabs>
          <w:tab w:val="num" w:pos="338"/>
        </w:tabs>
        <w:ind w:left="1778" w:hanging="360"/>
      </w:pPr>
    </w:lvl>
    <w:lvl w:ilvl="1">
      <w:start w:val="1"/>
      <w:numFmt w:val="bullet"/>
      <w:lvlText w:val="-"/>
      <w:lvlJc w:val="left"/>
      <w:pPr>
        <w:tabs>
          <w:tab w:val="num" w:pos="338"/>
        </w:tabs>
        <w:ind w:left="2498" w:hanging="360"/>
      </w:pPr>
      <w:rPr>
        <w:rFonts w:ascii="Arial" w:hAnsi="Arial" w:hint="default"/>
      </w:rPr>
    </w:lvl>
    <w:lvl w:ilvl="2">
      <w:start w:val="1"/>
      <w:numFmt w:val="lowerRoman"/>
      <w:lvlText w:val="%2.%3."/>
      <w:lvlJc w:val="right"/>
      <w:pPr>
        <w:tabs>
          <w:tab w:val="num" w:pos="338"/>
        </w:tabs>
        <w:ind w:left="3218" w:hanging="180"/>
      </w:pPr>
    </w:lvl>
    <w:lvl w:ilvl="3">
      <w:start w:val="1"/>
      <w:numFmt w:val="decimal"/>
      <w:lvlText w:val="%2.%3.%4."/>
      <w:lvlJc w:val="left"/>
      <w:pPr>
        <w:tabs>
          <w:tab w:val="num" w:pos="338"/>
        </w:tabs>
        <w:ind w:left="3938" w:hanging="360"/>
      </w:pPr>
    </w:lvl>
    <w:lvl w:ilvl="4">
      <w:start w:val="1"/>
      <w:numFmt w:val="lowerLetter"/>
      <w:lvlText w:val="%2.%3.%4.%5."/>
      <w:lvlJc w:val="left"/>
      <w:pPr>
        <w:tabs>
          <w:tab w:val="num" w:pos="338"/>
        </w:tabs>
        <w:ind w:left="4658" w:hanging="360"/>
      </w:pPr>
    </w:lvl>
    <w:lvl w:ilvl="5">
      <w:start w:val="1"/>
      <w:numFmt w:val="lowerRoman"/>
      <w:lvlText w:val="%2.%3.%4.%5.%6."/>
      <w:lvlJc w:val="right"/>
      <w:pPr>
        <w:tabs>
          <w:tab w:val="num" w:pos="338"/>
        </w:tabs>
        <w:ind w:left="5378" w:hanging="180"/>
      </w:pPr>
    </w:lvl>
    <w:lvl w:ilvl="6">
      <w:start w:val="1"/>
      <w:numFmt w:val="decimal"/>
      <w:lvlText w:val="%2.%3.%4.%5.%6.%7."/>
      <w:lvlJc w:val="left"/>
      <w:pPr>
        <w:tabs>
          <w:tab w:val="num" w:pos="338"/>
        </w:tabs>
        <w:ind w:left="6098" w:hanging="360"/>
      </w:pPr>
    </w:lvl>
    <w:lvl w:ilvl="7">
      <w:start w:val="1"/>
      <w:numFmt w:val="lowerLetter"/>
      <w:lvlText w:val="%2.%3.%4.%5.%6.%7.%8."/>
      <w:lvlJc w:val="left"/>
      <w:pPr>
        <w:tabs>
          <w:tab w:val="num" w:pos="338"/>
        </w:tabs>
        <w:ind w:left="6818" w:hanging="360"/>
      </w:pPr>
    </w:lvl>
    <w:lvl w:ilvl="8">
      <w:start w:val="1"/>
      <w:numFmt w:val="lowerRoman"/>
      <w:lvlText w:val="%2.%3.%4.%5.%6.%7.%8.%9."/>
      <w:lvlJc w:val="right"/>
      <w:pPr>
        <w:tabs>
          <w:tab w:val="num" w:pos="338"/>
        </w:tabs>
        <w:ind w:left="7538" w:hanging="180"/>
      </w:pPr>
    </w:lvl>
  </w:abstractNum>
  <w:abstractNum w:abstractNumId="7">
    <w:nsid w:val="00000007"/>
    <w:multiLevelType w:val="multilevel"/>
    <w:tmpl w:val="D9984B04"/>
    <w:name w:val="WW8Num7"/>
    <w:lvl w:ilvl="0">
      <w:start w:val="1"/>
      <w:numFmt w:val="decimal"/>
      <w:lvlText w:val="%1."/>
      <w:lvlJc w:val="left"/>
      <w:pPr>
        <w:tabs>
          <w:tab w:val="num" w:pos="1495"/>
        </w:tabs>
        <w:ind w:left="1495" w:hanging="360"/>
      </w:pPr>
      <w:rPr>
        <w:rFonts w:cs="Times New Roman"/>
        <w:b w:val="0"/>
      </w:rPr>
    </w:lvl>
    <w:lvl w:ilvl="1">
      <w:start w:val="1"/>
      <w:numFmt w:val="bullet"/>
      <w:lvlText w:val="-"/>
      <w:lvlJc w:val="left"/>
      <w:pPr>
        <w:tabs>
          <w:tab w:val="num" w:pos="1455"/>
        </w:tabs>
        <w:ind w:left="1455" w:hanging="360"/>
      </w:pPr>
      <w:rPr>
        <w:rFonts w:ascii="Arial" w:hAnsi="Arial" w:hint="default"/>
      </w:rPr>
    </w:lvl>
    <w:lvl w:ilvl="2">
      <w:start w:val="1"/>
      <w:numFmt w:val="decimal"/>
      <w:lvlText w:val="%3."/>
      <w:lvlJc w:val="left"/>
      <w:pPr>
        <w:tabs>
          <w:tab w:val="num" w:pos="360"/>
        </w:tabs>
        <w:ind w:left="360" w:hanging="360"/>
      </w:pPr>
      <w:rPr>
        <w:rFonts w:cs="Times New Roman"/>
        <w:b/>
      </w:rPr>
    </w:lvl>
    <w:lvl w:ilvl="3">
      <w:start w:val="1"/>
      <w:numFmt w:val="decimal"/>
      <w:lvlText w:val="%4."/>
      <w:lvlJc w:val="left"/>
      <w:pPr>
        <w:tabs>
          <w:tab w:val="num" w:pos="2895"/>
        </w:tabs>
        <w:ind w:left="2895" w:hanging="360"/>
      </w:pPr>
      <w:rPr>
        <w:rFonts w:cs="Times New Roman"/>
        <w:b/>
      </w:rPr>
    </w:lvl>
    <w:lvl w:ilvl="4">
      <w:start w:val="1"/>
      <w:numFmt w:val="decimal"/>
      <w:lvlText w:val="%5."/>
      <w:lvlJc w:val="left"/>
      <w:pPr>
        <w:tabs>
          <w:tab w:val="num" w:pos="3615"/>
        </w:tabs>
        <w:ind w:left="3615" w:hanging="360"/>
      </w:pPr>
      <w:rPr>
        <w:rFonts w:cs="Times New Roman"/>
        <w:b/>
      </w:rPr>
    </w:lvl>
    <w:lvl w:ilvl="5">
      <w:start w:val="1"/>
      <w:numFmt w:val="decimal"/>
      <w:lvlText w:val="%6."/>
      <w:lvlJc w:val="left"/>
      <w:pPr>
        <w:tabs>
          <w:tab w:val="num" w:pos="4335"/>
        </w:tabs>
        <w:ind w:left="4335" w:hanging="360"/>
      </w:pPr>
      <w:rPr>
        <w:rFonts w:cs="Times New Roman"/>
        <w:b/>
      </w:rPr>
    </w:lvl>
    <w:lvl w:ilvl="6">
      <w:start w:val="1"/>
      <w:numFmt w:val="decimal"/>
      <w:lvlText w:val="%7."/>
      <w:lvlJc w:val="left"/>
      <w:pPr>
        <w:tabs>
          <w:tab w:val="num" w:pos="5055"/>
        </w:tabs>
        <w:ind w:left="5055" w:hanging="360"/>
      </w:pPr>
      <w:rPr>
        <w:rFonts w:cs="Times New Roman"/>
        <w:b/>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8">
    <w:nsid w:val="00000008"/>
    <w:multiLevelType w:val="multilevel"/>
    <w:tmpl w:val="00000008"/>
    <w:name w:val="WWNum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9">
    <w:nsid w:val="0000000A"/>
    <w:multiLevelType w:val="multilevel"/>
    <w:tmpl w:val="2CEA935E"/>
    <w:name w:val="WWNum10"/>
    <w:lvl w:ilvl="0">
      <w:start w:val="1"/>
      <w:numFmt w:val="decimal"/>
      <w:lvlText w:val="%1)"/>
      <w:lvlJc w:val="left"/>
      <w:pPr>
        <w:tabs>
          <w:tab w:val="num" w:pos="0"/>
        </w:tabs>
        <w:ind w:left="1069" w:hanging="360"/>
      </w:pPr>
      <w:rPr>
        <w:rFonts w:ascii="Arial" w:eastAsia="Times New Roman" w:hAnsi="Arial" w:cs="Arial" w:hint="default"/>
      </w:rPr>
    </w:lvl>
    <w:lvl w:ilvl="1">
      <w:start w:val="1"/>
      <w:numFmt w:val="lowerLetter"/>
      <w:lvlText w:val="%2."/>
      <w:lvlJc w:val="left"/>
      <w:pPr>
        <w:tabs>
          <w:tab w:val="num" w:pos="0"/>
        </w:tabs>
        <w:ind w:left="1789" w:hanging="360"/>
      </w:pPr>
    </w:lvl>
    <w:lvl w:ilvl="2">
      <w:start w:val="1"/>
      <w:numFmt w:val="lowerRoman"/>
      <w:lvlText w:val="%2.%3."/>
      <w:lvlJc w:val="right"/>
      <w:pPr>
        <w:tabs>
          <w:tab w:val="num" w:pos="0"/>
        </w:tabs>
        <w:ind w:left="2509" w:hanging="180"/>
      </w:pPr>
    </w:lvl>
    <w:lvl w:ilvl="3">
      <w:start w:val="1"/>
      <w:numFmt w:val="decimal"/>
      <w:lvlText w:val="%2.%3.%4."/>
      <w:lvlJc w:val="left"/>
      <w:pPr>
        <w:tabs>
          <w:tab w:val="num" w:pos="0"/>
        </w:tabs>
        <w:ind w:left="3229" w:hanging="360"/>
      </w:pPr>
    </w:lvl>
    <w:lvl w:ilvl="4">
      <w:start w:val="1"/>
      <w:numFmt w:val="lowerLetter"/>
      <w:lvlText w:val="%2.%3.%4.%5."/>
      <w:lvlJc w:val="left"/>
      <w:pPr>
        <w:tabs>
          <w:tab w:val="num" w:pos="0"/>
        </w:tabs>
        <w:ind w:left="3949" w:hanging="360"/>
      </w:pPr>
    </w:lvl>
    <w:lvl w:ilvl="5">
      <w:start w:val="1"/>
      <w:numFmt w:val="lowerRoman"/>
      <w:lvlText w:val="%2.%3.%4.%5.%6."/>
      <w:lvlJc w:val="right"/>
      <w:pPr>
        <w:tabs>
          <w:tab w:val="num" w:pos="0"/>
        </w:tabs>
        <w:ind w:left="4669" w:hanging="180"/>
      </w:pPr>
    </w:lvl>
    <w:lvl w:ilvl="6">
      <w:start w:val="1"/>
      <w:numFmt w:val="decimal"/>
      <w:lvlText w:val="%2.%3.%4.%5.%6.%7."/>
      <w:lvlJc w:val="left"/>
      <w:pPr>
        <w:tabs>
          <w:tab w:val="num" w:pos="0"/>
        </w:tabs>
        <w:ind w:left="5389" w:hanging="360"/>
      </w:pPr>
    </w:lvl>
    <w:lvl w:ilvl="7">
      <w:start w:val="1"/>
      <w:numFmt w:val="lowerLetter"/>
      <w:lvlText w:val="%2.%3.%4.%5.%6.%7.%8."/>
      <w:lvlJc w:val="left"/>
      <w:pPr>
        <w:tabs>
          <w:tab w:val="num" w:pos="0"/>
        </w:tabs>
        <w:ind w:left="6109" w:hanging="360"/>
      </w:pPr>
    </w:lvl>
    <w:lvl w:ilvl="8">
      <w:start w:val="1"/>
      <w:numFmt w:val="lowerRoman"/>
      <w:lvlText w:val="%2.%3.%4.%5.%6.%7.%8.%9."/>
      <w:lvlJc w:val="right"/>
      <w:pPr>
        <w:tabs>
          <w:tab w:val="num" w:pos="0"/>
        </w:tabs>
        <w:ind w:left="6829" w:hanging="180"/>
      </w:pPr>
    </w:lvl>
  </w:abstractNum>
  <w:abstractNum w:abstractNumId="10">
    <w:nsid w:val="0000000B"/>
    <w:multiLevelType w:val="multilevel"/>
    <w:tmpl w:val="987A1A6A"/>
    <w:name w:val="WWNum11"/>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2.%3."/>
      <w:lvlJc w:val="right"/>
      <w:pPr>
        <w:tabs>
          <w:tab w:val="num" w:pos="0"/>
        </w:tabs>
        <w:ind w:left="2509" w:hanging="180"/>
      </w:pPr>
    </w:lvl>
    <w:lvl w:ilvl="3">
      <w:start w:val="1"/>
      <w:numFmt w:val="decimal"/>
      <w:lvlText w:val="%2.%3.%4."/>
      <w:lvlJc w:val="left"/>
      <w:pPr>
        <w:tabs>
          <w:tab w:val="num" w:pos="0"/>
        </w:tabs>
        <w:ind w:left="3229" w:hanging="360"/>
      </w:pPr>
    </w:lvl>
    <w:lvl w:ilvl="4">
      <w:start w:val="1"/>
      <w:numFmt w:val="lowerLetter"/>
      <w:lvlText w:val="%2.%3.%4.%5."/>
      <w:lvlJc w:val="left"/>
      <w:pPr>
        <w:tabs>
          <w:tab w:val="num" w:pos="0"/>
        </w:tabs>
        <w:ind w:left="3949" w:hanging="360"/>
      </w:pPr>
    </w:lvl>
    <w:lvl w:ilvl="5">
      <w:start w:val="1"/>
      <w:numFmt w:val="lowerRoman"/>
      <w:lvlText w:val="%2.%3.%4.%5.%6."/>
      <w:lvlJc w:val="right"/>
      <w:pPr>
        <w:tabs>
          <w:tab w:val="num" w:pos="0"/>
        </w:tabs>
        <w:ind w:left="4669" w:hanging="180"/>
      </w:pPr>
    </w:lvl>
    <w:lvl w:ilvl="6">
      <w:start w:val="1"/>
      <w:numFmt w:val="decimal"/>
      <w:lvlText w:val="%2.%3.%4.%5.%6.%7."/>
      <w:lvlJc w:val="left"/>
      <w:pPr>
        <w:tabs>
          <w:tab w:val="num" w:pos="0"/>
        </w:tabs>
        <w:ind w:left="5389" w:hanging="360"/>
      </w:pPr>
    </w:lvl>
    <w:lvl w:ilvl="7">
      <w:start w:val="1"/>
      <w:numFmt w:val="lowerLetter"/>
      <w:lvlText w:val="%2.%3.%4.%5.%6.%7.%8."/>
      <w:lvlJc w:val="left"/>
      <w:pPr>
        <w:tabs>
          <w:tab w:val="num" w:pos="0"/>
        </w:tabs>
        <w:ind w:left="6109" w:hanging="360"/>
      </w:pPr>
    </w:lvl>
    <w:lvl w:ilvl="8">
      <w:start w:val="1"/>
      <w:numFmt w:val="lowerRoman"/>
      <w:lvlText w:val="%2.%3.%4.%5.%6.%7.%8.%9."/>
      <w:lvlJc w:val="right"/>
      <w:pPr>
        <w:tabs>
          <w:tab w:val="num" w:pos="0"/>
        </w:tabs>
        <w:ind w:left="6829" w:hanging="180"/>
      </w:pPr>
    </w:lvl>
  </w:abstractNum>
  <w:abstractNum w:abstractNumId="11">
    <w:nsid w:val="0000000C"/>
    <w:multiLevelType w:val="multilevel"/>
    <w:tmpl w:val="26806A1A"/>
    <w:name w:val="WW8Num12"/>
    <w:lvl w:ilvl="0">
      <w:start w:val="1"/>
      <w:numFmt w:val="decimal"/>
      <w:lvlText w:val="%1)"/>
      <w:lvlJc w:val="left"/>
      <w:pPr>
        <w:tabs>
          <w:tab w:val="num" w:pos="0"/>
        </w:tabs>
        <w:ind w:left="360" w:hanging="360"/>
      </w:pPr>
      <w:rPr>
        <w:bCs/>
        <w:sz w:val="20"/>
        <w:szCs w:val="20"/>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2">
    <w:nsid w:val="0000000D"/>
    <w:multiLevelType w:val="multilevel"/>
    <w:tmpl w:val="0000000D"/>
    <w:name w:val="WWNum14"/>
    <w:lvl w:ilvl="0">
      <w:start w:val="1"/>
      <w:numFmt w:val="decimal"/>
      <w:lvlText w:val="%1)"/>
      <w:lvlJc w:val="left"/>
      <w:pPr>
        <w:tabs>
          <w:tab w:val="num" w:pos="0"/>
        </w:tabs>
        <w:ind w:left="1071" w:hanging="360"/>
      </w:pPr>
    </w:lvl>
    <w:lvl w:ilvl="1">
      <w:start w:val="1"/>
      <w:numFmt w:val="lowerLetter"/>
      <w:lvlText w:val="%2."/>
      <w:lvlJc w:val="left"/>
      <w:pPr>
        <w:tabs>
          <w:tab w:val="num" w:pos="0"/>
        </w:tabs>
        <w:ind w:left="1791" w:hanging="360"/>
      </w:pPr>
    </w:lvl>
    <w:lvl w:ilvl="2">
      <w:start w:val="1"/>
      <w:numFmt w:val="lowerRoman"/>
      <w:lvlText w:val="%2.%3."/>
      <w:lvlJc w:val="right"/>
      <w:pPr>
        <w:tabs>
          <w:tab w:val="num" w:pos="0"/>
        </w:tabs>
        <w:ind w:left="2511" w:hanging="180"/>
      </w:pPr>
    </w:lvl>
    <w:lvl w:ilvl="3">
      <w:start w:val="1"/>
      <w:numFmt w:val="decimal"/>
      <w:lvlText w:val="%2.%3.%4."/>
      <w:lvlJc w:val="left"/>
      <w:pPr>
        <w:tabs>
          <w:tab w:val="num" w:pos="0"/>
        </w:tabs>
        <w:ind w:left="3231" w:hanging="360"/>
      </w:pPr>
    </w:lvl>
    <w:lvl w:ilvl="4">
      <w:start w:val="1"/>
      <w:numFmt w:val="lowerLetter"/>
      <w:lvlText w:val="%2.%3.%4.%5."/>
      <w:lvlJc w:val="left"/>
      <w:pPr>
        <w:tabs>
          <w:tab w:val="num" w:pos="0"/>
        </w:tabs>
        <w:ind w:left="3951" w:hanging="360"/>
      </w:pPr>
    </w:lvl>
    <w:lvl w:ilvl="5">
      <w:start w:val="1"/>
      <w:numFmt w:val="lowerRoman"/>
      <w:lvlText w:val="%2.%3.%4.%5.%6."/>
      <w:lvlJc w:val="right"/>
      <w:pPr>
        <w:tabs>
          <w:tab w:val="num" w:pos="0"/>
        </w:tabs>
        <w:ind w:left="4671" w:hanging="180"/>
      </w:pPr>
    </w:lvl>
    <w:lvl w:ilvl="6">
      <w:start w:val="1"/>
      <w:numFmt w:val="decimal"/>
      <w:lvlText w:val="%2.%3.%4.%5.%6.%7."/>
      <w:lvlJc w:val="left"/>
      <w:pPr>
        <w:tabs>
          <w:tab w:val="num" w:pos="0"/>
        </w:tabs>
        <w:ind w:left="5391" w:hanging="360"/>
      </w:pPr>
    </w:lvl>
    <w:lvl w:ilvl="7">
      <w:start w:val="1"/>
      <w:numFmt w:val="lowerLetter"/>
      <w:lvlText w:val="%2.%3.%4.%5.%6.%7.%8."/>
      <w:lvlJc w:val="left"/>
      <w:pPr>
        <w:tabs>
          <w:tab w:val="num" w:pos="0"/>
        </w:tabs>
        <w:ind w:left="6111" w:hanging="360"/>
      </w:pPr>
    </w:lvl>
    <w:lvl w:ilvl="8">
      <w:start w:val="1"/>
      <w:numFmt w:val="lowerRoman"/>
      <w:lvlText w:val="%2.%3.%4.%5.%6.%7.%8.%9."/>
      <w:lvlJc w:val="right"/>
      <w:pPr>
        <w:tabs>
          <w:tab w:val="num" w:pos="0"/>
        </w:tabs>
        <w:ind w:left="6831" w:hanging="180"/>
      </w:pPr>
    </w:lvl>
  </w:abstractNum>
  <w:abstractNum w:abstractNumId="13">
    <w:nsid w:val="0000000F"/>
    <w:multiLevelType w:val="multilevel"/>
    <w:tmpl w:val="0000000F"/>
    <w:name w:val="WWNum19"/>
    <w:lvl w:ilvl="0">
      <w:start w:val="1"/>
      <w:numFmt w:val="decimal"/>
      <w:lvlText w:val="%1."/>
      <w:lvlJc w:val="left"/>
      <w:pPr>
        <w:tabs>
          <w:tab w:val="num" w:pos="1146"/>
        </w:tabs>
        <w:ind w:left="1146" w:hanging="720"/>
      </w:pPr>
      <w:rPr>
        <w:rFonts w:eastAsia="Times New Roman" w:cs="Arial"/>
      </w:rPr>
    </w:lvl>
    <w:lvl w:ilvl="1">
      <w:start w:val="1"/>
      <w:numFmt w:val="decimal"/>
      <w:lvlText w:val="%2)"/>
      <w:lvlJc w:val="left"/>
      <w:pPr>
        <w:tabs>
          <w:tab w:val="num" w:pos="0"/>
        </w:tabs>
        <w:ind w:left="786" w:hanging="360"/>
      </w:pPr>
    </w:lvl>
    <w:lvl w:ilvl="2">
      <w:start w:val="1"/>
      <w:numFmt w:val="decimal"/>
      <w:lvlText w:val="%2.%3."/>
      <w:lvlJc w:val="left"/>
      <w:pPr>
        <w:tabs>
          <w:tab w:val="num" w:pos="1146"/>
        </w:tabs>
        <w:ind w:left="1146" w:hanging="720"/>
      </w:pPr>
      <w:rPr>
        <w:rFonts w:eastAsia="Times New Roman" w:cs="Times New Roman"/>
        <w:b w:val="0"/>
      </w:rPr>
    </w:lvl>
    <w:lvl w:ilvl="3">
      <w:start w:val="1"/>
      <w:numFmt w:val="decimal"/>
      <w:lvlText w:val="%2.%3.%4)"/>
      <w:lvlJc w:val="left"/>
      <w:pPr>
        <w:tabs>
          <w:tab w:val="num" w:pos="0"/>
        </w:tabs>
        <w:ind w:left="2238" w:hanging="360"/>
      </w:pPr>
    </w:lvl>
    <w:lvl w:ilvl="4">
      <w:start w:val="1"/>
      <w:numFmt w:val="decimal"/>
      <w:lvlText w:val="%2.%3.%4.%5."/>
      <w:lvlJc w:val="left"/>
      <w:pPr>
        <w:tabs>
          <w:tab w:val="num" w:pos="3318"/>
        </w:tabs>
        <w:ind w:left="3318" w:hanging="720"/>
      </w:pPr>
      <w:rPr>
        <w:rFonts w:cs="Times New Roman"/>
      </w:rPr>
    </w:lvl>
    <w:lvl w:ilvl="5">
      <w:start w:val="1"/>
      <w:numFmt w:val="decimal"/>
      <w:lvlText w:val="%2.%3.%4.%5.%6."/>
      <w:lvlJc w:val="left"/>
      <w:pPr>
        <w:tabs>
          <w:tab w:val="num" w:pos="4038"/>
        </w:tabs>
        <w:ind w:left="4038" w:hanging="720"/>
      </w:pPr>
      <w:rPr>
        <w:rFonts w:cs="Times New Roman"/>
      </w:rPr>
    </w:lvl>
    <w:lvl w:ilvl="6">
      <w:start w:val="1"/>
      <w:numFmt w:val="decimal"/>
      <w:lvlText w:val="%2.%3.%4.%5.%6.%7."/>
      <w:lvlJc w:val="left"/>
      <w:pPr>
        <w:tabs>
          <w:tab w:val="num" w:pos="4758"/>
        </w:tabs>
        <w:ind w:left="4758" w:hanging="720"/>
      </w:pPr>
      <w:rPr>
        <w:rFonts w:cs="Times New Roman"/>
      </w:rPr>
    </w:lvl>
    <w:lvl w:ilvl="7">
      <w:start w:val="1"/>
      <w:numFmt w:val="decimal"/>
      <w:lvlText w:val="%2.%3.%4.%5.%6.%7.%8."/>
      <w:lvlJc w:val="left"/>
      <w:pPr>
        <w:tabs>
          <w:tab w:val="num" w:pos="5478"/>
        </w:tabs>
        <w:ind w:left="5478" w:hanging="720"/>
      </w:pPr>
      <w:rPr>
        <w:rFonts w:cs="Times New Roman"/>
      </w:rPr>
    </w:lvl>
    <w:lvl w:ilvl="8">
      <w:start w:val="1"/>
      <w:numFmt w:val="decimal"/>
      <w:lvlText w:val="%2.%3.%4.%5.%6.%7.%8.%9."/>
      <w:lvlJc w:val="left"/>
      <w:pPr>
        <w:tabs>
          <w:tab w:val="num" w:pos="6198"/>
        </w:tabs>
        <w:ind w:left="6198" w:hanging="720"/>
      </w:pPr>
      <w:rPr>
        <w:rFonts w:cs="Times New Roman"/>
      </w:rPr>
    </w:lvl>
  </w:abstractNum>
  <w:abstractNum w:abstractNumId="14">
    <w:nsid w:val="00000010"/>
    <w:multiLevelType w:val="multilevel"/>
    <w:tmpl w:val="AC5CE5F4"/>
    <w:lvl w:ilvl="0">
      <w:start w:val="1"/>
      <w:numFmt w:val="decimal"/>
      <w:lvlText w:val="%1."/>
      <w:lvlJc w:val="left"/>
      <w:pPr>
        <w:tabs>
          <w:tab w:val="num" w:pos="585"/>
        </w:tabs>
        <w:ind w:left="585" w:hanging="585"/>
      </w:pPr>
      <w:rPr>
        <w:rFonts w:cs="Times New Roman" w:hint="default"/>
        <w:b w:val="0"/>
        <w:sz w:val="20"/>
        <w:szCs w:val="20"/>
      </w:rPr>
    </w:lvl>
    <w:lvl w:ilvl="1">
      <w:start w:val="2"/>
      <w:numFmt w:val="decimal"/>
      <w:lvlText w:val="%1.%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b w:val="0"/>
        <w:color w:val="auto"/>
      </w:rPr>
    </w:lvl>
    <w:lvl w:ilvl="3">
      <w:start w:val="1"/>
      <w:numFmt w:val="lowerLetter"/>
      <w:pStyle w:val="wskazwka"/>
      <w:lvlText w:val="%1.%2.%3.%4."/>
      <w:lvlJc w:val="left"/>
      <w:pPr>
        <w:tabs>
          <w:tab w:val="num" w:pos="1080"/>
        </w:tabs>
        <w:ind w:left="1080" w:hanging="1080"/>
      </w:pPr>
      <w:rPr>
        <w:rFonts w:cs="Times New Roman" w:hint="default"/>
      </w:rPr>
    </w:lvl>
    <w:lvl w:ilvl="4">
      <w:start w:val="1"/>
      <w:numFmt w:val="decimal"/>
      <w:pStyle w:val="Poziom5"/>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nsid w:val="00000011"/>
    <w:multiLevelType w:val="multilevel"/>
    <w:tmpl w:val="00000011"/>
    <w:name w:val="WW8Num17"/>
    <w:lvl w:ilvl="0">
      <w:start w:val="1"/>
      <w:numFmt w:val="upperRoman"/>
      <w:lvlText w:val="%1."/>
      <w:lvlJc w:val="left"/>
      <w:pPr>
        <w:tabs>
          <w:tab w:val="num" w:pos="0"/>
        </w:tabs>
        <w:ind w:left="1080" w:hanging="720"/>
      </w:pPr>
      <w:rPr>
        <w:rFonts w:cs="Times New Roman" w:hint="default"/>
      </w:rPr>
    </w:lvl>
    <w:lvl w:ilvl="1">
      <w:start w:val="2"/>
      <w:numFmt w:val="decimal"/>
      <w:lvlText w:val="%1.%2."/>
      <w:lvlJc w:val="left"/>
      <w:pPr>
        <w:tabs>
          <w:tab w:val="num" w:pos="0"/>
        </w:tabs>
        <w:ind w:left="1080" w:hanging="720"/>
      </w:pPr>
      <w:rPr>
        <w:rFonts w:cs="Times New Roman" w:hint="default"/>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440" w:hanging="108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800" w:hanging="1440"/>
      </w:pPr>
      <w:rPr>
        <w:rFonts w:cs="Times New Roman" w:hint="default"/>
      </w:rPr>
    </w:lvl>
    <w:lvl w:ilvl="6">
      <w:start w:val="1"/>
      <w:numFmt w:val="decimal"/>
      <w:lvlText w:val="%1.%2.%3.%4.%5.%6.%7."/>
      <w:lvlJc w:val="left"/>
      <w:pPr>
        <w:tabs>
          <w:tab w:val="num" w:pos="0"/>
        </w:tabs>
        <w:ind w:left="2160" w:hanging="1800"/>
      </w:pPr>
      <w:rPr>
        <w:rFonts w:cs="Times New Roman" w:hint="default"/>
      </w:rPr>
    </w:lvl>
    <w:lvl w:ilvl="7">
      <w:start w:val="1"/>
      <w:numFmt w:val="decimal"/>
      <w:lvlText w:val="%1.%2.%3.%4.%5.%6.%7.%8."/>
      <w:lvlJc w:val="left"/>
      <w:pPr>
        <w:tabs>
          <w:tab w:val="num" w:pos="0"/>
        </w:tabs>
        <w:ind w:left="2160" w:hanging="1800"/>
      </w:pPr>
      <w:rPr>
        <w:rFonts w:cs="Times New Roman" w:hint="default"/>
      </w:rPr>
    </w:lvl>
    <w:lvl w:ilvl="8">
      <w:start w:val="1"/>
      <w:numFmt w:val="decimal"/>
      <w:lvlText w:val="%1.%2.%3.%4.%5.%6.%7.%8.%9."/>
      <w:lvlJc w:val="left"/>
      <w:pPr>
        <w:tabs>
          <w:tab w:val="num" w:pos="0"/>
        </w:tabs>
        <w:ind w:left="2520" w:hanging="2160"/>
      </w:pPr>
      <w:rPr>
        <w:rFonts w:cs="Times New Roman" w:hint="default"/>
      </w:rPr>
    </w:lvl>
  </w:abstractNum>
  <w:abstractNum w:abstractNumId="16">
    <w:nsid w:val="00000012"/>
    <w:multiLevelType w:val="multilevel"/>
    <w:tmpl w:val="D7A43D84"/>
    <w:name w:val="WW8Num23"/>
    <w:lvl w:ilvl="0">
      <w:start w:val="1"/>
      <w:numFmt w:val="decimal"/>
      <w:lvlText w:val="%1."/>
      <w:lvlJc w:val="left"/>
      <w:pPr>
        <w:tabs>
          <w:tab w:val="num" w:pos="1200"/>
        </w:tabs>
        <w:ind w:left="1200" w:hanging="360"/>
      </w:pPr>
    </w:lvl>
    <w:lvl w:ilvl="1">
      <w:start w:val="1"/>
      <w:numFmt w:val="decimal"/>
      <w:lvlText w:val="%2)"/>
      <w:lvlJc w:val="left"/>
      <w:pPr>
        <w:tabs>
          <w:tab w:val="num" w:pos="1116"/>
        </w:tabs>
        <w:ind w:left="1116" w:hanging="690"/>
      </w:pPr>
    </w:lvl>
    <w:lvl w:ilvl="2">
      <w:start w:val="1"/>
      <w:numFmt w:val="bullet"/>
      <w:lvlText w:val="-"/>
      <w:lvlJc w:val="left"/>
      <w:pPr>
        <w:tabs>
          <w:tab w:val="num" w:pos="2820"/>
        </w:tabs>
        <w:ind w:left="2820" w:hanging="360"/>
      </w:pPr>
      <w:rPr>
        <w:rFonts w:ascii="Arial" w:hAnsi="Arial" w:hint="default"/>
      </w:r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00000013"/>
    <w:multiLevelType w:val="multilevel"/>
    <w:tmpl w:val="DEDAD820"/>
    <w:name w:val="WWNum27"/>
    <w:lvl w:ilvl="0">
      <w:start w:val="1"/>
      <w:numFmt w:val="decimal"/>
      <w:lvlText w:val="%1."/>
      <w:lvlJc w:val="left"/>
      <w:pPr>
        <w:tabs>
          <w:tab w:val="num" w:pos="1099"/>
        </w:tabs>
        <w:ind w:left="1099" w:hanging="390"/>
      </w:pPr>
      <w:rPr>
        <w:rFonts w:ascii="Arial" w:hAnsi="Arial" w:hint="default"/>
        <w:b w:val="0"/>
        <w:i w:val="0"/>
        <w:sz w:val="20"/>
        <w:szCs w:val="20"/>
      </w:rPr>
    </w:lvl>
    <w:lvl w:ilvl="1">
      <w:start w:val="1"/>
      <w:numFmt w:val="decimal"/>
      <w:lvlText w:val="%2."/>
      <w:lvlJc w:val="left"/>
      <w:pPr>
        <w:tabs>
          <w:tab w:val="num" w:pos="1070"/>
        </w:tabs>
        <w:ind w:left="1070" w:hanging="360"/>
      </w:pPr>
      <w:rPr>
        <w:b w:val="0"/>
      </w:rPr>
    </w:lvl>
    <w:lvl w:ilvl="2">
      <w:start w:val="1"/>
      <w:numFmt w:val="decimal"/>
      <w:lvlText w:val="%3."/>
      <w:lvlJc w:val="left"/>
      <w:pPr>
        <w:tabs>
          <w:tab w:val="num" w:pos="1778"/>
        </w:tabs>
        <w:ind w:left="1778"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multilevel"/>
    <w:tmpl w:val="776A9B26"/>
    <w:name w:val="WW8Num25"/>
    <w:lvl w:ilvl="0">
      <w:start w:val="1"/>
      <w:numFmt w:val="decimal"/>
      <w:lvlText w:val="%1."/>
      <w:lvlJc w:val="left"/>
      <w:pPr>
        <w:tabs>
          <w:tab w:val="num" w:pos="360"/>
        </w:tabs>
        <w:ind w:left="360" w:hanging="360"/>
      </w:pPr>
      <w:rPr>
        <w:rFonts w:hint="default"/>
      </w:rPr>
    </w:lvl>
    <w:lvl w:ilvl="1">
      <w:start w:val="4"/>
      <w:numFmt w:val="decimal"/>
      <w:lvlText w:val="18.%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00000015"/>
    <w:multiLevelType w:val="multilevel"/>
    <w:tmpl w:val="00000015"/>
    <w:name w:val="WW8Num26"/>
    <w:lvl w:ilvl="0">
      <w:start w:val="15"/>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0">
    <w:nsid w:val="0000001B"/>
    <w:multiLevelType w:val="multilevel"/>
    <w:tmpl w:val="0B2838FC"/>
    <w:name w:val="WW8Num68"/>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lowerLetter"/>
      <w:lvlText w:val="%2."/>
      <w:lvlJc w:val="left"/>
      <w:pPr>
        <w:tabs>
          <w:tab w:val="num" w:pos="1440"/>
        </w:tabs>
        <w:ind w:left="0" w:firstLine="0"/>
      </w:p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21">
    <w:nsid w:val="0000001C"/>
    <w:multiLevelType w:val="singleLevel"/>
    <w:tmpl w:val="0000001C"/>
    <w:name w:val="WW8Num28"/>
    <w:lvl w:ilvl="0">
      <w:start w:val="1"/>
      <w:numFmt w:val="bullet"/>
      <w:lvlText w:val=""/>
      <w:lvlJc w:val="left"/>
      <w:pPr>
        <w:tabs>
          <w:tab w:val="num" w:pos="0"/>
        </w:tabs>
        <w:ind w:left="720" w:hanging="360"/>
      </w:pPr>
      <w:rPr>
        <w:rFonts w:ascii="Symbol" w:hAnsi="Symbol" w:hint="default"/>
        <w:sz w:val="20"/>
      </w:rPr>
    </w:lvl>
  </w:abstractNum>
  <w:abstractNum w:abstractNumId="22">
    <w:nsid w:val="0000001E"/>
    <w:multiLevelType w:val="multilevel"/>
    <w:tmpl w:val="0000001E"/>
    <w:name w:val="WW8Num3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nsid w:val="0000001F"/>
    <w:multiLevelType w:val="singleLevel"/>
    <w:tmpl w:val="0000001F"/>
    <w:name w:val="WW8Num43"/>
    <w:lvl w:ilvl="0">
      <w:start w:val="14"/>
      <w:numFmt w:val="bullet"/>
      <w:lvlText w:val="-"/>
      <w:lvlJc w:val="left"/>
      <w:pPr>
        <w:tabs>
          <w:tab w:val="num" w:pos="1080"/>
        </w:tabs>
        <w:ind w:left="1080" w:hanging="360"/>
      </w:pPr>
      <w:rPr>
        <w:rFonts w:ascii="Times New Roman" w:hAnsi="Times New Roman" w:cs="Times New Roman"/>
      </w:rPr>
    </w:lvl>
  </w:abstractNum>
  <w:abstractNum w:abstractNumId="24">
    <w:nsid w:val="00000028"/>
    <w:multiLevelType w:val="multilevel"/>
    <w:tmpl w:val="C908E94E"/>
    <w:name w:val="WW8Num52"/>
    <w:lvl w:ilvl="0">
      <w:start w:val="1"/>
      <w:numFmt w:val="lowerLetter"/>
      <w:lvlText w:val="%1)"/>
      <w:lvlJc w:val="left"/>
      <w:pPr>
        <w:tabs>
          <w:tab w:val="num" w:pos="1080"/>
        </w:tabs>
        <w:ind w:left="1080" w:hanging="360"/>
      </w:pPr>
      <w:rPr>
        <w:rFonts w:ascii="Verdana" w:eastAsia="Times New Roman" w:hAnsi="Verdana" w:cs="Times New Roman" w:hint="default"/>
        <w:b/>
        <w:i w:val="0"/>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5">
    <w:nsid w:val="00990CEE"/>
    <w:multiLevelType w:val="hybridMultilevel"/>
    <w:tmpl w:val="52004164"/>
    <w:lvl w:ilvl="0" w:tplc="04150017">
      <w:start w:val="1"/>
      <w:numFmt w:val="lowerLetter"/>
      <w:lvlText w:val="%1)"/>
      <w:lvlJc w:val="left"/>
      <w:pPr>
        <w:ind w:left="1428" w:hanging="360"/>
      </w:pPr>
      <w:rPr>
        <w:rFonts w:cs="Times New Roman"/>
      </w:rPr>
    </w:lvl>
    <w:lvl w:ilvl="1" w:tplc="04150019">
      <w:start w:val="1"/>
      <w:numFmt w:val="lowerLetter"/>
      <w:lvlText w:val="%2."/>
      <w:lvlJc w:val="left"/>
      <w:pPr>
        <w:ind w:left="2148" w:hanging="360"/>
      </w:pPr>
      <w:rPr>
        <w:rFonts w:cs="Times New Roman"/>
      </w:rPr>
    </w:lvl>
    <w:lvl w:ilvl="2" w:tplc="0415001B">
      <w:start w:val="1"/>
      <w:numFmt w:val="lowerRoman"/>
      <w:lvlText w:val="%3."/>
      <w:lvlJc w:val="right"/>
      <w:pPr>
        <w:ind w:left="2868" w:hanging="180"/>
      </w:pPr>
      <w:rPr>
        <w:rFonts w:cs="Times New Roman"/>
      </w:rPr>
    </w:lvl>
    <w:lvl w:ilvl="3" w:tplc="0415000F">
      <w:start w:val="1"/>
      <w:numFmt w:val="decimal"/>
      <w:lvlText w:val="%4."/>
      <w:lvlJc w:val="left"/>
      <w:pPr>
        <w:ind w:left="3588" w:hanging="360"/>
      </w:pPr>
      <w:rPr>
        <w:rFonts w:cs="Times New Roman"/>
      </w:rPr>
    </w:lvl>
    <w:lvl w:ilvl="4" w:tplc="04150019">
      <w:start w:val="1"/>
      <w:numFmt w:val="lowerLetter"/>
      <w:lvlText w:val="%5."/>
      <w:lvlJc w:val="left"/>
      <w:pPr>
        <w:ind w:left="4308" w:hanging="360"/>
      </w:pPr>
      <w:rPr>
        <w:rFonts w:cs="Times New Roman"/>
      </w:rPr>
    </w:lvl>
    <w:lvl w:ilvl="5" w:tplc="0415001B">
      <w:start w:val="1"/>
      <w:numFmt w:val="lowerRoman"/>
      <w:lvlText w:val="%6."/>
      <w:lvlJc w:val="right"/>
      <w:pPr>
        <w:ind w:left="5028" w:hanging="180"/>
      </w:pPr>
      <w:rPr>
        <w:rFonts w:cs="Times New Roman"/>
      </w:rPr>
    </w:lvl>
    <w:lvl w:ilvl="6" w:tplc="0415000F">
      <w:start w:val="1"/>
      <w:numFmt w:val="decimal"/>
      <w:lvlText w:val="%7."/>
      <w:lvlJc w:val="left"/>
      <w:pPr>
        <w:ind w:left="5748" w:hanging="360"/>
      </w:pPr>
      <w:rPr>
        <w:rFonts w:cs="Times New Roman"/>
      </w:rPr>
    </w:lvl>
    <w:lvl w:ilvl="7" w:tplc="04150019">
      <w:start w:val="1"/>
      <w:numFmt w:val="lowerLetter"/>
      <w:lvlText w:val="%8."/>
      <w:lvlJc w:val="left"/>
      <w:pPr>
        <w:ind w:left="6468" w:hanging="360"/>
      </w:pPr>
      <w:rPr>
        <w:rFonts w:cs="Times New Roman"/>
      </w:rPr>
    </w:lvl>
    <w:lvl w:ilvl="8" w:tplc="0415001B">
      <w:start w:val="1"/>
      <w:numFmt w:val="lowerRoman"/>
      <w:lvlText w:val="%9."/>
      <w:lvlJc w:val="right"/>
      <w:pPr>
        <w:ind w:left="7188" w:hanging="180"/>
      </w:pPr>
      <w:rPr>
        <w:rFonts w:cs="Times New Roman"/>
      </w:rPr>
    </w:lvl>
  </w:abstractNum>
  <w:abstractNum w:abstractNumId="26">
    <w:nsid w:val="015C52AB"/>
    <w:multiLevelType w:val="hybridMultilevel"/>
    <w:tmpl w:val="A89C151E"/>
    <w:lvl w:ilvl="0" w:tplc="04090011">
      <w:start w:val="1"/>
      <w:numFmt w:val="decimal"/>
      <w:lvlText w:val="%1)"/>
      <w:lvlJc w:val="left"/>
      <w:pPr>
        <w:ind w:left="114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04FE25D5"/>
    <w:multiLevelType w:val="hybridMultilevel"/>
    <w:tmpl w:val="1390C6D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nsid w:val="06981FD1"/>
    <w:multiLevelType w:val="multilevel"/>
    <w:tmpl w:val="003C585A"/>
    <w:name w:val="WW8Num1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9">
    <w:nsid w:val="06D00D1E"/>
    <w:multiLevelType w:val="hybridMultilevel"/>
    <w:tmpl w:val="0C242626"/>
    <w:styleLink w:val="WW8Num51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07625D03"/>
    <w:multiLevelType w:val="hybridMultilevel"/>
    <w:tmpl w:val="C2583536"/>
    <w:lvl w:ilvl="0" w:tplc="31584EEA">
      <w:start w:val="1"/>
      <w:numFmt w:val="decimal"/>
      <w:pStyle w:val="Punktwustpie"/>
      <w:lvlText w:val="%1)"/>
      <w:lvlJc w:val="left"/>
      <w:pPr>
        <w:tabs>
          <w:tab w:val="num" w:pos="720"/>
        </w:tabs>
        <w:ind w:left="720" w:hanging="360"/>
      </w:pPr>
      <w:rPr>
        <w:rFonts w:cs="Times New Roman"/>
      </w:rPr>
    </w:lvl>
    <w:lvl w:ilvl="1" w:tplc="27E041D4">
      <w:start w:val="1"/>
      <w:numFmt w:val="lowerLetter"/>
      <w:lvlText w:val="%2."/>
      <w:lvlJc w:val="left"/>
      <w:pPr>
        <w:tabs>
          <w:tab w:val="num" w:pos="1440"/>
        </w:tabs>
        <w:ind w:left="1440" w:hanging="360"/>
      </w:pPr>
      <w:rPr>
        <w:rFonts w:cs="Times New Roman" w:hint="default"/>
      </w:rPr>
    </w:lvl>
    <w:lvl w:ilvl="2" w:tplc="20D638F2">
      <w:start w:val="1"/>
      <w:numFmt w:val="decimal"/>
      <w:lvlText w:val="%3)"/>
      <w:lvlJc w:val="left"/>
      <w:pPr>
        <w:tabs>
          <w:tab w:val="num" w:pos="644"/>
        </w:tabs>
        <w:ind w:left="644"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nsid w:val="07723EEB"/>
    <w:multiLevelType w:val="hybridMultilevel"/>
    <w:tmpl w:val="08AAE338"/>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2">
    <w:nsid w:val="09330A82"/>
    <w:multiLevelType w:val="multilevel"/>
    <w:tmpl w:val="0415001F"/>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09E70966"/>
    <w:multiLevelType w:val="hybridMultilevel"/>
    <w:tmpl w:val="AF68C82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nsid w:val="09F9384D"/>
    <w:multiLevelType w:val="hybridMultilevel"/>
    <w:tmpl w:val="3E8CCB7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0B725086"/>
    <w:multiLevelType w:val="multilevel"/>
    <w:tmpl w:val="ADC0206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36">
    <w:nsid w:val="0D8D1BF6"/>
    <w:multiLevelType w:val="hybridMultilevel"/>
    <w:tmpl w:val="AF68C82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0DD01A83"/>
    <w:multiLevelType w:val="hybridMultilevel"/>
    <w:tmpl w:val="85BCF672"/>
    <w:name w:val="WW8Num432"/>
    <w:lvl w:ilvl="0" w:tplc="A4E47010">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0DE65128"/>
    <w:multiLevelType w:val="multilevel"/>
    <w:tmpl w:val="F2D2FCEE"/>
    <w:lvl w:ilvl="0">
      <w:start w:val="1"/>
      <w:numFmt w:val="decimal"/>
      <w:lvlText w:val="%1."/>
      <w:lvlJc w:val="left"/>
      <w:pPr>
        <w:tabs>
          <w:tab w:val="num" w:pos="1146"/>
        </w:tabs>
        <w:ind w:left="1146" w:hanging="720"/>
      </w:pPr>
      <w:rPr>
        <w:rFonts w:ascii="Times New Roman" w:eastAsia="Times New Roman" w:hAnsi="Times New Roman" w:cs="Times New Roman"/>
      </w:rPr>
    </w:lvl>
    <w:lvl w:ilvl="1">
      <w:start w:val="1"/>
      <w:numFmt w:val="decimal"/>
      <w:lvlText w:val="%2)"/>
      <w:lvlJc w:val="left"/>
      <w:pPr>
        <w:ind w:left="786" w:hanging="360"/>
      </w:pPr>
    </w:lvl>
    <w:lvl w:ilvl="2">
      <w:start w:val="1"/>
      <w:numFmt w:val="decimal"/>
      <w:lvlText w:val="%3."/>
      <w:lvlJc w:val="left"/>
      <w:pPr>
        <w:tabs>
          <w:tab w:val="num" w:pos="1146"/>
        </w:tabs>
        <w:ind w:left="1146" w:hanging="720"/>
      </w:pPr>
      <w:rPr>
        <w:rFonts w:ascii="Times New Roman" w:eastAsia="Times New Roman" w:hAnsi="Times New Roman" w:cs="Times New Roman" w:hint="default"/>
        <w:b w:val="0"/>
      </w:rPr>
    </w:lvl>
    <w:lvl w:ilvl="3">
      <w:start w:val="1"/>
      <w:numFmt w:val="decimal"/>
      <w:lvlText w:val="%4)"/>
      <w:lvlJc w:val="left"/>
      <w:pPr>
        <w:ind w:left="2238" w:hanging="360"/>
      </w:pPr>
    </w:lvl>
    <w:lvl w:ilvl="4">
      <w:start w:val="1"/>
      <w:numFmt w:val="decimal"/>
      <w:lvlText w:val="%5."/>
      <w:lvlJc w:val="left"/>
      <w:pPr>
        <w:tabs>
          <w:tab w:val="num" w:pos="3318"/>
        </w:tabs>
        <w:ind w:left="3318" w:hanging="720"/>
      </w:pPr>
      <w:rPr>
        <w:rFonts w:cs="Times New Roman"/>
      </w:rPr>
    </w:lvl>
    <w:lvl w:ilvl="5">
      <w:start w:val="1"/>
      <w:numFmt w:val="decimal"/>
      <w:lvlText w:val="%6."/>
      <w:lvlJc w:val="left"/>
      <w:pPr>
        <w:tabs>
          <w:tab w:val="num" w:pos="4038"/>
        </w:tabs>
        <w:ind w:left="4038" w:hanging="720"/>
      </w:pPr>
      <w:rPr>
        <w:rFonts w:cs="Times New Roman"/>
      </w:rPr>
    </w:lvl>
    <w:lvl w:ilvl="6">
      <w:start w:val="1"/>
      <w:numFmt w:val="decimal"/>
      <w:lvlText w:val="%7."/>
      <w:lvlJc w:val="left"/>
      <w:pPr>
        <w:tabs>
          <w:tab w:val="num" w:pos="4758"/>
        </w:tabs>
        <w:ind w:left="4758" w:hanging="720"/>
      </w:pPr>
      <w:rPr>
        <w:rFonts w:cs="Times New Roman"/>
      </w:rPr>
    </w:lvl>
    <w:lvl w:ilvl="7">
      <w:start w:val="1"/>
      <w:numFmt w:val="decimal"/>
      <w:lvlText w:val="%8."/>
      <w:lvlJc w:val="left"/>
      <w:pPr>
        <w:tabs>
          <w:tab w:val="num" w:pos="5478"/>
        </w:tabs>
        <w:ind w:left="5478" w:hanging="720"/>
      </w:pPr>
      <w:rPr>
        <w:rFonts w:cs="Times New Roman"/>
      </w:rPr>
    </w:lvl>
    <w:lvl w:ilvl="8">
      <w:start w:val="1"/>
      <w:numFmt w:val="decimal"/>
      <w:lvlText w:val="%9."/>
      <w:lvlJc w:val="left"/>
      <w:pPr>
        <w:tabs>
          <w:tab w:val="num" w:pos="6198"/>
        </w:tabs>
        <w:ind w:left="6198" w:hanging="720"/>
      </w:pPr>
      <w:rPr>
        <w:rFonts w:cs="Times New Roman"/>
      </w:rPr>
    </w:lvl>
  </w:abstractNum>
  <w:abstractNum w:abstractNumId="39">
    <w:nsid w:val="0EE46719"/>
    <w:multiLevelType w:val="hybridMultilevel"/>
    <w:tmpl w:val="EB7699B8"/>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0">
    <w:nsid w:val="11370D3B"/>
    <w:multiLevelType w:val="multilevel"/>
    <w:tmpl w:val="003C585A"/>
    <w:name w:val="WW8Num122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1">
    <w:nsid w:val="11594198"/>
    <w:multiLevelType w:val="hybridMultilevel"/>
    <w:tmpl w:val="7270996A"/>
    <w:lvl w:ilvl="0" w:tplc="4BE4E548">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12306C2C"/>
    <w:multiLevelType w:val="multilevel"/>
    <w:tmpl w:val="F398B4F8"/>
    <w:name w:val="Outline"/>
    <w:lvl w:ilvl="0">
      <w:start w:val="1"/>
      <w:numFmt w:val="decimal"/>
      <w:lvlText w:val="%1."/>
      <w:lvlJc w:val="left"/>
      <w:pPr>
        <w:tabs>
          <w:tab w:val="num" w:pos="756"/>
        </w:tabs>
        <w:ind w:left="756" w:hanging="396"/>
      </w:pPr>
      <w:rPr>
        <w:rFonts w:hint="default"/>
      </w:rPr>
    </w:lvl>
    <w:lvl w:ilvl="1">
      <w:start w:val="1"/>
      <w:numFmt w:val="decimal"/>
      <w:lvlText w:val="%1.%2."/>
      <w:lvlJc w:val="left"/>
      <w:pPr>
        <w:tabs>
          <w:tab w:val="num" w:pos="1494"/>
        </w:tabs>
        <w:ind w:left="1494" w:hanging="567"/>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3">
    <w:nsid w:val="138C0B36"/>
    <w:multiLevelType w:val="multilevel"/>
    <w:tmpl w:val="9A088BFE"/>
    <w:styleLink w:val="WW8Num25"/>
    <w:lvl w:ilvl="0">
      <w:start w:val="1"/>
      <w:numFmt w:val="decimal"/>
      <w:lvlText w:val="%1."/>
      <w:lvlJc w:val="left"/>
      <w:rPr>
        <w:rFonts w:ascii="Tahoma" w:hAnsi="Tahoma" w:cs="Tahoma"/>
        <w:bCs/>
      </w:rPr>
    </w:lvl>
    <w:lvl w:ilvl="1">
      <w:start w:val="1"/>
      <w:numFmt w:val="decimal"/>
      <w:lvlText w:val="%2)"/>
      <w:lvlJc w:val="left"/>
      <w:rPr>
        <w:rFonts w:ascii="Tahoma" w:hAnsi="Tahoma" w:cs="Tahoma"/>
        <w:bCs/>
      </w:rPr>
    </w:lvl>
    <w:lvl w:ilvl="2">
      <w:numFmt w:val="bullet"/>
      <w:lvlText w:val="-"/>
      <w:lvlJc w:val="left"/>
      <w:rPr>
        <w:rFonts w:ascii="Times New Roman" w:eastAsia="Times New Roman" w:hAnsi="Times New Roman" w:cs="Times New Roman"/>
      </w:rPr>
    </w:lvl>
    <w:lvl w:ilvl="3">
      <w:start w:val="1"/>
      <w:numFmt w:val="decimal"/>
      <w:lvlText w:val="%4."/>
      <w:lvlJc w:val="left"/>
    </w:lvl>
    <w:lvl w:ilvl="4">
      <w:start w:val="1"/>
      <w:numFmt w:val="lowerLetter"/>
      <w:lvlText w:val="%5."/>
      <w:lvlJc w:val="left"/>
    </w:lvl>
    <w:lvl w:ilvl="5">
      <w:start w:val="1"/>
      <w:numFmt w:val="decimal"/>
      <w:lvlText w:val="%6)"/>
      <w:lvlJc w:val="left"/>
      <w:rPr>
        <w:rFonts w:ascii="Tahoma" w:hAnsi="Tahoma" w:cs="Tahoma"/>
        <w:bCs/>
      </w:rPr>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13BA7507"/>
    <w:multiLevelType w:val="multilevel"/>
    <w:tmpl w:val="DC6A6370"/>
    <w:styleLink w:val="WW8Num24"/>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16277F8B"/>
    <w:multiLevelType w:val="multilevel"/>
    <w:tmpl w:val="0415001F"/>
    <w:styleLink w:val="siwz"/>
    <w:lvl w:ilvl="0">
      <w:start w:val="10"/>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
    <w:nsid w:val="175F5250"/>
    <w:multiLevelType w:val="hybridMultilevel"/>
    <w:tmpl w:val="A5FC57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183847BC"/>
    <w:multiLevelType w:val="hybridMultilevel"/>
    <w:tmpl w:val="21A04AFE"/>
    <w:lvl w:ilvl="0" w:tplc="6E14950C">
      <w:start w:val="1"/>
      <w:numFmt w:val="decimal"/>
      <w:lvlText w:val="%1."/>
      <w:lvlJc w:val="left"/>
      <w:pPr>
        <w:ind w:left="502" w:hanging="36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8">
    <w:nsid w:val="18DD7BAB"/>
    <w:multiLevelType w:val="hybridMultilevel"/>
    <w:tmpl w:val="280238B6"/>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49">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0">
    <w:nsid w:val="191B4FCF"/>
    <w:multiLevelType w:val="hybridMultilevel"/>
    <w:tmpl w:val="65001282"/>
    <w:lvl w:ilvl="0" w:tplc="5F861DD8">
      <w:start w:val="1"/>
      <w:numFmt w:val="decimal"/>
      <w:lvlText w:val="%1."/>
      <w:lvlJc w:val="left"/>
      <w:pPr>
        <w:tabs>
          <w:tab w:val="num" w:pos="502"/>
        </w:tabs>
        <w:ind w:left="502" w:hanging="360"/>
      </w:pPr>
      <w:rPr>
        <w:rFonts w:cs="Times New Roman"/>
        <w:b w:val="0"/>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1">
    <w:nsid w:val="19F5736C"/>
    <w:multiLevelType w:val="hybridMultilevel"/>
    <w:tmpl w:val="AFD62A8A"/>
    <w:lvl w:ilvl="0" w:tplc="2828D1B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1A0029A6"/>
    <w:multiLevelType w:val="hybridMultilevel"/>
    <w:tmpl w:val="E1843F2E"/>
    <w:lvl w:ilvl="0" w:tplc="D460F5F2">
      <w:start w:val="1"/>
      <w:numFmt w:val="decimal"/>
      <w:lvlText w:val="%1."/>
      <w:lvlJc w:val="left"/>
      <w:pPr>
        <w:ind w:left="426" w:hanging="360"/>
      </w:pPr>
      <w:rPr>
        <w:rFonts w:hint="default"/>
        <w:b w:val="0"/>
      </w:rPr>
    </w:lvl>
    <w:lvl w:ilvl="1" w:tplc="04150019">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53">
    <w:nsid w:val="1A501CDA"/>
    <w:multiLevelType w:val="hybridMultilevel"/>
    <w:tmpl w:val="26EEFCB6"/>
    <w:lvl w:ilvl="0" w:tplc="F4D2BF70">
      <w:start w:val="1"/>
      <w:numFmt w:val="decimal"/>
      <w:lvlText w:val="%1)"/>
      <w:lvlJc w:val="left"/>
      <w:pPr>
        <w:ind w:left="644" w:hanging="360"/>
      </w:pPr>
      <w:rPr>
        <w:rFonts w:hint="default"/>
      </w:r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54">
    <w:nsid w:val="1BD03266"/>
    <w:multiLevelType w:val="hybridMultilevel"/>
    <w:tmpl w:val="35C8B7B8"/>
    <w:lvl w:ilvl="0" w:tplc="4BE4E548">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1FC623FC"/>
    <w:multiLevelType w:val="hybridMultilevel"/>
    <w:tmpl w:val="FB78C2E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6">
    <w:nsid w:val="20F939EA"/>
    <w:multiLevelType w:val="hybridMultilevel"/>
    <w:tmpl w:val="FFE0D5CE"/>
    <w:lvl w:ilvl="0" w:tplc="4BE4E54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nsid w:val="23E118AD"/>
    <w:multiLevelType w:val="multilevel"/>
    <w:tmpl w:val="003C585A"/>
    <w:name w:val="WW8Num1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8">
    <w:nsid w:val="25501CB5"/>
    <w:multiLevelType w:val="multilevel"/>
    <w:tmpl w:val="ADC0206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59">
    <w:nsid w:val="25C37183"/>
    <w:multiLevelType w:val="hybridMultilevel"/>
    <w:tmpl w:val="57163BEA"/>
    <w:lvl w:ilvl="0" w:tplc="1A2C842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60">
    <w:nsid w:val="26BB0C50"/>
    <w:multiLevelType w:val="multilevel"/>
    <w:tmpl w:val="FC0C1FC4"/>
    <w:styleLink w:val="WW8Num20"/>
    <w:lvl w:ilvl="0">
      <w:start w:val="1"/>
      <w:numFmt w:val="lowerLetter"/>
      <w:lvlText w:val="%1)"/>
      <w:lvlJc w:val="left"/>
    </w:lvl>
    <w:lvl w:ilvl="1">
      <w:start w:val="1"/>
      <w:numFmt w:val="decimal"/>
      <w:lvlText w:val="%2)"/>
      <w:lvlJc w:val="left"/>
      <w:rPr>
        <w:rFonts w:ascii="Tahoma" w:hAnsi="Tahoma" w:cs="Tahoma"/>
        <w:sz w:val="20"/>
        <w:szCs w:val="20"/>
        <w:lang w:val="pl-P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2A2B645F"/>
    <w:multiLevelType w:val="multilevel"/>
    <w:tmpl w:val="C388CFF2"/>
    <w:lvl w:ilvl="0">
      <w:start w:val="3"/>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62">
    <w:nsid w:val="2A5B17F0"/>
    <w:multiLevelType w:val="hybridMultilevel"/>
    <w:tmpl w:val="02FCF6DE"/>
    <w:lvl w:ilvl="0" w:tplc="8DB60DC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2AD02D91"/>
    <w:multiLevelType w:val="hybridMultilevel"/>
    <w:tmpl w:val="B0346AA2"/>
    <w:lvl w:ilvl="0" w:tplc="F4D2BF7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4">
    <w:nsid w:val="2ED27ACC"/>
    <w:multiLevelType w:val="hybridMultilevel"/>
    <w:tmpl w:val="63529E54"/>
    <w:lvl w:ilvl="0" w:tplc="04150011">
      <w:start w:val="1"/>
      <w:numFmt w:val="decimal"/>
      <w:lvlText w:val="%1)"/>
      <w:lvlJc w:val="left"/>
      <w:pPr>
        <w:tabs>
          <w:tab w:val="num" w:pos="720"/>
        </w:tabs>
        <w:ind w:left="720" w:hanging="360"/>
      </w:pPr>
      <w:rPr>
        <w:rFonts w:hint="default"/>
      </w:rPr>
    </w:lvl>
    <w:lvl w:ilvl="1" w:tplc="78327288">
      <w:start w:val="1"/>
      <w:numFmt w:val="decimal"/>
      <w:lvlText w:val="%2)"/>
      <w:lvlJc w:val="left"/>
      <w:pPr>
        <w:tabs>
          <w:tab w:val="num" w:pos="1800"/>
        </w:tabs>
        <w:ind w:left="1800" w:hanging="360"/>
      </w:pPr>
      <w:rPr>
        <w:rFonts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5">
    <w:nsid w:val="2EDB4495"/>
    <w:multiLevelType w:val="hybridMultilevel"/>
    <w:tmpl w:val="91FE6A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338E172E"/>
    <w:multiLevelType w:val="hybridMultilevel"/>
    <w:tmpl w:val="EF7C0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344A3E76"/>
    <w:multiLevelType w:val="hybridMultilevel"/>
    <w:tmpl w:val="D7628030"/>
    <w:lvl w:ilvl="0" w:tplc="04150011">
      <w:start w:val="1"/>
      <w:numFmt w:val="decimal"/>
      <w:lvlText w:val="%1)"/>
      <w:lvlJc w:val="left"/>
      <w:pPr>
        <w:tabs>
          <w:tab w:val="num" w:pos="720"/>
        </w:tabs>
        <w:ind w:left="720" w:hanging="360"/>
      </w:pPr>
      <w:rPr>
        <w:rFonts w:hint="default"/>
      </w:rPr>
    </w:lvl>
    <w:lvl w:ilvl="1" w:tplc="78327288">
      <w:start w:val="1"/>
      <w:numFmt w:val="decimal"/>
      <w:lvlText w:val="%2)"/>
      <w:lvlJc w:val="left"/>
      <w:pPr>
        <w:tabs>
          <w:tab w:val="num" w:pos="1800"/>
        </w:tabs>
        <w:ind w:left="1800" w:hanging="360"/>
      </w:pPr>
      <w:rPr>
        <w:rFonts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8">
    <w:nsid w:val="3F51520D"/>
    <w:multiLevelType w:val="hybridMultilevel"/>
    <w:tmpl w:val="08AAE338"/>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9">
    <w:nsid w:val="4030332E"/>
    <w:multiLevelType w:val="hybridMultilevel"/>
    <w:tmpl w:val="6FF4432A"/>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70">
    <w:nsid w:val="41BB7363"/>
    <w:multiLevelType w:val="hybridMultilevel"/>
    <w:tmpl w:val="EF7C0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426E379F"/>
    <w:multiLevelType w:val="multilevel"/>
    <w:tmpl w:val="30A8FBF6"/>
    <w:styleLink w:val="WW8Num50"/>
    <w:lvl w:ilvl="0">
      <w:start w:val="1"/>
      <w:numFmt w:val="decimal"/>
      <w:lvlText w:val="%1."/>
      <w:lvlJc w:val="left"/>
      <w:rPr>
        <w:rFonts w:ascii="Tahoma" w:hAnsi="Tahoma" w:cs="Tahoma"/>
        <w:sz w:val="20"/>
        <w:szCs w:val="20"/>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436F2F9B"/>
    <w:multiLevelType w:val="singleLevel"/>
    <w:tmpl w:val="84E0E72C"/>
    <w:lvl w:ilvl="0">
      <w:start w:val="1"/>
      <w:numFmt w:val="decimal"/>
      <w:lvlText w:val="%1."/>
      <w:lvlJc w:val="left"/>
      <w:pPr>
        <w:tabs>
          <w:tab w:val="num" w:pos="360"/>
        </w:tabs>
        <w:ind w:left="360" w:hanging="360"/>
      </w:pPr>
    </w:lvl>
  </w:abstractNum>
  <w:abstractNum w:abstractNumId="73">
    <w:nsid w:val="43EC7FA5"/>
    <w:multiLevelType w:val="hybridMultilevel"/>
    <w:tmpl w:val="6C042C64"/>
    <w:styleLink w:val="WW8Num251"/>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4">
    <w:nsid w:val="45AB7D2B"/>
    <w:multiLevelType w:val="multilevel"/>
    <w:tmpl w:val="1B8E609E"/>
    <w:lvl w:ilvl="0">
      <w:start w:val="1"/>
      <w:numFmt w:val="decimal"/>
      <w:lvlText w:val="%1."/>
      <w:lvlJc w:val="left"/>
      <w:pPr>
        <w:tabs>
          <w:tab w:val="num" w:pos="360"/>
        </w:tabs>
        <w:ind w:left="360" w:hanging="360"/>
      </w:pPr>
      <w:rPr>
        <w:rFonts w:cs="Times New Roman"/>
      </w:rPr>
    </w:lvl>
    <w:lvl w:ilvl="1">
      <w:start w:val="1"/>
      <w:numFmt w:val="decimal"/>
      <w:pStyle w:val="Indeks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5">
    <w:nsid w:val="47C10D44"/>
    <w:multiLevelType w:val="hybridMultilevel"/>
    <w:tmpl w:val="E0802928"/>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76">
    <w:nsid w:val="48693037"/>
    <w:multiLevelType w:val="hybridMultilevel"/>
    <w:tmpl w:val="914C7B5A"/>
    <w:lvl w:ilvl="0" w:tplc="89E45482">
      <w:start w:val="1"/>
      <w:numFmt w:val="decimal"/>
      <w:pStyle w:val="Ustpwparagrafie"/>
      <w:lvlText w:val="%1."/>
      <w:lvlJc w:val="left"/>
      <w:pPr>
        <w:tabs>
          <w:tab w:val="num" w:pos="360"/>
        </w:tabs>
        <w:ind w:left="360" w:hanging="360"/>
      </w:pPr>
      <w:rPr>
        <w:rFonts w:cs="IBMLogo" w:hint="default"/>
        <w:b w:val="0"/>
        <w:i w:val="0"/>
        <w:strike w:val="0"/>
        <w:color w:val="auto"/>
      </w:rPr>
    </w:lvl>
    <w:lvl w:ilvl="1" w:tplc="04150011">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7">
    <w:nsid w:val="48E12A48"/>
    <w:multiLevelType w:val="hybridMultilevel"/>
    <w:tmpl w:val="EA50BB9E"/>
    <w:lvl w:ilvl="0" w:tplc="0415000F">
      <w:start w:val="1"/>
      <w:numFmt w:val="decimal"/>
      <w:pStyle w:val="StylNagwek1TimesNewRomanWyjustowanyZlewej0cmWy"/>
      <w:lvlText w:val="%1."/>
      <w:lvlJc w:val="left"/>
      <w:pPr>
        <w:tabs>
          <w:tab w:val="num" w:pos="567"/>
        </w:tabs>
        <w:ind w:left="964" w:hanging="794"/>
      </w:pPr>
      <w:rPr>
        <w:rFonts w:cs="Times New Roman" w:hint="default"/>
      </w:rPr>
    </w:lvl>
    <w:lvl w:ilvl="1" w:tplc="14AA3E00">
      <w:start w:val="1"/>
      <w:numFmt w:val="lowerLetter"/>
      <w:lvlText w:val="%2)"/>
      <w:lvlJc w:val="left"/>
      <w:pPr>
        <w:tabs>
          <w:tab w:val="num" w:pos="1068"/>
        </w:tabs>
        <w:ind w:left="1068" w:hanging="360"/>
      </w:pPr>
      <w:rPr>
        <w:rFonts w:ascii="Arial" w:eastAsia="Times New Roman" w:hAnsi="Arial" w:cs="Arial" w:hint="default"/>
      </w:rPr>
    </w:lvl>
    <w:lvl w:ilvl="2" w:tplc="FFFFFFFF" w:tentative="1">
      <w:start w:val="1"/>
      <w:numFmt w:val="lowerRoman"/>
      <w:lvlText w:val="%3."/>
      <w:lvlJc w:val="right"/>
      <w:pPr>
        <w:tabs>
          <w:tab w:val="num" w:pos="1788"/>
        </w:tabs>
        <w:ind w:left="1788" w:hanging="180"/>
      </w:pPr>
      <w:rPr>
        <w:rFonts w:cs="Times New Roman"/>
      </w:rPr>
    </w:lvl>
    <w:lvl w:ilvl="3" w:tplc="FFFFFFFF" w:tentative="1">
      <w:start w:val="1"/>
      <w:numFmt w:val="decimal"/>
      <w:lvlText w:val="%4."/>
      <w:lvlJc w:val="left"/>
      <w:pPr>
        <w:tabs>
          <w:tab w:val="num" w:pos="2508"/>
        </w:tabs>
        <w:ind w:left="2508" w:hanging="360"/>
      </w:pPr>
      <w:rPr>
        <w:rFonts w:cs="Times New Roman"/>
      </w:rPr>
    </w:lvl>
    <w:lvl w:ilvl="4" w:tplc="FFFFFFFF" w:tentative="1">
      <w:start w:val="1"/>
      <w:numFmt w:val="lowerLetter"/>
      <w:lvlText w:val="%5."/>
      <w:lvlJc w:val="left"/>
      <w:pPr>
        <w:tabs>
          <w:tab w:val="num" w:pos="3228"/>
        </w:tabs>
        <w:ind w:left="3228" w:hanging="360"/>
      </w:pPr>
      <w:rPr>
        <w:rFonts w:cs="Times New Roman"/>
      </w:rPr>
    </w:lvl>
    <w:lvl w:ilvl="5" w:tplc="FFFFFFFF" w:tentative="1">
      <w:start w:val="1"/>
      <w:numFmt w:val="lowerRoman"/>
      <w:lvlText w:val="%6."/>
      <w:lvlJc w:val="right"/>
      <w:pPr>
        <w:tabs>
          <w:tab w:val="num" w:pos="3948"/>
        </w:tabs>
        <w:ind w:left="3948" w:hanging="180"/>
      </w:pPr>
      <w:rPr>
        <w:rFonts w:cs="Times New Roman"/>
      </w:rPr>
    </w:lvl>
    <w:lvl w:ilvl="6" w:tplc="FFFFFFFF" w:tentative="1">
      <w:start w:val="1"/>
      <w:numFmt w:val="decimal"/>
      <w:lvlText w:val="%7."/>
      <w:lvlJc w:val="left"/>
      <w:pPr>
        <w:tabs>
          <w:tab w:val="num" w:pos="4668"/>
        </w:tabs>
        <w:ind w:left="4668" w:hanging="360"/>
      </w:pPr>
      <w:rPr>
        <w:rFonts w:cs="Times New Roman"/>
      </w:rPr>
    </w:lvl>
    <w:lvl w:ilvl="7" w:tplc="FFFFFFFF" w:tentative="1">
      <w:start w:val="1"/>
      <w:numFmt w:val="lowerLetter"/>
      <w:lvlText w:val="%8."/>
      <w:lvlJc w:val="left"/>
      <w:pPr>
        <w:tabs>
          <w:tab w:val="num" w:pos="5388"/>
        </w:tabs>
        <w:ind w:left="5388" w:hanging="360"/>
      </w:pPr>
      <w:rPr>
        <w:rFonts w:cs="Times New Roman"/>
      </w:rPr>
    </w:lvl>
    <w:lvl w:ilvl="8" w:tplc="FFFFFFFF" w:tentative="1">
      <w:start w:val="1"/>
      <w:numFmt w:val="lowerRoman"/>
      <w:lvlText w:val="%9."/>
      <w:lvlJc w:val="right"/>
      <w:pPr>
        <w:tabs>
          <w:tab w:val="num" w:pos="6108"/>
        </w:tabs>
        <w:ind w:left="6108" w:hanging="180"/>
      </w:pPr>
      <w:rPr>
        <w:rFonts w:cs="Times New Roman"/>
      </w:rPr>
    </w:lvl>
  </w:abstractNum>
  <w:abstractNum w:abstractNumId="78">
    <w:nsid w:val="49D828F5"/>
    <w:multiLevelType w:val="multilevel"/>
    <w:tmpl w:val="F5847A56"/>
    <w:lvl w:ilvl="0">
      <w:start w:val="1"/>
      <w:numFmt w:val="decimal"/>
      <w:lvlText w:val="§ %1"/>
      <w:lvlJc w:val="left"/>
      <w:pPr>
        <w:tabs>
          <w:tab w:val="num" w:pos="360"/>
        </w:tabs>
        <w:ind w:left="360" w:hanging="360"/>
      </w:pPr>
      <w:rPr>
        <w:rFonts w:ascii="Arial" w:hAnsi="Arial" w:hint="default"/>
        <w:b/>
        <w:i w:val="0"/>
        <w:caps w:val="0"/>
        <w:strike w:val="0"/>
        <w:dstrike w:val="0"/>
        <w:vanish w:val="0"/>
        <w:color w:val="000000"/>
        <w:sz w:val="22"/>
        <w:szCs w:val="22"/>
        <w:vertAlign w:val="baseline"/>
      </w:rPr>
    </w:lvl>
    <w:lvl w:ilvl="1">
      <w:start w:val="1"/>
      <w:numFmt w:val="decimal"/>
      <w:pStyle w:val="punktumowy"/>
      <w:lvlText w:val="%2."/>
      <w:lvlJc w:val="left"/>
      <w:pPr>
        <w:tabs>
          <w:tab w:val="num" w:pos="397"/>
        </w:tabs>
        <w:ind w:left="397" w:hanging="397"/>
      </w:pPr>
      <w:rPr>
        <w:rFonts w:hint="default"/>
      </w:rPr>
    </w:lvl>
    <w:lvl w:ilvl="2">
      <w:start w:val="1"/>
      <w:numFmt w:val="decimal"/>
      <w:pStyle w:val="podpunktumowy"/>
      <w:lvlText w:val="%2.%3."/>
      <w:lvlJc w:val="left"/>
      <w:pPr>
        <w:tabs>
          <w:tab w:val="num" w:pos="397"/>
        </w:tabs>
        <w:ind w:left="794" w:hanging="39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9">
    <w:nsid w:val="4AA023ED"/>
    <w:multiLevelType w:val="multilevel"/>
    <w:tmpl w:val="6C36EAEA"/>
    <w:lvl w:ilvl="0">
      <w:start w:val="9"/>
      <w:numFmt w:val="decimal"/>
      <w:lvlText w:val="%1"/>
      <w:lvlJc w:val="left"/>
      <w:pPr>
        <w:tabs>
          <w:tab w:val="num" w:pos="360"/>
        </w:tabs>
        <w:ind w:left="360" w:hanging="360"/>
      </w:pPr>
      <w:rPr>
        <w:rFonts w:cs="Times New Roman"/>
        <w:b/>
      </w:rPr>
    </w:lvl>
    <w:lvl w:ilvl="1">
      <w:start w:val="1"/>
      <w:numFmt w:val="decimal"/>
      <w:pStyle w:val="Listapunktowana5"/>
      <w:lvlText w:val="%1.%2"/>
      <w:lvlJc w:val="left"/>
      <w:pPr>
        <w:tabs>
          <w:tab w:val="num" w:pos="1428"/>
        </w:tabs>
        <w:ind w:left="1428" w:hanging="360"/>
      </w:pPr>
      <w:rPr>
        <w:rFonts w:cs="Times New Roman"/>
        <w:b/>
      </w:rPr>
    </w:lvl>
    <w:lvl w:ilvl="2">
      <w:start w:val="1"/>
      <w:numFmt w:val="decimal"/>
      <w:lvlText w:val="%1.%2.%3"/>
      <w:lvlJc w:val="left"/>
      <w:pPr>
        <w:tabs>
          <w:tab w:val="num" w:pos="2856"/>
        </w:tabs>
        <w:ind w:left="2856" w:hanging="720"/>
      </w:pPr>
      <w:rPr>
        <w:rFonts w:cs="Times New Roman"/>
        <w:b/>
      </w:rPr>
    </w:lvl>
    <w:lvl w:ilvl="3">
      <w:start w:val="1"/>
      <w:numFmt w:val="decimal"/>
      <w:lvlText w:val="%1.%2.%3.%4"/>
      <w:lvlJc w:val="left"/>
      <w:pPr>
        <w:tabs>
          <w:tab w:val="num" w:pos="3924"/>
        </w:tabs>
        <w:ind w:left="3924" w:hanging="720"/>
      </w:pPr>
      <w:rPr>
        <w:rFonts w:cs="Times New Roman"/>
        <w:b/>
      </w:rPr>
    </w:lvl>
    <w:lvl w:ilvl="4">
      <w:start w:val="1"/>
      <w:numFmt w:val="decimal"/>
      <w:lvlText w:val="%1.%2.%3.%4.%5"/>
      <w:lvlJc w:val="left"/>
      <w:pPr>
        <w:tabs>
          <w:tab w:val="num" w:pos="5352"/>
        </w:tabs>
        <w:ind w:left="5352" w:hanging="1080"/>
      </w:pPr>
      <w:rPr>
        <w:rFonts w:cs="Times New Roman"/>
        <w:b/>
      </w:rPr>
    </w:lvl>
    <w:lvl w:ilvl="5">
      <w:start w:val="1"/>
      <w:numFmt w:val="decimal"/>
      <w:lvlText w:val="%1.%2.%3.%4.%5.%6"/>
      <w:lvlJc w:val="left"/>
      <w:pPr>
        <w:tabs>
          <w:tab w:val="num" w:pos="6420"/>
        </w:tabs>
        <w:ind w:left="6420" w:hanging="1080"/>
      </w:pPr>
      <w:rPr>
        <w:rFonts w:cs="Times New Roman"/>
        <w:b/>
      </w:rPr>
    </w:lvl>
    <w:lvl w:ilvl="6">
      <w:start w:val="1"/>
      <w:numFmt w:val="decimal"/>
      <w:lvlText w:val="%1.%2.%3.%4.%5.%6.%7"/>
      <w:lvlJc w:val="left"/>
      <w:pPr>
        <w:tabs>
          <w:tab w:val="num" w:pos="7848"/>
        </w:tabs>
        <w:ind w:left="7848" w:hanging="1440"/>
      </w:pPr>
      <w:rPr>
        <w:rFonts w:cs="Times New Roman"/>
        <w:b/>
      </w:rPr>
    </w:lvl>
    <w:lvl w:ilvl="7">
      <w:start w:val="1"/>
      <w:numFmt w:val="decimal"/>
      <w:lvlText w:val="%1.%2.%3.%4.%5.%6.%7.%8"/>
      <w:lvlJc w:val="left"/>
      <w:pPr>
        <w:tabs>
          <w:tab w:val="num" w:pos="8916"/>
        </w:tabs>
        <w:ind w:left="8916" w:hanging="1440"/>
      </w:pPr>
      <w:rPr>
        <w:rFonts w:cs="Times New Roman"/>
        <w:b/>
      </w:rPr>
    </w:lvl>
    <w:lvl w:ilvl="8">
      <w:start w:val="1"/>
      <w:numFmt w:val="decimal"/>
      <w:lvlText w:val="%1.%2.%3.%4.%5.%6.%7.%8.%9"/>
      <w:lvlJc w:val="left"/>
      <w:pPr>
        <w:tabs>
          <w:tab w:val="num" w:pos="10344"/>
        </w:tabs>
        <w:ind w:left="10344" w:hanging="1800"/>
      </w:pPr>
      <w:rPr>
        <w:rFonts w:cs="Times New Roman"/>
        <w:b/>
      </w:rPr>
    </w:lvl>
  </w:abstractNum>
  <w:abstractNum w:abstractNumId="80">
    <w:nsid w:val="4B0B29C0"/>
    <w:multiLevelType w:val="hybridMultilevel"/>
    <w:tmpl w:val="E390AD6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4B302889"/>
    <w:multiLevelType w:val="multilevel"/>
    <w:tmpl w:val="D0F24CEE"/>
    <w:name w:val="WW8Num53"/>
    <w:lvl w:ilvl="0">
      <w:start w:val="5"/>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82">
    <w:nsid w:val="4CAF1FC3"/>
    <w:multiLevelType w:val="multilevel"/>
    <w:tmpl w:val="0442C2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b w:val="0"/>
        <w:i w:val="0"/>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83">
    <w:nsid w:val="500F1BED"/>
    <w:multiLevelType w:val="hybridMultilevel"/>
    <w:tmpl w:val="65001282"/>
    <w:lvl w:ilvl="0" w:tplc="5F861DD8">
      <w:start w:val="1"/>
      <w:numFmt w:val="decimal"/>
      <w:lvlText w:val="%1."/>
      <w:lvlJc w:val="left"/>
      <w:pPr>
        <w:tabs>
          <w:tab w:val="num" w:pos="502"/>
        </w:tabs>
        <w:ind w:left="502" w:hanging="360"/>
      </w:pPr>
      <w:rPr>
        <w:rFonts w:cs="Times New Roman"/>
        <w:b w:val="0"/>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4">
    <w:nsid w:val="549C1B48"/>
    <w:multiLevelType w:val="hybridMultilevel"/>
    <w:tmpl w:val="0E7289FA"/>
    <w:lvl w:ilvl="0" w:tplc="04150017">
      <w:start w:val="1"/>
      <w:numFmt w:val="lowerLetter"/>
      <w:lvlText w:val="%1)"/>
      <w:lvlJc w:val="left"/>
      <w:pPr>
        <w:ind w:left="1069" w:hanging="360"/>
      </w:pPr>
      <w:rPr>
        <w:rFonts w:cs="Times New Roman"/>
      </w:rPr>
    </w:lvl>
    <w:lvl w:ilvl="1" w:tplc="04150019">
      <w:start w:val="1"/>
      <w:numFmt w:val="lowerLetter"/>
      <w:lvlText w:val="%2."/>
      <w:lvlJc w:val="left"/>
      <w:pPr>
        <w:ind w:left="1789" w:hanging="360"/>
      </w:pPr>
      <w:rPr>
        <w:rFonts w:cs="Times New Roman"/>
      </w:rPr>
    </w:lvl>
    <w:lvl w:ilvl="2" w:tplc="0415001B">
      <w:start w:val="1"/>
      <w:numFmt w:val="lowerRoman"/>
      <w:lvlText w:val="%3."/>
      <w:lvlJc w:val="right"/>
      <w:pPr>
        <w:ind w:left="2509" w:hanging="180"/>
      </w:pPr>
      <w:rPr>
        <w:rFonts w:cs="Times New Roman"/>
      </w:rPr>
    </w:lvl>
    <w:lvl w:ilvl="3" w:tplc="0415000F">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85">
    <w:nsid w:val="554E5839"/>
    <w:multiLevelType w:val="hybridMultilevel"/>
    <w:tmpl w:val="721869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6">
    <w:nsid w:val="5823036F"/>
    <w:multiLevelType w:val="multilevel"/>
    <w:tmpl w:val="C480120C"/>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nsid w:val="5B4B268A"/>
    <w:multiLevelType w:val="multilevel"/>
    <w:tmpl w:val="003C585A"/>
    <w:name w:val="WW8Num12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88">
    <w:nsid w:val="5BE17F0D"/>
    <w:multiLevelType w:val="multilevel"/>
    <w:tmpl w:val="003C585A"/>
    <w:name w:val="WW8Num1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89">
    <w:nsid w:val="5C737F89"/>
    <w:multiLevelType w:val="hybridMultilevel"/>
    <w:tmpl w:val="F42E4ED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5FCF5D19"/>
    <w:multiLevelType w:val="multilevel"/>
    <w:tmpl w:val="C94610D6"/>
    <w:styleLink w:val="WW8Num40"/>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1">
    <w:nsid w:val="60544FA8"/>
    <w:multiLevelType w:val="hybridMultilevel"/>
    <w:tmpl w:val="05E20CBC"/>
    <w:lvl w:ilvl="0" w:tplc="04150017">
      <w:start w:val="1"/>
      <w:numFmt w:val="lowerLetter"/>
      <w:lvlText w:val="%1)"/>
      <w:lvlJc w:val="left"/>
      <w:pPr>
        <w:ind w:left="1494" w:hanging="360"/>
      </w:pPr>
    </w:lvl>
    <w:lvl w:ilvl="1" w:tplc="1A2C8424">
      <w:start w:val="1"/>
      <w:numFmt w:val="bullet"/>
      <w:lvlText w:val=""/>
      <w:lvlJc w:val="left"/>
      <w:pPr>
        <w:ind w:left="2214" w:hanging="360"/>
      </w:pPr>
      <w:rPr>
        <w:rFonts w:ascii="Symbol" w:hAnsi="Symbol" w:hint="default"/>
      </w:rPr>
    </w:lvl>
    <w:lvl w:ilvl="2" w:tplc="0415001B">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92">
    <w:nsid w:val="60D17E5A"/>
    <w:multiLevelType w:val="multilevel"/>
    <w:tmpl w:val="9482AD3A"/>
    <w:name w:val="WW8Num72"/>
    <w:lvl w:ilvl="0">
      <w:start w:val="2"/>
      <w:numFmt w:val="decimal"/>
      <w:lvlText w:val="%1."/>
      <w:lvlJc w:val="left"/>
      <w:pPr>
        <w:tabs>
          <w:tab w:val="num" w:pos="360"/>
        </w:tabs>
        <w:ind w:left="360" w:hanging="360"/>
      </w:pPr>
      <w:rPr>
        <w:rFonts w:cs="Times New Roman" w:hint="default"/>
        <w:b/>
      </w:rPr>
    </w:lvl>
    <w:lvl w:ilvl="1">
      <w:start w:val="2"/>
      <w:numFmt w:val="lowerLetter"/>
      <w:lvlText w:val="%2)"/>
      <w:lvlJc w:val="left"/>
      <w:pPr>
        <w:tabs>
          <w:tab w:val="num" w:pos="1455"/>
        </w:tabs>
        <w:ind w:left="1455" w:hanging="360"/>
      </w:pPr>
      <w:rPr>
        <w:rFonts w:cs="Times New Roman" w:hint="default"/>
      </w:rPr>
    </w:lvl>
    <w:lvl w:ilvl="2">
      <w:start w:val="1"/>
      <w:numFmt w:val="decimal"/>
      <w:lvlText w:val="%3."/>
      <w:lvlJc w:val="left"/>
      <w:pPr>
        <w:tabs>
          <w:tab w:val="num" w:pos="360"/>
        </w:tabs>
        <w:ind w:left="360" w:hanging="360"/>
      </w:pPr>
      <w:rPr>
        <w:rFonts w:cs="Times New Roman" w:hint="default"/>
        <w:b/>
      </w:rPr>
    </w:lvl>
    <w:lvl w:ilvl="3">
      <w:start w:val="1"/>
      <w:numFmt w:val="decimal"/>
      <w:lvlText w:val="%4."/>
      <w:lvlJc w:val="left"/>
      <w:pPr>
        <w:tabs>
          <w:tab w:val="num" w:pos="2895"/>
        </w:tabs>
        <w:ind w:left="2895" w:hanging="360"/>
      </w:pPr>
      <w:rPr>
        <w:rFonts w:cs="Times New Roman" w:hint="default"/>
        <w:b w:val="0"/>
      </w:rPr>
    </w:lvl>
    <w:lvl w:ilvl="4">
      <w:start w:val="1"/>
      <w:numFmt w:val="decimal"/>
      <w:lvlText w:val="%5."/>
      <w:lvlJc w:val="left"/>
      <w:pPr>
        <w:tabs>
          <w:tab w:val="num" w:pos="3615"/>
        </w:tabs>
        <w:ind w:left="3615" w:hanging="360"/>
      </w:pPr>
      <w:rPr>
        <w:rFonts w:cs="Times New Roman" w:hint="default"/>
        <w:b/>
      </w:rPr>
    </w:lvl>
    <w:lvl w:ilvl="5">
      <w:start w:val="1"/>
      <w:numFmt w:val="decimal"/>
      <w:lvlText w:val="%6."/>
      <w:lvlJc w:val="left"/>
      <w:pPr>
        <w:tabs>
          <w:tab w:val="num" w:pos="4335"/>
        </w:tabs>
        <w:ind w:left="4335" w:hanging="360"/>
      </w:pPr>
      <w:rPr>
        <w:rFonts w:cs="Times New Roman" w:hint="default"/>
        <w:b/>
      </w:rPr>
    </w:lvl>
    <w:lvl w:ilvl="6">
      <w:start w:val="1"/>
      <w:numFmt w:val="decimal"/>
      <w:lvlText w:val="%7."/>
      <w:lvlJc w:val="left"/>
      <w:pPr>
        <w:tabs>
          <w:tab w:val="num" w:pos="5055"/>
        </w:tabs>
        <w:ind w:left="5055" w:hanging="360"/>
      </w:pPr>
      <w:rPr>
        <w:rFonts w:cs="Times New Roman" w:hint="default"/>
        <w:b/>
      </w:rPr>
    </w:lvl>
    <w:lvl w:ilvl="7">
      <w:start w:val="1"/>
      <w:numFmt w:val="decimal"/>
      <w:lvlText w:val="%8."/>
      <w:lvlJc w:val="left"/>
      <w:pPr>
        <w:tabs>
          <w:tab w:val="num" w:pos="5775"/>
        </w:tabs>
        <w:ind w:left="5775" w:hanging="360"/>
      </w:pPr>
      <w:rPr>
        <w:rFonts w:cs="Times New Roman" w:hint="default"/>
      </w:rPr>
    </w:lvl>
    <w:lvl w:ilvl="8">
      <w:start w:val="1"/>
      <w:numFmt w:val="decimal"/>
      <w:lvlText w:val="%9."/>
      <w:lvlJc w:val="left"/>
      <w:pPr>
        <w:tabs>
          <w:tab w:val="num" w:pos="6495"/>
        </w:tabs>
        <w:ind w:left="6495" w:hanging="360"/>
      </w:pPr>
      <w:rPr>
        <w:rFonts w:cs="Times New Roman" w:hint="default"/>
      </w:rPr>
    </w:lvl>
  </w:abstractNum>
  <w:abstractNum w:abstractNumId="93">
    <w:nsid w:val="616E7973"/>
    <w:multiLevelType w:val="hybridMultilevel"/>
    <w:tmpl w:val="759412F0"/>
    <w:styleLink w:val="WW8Num512"/>
    <w:lvl w:ilvl="0" w:tplc="BC884E64">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4">
    <w:nsid w:val="62B80515"/>
    <w:multiLevelType w:val="hybridMultilevel"/>
    <w:tmpl w:val="03286F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5">
    <w:nsid w:val="62F1126C"/>
    <w:multiLevelType w:val="multilevel"/>
    <w:tmpl w:val="103C0C08"/>
    <w:lvl w:ilvl="0">
      <w:start w:val="1"/>
      <w:numFmt w:val="decimal"/>
      <w:lvlText w:val="%1."/>
      <w:lvlJc w:val="left"/>
      <w:pPr>
        <w:ind w:left="360" w:hanging="360"/>
      </w:pPr>
      <w:rPr>
        <w:rFonts w:hint="default"/>
      </w:rPr>
    </w:lvl>
    <w:lvl w:ilvl="1">
      <w:start w:val="1"/>
      <w:numFmt w:val="decimal"/>
      <w:isLgl/>
      <w:lvlText w:val="%1.%2"/>
      <w:lvlJc w:val="left"/>
      <w:pPr>
        <w:ind w:left="777" w:hanging="57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96">
    <w:nsid w:val="63C55024"/>
    <w:multiLevelType w:val="hybridMultilevel"/>
    <w:tmpl w:val="4552CF10"/>
    <w:lvl w:ilvl="0" w:tplc="E8CEE1B6">
      <w:start w:val="1"/>
      <w:numFmt w:val="decimal"/>
      <w:lvlText w:val="%1."/>
      <w:lvlJc w:val="left"/>
      <w:pPr>
        <w:tabs>
          <w:tab w:val="num" w:pos="720"/>
        </w:tabs>
        <w:ind w:left="720" w:hanging="360"/>
      </w:pPr>
      <w:rPr>
        <w:rFonts w:hint="default"/>
      </w:rPr>
    </w:lvl>
    <w:lvl w:ilvl="1" w:tplc="78327288">
      <w:start w:val="1"/>
      <w:numFmt w:val="decimal"/>
      <w:lvlText w:val="%2)"/>
      <w:lvlJc w:val="left"/>
      <w:pPr>
        <w:tabs>
          <w:tab w:val="num" w:pos="1800"/>
        </w:tabs>
        <w:ind w:left="1800" w:hanging="360"/>
      </w:pPr>
      <w:rPr>
        <w:rFonts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97">
    <w:nsid w:val="65152523"/>
    <w:multiLevelType w:val="hybridMultilevel"/>
    <w:tmpl w:val="B992B6D4"/>
    <w:lvl w:ilvl="0" w:tplc="B93017F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8">
    <w:nsid w:val="6531474F"/>
    <w:multiLevelType w:val="singleLevel"/>
    <w:tmpl w:val="04150007"/>
    <w:lvl w:ilvl="0">
      <w:start w:val="1"/>
      <w:numFmt w:val="bullet"/>
      <w:pStyle w:val="Listanumerowana2"/>
      <w:lvlText w:val=""/>
      <w:lvlJc w:val="left"/>
      <w:pPr>
        <w:tabs>
          <w:tab w:val="num" w:pos="360"/>
        </w:tabs>
        <w:ind w:left="360" w:hanging="360"/>
      </w:pPr>
      <w:rPr>
        <w:rFonts w:ascii="Wingdings" w:hAnsi="Wingdings" w:hint="default"/>
        <w:sz w:val="16"/>
      </w:rPr>
    </w:lvl>
  </w:abstractNum>
  <w:abstractNum w:abstractNumId="99">
    <w:nsid w:val="6A1A2C73"/>
    <w:multiLevelType w:val="hybridMultilevel"/>
    <w:tmpl w:val="C144F1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6A2A20F2"/>
    <w:multiLevelType w:val="multilevel"/>
    <w:tmpl w:val="003C585A"/>
    <w:name w:val="WW8Num1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01">
    <w:nsid w:val="6AC43F7F"/>
    <w:multiLevelType w:val="multilevel"/>
    <w:tmpl w:val="83746ABA"/>
    <w:styleLink w:val="WW8Num51"/>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2">
    <w:nsid w:val="6BBC6642"/>
    <w:multiLevelType w:val="hybridMultilevel"/>
    <w:tmpl w:val="60200A32"/>
    <w:lvl w:ilvl="0" w:tplc="04150017">
      <w:start w:val="1"/>
      <w:numFmt w:val="lowerLetter"/>
      <w:lvlText w:val="%1)"/>
      <w:lvlJc w:val="left"/>
      <w:pPr>
        <w:ind w:left="1351" w:hanging="360"/>
      </w:pPr>
      <w:rPr>
        <w:rFonts w:cs="Times New Roman"/>
      </w:rPr>
    </w:lvl>
    <w:lvl w:ilvl="1" w:tplc="04150019">
      <w:start w:val="1"/>
      <w:numFmt w:val="lowerLetter"/>
      <w:lvlText w:val="%2."/>
      <w:lvlJc w:val="left"/>
      <w:pPr>
        <w:ind w:left="2071" w:hanging="360"/>
      </w:pPr>
      <w:rPr>
        <w:rFonts w:cs="Times New Roman"/>
      </w:rPr>
    </w:lvl>
    <w:lvl w:ilvl="2" w:tplc="0415001B" w:tentative="1">
      <w:start w:val="1"/>
      <w:numFmt w:val="lowerRoman"/>
      <w:lvlText w:val="%3."/>
      <w:lvlJc w:val="right"/>
      <w:pPr>
        <w:ind w:left="2791" w:hanging="180"/>
      </w:pPr>
      <w:rPr>
        <w:rFonts w:cs="Times New Roman"/>
      </w:rPr>
    </w:lvl>
    <w:lvl w:ilvl="3" w:tplc="0415000F" w:tentative="1">
      <w:start w:val="1"/>
      <w:numFmt w:val="decimal"/>
      <w:lvlText w:val="%4."/>
      <w:lvlJc w:val="left"/>
      <w:pPr>
        <w:ind w:left="3511" w:hanging="360"/>
      </w:pPr>
      <w:rPr>
        <w:rFonts w:cs="Times New Roman"/>
      </w:rPr>
    </w:lvl>
    <w:lvl w:ilvl="4" w:tplc="04150019" w:tentative="1">
      <w:start w:val="1"/>
      <w:numFmt w:val="lowerLetter"/>
      <w:lvlText w:val="%5."/>
      <w:lvlJc w:val="left"/>
      <w:pPr>
        <w:ind w:left="4231" w:hanging="360"/>
      </w:pPr>
      <w:rPr>
        <w:rFonts w:cs="Times New Roman"/>
      </w:rPr>
    </w:lvl>
    <w:lvl w:ilvl="5" w:tplc="0415001B" w:tentative="1">
      <w:start w:val="1"/>
      <w:numFmt w:val="lowerRoman"/>
      <w:lvlText w:val="%6."/>
      <w:lvlJc w:val="right"/>
      <w:pPr>
        <w:ind w:left="4951" w:hanging="180"/>
      </w:pPr>
      <w:rPr>
        <w:rFonts w:cs="Times New Roman"/>
      </w:rPr>
    </w:lvl>
    <w:lvl w:ilvl="6" w:tplc="0415000F" w:tentative="1">
      <w:start w:val="1"/>
      <w:numFmt w:val="decimal"/>
      <w:lvlText w:val="%7."/>
      <w:lvlJc w:val="left"/>
      <w:pPr>
        <w:ind w:left="5671" w:hanging="360"/>
      </w:pPr>
      <w:rPr>
        <w:rFonts w:cs="Times New Roman"/>
      </w:rPr>
    </w:lvl>
    <w:lvl w:ilvl="7" w:tplc="04150019" w:tentative="1">
      <w:start w:val="1"/>
      <w:numFmt w:val="lowerLetter"/>
      <w:lvlText w:val="%8."/>
      <w:lvlJc w:val="left"/>
      <w:pPr>
        <w:ind w:left="6391" w:hanging="360"/>
      </w:pPr>
      <w:rPr>
        <w:rFonts w:cs="Times New Roman"/>
      </w:rPr>
    </w:lvl>
    <w:lvl w:ilvl="8" w:tplc="0415001B" w:tentative="1">
      <w:start w:val="1"/>
      <w:numFmt w:val="lowerRoman"/>
      <w:lvlText w:val="%9."/>
      <w:lvlJc w:val="right"/>
      <w:pPr>
        <w:ind w:left="7111" w:hanging="180"/>
      </w:pPr>
      <w:rPr>
        <w:rFonts w:cs="Times New Roman"/>
      </w:rPr>
    </w:lvl>
  </w:abstractNum>
  <w:abstractNum w:abstractNumId="103">
    <w:nsid w:val="6D2749BA"/>
    <w:multiLevelType w:val="multilevel"/>
    <w:tmpl w:val="5B30A7A0"/>
    <w:lvl w:ilvl="0">
      <w:start w:val="1"/>
      <w:numFmt w:val="decimal"/>
      <w:pStyle w:val="P1"/>
      <w:lvlText w:val="%1."/>
      <w:lvlJc w:val="left"/>
      <w:pPr>
        <w:ind w:left="360" w:hanging="360"/>
      </w:pPr>
      <w:rPr>
        <w:rFonts w:hint="default"/>
        <w:b/>
        <w:color w:val="auto"/>
      </w:rPr>
    </w:lvl>
    <w:lvl w:ilvl="1">
      <w:start w:val="1"/>
      <w:numFmt w:val="decimal"/>
      <w:pStyle w:val="P11"/>
      <w:lvlText w:val="%1.%2."/>
      <w:lvlJc w:val="left"/>
      <w:pPr>
        <w:ind w:left="792" w:hanging="432"/>
      </w:pPr>
      <w:rPr>
        <w:rFonts w:hint="default"/>
        <w:b w:val="0"/>
        <w:i w:val="0"/>
      </w:rPr>
    </w:lvl>
    <w:lvl w:ilvl="2">
      <w:numFmt w:val="none"/>
      <w:pStyle w:val="P111"/>
      <w:lvlText w:val=""/>
      <w:lvlJc w:val="left"/>
      <w:pPr>
        <w:tabs>
          <w:tab w:val="num" w:pos="360"/>
        </w:tabs>
      </w:pPr>
    </w:lvl>
    <w:lvl w:ilvl="3">
      <w:numFmt w:val="none"/>
      <w:pStyle w:val="P1111"/>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D373786"/>
    <w:multiLevelType w:val="hybridMultilevel"/>
    <w:tmpl w:val="E30CFD72"/>
    <w:name w:val="WW8Num74222222222222"/>
    <w:lvl w:ilvl="0" w:tplc="1DC0D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6E533ADA"/>
    <w:multiLevelType w:val="multilevel"/>
    <w:tmpl w:val="33E05F84"/>
    <w:name w:val="WW8Num4322"/>
    <w:lvl w:ilvl="0">
      <w:start w:val="3"/>
      <w:numFmt w:val="decimal"/>
      <w:lvlText w:val="%1."/>
      <w:lvlJc w:val="left"/>
      <w:pPr>
        <w:tabs>
          <w:tab w:val="num" w:pos="530"/>
        </w:tabs>
        <w:ind w:left="777" w:hanging="360"/>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1">
      <w:start w:val="1"/>
      <w:numFmt w:val="decimal"/>
      <w:pStyle w:val="StylNagwek2Zlewej0cmPierwszywiersz0cm"/>
      <w:lvlText w:val="%1.%2."/>
      <w:lvlJc w:val="left"/>
      <w:pPr>
        <w:tabs>
          <w:tab w:val="num" w:pos="0"/>
        </w:tabs>
        <w:ind w:left="530" w:hanging="53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57"/>
        </w:tabs>
        <w:ind w:left="1641" w:hanging="504"/>
      </w:pPr>
      <w:rPr>
        <w:rFonts w:cs="Times New Roman" w:hint="default"/>
      </w:rPr>
    </w:lvl>
    <w:lvl w:ilvl="3">
      <w:start w:val="1"/>
      <w:numFmt w:val="decimal"/>
      <w:lvlText w:val="%1.%2.%3.%4."/>
      <w:lvlJc w:val="left"/>
      <w:pPr>
        <w:tabs>
          <w:tab w:val="num" w:pos="2217"/>
        </w:tabs>
        <w:ind w:left="2145" w:hanging="648"/>
      </w:pPr>
      <w:rPr>
        <w:rFonts w:cs="Times New Roman" w:hint="default"/>
      </w:rPr>
    </w:lvl>
    <w:lvl w:ilvl="4">
      <w:start w:val="1"/>
      <w:numFmt w:val="decimal"/>
      <w:lvlText w:val="%1.%2.%3.%4.%5."/>
      <w:lvlJc w:val="left"/>
      <w:pPr>
        <w:tabs>
          <w:tab w:val="num" w:pos="2937"/>
        </w:tabs>
        <w:ind w:left="2649" w:hanging="792"/>
      </w:pPr>
      <w:rPr>
        <w:rFonts w:cs="Times New Roman" w:hint="default"/>
      </w:rPr>
    </w:lvl>
    <w:lvl w:ilvl="5">
      <w:start w:val="1"/>
      <w:numFmt w:val="decimal"/>
      <w:lvlText w:val="%1.%2.%3.%4.%5.%6."/>
      <w:lvlJc w:val="left"/>
      <w:pPr>
        <w:tabs>
          <w:tab w:val="num" w:pos="3297"/>
        </w:tabs>
        <w:ind w:left="3153" w:hanging="936"/>
      </w:pPr>
      <w:rPr>
        <w:rFonts w:cs="Times New Roman" w:hint="default"/>
      </w:rPr>
    </w:lvl>
    <w:lvl w:ilvl="6">
      <w:start w:val="1"/>
      <w:numFmt w:val="decimal"/>
      <w:lvlText w:val="%1.%2.%3.%4.%5.%6.%7."/>
      <w:lvlJc w:val="left"/>
      <w:pPr>
        <w:tabs>
          <w:tab w:val="num" w:pos="4017"/>
        </w:tabs>
        <w:ind w:left="3657" w:hanging="1080"/>
      </w:pPr>
      <w:rPr>
        <w:rFonts w:cs="Times New Roman" w:hint="default"/>
      </w:rPr>
    </w:lvl>
    <w:lvl w:ilvl="7">
      <w:start w:val="1"/>
      <w:numFmt w:val="decimal"/>
      <w:lvlText w:val="%1.%2.%3.%4.%5.%6.%7.%8."/>
      <w:lvlJc w:val="left"/>
      <w:pPr>
        <w:tabs>
          <w:tab w:val="num" w:pos="4377"/>
        </w:tabs>
        <w:ind w:left="4161" w:hanging="1224"/>
      </w:pPr>
      <w:rPr>
        <w:rFonts w:cs="Times New Roman" w:hint="default"/>
      </w:rPr>
    </w:lvl>
    <w:lvl w:ilvl="8">
      <w:start w:val="1"/>
      <w:numFmt w:val="decimal"/>
      <w:lvlText w:val="%1.%2.%3.%4.%5.%6.%7.%8.%9."/>
      <w:lvlJc w:val="left"/>
      <w:pPr>
        <w:tabs>
          <w:tab w:val="num" w:pos="5097"/>
        </w:tabs>
        <w:ind w:left="4737" w:hanging="1440"/>
      </w:pPr>
      <w:rPr>
        <w:rFonts w:cs="Times New Roman" w:hint="default"/>
      </w:rPr>
    </w:lvl>
  </w:abstractNum>
  <w:abstractNum w:abstractNumId="106">
    <w:nsid w:val="71081466"/>
    <w:multiLevelType w:val="hybridMultilevel"/>
    <w:tmpl w:val="BC1ABA7E"/>
    <w:lvl w:ilvl="0" w:tplc="FCBA002A">
      <w:start w:val="1"/>
      <w:numFmt w:val="decimal"/>
      <w:lvlText w:val="%1."/>
      <w:lvlJc w:val="left"/>
      <w:pPr>
        <w:ind w:left="360" w:hanging="360"/>
      </w:pPr>
      <w:rPr>
        <w:rFonts w:ascii="Times New Roman" w:hAnsi="Times New Roman" w:cs="Times New Roman"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nsid w:val="714C3A13"/>
    <w:multiLevelType w:val="hybridMultilevel"/>
    <w:tmpl w:val="A9AA73AC"/>
    <w:lvl w:ilvl="0" w:tplc="FFFFFFFF">
      <w:start w:val="1"/>
      <w:numFmt w:val="decimal"/>
      <w:pStyle w:val="Indeks1"/>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8">
    <w:nsid w:val="716E5BC9"/>
    <w:multiLevelType w:val="hybridMultilevel"/>
    <w:tmpl w:val="948A1D0A"/>
    <w:lvl w:ilvl="0" w:tplc="1E0CFF76">
      <w:start w:val="1"/>
      <w:numFmt w:val="decimal"/>
      <w:pStyle w:val="Wyliczenie1"/>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nsid w:val="722D7E0D"/>
    <w:multiLevelType w:val="hybridMultilevel"/>
    <w:tmpl w:val="FB78C2E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0">
    <w:nsid w:val="735A031D"/>
    <w:multiLevelType w:val="multilevel"/>
    <w:tmpl w:val="22B84C86"/>
    <w:styleLink w:val="WW8Num59"/>
    <w:lvl w:ilvl="0">
      <w:start w:val="1"/>
      <w:numFmt w:val="decimal"/>
      <w:lvlText w:val="%1."/>
      <w:lvlJc w:val="left"/>
      <w:rPr>
        <w:rFonts w:ascii="Tahoma" w:hAnsi="Tahoma" w:cs="Tahoma"/>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1">
    <w:nsid w:val="73A13557"/>
    <w:multiLevelType w:val="hybridMultilevel"/>
    <w:tmpl w:val="903A7206"/>
    <w:lvl w:ilvl="0" w:tplc="C298F0C8">
      <w:start w:val="1"/>
      <w:numFmt w:val="decimal"/>
      <w:lvlText w:val="%1."/>
      <w:lvlJc w:val="left"/>
      <w:pPr>
        <w:ind w:left="360" w:hanging="360"/>
      </w:pPr>
      <w:rPr>
        <w:i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2">
    <w:nsid w:val="73B24CAF"/>
    <w:multiLevelType w:val="multilevel"/>
    <w:tmpl w:val="9ABA7908"/>
    <w:lvl w:ilvl="0">
      <w:start w:val="1"/>
      <w:numFmt w:val="decimal"/>
      <w:pStyle w:val="KW-Lev-1"/>
      <w:lvlText w:val="%1."/>
      <w:lvlJc w:val="left"/>
      <w:pPr>
        <w:tabs>
          <w:tab w:val="num" w:pos="1069"/>
        </w:tabs>
        <w:ind w:left="1069" w:hanging="360"/>
      </w:pPr>
      <w:rPr>
        <w:rFonts w:ascii="Verdana" w:hAnsi="Verdana" w:cs="Times New Roman" w:hint="default"/>
        <w:b/>
        <w:i w:val="0"/>
        <w:strike w:val="0"/>
        <w:dstrike w:val="0"/>
        <w:color w:val="auto"/>
        <w:sz w:val="20"/>
        <w:szCs w:val="20"/>
        <w:vertAlign w:val="baseline"/>
      </w:rPr>
    </w:lvl>
    <w:lvl w:ilvl="1">
      <w:start w:val="1"/>
      <w:numFmt w:val="decimal"/>
      <w:pStyle w:val="KW-Lev-2"/>
      <w:lvlText w:val="%1.%2."/>
      <w:lvlJc w:val="left"/>
      <w:pPr>
        <w:tabs>
          <w:tab w:val="num" w:pos="1141"/>
        </w:tabs>
        <w:ind w:left="1141" w:hanging="432"/>
      </w:pPr>
      <w:rPr>
        <w:rFonts w:ascii="Times New Roman" w:hAnsi="Times New Roman" w:cs="Times New Roman" w:hint="default"/>
        <w:b/>
        <w:color w:val="auto"/>
        <w:sz w:val="24"/>
        <w:szCs w:val="24"/>
      </w:rPr>
    </w:lvl>
    <w:lvl w:ilvl="2">
      <w:start w:val="1"/>
      <w:numFmt w:val="decimal"/>
      <w:pStyle w:val="KW-Lev-3"/>
      <w:lvlText w:val="%1.%2.%3."/>
      <w:lvlJc w:val="left"/>
      <w:pPr>
        <w:tabs>
          <w:tab w:val="num" w:pos="1571"/>
        </w:tabs>
        <w:ind w:left="1355" w:hanging="504"/>
      </w:pPr>
      <w:rPr>
        <w:rFonts w:cs="Times New Roman" w:hint="default"/>
        <w:b/>
        <w:color w:val="auto"/>
      </w:rPr>
    </w:lvl>
    <w:lvl w:ilvl="3">
      <w:start w:val="1"/>
      <w:numFmt w:val="decimal"/>
      <w:pStyle w:val="KW-Lev-4"/>
      <w:lvlText w:val="%1.%2.%3.%4."/>
      <w:lvlJc w:val="left"/>
      <w:pPr>
        <w:tabs>
          <w:tab w:val="num" w:pos="1800"/>
        </w:tabs>
        <w:ind w:left="1728" w:hanging="648"/>
      </w:pPr>
      <w:rPr>
        <w:rFonts w:cs="Times New Roman" w:hint="default"/>
      </w:rPr>
    </w:lvl>
    <w:lvl w:ilvl="4">
      <w:start w:val="1"/>
      <w:numFmt w:val="decimal"/>
      <w:pStyle w:val="KW-Lev-5"/>
      <w:lvlText w:val="%1.%2.%3.%4.%5."/>
      <w:lvlJc w:val="left"/>
      <w:pPr>
        <w:tabs>
          <w:tab w:val="num" w:pos="3240"/>
        </w:tabs>
        <w:ind w:left="2952" w:hanging="792"/>
      </w:pPr>
      <w:rPr>
        <w:rFonts w:cs="Times New Roman" w:hint="default"/>
      </w:rPr>
    </w:lvl>
    <w:lvl w:ilvl="5">
      <w:start w:val="3"/>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3">
    <w:nsid w:val="764D4A76"/>
    <w:multiLevelType w:val="multilevel"/>
    <w:tmpl w:val="103C0C08"/>
    <w:lvl w:ilvl="0">
      <w:start w:val="1"/>
      <w:numFmt w:val="decimal"/>
      <w:lvlText w:val="%1."/>
      <w:lvlJc w:val="left"/>
      <w:pPr>
        <w:ind w:left="360" w:hanging="360"/>
      </w:pPr>
      <w:rPr>
        <w:rFonts w:hint="default"/>
      </w:rPr>
    </w:lvl>
    <w:lvl w:ilvl="1">
      <w:start w:val="1"/>
      <w:numFmt w:val="decimal"/>
      <w:isLgl/>
      <w:lvlText w:val="%1.%2"/>
      <w:lvlJc w:val="left"/>
      <w:pPr>
        <w:ind w:left="777" w:hanging="57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114">
    <w:nsid w:val="78A94BC4"/>
    <w:multiLevelType w:val="hybridMultilevel"/>
    <w:tmpl w:val="6E94896E"/>
    <w:styleLink w:val="WW8Num31"/>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5">
    <w:nsid w:val="79BB4235"/>
    <w:multiLevelType w:val="multilevel"/>
    <w:tmpl w:val="73C009D4"/>
    <w:styleLink w:val="WW8Num3"/>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nsid w:val="7BDE4DD4"/>
    <w:multiLevelType w:val="multilevel"/>
    <w:tmpl w:val="31E8DABC"/>
    <w:styleLink w:val="Biecalista1"/>
    <w:lvl w:ilvl="0">
      <w:start w:val="11"/>
      <w:numFmt w:val="decimal"/>
      <w:lvlText w:val="%1."/>
      <w:lvlJc w:val="left"/>
      <w:pPr>
        <w:tabs>
          <w:tab w:val="num" w:pos="660"/>
        </w:tabs>
        <w:ind w:left="660" w:hanging="660"/>
      </w:pPr>
      <w:rPr>
        <w:rFonts w:cs="Times New Roman"/>
      </w:rPr>
    </w:lvl>
    <w:lvl w:ilvl="1">
      <w:start w:val="5"/>
      <w:numFmt w:val="decimal"/>
      <w:lvlText w:val="%1.%2."/>
      <w:lvlJc w:val="left"/>
      <w:pPr>
        <w:tabs>
          <w:tab w:val="num" w:pos="660"/>
        </w:tabs>
        <w:ind w:left="660" w:hanging="6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7">
    <w:nsid w:val="7EEF7421"/>
    <w:multiLevelType w:val="multilevel"/>
    <w:tmpl w:val="2662EB66"/>
    <w:lvl w:ilvl="0">
      <w:start w:val="1"/>
      <w:numFmt w:val="decimal"/>
      <w:lvlText w:val="%1."/>
      <w:lvlJc w:val="left"/>
      <w:pPr>
        <w:tabs>
          <w:tab w:val="num" w:pos="0"/>
        </w:tabs>
        <w:ind w:left="283" w:hanging="283"/>
      </w:pPr>
      <w:rPr>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abstractNumId w:val="49"/>
  </w:num>
  <w:num w:numId="2">
    <w:abstractNumId w:val="2"/>
  </w:num>
  <w:num w:numId="3">
    <w:abstractNumId w:val="99"/>
  </w:num>
  <w:num w:numId="4">
    <w:abstractNumId w:val="91"/>
  </w:num>
  <w:num w:numId="5">
    <w:abstractNumId w:val="59"/>
  </w:num>
  <w:num w:numId="6">
    <w:abstractNumId w:val="47"/>
  </w:num>
  <w:num w:numId="7">
    <w:abstractNumId w:val="81"/>
  </w:num>
  <w:num w:numId="8">
    <w:abstractNumId w:val="93"/>
  </w:num>
  <w:num w:numId="9">
    <w:abstractNumId w:val="114"/>
  </w:num>
  <w:num w:numId="10">
    <w:abstractNumId w:val="73"/>
  </w:num>
  <w:num w:numId="11">
    <w:abstractNumId w:val="29"/>
  </w:num>
  <w:num w:numId="12">
    <w:abstractNumId w:val="101"/>
  </w:num>
  <w:num w:numId="13">
    <w:abstractNumId w:val="115"/>
  </w:num>
  <w:num w:numId="14">
    <w:abstractNumId w:val="43"/>
  </w:num>
  <w:num w:numId="15">
    <w:abstractNumId w:val="1"/>
  </w:num>
  <w:num w:numId="16">
    <w:abstractNumId w:val="0"/>
  </w:num>
  <w:num w:numId="1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8"/>
  </w:num>
  <w:num w:numId="20">
    <w:abstractNumId w:val="45"/>
  </w:num>
  <w:num w:numId="21">
    <w:abstractNumId w:val="116"/>
  </w:num>
  <w:num w:numId="22">
    <w:abstractNumId w:val="14"/>
  </w:num>
  <w:num w:numId="23">
    <w:abstractNumId w:val="112"/>
  </w:num>
  <w:num w:numId="24">
    <w:abstractNumId w:val="82"/>
  </w:num>
  <w:num w:numId="25">
    <w:abstractNumId w:val="107"/>
  </w:num>
  <w:num w:numId="26">
    <w:abstractNumId w:val="108"/>
  </w:num>
  <w:num w:numId="27">
    <w:abstractNumId w:val="30"/>
  </w:num>
  <w:num w:numId="28">
    <w:abstractNumId w:val="76"/>
  </w:num>
  <w:num w:numId="29">
    <w:abstractNumId w:val="77"/>
  </w:num>
  <w:num w:numId="30">
    <w:abstractNumId w:val="105"/>
  </w:num>
  <w:num w:numId="31">
    <w:abstractNumId w:val="78"/>
  </w:num>
  <w:num w:numId="32">
    <w:abstractNumId w:val="103"/>
  </w:num>
  <w:num w:numId="33">
    <w:abstractNumId w:val="86"/>
  </w:num>
  <w:num w:numId="34">
    <w:abstractNumId w:val="60"/>
  </w:num>
  <w:num w:numId="35">
    <w:abstractNumId w:val="44"/>
  </w:num>
  <w:num w:numId="36">
    <w:abstractNumId w:val="90"/>
  </w:num>
  <w:num w:numId="37">
    <w:abstractNumId w:val="71"/>
  </w:num>
  <w:num w:numId="38">
    <w:abstractNumId w:val="110"/>
  </w:num>
  <w:num w:numId="39">
    <w:abstractNumId w:val="15"/>
  </w:num>
  <w:num w:numId="40">
    <w:abstractNumId w:val="58"/>
  </w:num>
  <w:num w:numId="41">
    <w:abstractNumId w:val="25"/>
  </w:num>
  <w:num w:numId="42">
    <w:abstractNumId w:val="52"/>
  </w:num>
  <w:num w:numId="43">
    <w:abstractNumId w:val="70"/>
  </w:num>
  <w:num w:numId="44">
    <w:abstractNumId w:val="66"/>
  </w:num>
  <w:num w:numId="45">
    <w:abstractNumId w:val="37"/>
  </w:num>
  <w:num w:numId="46">
    <w:abstractNumId w:val="72"/>
  </w:num>
  <w:num w:numId="47">
    <w:abstractNumId w:val="41"/>
  </w:num>
  <w:num w:numId="48">
    <w:abstractNumId w:val="96"/>
  </w:num>
  <w:num w:numId="49">
    <w:abstractNumId w:val="54"/>
  </w:num>
  <w:num w:numId="50">
    <w:abstractNumId w:val="80"/>
  </w:num>
  <w:num w:numId="51">
    <w:abstractNumId w:val="111"/>
  </w:num>
  <w:num w:numId="52">
    <w:abstractNumId w:val="39"/>
  </w:num>
  <w:num w:numId="53">
    <w:abstractNumId w:val="31"/>
  </w:num>
  <w:num w:numId="54">
    <w:abstractNumId w:val="68"/>
  </w:num>
  <w:num w:numId="55">
    <w:abstractNumId w:val="50"/>
  </w:num>
  <w:num w:numId="56">
    <w:abstractNumId w:val="84"/>
  </w:num>
  <w:num w:numId="57">
    <w:abstractNumId w:val="106"/>
  </w:num>
  <w:num w:numId="58">
    <w:abstractNumId w:val="83"/>
  </w:num>
  <w:num w:numId="59">
    <w:abstractNumId w:val="113"/>
  </w:num>
  <w:num w:numId="60">
    <w:abstractNumId w:val="102"/>
  </w:num>
  <w:num w:numId="61">
    <w:abstractNumId w:val="89"/>
  </w:num>
  <w:num w:numId="62">
    <w:abstractNumId w:val="95"/>
  </w:num>
  <w:num w:numId="63">
    <w:abstractNumId w:val="27"/>
  </w:num>
  <w:num w:numId="64">
    <w:abstractNumId w:val="63"/>
  </w:num>
  <w:num w:numId="65">
    <w:abstractNumId w:val="53"/>
  </w:num>
  <w:num w:numId="66">
    <w:abstractNumId w:val="85"/>
  </w:num>
  <w:num w:numId="6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6"/>
  </w:num>
  <w:num w:numId="69">
    <w:abstractNumId w:val="75"/>
  </w:num>
  <w:num w:numId="70">
    <w:abstractNumId w:val="97"/>
  </w:num>
  <w:num w:numId="71">
    <w:abstractNumId w:val="48"/>
  </w:num>
  <w:num w:numId="72">
    <w:abstractNumId w:val="109"/>
  </w:num>
  <w:num w:numId="73">
    <w:abstractNumId w:val="55"/>
  </w:num>
  <w:num w:numId="74">
    <w:abstractNumId w:val="94"/>
  </w:num>
  <w:num w:numId="75">
    <w:abstractNumId w:val="34"/>
  </w:num>
  <w:num w:numId="76">
    <w:abstractNumId w:val="20"/>
  </w:num>
  <w:num w:numId="77">
    <w:abstractNumId w:val="26"/>
  </w:num>
  <w:num w:numId="78">
    <w:abstractNumId w:val="69"/>
  </w:num>
  <w:num w:numId="79">
    <w:abstractNumId w:val="36"/>
  </w:num>
  <w:num w:numId="80">
    <w:abstractNumId w:val="33"/>
  </w:num>
  <w:num w:numId="81">
    <w:abstractNumId w:val="67"/>
  </w:num>
  <w:num w:numId="82">
    <w:abstractNumId w:val="64"/>
  </w:num>
  <w:num w:numId="83">
    <w:abstractNumId w:val="65"/>
  </w:num>
  <w:num w:numId="84">
    <w:abstractNumId w:val="62"/>
  </w:num>
  <w:num w:numId="85">
    <w:abstractNumId w:val="42"/>
  </w:num>
  <w:num w:numId="86">
    <w:abstractNumId w:val="32"/>
  </w:num>
  <w:num w:numId="87">
    <w:abstractNumId w:val="51"/>
  </w:num>
  <w:num w:numId="88">
    <w:abstractNumId w:val="117"/>
  </w:num>
  <w:num w:numId="89">
    <w:abstractNumId w:val="7"/>
  </w:num>
  <w:num w:numId="90">
    <w:abstractNumId w:val="35"/>
  </w:num>
  <w:num w:numId="91">
    <w:abstractNumId w:val="61"/>
  </w:num>
  <w:num w:numId="92">
    <w:abstractNumId w:val="46"/>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45A"/>
    <w:rsid w:val="00000635"/>
    <w:rsid w:val="00001F7F"/>
    <w:rsid w:val="00002D7A"/>
    <w:rsid w:val="000038B3"/>
    <w:rsid w:val="00005F6A"/>
    <w:rsid w:val="000104AA"/>
    <w:rsid w:val="000106A8"/>
    <w:rsid w:val="00013B2B"/>
    <w:rsid w:val="00014553"/>
    <w:rsid w:val="000153BF"/>
    <w:rsid w:val="00017DCA"/>
    <w:rsid w:val="000204C3"/>
    <w:rsid w:val="00021254"/>
    <w:rsid w:val="000218A7"/>
    <w:rsid w:val="00021E80"/>
    <w:rsid w:val="000232AB"/>
    <w:rsid w:val="0002394A"/>
    <w:rsid w:val="00025B2E"/>
    <w:rsid w:val="000275A3"/>
    <w:rsid w:val="000279A7"/>
    <w:rsid w:val="000337CD"/>
    <w:rsid w:val="00033C6C"/>
    <w:rsid w:val="00037B9C"/>
    <w:rsid w:val="000406FC"/>
    <w:rsid w:val="0004192B"/>
    <w:rsid w:val="000431F2"/>
    <w:rsid w:val="00044C28"/>
    <w:rsid w:val="0004639E"/>
    <w:rsid w:val="000469A4"/>
    <w:rsid w:val="00052C83"/>
    <w:rsid w:val="00052EB4"/>
    <w:rsid w:val="00055FCE"/>
    <w:rsid w:val="00057328"/>
    <w:rsid w:val="00057472"/>
    <w:rsid w:val="00060A61"/>
    <w:rsid w:val="000629B5"/>
    <w:rsid w:val="00064816"/>
    <w:rsid w:val="00064C39"/>
    <w:rsid w:val="00066677"/>
    <w:rsid w:val="00071679"/>
    <w:rsid w:val="00071C33"/>
    <w:rsid w:val="00072E9C"/>
    <w:rsid w:val="00072F86"/>
    <w:rsid w:val="000738CB"/>
    <w:rsid w:val="00073F3C"/>
    <w:rsid w:val="0007487D"/>
    <w:rsid w:val="0007714E"/>
    <w:rsid w:val="00077EDB"/>
    <w:rsid w:val="000806F8"/>
    <w:rsid w:val="00083891"/>
    <w:rsid w:val="00083ABE"/>
    <w:rsid w:val="00087AE5"/>
    <w:rsid w:val="000905DB"/>
    <w:rsid w:val="0009091D"/>
    <w:rsid w:val="0009236A"/>
    <w:rsid w:val="00092F70"/>
    <w:rsid w:val="00094748"/>
    <w:rsid w:val="000970CE"/>
    <w:rsid w:val="000A021B"/>
    <w:rsid w:val="000A055A"/>
    <w:rsid w:val="000A103A"/>
    <w:rsid w:val="000A22DA"/>
    <w:rsid w:val="000A2EA7"/>
    <w:rsid w:val="000A34B1"/>
    <w:rsid w:val="000A485B"/>
    <w:rsid w:val="000B1A81"/>
    <w:rsid w:val="000B25ED"/>
    <w:rsid w:val="000B51F7"/>
    <w:rsid w:val="000B6FBE"/>
    <w:rsid w:val="000B7ABD"/>
    <w:rsid w:val="000C07B1"/>
    <w:rsid w:val="000C08F7"/>
    <w:rsid w:val="000C2B3B"/>
    <w:rsid w:val="000C54FE"/>
    <w:rsid w:val="000C67BD"/>
    <w:rsid w:val="000D00A3"/>
    <w:rsid w:val="000D0106"/>
    <w:rsid w:val="000D17C3"/>
    <w:rsid w:val="000D21DC"/>
    <w:rsid w:val="000D400D"/>
    <w:rsid w:val="000E0533"/>
    <w:rsid w:val="000E4CE7"/>
    <w:rsid w:val="000E6E6F"/>
    <w:rsid w:val="000E7AFC"/>
    <w:rsid w:val="000F14BB"/>
    <w:rsid w:val="000F4A4F"/>
    <w:rsid w:val="000F4D6A"/>
    <w:rsid w:val="000F5514"/>
    <w:rsid w:val="000F5E79"/>
    <w:rsid w:val="000F6A14"/>
    <w:rsid w:val="000F7BE0"/>
    <w:rsid w:val="000F7ECD"/>
    <w:rsid w:val="001000B3"/>
    <w:rsid w:val="00104B19"/>
    <w:rsid w:val="00105AE6"/>
    <w:rsid w:val="0010604B"/>
    <w:rsid w:val="001065CD"/>
    <w:rsid w:val="001066DE"/>
    <w:rsid w:val="0010701A"/>
    <w:rsid w:val="0011053D"/>
    <w:rsid w:val="00110F3A"/>
    <w:rsid w:val="001119EB"/>
    <w:rsid w:val="0011309A"/>
    <w:rsid w:val="00113CF3"/>
    <w:rsid w:val="00114126"/>
    <w:rsid w:val="001160D6"/>
    <w:rsid w:val="00116746"/>
    <w:rsid w:val="00117FE4"/>
    <w:rsid w:val="0012004C"/>
    <w:rsid w:val="001207CD"/>
    <w:rsid w:val="00122732"/>
    <w:rsid w:val="00123789"/>
    <w:rsid w:val="00123898"/>
    <w:rsid w:val="00123DC0"/>
    <w:rsid w:val="001249FC"/>
    <w:rsid w:val="00124B22"/>
    <w:rsid w:val="001268DD"/>
    <w:rsid w:val="00127416"/>
    <w:rsid w:val="0013018F"/>
    <w:rsid w:val="001304CF"/>
    <w:rsid w:val="00130E47"/>
    <w:rsid w:val="00132E33"/>
    <w:rsid w:val="001363CF"/>
    <w:rsid w:val="001409E0"/>
    <w:rsid w:val="00141260"/>
    <w:rsid w:val="00141320"/>
    <w:rsid w:val="00141CB4"/>
    <w:rsid w:val="001422A8"/>
    <w:rsid w:val="001427FA"/>
    <w:rsid w:val="00143011"/>
    <w:rsid w:val="001458BD"/>
    <w:rsid w:val="001461B1"/>
    <w:rsid w:val="00146889"/>
    <w:rsid w:val="001473E3"/>
    <w:rsid w:val="001521BA"/>
    <w:rsid w:val="00153BAB"/>
    <w:rsid w:val="00154398"/>
    <w:rsid w:val="0015441B"/>
    <w:rsid w:val="0015529C"/>
    <w:rsid w:val="00156957"/>
    <w:rsid w:val="001600CC"/>
    <w:rsid w:val="001619E0"/>
    <w:rsid w:val="00162F66"/>
    <w:rsid w:val="00164604"/>
    <w:rsid w:val="00165D73"/>
    <w:rsid w:val="00166D23"/>
    <w:rsid w:val="00173862"/>
    <w:rsid w:val="00173F44"/>
    <w:rsid w:val="00174D3C"/>
    <w:rsid w:val="00174E51"/>
    <w:rsid w:val="00174E9B"/>
    <w:rsid w:val="001755D1"/>
    <w:rsid w:val="00176B1C"/>
    <w:rsid w:val="00177B0C"/>
    <w:rsid w:val="00177F2E"/>
    <w:rsid w:val="001817BF"/>
    <w:rsid w:val="00181C64"/>
    <w:rsid w:val="00181F8E"/>
    <w:rsid w:val="00182AB4"/>
    <w:rsid w:val="00183202"/>
    <w:rsid w:val="00183D5E"/>
    <w:rsid w:val="00184F1E"/>
    <w:rsid w:val="00186CF7"/>
    <w:rsid w:val="001874E4"/>
    <w:rsid w:val="001876DD"/>
    <w:rsid w:val="00191757"/>
    <w:rsid w:val="00191904"/>
    <w:rsid w:val="0019214A"/>
    <w:rsid w:val="00192587"/>
    <w:rsid w:val="001929E8"/>
    <w:rsid w:val="001931B0"/>
    <w:rsid w:val="0019381D"/>
    <w:rsid w:val="00193F8C"/>
    <w:rsid w:val="00195358"/>
    <w:rsid w:val="0019577F"/>
    <w:rsid w:val="0019638A"/>
    <w:rsid w:val="00196CA2"/>
    <w:rsid w:val="00196FA9"/>
    <w:rsid w:val="00197F1C"/>
    <w:rsid w:val="001A0633"/>
    <w:rsid w:val="001A2B99"/>
    <w:rsid w:val="001A314C"/>
    <w:rsid w:val="001A40F4"/>
    <w:rsid w:val="001A448F"/>
    <w:rsid w:val="001B0E07"/>
    <w:rsid w:val="001B109C"/>
    <w:rsid w:val="001B14C9"/>
    <w:rsid w:val="001B284A"/>
    <w:rsid w:val="001B3BE5"/>
    <w:rsid w:val="001B499A"/>
    <w:rsid w:val="001B7AF6"/>
    <w:rsid w:val="001C43BC"/>
    <w:rsid w:val="001C7610"/>
    <w:rsid w:val="001D3B06"/>
    <w:rsid w:val="001D3DEA"/>
    <w:rsid w:val="001D531C"/>
    <w:rsid w:val="001D5966"/>
    <w:rsid w:val="001D59B6"/>
    <w:rsid w:val="001E004D"/>
    <w:rsid w:val="001E2424"/>
    <w:rsid w:val="001E265D"/>
    <w:rsid w:val="001E28CB"/>
    <w:rsid w:val="001E2F54"/>
    <w:rsid w:val="001E7939"/>
    <w:rsid w:val="001F15FB"/>
    <w:rsid w:val="001F7490"/>
    <w:rsid w:val="0020005B"/>
    <w:rsid w:val="002011F2"/>
    <w:rsid w:val="00203C26"/>
    <w:rsid w:val="00203F8C"/>
    <w:rsid w:val="002046A9"/>
    <w:rsid w:val="002105EF"/>
    <w:rsid w:val="00210904"/>
    <w:rsid w:val="0021198C"/>
    <w:rsid w:val="002127CA"/>
    <w:rsid w:val="00212CF6"/>
    <w:rsid w:val="002133D4"/>
    <w:rsid w:val="00213ED3"/>
    <w:rsid w:val="00213FB2"/>
    <w:rsid w:val="00214C64"/>
    <w:rsid w:val="002224FB"/>
    <w:rsid w:val="00222546"/>
    <w:rsid w:val="002237B0"/>
    <w:rsid w:val="002261A5"/>
    <w:rsid w:val="00227270"/>
    <w:rsid w:val="0023440B"/>
    <w:rsid w:val="00234655"/>
    <w:rsid w:val="002348B6"/>
    <w:rsid w:val="0023565C"/>
    <w:rsid w:val="00235929"/>
    <w:rsid w:val="00240D43"/>
    <w:rsid w:val="00241992"/>
    <w:rsid w:val="00242463"/>
    <w:rsid w:val="002434DE"/>
    <w:rsid w:val="002445B9"/>
    <w:rsid w:val="00251893"/>
    <w:rsid w:val="00252B54"/>
    <w:rsid w:val="00253ACE"/>
    <w:rsid w:val="00262B32"/>
    <w:rsid w:val="002639A4"/>
    <w:rsid w:val="002661B6"/>
    <w:rsid w:val="0026646D"/>
    <w:rsid w:val="002667A5"/>
    <w:rsid w:val="0026685D"/>
    <w:rsid w:val="0027248A"/>
    <w:rsid w:val="00272F7B"/>
    <w:rsid w:val="00275498"/>
    <w:rsid w:val="002756B2"/>
    <w:rsid w:val="00275ACD"/>
    <w:rsid w:val="00276C3B"/>
    <w:rsid w:val="00277453"/>
    <w:rsid w:val="00280B91"/>
    <w:rsid w:val="00282CAB"/>
    <w:rsid w:val="00284292"/>
    <w:rsid w:val="0028529D"/>
    <w:rsid w:val="002855F5"/>
    <w:rsid w:val="0028593E"/>
    <w:rsid w:val="00290A2B"/>
    <w:rsid w:val="00293A39"/>
    <w:rsid w:val="00297D8A"/>
    <w:rsid w:val="002A0137"/>
    <w:rsid w:val="002A4115"/>
    <w:rsid w:val="002A4D31"/>
    <w:rsid w:val="002A7E7F"/>
    <w:rsid w:val="002B0359"/>
    <w:rsid w:val="002B07D9"/>
    <w:rsid w:val="002B0DEF"/>
    <w:rsid w:val="002B37AD"/>
    <w:rsid w:val="002B3E1C"/>
    <w:rsid w:val="002B46B2"/>
    <w:rsid w:val="002B5708"/>
    <w:rsid w:val="002B6008"/>
    <w:rsid w:val="002B6B1E"/>
    <w:rsid w:val="002B70C3"/>
    <w:rsid w:val="002B72BE"/>
    <w:rsid w:val="002B7E54"/>
    <w:rsid w:val="002C0FA8"/>
    <w:rsid w:val="002C143B"/>
    <w:rsid w:val="002C1FBE"/>
    <w:rsid w:val="002D050F"/>
    <w:rsid w:val="002D1C81"/>
    <w:rsid w:val="002D20AC"/>
    <w:rsid w:val="002D27E2"/>
    <w:rsid w:val="002D2952"/>
    <w:rsid w:val="002D4768"/>
    <w:rsid w:val="002D4FAC"/>
    <w:rsid w:val="002D551E"/>
    <w:rsid w:val="002E0528"/>
    <w:rsid w:val="002E180D"/>
    <w:rsid w:val="002E1C5D"/>
    <w:rsid w:val="002E3D61"/>
    <w:rsid w:val="002E4590"/>
    <w:rsid w:val="002E58BB"/>
    <w:rsid w:val="002E6EAC"/>
    <w:rsid w:val="002F6C80"/>
    <w:rsid w:val="002F734E"/>
    <w:rsid w:val="0030095A"/>
    <w:rsid w:val="00302B25"/>
    <w:rsid w:val="00303584"/>
    <w:rsid w:val="00304407"/>
    <w:rsid w:val="00304DA7"/>
    <w:rsid w:val="00305EDF"/>
    <w:rsid w:val="0030665F"/>
    <w:rsid w:val="00310D53"/>
    <w:rsid w:val="00310F06"/>
    <w:rsid w:val="0031108B"/>
    <w:rsid w:val="003125B2"/>
    <w:rsid w:val="00315692"/>
    <w:rsid w:val="00320044"/>
    <w:rsid w:val="00320C44"/>
    <w:rsid w:val="00322850"/>
    <w:rsid w:val="00323B56"/>
    <w:rsid w:val="003252E9"/>
    <w:rsid w:val="003306CC"/>
    <w:rsid w:val="00330E69"/>
    <w:rsid w:val="00331383"/>
    <w:rsid w:val="00332935"/>
    <w:rsid w:val="00334BB8"/>
    <w:rsid w:val="003365CD"/>
    <w:rsid w:val="003365F5"/>
    <w:rsid w:val="00336CCC"/>
    <w:rsid w:val="0033784F"/>
    <w:rsid w:val="00342E23"/>
    <w:rsid w:val="00344A7E"/>
    <w:rsid w:val="00344B0B"/>
    <w:rsid w:val="00346345"/>
    <w:rsid w:val="00347200"/>
    <w:rsid w:val="003528F7"/>
    <w:rsid w:val="00353400"/>
    <w:rsid w:val="00353B72"/>
    <w:rsid w:val="00356356"/>
    <w:rsid w:val="00356E31"/>
    <w:rsid w:val="00356F21"/>
    <w:rsid w:val="003571CB"/>
    <w:rsid w:val="003572D5"/>
    <w:rsid w:val="003579D5"/>
    <w:rsid w:val="00360BB3"/>
    <w:rsid w:val="00361A1A"/>
    <w:rsid w:val="00365EC4"/>
    <w:rsid w:val="0036651E"/>
    <w:rsid w:val="00367993"/>
    <w:rsid w:val="00370B7B"/>
    <w:rsid w:val="003721D6"/>
    <w:rsid w:val="003736C7"/>
    <w:rsid w:val="003744A9"/>
    <w:rsid w:val="00376170"/>
    <w:rsid w:val="003761A4"/>
    <w:rsid w:val="00376BD8"/>
    <w:rsid w:val="00377AED"/>
    <w:rsid w:val="00383181"/>
    <w:rsid w:val="00383318"/>
    <w:rsid w:val="00386EE1"/>
    <w:rsid w:val="00390786"/>
    <w:rsid w:val="00394324"/>
    <w:rsid w:val="00395F1E"/>
    <w:rsid w:val="003A032D"/>
    <w:rsid w:val="003A0E99"/>
    <w:rsid w:val="003A1131"/>
    <w:rsid w:val="003A1898"/>
    <w:rsid w:val="003A1B6F"/>
    <w:rsid w:val="003A4038"/>
    <w:rsid w:val="003A4047"/>
    <w:rsid w:val="003A45CE"/>
    <w:rsid w:val="003A67CF"/>
    <w:rsid w:val="003A67FB"/>
    <w:rsid w:val="003A6FE6"/>
    <w:rsid w:val="003A745B"/>
    <w:rsid w:val="003A78AC"/>
    <w:rsid w:val="003B046D"/>
    <w:rsid w:val="003B04FF"/>
    <w:rsid w:val="003B1B59"/>
    <w:rsid w:val="003B261C"/>
    <w:rsid w:val="003B2922"/>
    <w:rsid w:val="003B2C91"/>
    <w:rsid w:val="003B2F2A"/>
    <w:rsid w:val="003B5166"/>
    <w:rsid w:val="003B5843"/>
    <w:rsid w:val="003C1C1E"/>
    <w:rsid w:val="003C5011"/>
    <w:rsid w:val="003C6384"/>
    <w:rsid w:val="003C76A6"/>
    <w:rsid w:val="003D0EEE"/>
    <w:rsid w:val="003D1F53"/>
    <w:rsid w:val="003D3115"/>
    <w:rsid w:val="003D3539"/>
    <w:rsid w:val="003D492B"/>
    <w:rsid w:val="003D5D5B"/>
    <w:rsid w:val="003E08F8"/>
    <w:rsid w:val="003E1944"/>
    <w:rsid w:val="003E20DD"/>
    <w:rsid w:val="003E2372"/>
    <w:rsid w:val="003E3D38"/>
    <w:rsid w:val="003E4213"/>
    <w:rsid w:val="003E4289"/>
    <w:rsid w:val="003E4ECB"/>
    <w:rsid w:val="003E7E3E"/>
    <w:rsid w:val="003F18F6"/>
    <w:rsid w:val="003F1C27"/>
    <w:rsid w:val="003F39C4"/>
    <w:rsid w:val="003F4B3D"/>
    <w:rsid w:val="003F5082"/>
    <w:rsid w:val="003F5A49"/>
    <w:rsid w:val="003F5A97"/>
    <w:rsid w:val="003F6EB1"/>
    <w:rsid w:val="003F7281"/>
    <w:rsid w:val="003F7764"/>
    <w:rsid w:val="004011F1"/>
    <w:rsid w:val="004021B5"/>
    <w:rsid w:val="00402F5D"/>
    <w:rsid w:val="00404DE4"/>
    <w:rsid w:val="0040631E"/>
    <w:rsid w:val="00406CB1"/>
    <w:rsid w:val="00414CBE"/>
    <w:rsid w:val="0041539A"/>
    <w:rsid w:val="00415460"/>
    <w:rsid w:val="00416100"/>
    <w:rsid w:val="004171AC"/>
    <w:rsid w:val="00420F86"/>
    <w:rsid w:val="0042247E"/>
    <w:rsid w:val="00422C83"/>
    <w:rsid w:val="00426451"/>
    <w:rsid w:val="00426E48"/>
    <w:rsid w:val="00427228"/>
    <w:rsid w:val="00427CBF"/>
    <w:rsid w:val="00431213"/>
    <w:rsid w:val="00431C83"/>
    <w:rsid w:val="004322C5"/>
    <w:rsid w:val="00434086"/>
    <w:rsid w:val="004352C5"/>
    <w:rsid w:val="00435C4D"/>
    <w:rsid w:val="00436E56"/>
    <w:rsid w:val="0043788F"/>
    <w:rsid w:val="00440477"/>
    <w:rsid w:val="00440D65"/>
    <w:rsid w:val="00442347"/>
    <w:rsid w:val="00443211"/>
    <w:rsid w:val="00447240"/>
    <w:rsid w:val="00447370"/>
    <w:rsid w:val="00452D95"/>
    <w:rsid w:val="004537B9"/>
    <w:rsid w:val="00454A13"/>
    <w:rsid w:val="004562CA"/>
    <w:rsid w:val="00456896"/>
    <w:rsid w:val="0046230E"/>
    <w:rsid w:val="00462787"/>
    <w:rsid w:val="00462905"/>
    <w:rsid w:val="0046527D"/>
    <w:rsid w:val="004661FC"/>
    <w:rsid w:val="004669F6"/>
    <w:rsid w:val="00467AE9"/>
    <w:rsid w:val="00467C69"/>
    <w:rsid w:val="00470D1E"/>
    <w:rsid w:val="004740E0"/>
    <w:rsid w:val="004751EB"/>
    <w:rsid w:val="004754F3"/>
    <w:rsid w:val="0047599B"/>
    <w:rsid w:val="0047731B"/>
    <w:rsid w:val="00480223"/>
    <w:rsid w:val="004814D8"/>
    <w:rsid w:val="00481618"/>
    <w:rsid w:val="00481C05"/>
    <w:rsid w:val="0048393B"/>
    <w:rsid w:val="00487E00"/>
    <w:rsid w:val="00491EDC"/>
    <w:rsid w:val="00492115"/>
    <w:rsid w:val="00494301"/>
    <w:rsid w:val="00496724"/>
    <w:rsid w:val="004972B4"/>
    <w:rsid w:val="004977B9"/>
    <w:rsid w:val="004A0B33"/>
    <w:rsid w:val="004A0BC8"/>
    <w:rsid w:val="004A2790"/>
    <w:rsid w:val="004A2857"/>
    <w:rsid w:val="004A2EB3"/>
    <w:rsid w:val="004A6827"/>
    <w:rsid w:val="004A6955"/>
    <w:rsid w:val="004A7A62"/>
    <w:rsid w:val="004B0BAB"/>
    <w:rsid w:val="004B4C50"/>
    <w:rsid w:val="004B7DA5"/>
    <w:rsid w:val="004C150B"/>
    <w:rsid w:val="004C1947"/>
    <w:rsid w:val="004C251C"/>
    <w:rsid w:val="004C44F2"/>
    <w:rsid w:val="004C54EE"/>
    <w:rsid w:val="004C6085"/>
    <w:rsid w:val="004C61D3"/>
    <w:rsid w:val="004C6333"/>
    <w:rsid w:val="004C68E3"/>
    <w:rsid w:val="004C6A12"/>
    <w:rsid w:val="004C7A3C"/>
    <w:rsid w:val="004D209B"/>
    <w:rsid w:val="004D279A"/>
    <w:rsid w:val="004D378F"/>
    <w:rsid w:val="004D49D3"/>
    <w:rsid w:val="004D5142"/>
    <w:rsid w:val="004D6B75"/>
    <w:rsid w:val="004D6E91"/>
    <w:rsid w:val="004E27AF"/>
    <w:rsid w:val="004E2AAA"/>
    <w:rsid w:val="004E3B11"/>
    <w:rsid w:val="004E4586"/>
    <w:rsid w:val="004E4B2E"/>
    <w:rsid w:val="004F1AAF"/>
    <w:rsid w:val="004F2797"/>
    <w:rsid w:val="004F4E11"/>
    <w:rsid w:val="004F5351"/>
    <w:rsid w:val="004F563A"/>
    <w:rsid w:val="004F7400"/>
    <w:rsid w:val="00501FA8"/>
    <w:rsid w:val="00502EB4"/>
    <w:rsid w:val="0050665E"/>
    <w:rsid w:val="00510176"/>
    <w:rsid w:val="005102F7"/>
    <w:rsid w:val="005149A7"/>
    <w:rsid w:val="00516EB3"/>
    <w:rsid w:val="00517394"/>
    <w:rsid w:val="00523BA9"/>
    <w:rsid w:val="00524F4E"/>
    <w:rsid w:val="005257EC"/>
    <w:rsid w:val="00525ACE"/>
    <w:rsid w:val="005262ED"/>
    <w:rsid w:val="00530B81"/>
    <w:rsid w:val="00532E18"/>
    <w:rsid w:val="00533864"/>
    <w:rsid w:val="00535652"/>
    <w:rsid w:val="00535E8C"/>
    <w:rsid w:val="005429B4"/>
    <w:rsid w:val="00542EEB"/>
    <w:rsid w:val="00543C07"/>
    <w:rsid w:val="0054484F"/>
    <w:rsid w:val="00545DA7"/>
    <w:rsid w:val="00547A96"/>
    <w:rsid w:val="00550E9A"/>
    <w:rsid w:val="00551A47"/>
    <w:rsid w:val="00551B16"/>
    <w:rsid w:val="00551B86"/>
    <w:rsid w:val="00552120"/>
    <w:rsid w:val="00553650"/>
    <w:rsid w:val="005567B0"/>
    <w:rsid w:val="00557CC5"/>
    <w:rsid w:val="005611C4"/>
    <w:rsid w:val="005626ED"/>
    <w:rsid w:val="00564411"/>
    <w:rsid w:val="00565106"/>
    <w:rsid w:val="00567FAB"/>
    <w:rsid w:val="00571988"/>
    <w:rsid w:val="00571DC4"/>
    <w:rsid w:val="00573544"/>
    <w:rsid w:val="00576271"/>
    <w:rsid w:val="00581372"/>
    <w:rsid w:val="00582835"/>
    <w:rsid w:val="00583F42"/>
    <w:rsid w:val="005845AE"/>
    <w:rsid w:val="0058592A"/>
    <w:rsid w:val="00586E4B"/>
    <w:rsid w:val="0059187C"/>
    <w:rsid w:val="00592F7B"/>
    <w:rsid w:val="00596B7F"/>
    <w:rsid w:val="0059718F"/>
    <w:rsid w:val="00597816"/>
    <w:rsid w:val="005A1476"/>
    <w:rsid w:val="005A21CF"/>
    <w:rsid w:val="005A2B51"/>
    <w:rsid w:val="005A408F"/>
    <w:rsid w:val="005A53AA"/>
    <w:rsid w:val="005A54AB"/>
    <w:rsid w:val="005A6E5B"/>
    <w:rsid w:val="005A7238"/>
    <w:rsid w:val="005A79CF"/>
    <w:rsid w:val="005B032A"/>
    <w:rsid w:val="005B0760"/>
    <w:rsid w:val="005B14C5"/>
    <w:rsid w:val="005B158A"/>
    <w:rsid w:val="005B25F8"/>
    <w:rsid w:val="005B312D"/>
    <w:rsid w:val="005B328C"/>
    <w:rsid w:val="005B3E01"/>
    <w:rsid w:val="005B3ECF"/>
    <w:rsid w:val="005B4B99"/>
    <w:rsid w:val="005B5940"/>
    <w:rsid w:val="005B59B1"/>
    <w:rsid w:val="005B74B0"/>
    <w:rsid w:val="005C0AD3"/>
    <w:rsid w:val="005C23B1"/>
    <w:rsid w:val="005C366A"/>
    <w:rsid w:val="005C3A0F"/>
    <w:rsid w:val="005C5C54"/>
    <w:rsid w:val="005C63E8"/>
    <w:rsid w:val="005C78A9"/>
    <w:rsid w:val="005D169F"/>
    <w:rsid w:val="005D363D"/>
    <w:rsid w:val="005D4455"/>
    <w:rsid w:val="005D7A0F"/>
    <w:rsid w:val="005E0295"/>
    <w:rsid w:val="005E1B5F"/>
    <w:rsid w:val="005E2BD3"/>
    <w:rsid w:val="005E3916"/>
    <w:rsid w:val="005E46BB"/>
    <w:rsid w:val="005E5415"/>
    <w:rsid w:val="005E65AD"/>
    <w:rsid w:val="005E7A08"/>
    <w:rsid w:val="005F0062"/>
    <w:rsid w:val="005F072F"/>
    <w:rsid w:val="005F09A6"/>
    <w:rsid w:val="005F2770"/>
    <w:rsid w:val="005F5475"/>
    <w:rsid w:val="005F5AD4"/>
    <w:rsid w:val="005F5C6F"/>
    <w:rsid w:val="005F6077"/>
    <w:rsid w:val="005F6167"/>
    <w:rsid w:val="006011A7"/>
    <w:rsid w:val="00602E29"/>
    <w:rsid w:val="00603807"/>
    <w:rsid w:val="0060413F"/>
    <w:rsid w:val="00607999"/>
    <w:rsid w:val="006114CF"/>
    <w:rsid w:val="006125D2"/>
    <w:rsid w:val="00612E3E"/>
    <w:rsid w:val="00613547"/>
    <w:rsid w:val="0061354D"/>
    <w:rsid w:val="006141D9"/>
    <w:rsid w:val="00617505"/>
    <w:rsid w:val="00617B8D"/>
    <w:rsid w:val="0062081C"/>
    <w:rsid w:val="006223A0"/>
    <w:rsid w:val="00622D94"/>
    <w:rsid w:val="0062394C"/>
    <w:rsid w:val="00625459"/>
    <w:rsid w:val="00626083"/>
    <w:rsid w:val="006264EF"/>
    <w:rsid w:val="0062764B"/>
    <w:rsid w:val="006329EA"/>
    <w:rsid w:val="00632A57"/>
    <w:rsid w:val="0063318D"/>
    <w:rsid w:val="00633934"/>
    <w:rsid w:val="00633AC8"/>
    <w:rsid w:val="00633DCF"/>
    <w:rsid w:val="0063688D"/>
    <w:rsid w:val="006428EC"/>
    <w:rsid w:val="006476A7"/>
    <w:rsid w:val="006476AD"/>
    <w:rsid w:val="00654BE2"/>
    <w:rsid w:val="00655C58"/>
    <w:rsid w:val="006570EB"/>
    <w:rsid w:val="006570F6"/>
    <w:rsid w:val="00657A0A"/>
    <w:rsid w:val="00660684"/>
    <w:rsid w:val="00662000"/>
    <w:rsid w:val="00663514"/>
    <w:rsid w:val="006654EE"/>
    <w:rsid w:val="00667B5E"/>
    <w:rsid w:val="00667FCB"/>
    <w:rsid w:val="00673AA3"/>
    <w:rsid w:val="00673C92"/>
    <w:rsid w:val="00673F0B"/>
    <w:rsid w:val="00673F4B"/>
    <w:rsid w:val="006744D4"/>
    <w:rsid w:val="0067634E"/>
    <w:rsid w:val="006779C2"/>
    <w:rsid w:val="00677BFA"/>
    <w:rsid w:val="006802F7"/>
    <w:rsid w:val="006804B4"/>
    <w:rsid w:val="00680703"/>
    <w:rsid w:val="00682147"/>
    <w:rsid w:val="00683640"/>
    <w:rsid w:val="00684842"/>
    <w:rsid w:val="00684D14"/>
    <w:rsid w:val="00684EE0"/>
    <w:rsid w:val="0068505E"/>
    <w:rsid w:val="00685419"/>
    <w:rsid w:val="00686C95"/>
    <w:rsid w:val="00687854"/>
    <w:rsid w:val="00690E63"/>
    <w:rsid w:val="006927BE"/>
    <w:rsid w:val="00693483"/>
    <w:rsid w:val="006937C6"/>
    <w:rsid w:val="00695A69"/>
    <w:rsid w:val="00696927"/>
    <w:rsid w:val="00697FA9"/>
    <w:rsid w:val="006A214C"/>
    <w:rsid w:val="006A42A5"/>
    <w:rsid w:val="006A46DB"/>
    <w:rsid w:val="006A6F8C"/>
    <w:rsid w:val="006A74BF"/>
    <w:rsid w:val="006A7820"/>
    <w:rsid w:val="006A7EAE"/>
    <w:rsid w:val="006B2558"/>
    <w:rsid w:val="006B3303"/>
    <w:rsid w:val="006B463C"/>
    <w:rsid w:val="006B553B"/>
    <w:rsid w:val="006B60E1"/>
    <w:rsid w:val="006B6655"/>
    <w:rsid w:val="006B7392"/>
    <w:rsid w:val="006C0885"/>
    <w:rsid w:val="006C2E3E"/>
    <w:rsid w:val="006C558E"/>
    <w:rsid w:val="006C6363"/>
    <w:rsid w:val="006C7C64"/>
    <w:rsid w:val="006D2823"/>
    <w:rsid w:val="006D3065"/>
    <w:rsid w:val="006D32A8"/>
    <w:rsid w:val="006D4395"/>
    <w:rsid w:val="006D4D24"/>
    <w:rsid w:val="006D7415"/>
    <w:rsid w:val="006D7FA2"/>
    <w:rsid w:val="006E0465"/>
    <w:rsid w:val="006E75DB"/>
    <w:rsid w:val="006E7AD2"/>
    <w:rsid w:val="006F3D71"/>
    <w:rsid w:val="006F3DE8"/>
    <w:rsid w:val="006F421E"/>
    <w:rsid w:val="006F5049"/>
    <w:rsid w:val="006F505D"/>
    <w:rsid w:val="006F5FCD"/>
    <w:rsid w:val="006F7BA1"/>
    <w:rsid w:val="006F7FEB"/>
    <w:rsid w:val="0070030E"/>
    <w:rsid w:val="007016AF"/>
    <w:rsid w:val="00701C8E"/>
    <w:rsid w:val="00702A43"/>
    <w:rsid w:val="00702FC1"/>
    <w:rsid w:val="007034F5"/>
    <w:rsid w:val="007040D1"/>
    <w:rsid w:val="00704A26"/>
    <w:rsid w:val="00705BA1"/>
    <w:rsid w:val="0070627E"/>
    <w:rsid w:val="007063E0"/>
    <w:rsid w:val="007133B9"/>
    <w:rsid w:val="00713B31"/>
    <w:rsid w:val="00713CE1"/>
    <w:rsid w:val="0071525E"/>
    <w:rsid w:val="007159FC"/>
    <w:rsid w:val="00716CA5"/>
    <w:rsid w:val="0071789F"/>
    <w:rsid w:val="00720493"/>
    <w:rsid w:val="00720770"/>
    <w:rsid w:val="0072103D"/>
    <w:rsid w:val="007213E2"/>
    <w:rsid w:val="007235BB"/>
    <w:rsid w:val="00726CED"/>
    <w:rsid w:val="00726D01"/>
    <w:rsid w:val="00730E99"/>
    <w:rsid w:val="00733FC1"/>
    <w:rsid w:val="007348EF"/>
    <w:rsid w:val="00735FAF"/>
    <w:rsid w:val="00737156"/>
    <w:rsid w:val="007376C2"/>
    <w:rsid w:val="0074039A"/>
    <w:rsid w:val="00741386"/>
    <w:rsid w:val="007423F0"/>
    <w:rsid w:val="00747290"/>
    <w:rsid w:val="00751991"/>
    <w:rsid w:val="0075282F"/>
    <w:rsid w:val="00756FDE"/>
    <w:rsid w:val="00767140"/>
    <w:rsid w:val="007719A7"/>
    <w:rsid w:val="007719B9"/>
    <w:rsid w:val="00771BD5"/>
    <w:rsid w:val="00772E2E"/>
    <w:rsid w:val="00774538"/>
    <w:rsid w:val="00775B70"/>
    <w:rsid w:val="00777CE9"/>
    <w:rsid w:val="007806DB"/>
    <w:rsid w:val="00780E0A"/>
    <w:rsid w:val="00781248"/>
    <w:rsid w:val="00782A81"/>
    <w:rsid w:val="00783458"/>
    <w:rsid w:val="00783F3C"/>
    <w:rsid w:val="00784788"/>
    <w:rsid w:val="0078706C"/>
    <w:rsid w:val="007872F8"/>
    <w:rsid w:val="00787DA0"/>
    <w:rsid w:val="00787DCD"/>
    <w:rsid w:val="00787FFA"/>
    <w:rsid w:val="00792299"/>
    <w:rsid w:val="00792549"/>
    <w:rsid w:val="00793BEE"/>
    <w:rsid w:val="00793CC8"/>
    <w:rsid w:val="00793D3B"/>
    <w:rsid w:val="00793E7A"/>
    <w:rsid w:val="00794FD7"/>
    <w:rsid w:val="00795DCC"/>
    <w:rsid w:val="00796F4C"/>
    <w:rsid w:val="007A0C78"/>
    <w:rsid w:val="007A2769"/>
    <w:rsid w:val="007A59BA"/>
    <w:rsid w:val="007B1A38"/>
    <w:rsid w:val="007B237F"/>
    <w:rsid w:val="007B2386"/>
    <w:rsid w:val="007B5BD5"/>
    <w:rsid w:val="007B609A"/>
    <w:rsid w:val="007C02E8"/>
    <w:rsid w:val="007C0789"/>
    <w:rsid w:val="007C2F7D"/>
    <w:rsid w:val="007C5F70"/>
    <w:rsid w:val="007C78BA"/>
    <w:rsid w:val="007D0E98"/>
    <w:rsid w:val="007D736A"/>
    <w:rsid w:val="007E0191"/>
    <w:rsid w:val="007E0BA3"/>
    <w:rsid w:val="007E0E7D"/>
    <w:rsid w:val="007E6445"/>
    <w:rsid w:val="007E6B61"/>
    <w:rsid w:val="007E7CDC"/>
    <w:rsid w:val="007F06D8"/>
    <w:rsid w:val="007F192A"/>
    <w:rsid w:val="007F1998"/>
    <w:rsid w:val="007F3689"/>
    <w:rsid w:val="007F4DD2"/>
    <w:rsid w:val="007F5E0C"/>
    <w:rsid w:val="007F5EDC"/>
    <w:rsid w:val="008034A6"/>
    <w:rsid w:val="00803D51"/>
    <w:rsid w:val="008043E3"/>
    <w:rsid w:val="00804EAA"/>
    <w:rsid w:val="00807243"/>
    <w:rsid w:val="008110E6"/>
    <w:rsid w:val="00814D75"/>
    <w:rsid w:val="008170D3"/>
    <w:rsid w:val="0082039B"/>
    <w:rsid w:val="0082084E"/>
    <w:rsid w:val="008209AE"/>
    <w:rsid w:val="00820DFD"/>
    <w:rsid w:val="008236CF"/>
    <w:rsid w:val="008278E4"/>
    <w:rsid w:val="008318F8"/>
    <w:rsid w:val="008341DC"/>
    <w:rsid w:val="008350EA"/>
    <w:rsid w:val="00842CA4"/>
    <w:rsid w:val="00843D88"/>
    <w:rsid w:val="00843FF7"/>
    <w:rsid w:val="00844122"/>
    <w:rsid w:val="0084524D"/>
    <w:rsid w:val="0084537B"/>
    <w:rsid w:val="00845A84"/>
    <w:rsid w:val="00846018"/>
    <w:rsid w:val="008506E0"/>
    <w:rsid w:val="00852F97"/>
    <w:rsid w:val="0085313E"/>
    <w:rsid w:val="00854B71"/>
    <w:rsid w:val="00857D82"/>
    <w:rsid w:val="0086054C"/>
    <w:rsid w:val="00860FC6"/>
    <w:rsid w:val="00862B14"/>
    <w:rsid w:val="008653F9"/>
    <w:rsid w:val="00870230"/>
    <w:rsid w:val="00872FD0"/>
    <w:rsid w:val="00873BBC"/>
    <w:rsid w:val="00874510"/>
    <w:rsid w:val="008756D0"/>
    <w:rsid w:val="00877E47"/>
    <w:rsid w:val="0088051C"/>
    <w:rsid w:val="00880959"/>
    <w:rsid w:val="00881A45"/>
    <w:rsid w:val="008837D9"/>
    <w:rsid w:val="00885A4F"/>
    <w:rsid w:val="00885BC2"/>
    <w:rsid w:val="00887AA5"/>
    <w:rsid w:val="00890214"/>
    <w:rsid w:val="0089043B"/>
    <w:rsid w:val="008921D8"/>
    <w:rsid w:val="008922B5"/>
    <w:rsid w:val="00892F7F"/>
    <w:rsid w:val="00893FEC"/>
    <w:rsid w:val="0089505F"/>
    <w:rsid w:val="00896809"/>
    <w:rsid w:val="00896BCB"/>
    <w:rsid w:val="008A07E4"/>
    <w:rsid w:val="008A1772"/>
    <w:rsid w:val="008A31AC"/>
    <w:rsid w:val="008A426C"/>
    <w:rsid w:val="008A5227"/>
    <w:rsid w:val="008A5798"/>
    <w:rsid w:val="008A5A33"/>
    <w:rsid w:val="008A6B89"/>
    <w:rsid w:val="008A7793"/>
    <w:rsid w:val="008B3AE7"/>
    <w:rsid w:val="008B4889"/>
    <w:rsid w:val="008B6D11"/>
    <w:rsid w:val="008C2F2A"/>
    <w:rsid w:val="008C4C1C"/>
    <w:rsid w:val="008C6E44"/>
    <w:rsid w:val="008C71C8"/>
    <w:rsid w:val="008C7C1B"/>
    <w:rsid w:val="008D0010"/>
    <w:rsid w:val="008D0104"/>
    <w:rsid w:val="008D1245"/>
    <w:rsid w:val="008D5529"/>
    <w:rsid w:val="008D5D11"/>
    <w:rsid w:val="008D5FC4"/>
    <w:rsid w:val="008E09AB"/>
    <w:rsid w:val="008E23BD"/>
    <w:rsid w:val="008E2AAA"/>
    <w:rsid w:val="008E31C0"/>
    <w:rsid w:val="008E4A86"/>
    <w:rsid w:val="008E529D"/>
    <w:rsid w:val="008E5485"/>
    <w:rsid w:val="008E6CBA"/>
    <w:rsid w:val="008E7270"/>
    <w:rsid w:val="008E7972"/>
    <w:rsid w:val="008E7CC4"/>
    <w:rsid w:val="008F05B5"/>
    <w:rsid w:val="008F5518"/>
    <w:rsid w:val="008F68D4"/>
    <w:rsid w:val="00902BDD"/>
    <w:rsid w:val="00902F27"/>
    <w:rsid w:val="00903A9D"/>
    <w:rsid w:val="0090738F"/>
    <w:rsid w:val="0090792F"/>
    <w:rsid w:val="009108E0"/>
    <w:rsid w:val="00911A1E"/>
    <w:rsid w:val="00911A89"/>
    <w:rsid w:val="00912F01"/>
    <w:rsid w:val="009133BA"/>
    <w:rsid w:val="009139AD"/>
    <w:rsid w:val="00915D48"/>
    <w:rsid w:val="0091681A"/>
    <w:rsid w:val="00917387"/>
    <w:rsid w:val="00921F4F"/>
    <w:rsid w:val="0092272C"/>
    <w:rsid w:val="00922E99"/>
    <w:rsid w:val="009267FE"/>
    <w:rsid w:val="009273C8"/>
    <w:rsid w:val="00927F05"/>
    <w:rsid w:val="00930365"/>
    <w:rsid w:val="00931AA2"/>
    <w:rsid w:val="00931D20"/>
    <w:rsid w:val="00933B54"/>
    <w:rsid w:val="00935765"/>
    <w:rsid w:val="00942163"/>
    <w:rsid w:val="009431B5"/>
    <w:rsid w:val="00946796"/>
    <w:rsid w:val="00946852"/>
    <w:rsid w:val="00950D58"/>
    <w:rsid w:val="0095181B"/>
    <w:rsid w:val="0095245E"/>
    <w:rsid w:val="009529EE"/>
    <w:rsid w:val="009531D0"/>
    <w:rsid w:val="00953A03"/>
    <w:rsid w:val="009576C7"/>
    <w:rsid w:val="009605A7"/>
    <w:rsid w:val="00960862"/>
    <w:rsid w:val="009611E7"/>
    <w:rsid w:val="00963DCE"/>
    <w:rsid w:val="00964E08"/>
    <w:rsid w:val="009658FB"/>
    <w:rsid w:val="00971205"/>
    <w:rsid w:val="00976D6A"/>
    <w:rsid w:val="00977978"/>
    <w:rsid w:val="00981619"/>
    <w:rsid w:val="009857DD"/>
    <w:rsid w:val="00985BA5"/>
    <w:rsid w:val="00985DB7"/>
    <w:rsid w:val="00985E1E"/>
    <w:rsid w:val="0098752B"/>
    <w:rsid w:val="009947CC"/>
    <w:rsid w:val="009A103F"/>
    <w:rsid w:val="009A2A53"/>
    <w:rsid w:val="009A4F45"/>
    <w:rsid w:val="009B0016"/>
    <w:rsid w:val="009B296C"/>
    <w:rsid w:val="009B46B7"/>
    <w:rsid w:val="009B690F"/>
    <w:rsid w:val="009B6B20"/>
    <w:rsid w:val="009C1403"/>
    <w:rsid w:val="009C1C4B"/>
    <w:rsid w:val="009C7069"/>
    <w:rsid w:val="009C7A53"/>
    <w:rsid w:val="009D1800"/>
    <w:rsid w:val="009D287B"/>
    <w:rsid w:val="009D2A3C"/>
    <w:rsid w:val="009D3A05"/>
    <w:rsid w:val="009D5FF0"/>
    <w:rsid w:val="009E14C3"/>
    <w:rsid w:val="009E19F8"/>
    <w:rsid w:val="009E5998"/>
    <w:rsid w:val="009E6166"/>
    <w:rsid w:val="009E74C1"/>
    <w:rsid w:val="009F1A87"/>
    <w:rsid w:val="009F22CB"/>
    <w:rsid w:val="009F3248"/>
    <w:rsid w:val="009F5186"/>
    <w:rsid w:val="009F56F9"/>
    <w:rsid w:val="009F5A73"/>
    <w:rsid w:val="009F7C26"/>
    <w:rsid w:val="00A00FAC"/>
    <w:rsid w:val="00A040C5"/>
    <w:rsid w:val="00A07E4C"/>
    <w:rsid w:val="00A13EB0"/>
    <w:rsid w:val="00A16968"/>
    <w:rsid w:val="00A176BC"/>
    <w:rsid w:val="00A201A6"/>
    <w:rsid w:val="00A21114"/>
    <w:rsid w:val="00A223C7"/>
    <w:rsid w:val="00A261D3"/>
    <w:rsid w:val="00A2741C"/>
    <w:rsid w:val="00A27668"/>
    <w:rsid w:val="00A33C52"/>
    <w:rsid w:val="00A34498"/>
    <w:rsid w:val="00A348AF"/>
    <w:rsid w:val="00A35E89"/>
    <w:rsid w:val="00A366F5"/>
    <w:rsid w:val="00A50FC7"/>
    <w:rsid w:val="00A51C52"/>
    <w:rsid w:val="00A54656"/>
    <w:rsid w:val="00A56DFA"/>
    <w:rsid w:val="00A617B5"/>
    <w:rsid w:val="00A61BA2"/>
    <w:rsid w:val="00A63AF4"/>
    <w:rsid w:val="00A6533F"/>
    <w:rsid w:val="00A65647"/>
    <w:rsid w:val="00A674BB"/>
    <w:rsid w:val="00A67C53"/>
    <w:rsid w:val="00A67F4E"/>
    <w:rsid w:val="00A74C1D"/>
    <w:rsid w:val="00A76394"/>
    <w:rsid w:val="00A766AB"/>
    <w:rsid w:val="00A81016"/>
    <w:rsid w:val="00A83390"/>
    <w:rsid w:val="00A84625"/>
    <w:rsid w:val="00A90950"/>
    <w:rsid w:val="00A92B19"/>
    <w:rsid w:val="00A936D6"/>
    <w:rsid w:val="00A95C57"/>
    <w:rsid w:val="00A964D1"/>
    <w:rsid w:val="00A97B94"/>
    <w:rsid w:val="00AA0734"/>
    <w:rsid w:val="00AA1175"/>
    <w:rsid w:val="00AA4130"/>
    <w:rsid w:val="00AA4E3B"/>
    <w:rsid w:val="00AA4FFF"/>
    <w:rsid w:val="00AA6A6F"/>
    <w:rsid w:val="00AA76F0"/>
    <w:rsid w:val="00AA7722"/>
    <w:rsid w:val="00AB2979"/>
    <w:rsid w:val="00AB4B42"/>
    <w:rsid w:val="00AB548D"/>
    <w:rsid w:val="00AB7D9F"/>
    <w:rsid w:val="00AC0653"/>
    <w:rsid w:val="00AC221C"/>
    <w:rsid w:val="00AC4F86"/>
    <w:rsid w:val="00AD2252"/>
    <w:rsid w:val="00AD27C8"/>
    <w:rsid w:val="00AD43AB"/>
    <w:rsid w:val="00AD4E46"/>
    <w:rsid w:val="00AD52E1"/>
    <w:rsid w:val="00AD53B6"/>
    <w:rsid w:val="00AD56BF"/>
    <w:rsid w:val="00AD7F9B"/>
    <w:rsid w:val="00AE0EE9"/>
    <w:rsid w:val="00AE37E4"/>
    <w:rsid w:val="00AE39CA"/>
    <w:rsid w:val="00AE3A87"/>
    <w:rsid w:val="00AE601D"/>
    <w:rsid w:val="00AE6883"/>
    <w:rsid w:val="00AF121F"/>
    <w:rsid w:val="00AF21D9"/>
    <w:rsid w:val="00AF3564"/>
    <w:rsid w:val="00B01331"/>
    <w:rsid w:val="00B01F9F"/>
    <w:rsid w:val="00B0229A"/>
    <w:rsid w:val="00B0257C"/>
    <w:rsid w:val="00B02AA5"/>
    <w:rsid w:val="00B07102"/>
    <w:rsid w:val="00B101B5"/>
    <w:rsid w:val="00B10CC5"/>
    <w:rsid w:val="00B13B11"/>
    <w:rsid w:val="00B153A6"/>
    <w:rsid w:val="00B15828"/>
    <w:rsid w:val="00B2154E"/>
    <w:rsid w:val="00B22CC1"/>
    <w:rsid w:val="00B23982"/>
    <w:rsid w:val="00B24308"/>
    <w:rsid w:val="00B2511A"/>
    <w:rsid w:val="00B25B4B"/>
    <w:rsid w:val="00B25EE0"/>
    <w:rsid w:val="00B273FE"/>
    <w:rsid w:val="00B27935"/>
    <w:rsid w:val="00B31059"/>
    <w:rsid w:val="00B31348"/>
    <w:rsid w:val="00B31ECB"/>
    <w:rsid w:val="00B32998"/>
    <w:rsid w:val="00B32F5B"/>
    <w:rsid w:val="00B33DF0"/>
    <w:rsid w:val="00B33FC7"/>
    <w:rsid w:val="00B34290"/>
    <w:rsid w:val="00B360CE"/>
    <w:rsid w:val="00B37BCE"/>
    <w:rsid w:val="00B425B3"/>
    <w:rsid w:val="00B43156"/>
    <w:rsid w:val="00B43CA2"/>
    <w:rsid w:val="00B46528"/>
    <w:rsid w:val="00B52740"/>
    <w:rsid w:val="00B531C0"/>
    <w:rsid w:val="00B53744"/>
    <w:rsid w:val="00B54799"/>
    <w:rsid w:val="00B54B7C"/>
    <w:rsid w:val="00B55295"/>
    <w:rsid w:val="00B55315"/>
    <w:rsid w:val="00B56B26"/>
    <w:rsid w:val="00B57DE0"/>
    <w:rsid w:val="00B60ADD"/>
    <w:rsid w:val="00B60C0A"/>
    <w:rsid w:val="00B6137D"/>
    <w:rsid w:val="00B61FBA"/>
    <w:rsid w:val="00B66EFF"/>
    <w:rsid w:val="00B71652"/>
    <w:rsid w:val="00B71A7D"/>
    <w:rsid w:val="00B727A0"/>
    <w:rsid w:val="00B74076"/>
    <w:rsid w:val="00B75383"/>
    <w:rsid w:val="00B82023"/>
    <w:rsid w:val="00B823E3"/>
    <w:rsid w:val="00B840B6"/>
    <w:rsid w:val="00B8439F"/>
    <w:rsid w:val="00B853C8"/>
    <w:rsid w:val="00B85E8F"/>
    <w:rsid w:val="00B874BB"/>
    <w:rsid w:val="00B9152B"/>
    <w:rsid w:val="00B91704"/>
    <w:rsid w:val="00B91D09"/>
    <w:rsid w:val="00B9414F"/>
    <w:rsid w:val="00BA05CD"/>
    <w:rsid w:val="00BA3A11"/>
    <w:rsid w:val="00BA3EA3"/>
    <w:rsid w:val="00BA4B65"/>
    <w:rsid w:val="00BA5DE1"/>
    <w:rsid w:val="00BA6647"/>
    <w:rsid w:val="00BA6681"/>
    <w:rsid w:val="00BB0F14"/>
    <w:rsid w:val="00BB3162"/>
    <w:rsid w:val="00BB3629"/>
    <w:rsid w:val="00BB6F6D"/>
    <w:rsid w:val="00BB7ACF"/>
    <w:rsid w:val="00BC1113"/>
    <w:rsid w:val="00BC143E"/>
    <w:rsid w:val="00BC20D7"/>
    <w:rsid w:val="00BC296D"/>
    <w:rsid w:val="00BC35E7"/>
    <w:rsid w:val="00BC3AAD"/>
    <w:rsid w:val="00BC3D76"/>
    <w:rsid w:val="00BC75E2"/>
    <w:rsid w:val="00BD2388"/>
    <w:rsid w:val="00BD2FD1"/>
    <w:rsid w:val="00BD34FA"/>
    <w:rsid w:val="00BD3B54"/>
    <w:rsid w:val="00BD3E8D"/>
    <w:rsid w:val="00BD5906"/>
    <w:rsid w:val="00BD7F36"/>
    <w:rsid w:val="00BE0BA0"/>
    <w:rsid w:val="00BE1633"/>
    <w:rsid w:val="00BE2167"/>
    <w:rsid w:val="00BE245A"/>
    <w:rsid w:val="00BE2744"/>
    <w:rsid w:val="00BE3618"/>
    <w:rsid w:val="00BE3913"/>
    <w:rsid w:val="00BE43CF"/>
    <w:rsid w:val="00BE4B2E"/>
    <w:rsid w:val="00BE5177"/>
    <w:rsid w:val="00BE55C4"/>
    <w:rsid w:val="00BF18E2"/>
    <w:rsid w:val="00BF2E79"/>
    <w:rsid w:val="00BF3846"/>
    <w:rsid w:val="00BF4010"/>
    <w:rsid w:val="00BF5041"/>
    <w:rsid w:val="00BF517F"/>
    <w:rsid w:val="00BF5B21"/>
    <w:rsid w:val="00BF5D9C"/>
    <w:rsid w:val="00BF5EFA"/>
    <w:rsid w:val="00BF60A1"/>
    <w:rsid w:val="00BF62D6"/>
    <w:rsid w:val="00BF748C"/>
    <w:rsid w:val="00C01717"/>
    <w:rsid w:val="00C0179B"/>
    <w:rsid w:val="00C021B9"/>
    <w:rsid w:val="00C02923"/>
    <w:rsid w:val="00C02C2A"/>
    <w:rsid w:val="00C0323A"/>
    <w:rsid w:val="00C03B0E"/>
    <w:rsid w:val="00C05FD7"/>
    <w:rsid w:val="00C110CC"/>
    <w:rsid w:val="00C160FB"/>
    <w:rsid w:val="00C1703A"/>
    <w:rsid w:val="00C17B9E"/>
    <w:rsid w:val="00C20D4E"/>
    <w:rsid w:val="00C21BCE"/>
    <w:rsid w:val="00C222D1"/>
    <w:rsid w:val="00C256F7"/>
    <w:rsid w:val="00C262EE"/>
    <w:rsid w:val="00C266E7"/>
    <w:rsid w:val="00C26DFE"/>
    <w:rsid w:val="00C31876"/>
    <w:rsid w:val="00C328CD"/>
    <w:rsid w:val="00C32A33"/>
    <w:rsid w:val="00C3396E"/>
    <w:rsid w:val="00C33A85"/>
    <w:rsid w:val="00C360F7"/>
    <w:rsid w:val="00C36338"/>
    <w:rsid w:val="00C3771B"/>
    <w:rsid w:val="00C42B1E"/>
    <w:rsid w:val="00C43050"/>
    <w:rsid w:val="00C43236"/>
    <w:rsid w:val="00C44A3C"/>
    <w:rsid w:val="00C44CDC"/>
    <w:rsid w:val="00C45062"/>
    <w:rsid w:val="00C4734A"/>
    <w:rsid w:val="00C47C11"/>
    <w:rsid w:val="00C52B22"/>
    <w:rsid w:val="00C5318C"/>
    <w:rsid w:val="00C540A8"/>
    <w:rsid w:val="00C54257"/>
    <w:rsid w:val="00C548DF"/>
    <w:rsid w:val="00C55D86"/>
    <w:rsid w:val="00C55F82"/>
    <w:rsid w:val="00C6043A"/>
    <w:rsid w:val="00C6152C"/>
    <w:rsid w:val="00C62FDE"/>
    <w:rsid w:val="00C64041"/>
    <w:rsid w:val="00C64E14"/>
    <w:rsid w:val="00C64F36"/>
    <w:rsid w:val="00C64F58"/>
    <w:rsid w:val="00C650D7"/>
    <w:rsid w:val="00C67434"/>
    <w:rsid w:val="00C700C2"/>
    <w:rsid w:val="00C706B9"/>
    <w:rsid w:val="00C748BA"/>
    <w:rsid w:val="00C74FCA"/>
    <w:rsid w:val="00C75153"/>
    <w:rsid w:val="00C75EF1"/>
    <w:rsid w:val="00C76D5F"/>
    <w:rsid w:val="00C81941"/>
    <w:rsid w:val="00C829EA"/>
    <w:rsid w:val="00C84283"/>
    <w:rsid w:val="00C85FDC"/>
    <w:rsid w:val="00C860E4"/>
    <w:rsid w:val="00C874C0"/>
    <w:rsid w:val="00C9224D"/>
    <w:rsid w:val="00C923BE"/>
    <w:rsid w:val="00C9519B"/>
    <w:rsid w:val="00C95846"/>
    <w:rsid w:val="00C9734B"/>
    <w:rsid w:val="00CA1665"/>
    <w:rsid w:val="00CA4C0C"/>
    <w:rsid w:val="00CA4E41"/>
    <w:rsid w:val="00CA53E0"/>
    <w:rsid w:val="00CA7929"/>
    <w:rsid w:val="00CB0849"/>
    <w:rsid w:val="00CB1F7C"/>
    <w:rsid w:val="00CB25CA"/>
    <w:rsid w:val="00CB5F1F"/>
    <w:rsid w:val="00CC0FC6"/>
    <w:rsid w:val="00CC174D"/>
    <w:rsid w:val="00CC3427"/>
    <w:rsid w:val="00CC45B1"/>
    <w:rsid w:val="00CC7956"/>
    <w:rsid w:val="00CD1FB4"/>
    <w:rsid w:val="00CD214F"/>
    <w:rsid w:val="00CD561D"/>
    <w:rsid w:val="00CD6487"/>
    <w:rsid w:val="00CD6D3F"/>
    <w:rsid w:val="00CD7E29"/>
    <w:rsid w:val="00CE0A36"/>
    <w:rsid w:val="00CE1D10"/>
    <w:rsid w:val="00CE2548"/>
    <w:rsid w:val="00CE470D"/>
    <w:rsid w:val="00CE4C8C"/>
    <w:rsid w:val="00CE5750"/>
    <w:rsid w:val="00CE59EF"/>
    <w:rsid w:val="00CE7268"/>
    <w:rsid w:val="00CE7FF9"/>
    <w:rsid w:val="00CF16A5"/>
    <w:rsid w:val="00CF1E6F"/>
    <w:rsid w:val="00CF3868"/>
    <w:rsid w:val="00CF6845"/>
    <w:rsid w:val="00D01DF9"/>
    <w:rsid w:val="00D02289"/>
    <w:rsid w:val="00D02795"/>
    <w:rsid w:val="00D0324D"/>
    <w:rsid w:val="00D032D7"/>
    <w:rsid w:val="00D0461E"/>
    <w:rsid w:val="00D0562D"/>
    <w:rsid w:val="00D0620C"/>
    <w:rsid w:val="00D06287"/>
    <w:rsid w:val="00D06AEB"/>
    <w:rsid w:val="00D101F3"/>
    <w:rsid w:val="00D10A60"/>
    <w:rsid w:val="00D136F1"/>
    <w:rsid w:val="00D13E11"/>
    <w:rsid w:val="00D17E55"/>
    <w:rsid w:val="00D2123A"/>
    <w:rsid w:val="00D22591"/>
    <w:rsid w:val="00D25422"/>
    <w:rsid w:val="00D26883"/>
    <w:rsid w:val="00D26D12"/>
    <w:rsid w:val="00D2707F"/>
    <w:rsid w:val="00D307C3"/>
    <w:rsid w:val="00D3138F"/>
    <w:rsid w:val="00D32663"/>
    <w:rsid w:val="00D32DF6"/>
    <w:rsid w:val="00D35C38"/>
    <w:rsid w:val="00D35E08"/>
    <w:rsid w:val="00D35FE9"/>
    <w:rsid w:val="00D36375"/>
    <w:rsid w:val="00D36F90"/>
    <w:rsid w:val="00D41CE8"/>
    <w:rsid w:val="00D4575C"/>
    <w:rsid w:val="00D475A9"/>
    <w:rsid w:val="00D5088B"/>
    <w:rsid w:val="00D50A00"/>
    <w:rsid w:val="00D532B9"/>
    <w:rsid w:val="00D5448B"/>
    <w:rsid w:val="00D54682"/>
    <w:rsid w:val="00D554B2"/>
    <w:rsid w:val="00D55558"/>
    <w:rsid w:val="00D565F7"/>
    <w:rsid w:val="00D56C33"/>
    <w:rsid w:val="00D56FAE"/>
    <w:rsid w:val="00D57847"/>
    <w:rsid w:val="00D60613"/>
    <w:rsid w:val="00D61C83"/>
    <w:rsid w:val="00D61C9A"/>
    <w:rsid w:val="00D61F4D"/>
    <w:rsid w:val="00D621CC"/>
    <w:rsid w:val="00D63CDC"/>
    <w:rsid w:val="00D63FD8"/>
    <w:rsid w:val="00D65833"/>
    <w:rsid w:val="00D667B4"/>
    <w:rsid w:val="00D707C2"/>
    <w:rsid w:val="00D711D0"/>
    <w:rsid w:val="00D7209D"/>
    <w:rsid w:val="00D72579"/>
    <w:rsid w:val="00D728BF"/>
    <w:rsid w:val="00D76EA5"/>
    <w:rsid w:val="00D82A99"/>
    <w:rsid w:val="00D82CFB"/>
    <w:rsid w:val="00D8382E"/>
    <w:rsid w:val="00D85812"/>
    <w:rsid w:val="00D85CB4"/>
    <w:rsid w:val="00D867D8"/>
    <w:rsid w:val="00D8782A"/>
    <w:rsid w:val="00D87A88"/>
    <w:rsid w:val="00D91F45"/>
    <w:rsid w:val="00D9232F"/>
    <w:rsid w:val="00D9304B"/>
    <w:rsid w:val="00D95B37"/>
    <w:rsid w:val="00D97D03"/>
    <w:rsid w:val="00DA004C"/>
    <w:rsid w:val="00DA560A"/>
    <w:rsid w:val="00DA6E21"/>
    <w:rsid w:val="00DA713F"/>
    <w:rsid w:val="00DA7671"/>
    <w:rsid w:val="00DB0CCD"/>
    <w:rsid w:val="00DB2D63"/>
    <w:rsid w:val="00DB72D3"/>
    <w:rsid w:val="00DB7875"/>
    <w:rsid w:val="00DC0264"/>
    <w:rsid w:val="00DC10AE"/>
    <w:rsid w:val="00DC1A65"/>
    <w:rsid w:val="00DC217C"/>
    <w:rsid w:val="00DC344E"/>
    <w:rsid w:val="00DC56CB"/>
    <w:rsid w:val="00DC5D26"/>
    <w:rsid w:val="00DD0980"/>
    <w:rsid w:val="00DD3D03"/>
    <w:rsid w:val="00DD7305"/>
    <w:rsid w:val="00DD7A66"/>
    <w:rsid w:val="00DD7EE7"/>
    <w:rsid w:val="00DE011B"/>
    <w:rsid w:val="00DE0541"/>
    <w:rsid w:val="00DE1746"/>
    <w:rsid w:val="00DE4CFE"/>
    <w:rsid w:val="00DE69B9"/>
    <w:rsid w:val="00DF01A5"/>
    <w:rsid w:val="00DF025F"/>
    <w:rsid w:val="00DF1E3D"/>
    <w:rsid w:val="00DF20C7"/>
    <w:rsid w:val="00DF29B1"/>
    <w:rsid w:val="00DF66DE"/>
    <w:rsid w:val="00DF6CFC"/>
    <w:rsid w:val="00E0158B"/>
    <w:rsid w:val="00E0183F"/>
    <w:rsid w:val="00E01F29"/>
    <w:rsid w:val="00E01FA9"/>
    <w:rsid w:val="00E02EF6"/>
    <w:rsid w:val="00E045B0"/>
    <w:rsid w:val="00E06358"/>
    <w:rsid w:val="00E07DE4"/>
    <w:rsid w:val="00E07EB8"/>
    <w:rsid w:val="00E11314"/>
    <w:rsid w:val="00E14783"/>
    <w:rsid w:val="00E14CBC"/>
    <w:rsid w:val="00E15A10"/>
    <w:rsid w:val="00E16CBA"/>
    <w:rsid w:val="00E16FDB"/>
    <w:rsid w:val="00E24F16"/>
    <w:rsid w:val="00E25A56"/>
    <w:rsid w:val="00E27096"/>
    <w:rsid w:val="00E30F33"/>
    <w:rsid w:val="00E322C3"/>
    <w:rsid w:val="00E32F16"/>
    <w:rsid w:val="00E34BC3"/>
    <w:rsid w:val="00E35B29"/>
    <w:rsid w:val="00E40763"/>
    <w:rsid w:val="00E40C4A"/>
    <w:rsid w:val="00E41219"/>
    <w:rsid w:val="00E456E5"/>
    <w:rsid w:val="00E467C3"/>
    <w:rsid w:val="00E4753C"/>
    <w:rsid w:val="00E60E63"/>
    <w:rsid w:val="00E6155B"/>
    <w:rsid w:val="00E61737"/>
    <w:rsid w:val="00E61F90"/>
    <w:rsid w:val="00E654CD"/>
    <w:rsid w:val="00E65B44"/>
    <w:rsid w:val="00E700FE"/>
    <w:rsid w:val="00E708D4"/>
    <w:rsid w:val="00E71808"/>
    <w:rsid w:val="00E71EBB"/>
    <w:rsid w:val="00E7459C"/>
    <w:rsid w:val="00E7543C"/>
    <w:rsid w:val="00E75735"/>
    <w:rsid w:val="00E763F9"/>
    <w:rsid w:val="00E76498"/>
    <w:rsid w:val="00E80D7B"/>
    <w:rsid w:val="00E822AA"/>
    <w:rsid w:val="00E8277E"/>
    <w:rsid w:val="00E82810"/>
    <w:rsid w:val="00E84641"/>
    <w:rsid w:val="00E84654"/>
    <w:rsid w:val="00E84AE0"/>
    <w:rsid w:val="00E84DC3"/>
    <w:rsid w:val="00E87EBF"/>
    <w:rsid w:val="00E9064C"/>
    <w:rsid w:val="00E91B5E"/>
    <w:rsid w:val="00E92927"/>
    <w:rsid w:val="00E93F09"/>
    <w:rsid w:val="00E97BE7"/>
    <w:rsid w:val="00EA178B"/>
    <w:rsid w:val="00EA2468"/>
    <w:rsid w:val="00EA28DE"/>
    <w:rsid w:val="00EA3775"/>
    <w:rsid w:val="00EA57F4"/>
    <w:rsid w:val="00EA660A"/>
    <w:rsid w:val="00EB00DC"/>
    <w:rsid w:val="00EB0587"/>
    <w:rsid w:val="00EB1372"/>
    <w:rsid w:val="00EB2E1B"/>
    <w:rsid w:val="00EB4570"/>
    <w:rsid w:val="00EB4943"/>
    <w:rsid w:val="00EB49E7"/>
    <w:rsid w:val="00EB4EC8"/>
    <w:rsid w:val="00EC04A8"/>
    <w:rsid w:val="00EC0761"/>
    <w:rsid w:val="00EC1568"/>
    <w:rsid w:val="00EC1F00"/>
    <w:rsid w:val="00EC348F"/>
    <w:rsid w:val="00EC579A"/>
    <w:rsid w:val="00EC7AAA"/>
    <w:rsid w:val="00ED4B07"/>
    <w:rsid w:val="00ED7E09"/>
    <w:rsid w:val="00EE2B25"/>
    <w:rsid w:val="00EE2F80"/>
    <w:rsid w:val="00EE4CF7"/>
    <w:rsid w:val="00EF1BC7"/>
    <w:rsid w:val="00EF22D9"/>
    <w:rsid w:val="00EF2D21"/>
    <w:rsid w:val="00EF3F9B"/>
    <w:rsid w:val="00EF445A"/>
    <w:rsid w:val="00EF455F"/>
    <w:rsid w:val="00EF4B2D"/>
    <w:rsid w:val="00EF4D86"/>
    <w:rsid w:val="00EF5A72"/>
    <w:rsid w:val="00EF67A2"/>
    <w:rsid w:val="00EF6835"/>
    <w:rsid w:val="00F01925"/>
    <w:rsid w:val="00F01E5B"/>
    <w:rsid w:val="00F021E9"/>
    <w:rsid w:val="00F03689"/>
    <w:rsid w:val="00F047E4"/>
    <w:rsid w:val="00F050E4"/>
    <w:rsid w:val="00F06307"/>
    <w:rsid w:val="00F100B1"/>
    <w:rsid w:val="00F17C14"/>
    <w:rsid w:val="00F207C2"/>
    <w:rsid w:val="00F2283E"/>
    <w:rsid w:val="00F232B6"/>
    <w:rsid w:val="00F23A20"/>
    <w:rsid w:val="00F23F9A"/>
    <w:rsid w:val="00F23FAC"/>
    <w:rsid w:val="00F26176"/>
    <w:rsid w:val="00F26426"/>
    <w:rsid w:val="00F3114D"/>
    <w:rsid w:val="00F322D0"/>
    <w:rsid w:val="00F32AB3"/>
    <w:rsid w:val="00F34219"/>
    <w:rsid w:val="00F34CB0"/>
    <w:rsid w:val="00F36789"/>
    <w:rsid w:val="00F36B1E"/>
    <w:rsid w:val="00F373BE"/>
    <w:rsid w:val="00F40B69"/>
    <w:rsid w:val="00F41E1B"/>
    <w:rsid w:val="00F42754"/>
    <w:rsid w:val="00F42BAE"/>
    <w:rsid w:val="00F442A9"/>
    <w:rsid w:val="00F45247"/>
    <w:rsid w:val="00F455E4"/>
    <w:rsid w:val="00F47F09"/>
    <w:rsid w:val="00F507C5"/>
    <w:rsid w:val="00F50AEC"/>
    <w:rsid w:val="00F5133F"/>
    <w:rsid w:val="00F52707"/>
    <w:rsid w:val="00F52BD2"/>
    <w:rsid w:val="00F55D0B"/>
    <w:rsid w:val="00F562A2"/>
    <w:rsid w:val="00F57C6B"/>
    <w:rsid w:val="00F60779"/>
    <w:rsid w:val="00F60DA6"/>
    <w:rsid w:val="00F6134A"/>
    <w:rsid w:val="00F65E5D"/>
    <w:rsid w:val="00F66B67"/>
    <w:rsid w:val="00F70B90"/>
    <w:rsid w:val="00F7234A"/>
    <w:rsid w:val="00F733B2"/>
    <w:rsid w:val="00F74017"/>
    <w:rsid w:val="00F75DE3"/>
    <w:rsid w:val="00F76E0F"/>
    <w:rsid w:val="00F77040"/>
    <w:rsid w:val="00F81420"/>
    <w:rsid w:val="00F817E2"/>
    <w:rsid w:val="00F81D2F"/>
    <w:rsid w:val="00F81D9C"/>
    <w:rsid w:val="00F81FD9"/>
    <w:rsid w:val="00F82D26"/>
    <w:rsid w:val="00F82DC9"/>
    <w:rsid w:val="00F84128"/>
    <w:rsid w:val="00F84C77"/>
    <w:rsid w:val="00F85299"/>
    <w:rsid w:val="00F86F85"/>
    <w:rsid w:val="00F870FD"/>
    <w:rsid w:val="00F87461"/>
    <w:rsid w:val="00F90BB4"/>
    <w:rsid w:val="00F916AB"/>
    <w:rsid w:val="00F91A16"/>
    <w:rsid w:val="00F92389"/>
    <w:rsid w:val="00F973FD"/>
    <w:rsid w:val="00FA1405"/>
    <w:rsid w:val="00FA21D4"/>
    <w:rsid w:val="00FA53B4"/>
    <w:rsid w:val="00FA56D8"/>
    <w:rsid w:val="00FA5A0C"/>
    <w:rsid w:val="00FA6A07"/>
    <w:rsid w:val="00FA7654"/>
    <w:rsid w:val="00FA7660"/>
    <w:rsid w:val="00FB5543"/>
    <w:rsid w:val="00FB69EA"/>
    <w:rsid w:val="00FC035E"/>
    <w:rsid w:val="00FC175F"/>
    <w:rsid w:val="00FC3388"/>
    <w:rsid w:val="00FC4BD5"/>
    <w:rsid w:val="00FC4F96"/>
    <w:rsid w:val="00FC60D1"/>
    <w:rsid w:val="00FC7D52"/>
    <w:rsid w:val="00FC7D93"/>
    <w:rsid w:val="00FD001F"/>
    <w:rsid w:val="00FD357A"/>
    <w:rsid w:val="00FD5425"/>
    <w:rsid w:val="00FD57EF"/>
    <w:rsid w:val="00FD60CC"/>
    <w:rsid w:val="00FD6326"/>
    <w:rsid w:val="00FD722F"/>
    <w:rsid w:val="00FD7FA8"/>
    <w:rsid w:val="00FE1DB6"/>
    <w:rsid w:val="00FE22D8"/>
    <w:rsid w:val="00FE3111"/>
    <w:rsid w:val="00FE3391"/>
    <w:rsid w:val="00FE4958"/>
    <w:rsid w:val="00FE5802"/>
    <w:rsid w:val="00FE5E59"/>
    <w:rsid w:val="00FE6342"/>
    <w:rsid w:val="00FE7A83"/>
    <w:rsid w:val="00FF0330"/>
    <w:rsid w:val="00FF069F"/>
    <w:rsid w:val="00FF130B"/>
    <w:rsid w:val="00FF16C4"/>
    <w:rsid w:val="00FF28E2"/>
    <w:rsid w:val="00FF2F6A"/>
    <w:rsid w:val="00FF3EAD"/>
    <w:rsid w:val="00FF402F"/>
    <w:rsid w:val="00FF508F"/>
    <w:rsid w:val="00FF74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Cite"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ny">
    <w:name w:val="Normal"/>
    <w:qFormat/>
    <w:rsid w:val="00F3114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itle 1,Topic Heading 1,H1,h1,L1,Level 1,Heading 1 Char"/>
    <w:basedOn w:val="Normalny"/>
    <w:next w:val="Normalny"/>
    <w:link w:val="Nagwek1Znak"/>
    <w:uiPriority w:val="9"/>
    <w:qFormat/>
    <w:rsid w:val="00BE245A"/>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qFormat/>
    <w:rsid w:val="00BE245A"/>
    <w:pPr>
      <w:keepNext/>
      <w:jc w:val="both"/>
      <w:outlineLvl w:val="1"/>
    </w:pPr>
  </w:style>
  <w:style w:type="paragraph" w:styleId="Nagwek3">
    <w:name w:val="heading 3"/>
    <w:basedOn w:val="Normalny"/>
    <w:next w:val="Normalny"/>
    <w:link w:val="Nagwek3Znak"/>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uiPriority w:val="9"/>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Topic Heading 1 Znak,H1 Znak,h1 Znak,L1 Znak,Level 1 Znak,Heading 1 Char Znak"/>
    <w:basedOn w:val="Domylnaczcionkaakapitu"/>
    <w:link w:val="Nagwek1"/>
    <w:uiPriority w:val="9"/>
    <w:rsid w:val="00BE245A"/>
    <w:rPr>
      <w:rFonts w:ascii="Times New Roman" w:eastAsia="Times New Roman" w:hAnsi="Times New Roman" w:cs="Times New Roman"/>
      <w:b/>
      <w:bCs/>
      <w:sz w:val="25"/>
      <w:szCs w:val="25"/>
      <w:lang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uiPriority w:val="9"/>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rsid w:val="00BE245A"/>
    <w:pPr>
      <w:spacing w:before="100" w:beforeAutospacing="1" w:after="100" w:afterAutospacing="1"/>
      <w:jc w:val="both"/>
    </w:pPr>
    <w:rPr>
      <w:sz w:val="20"/>
      <w:szCs w:val="20"/>
    </w:rPr>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iPriority w:val="99"/>
    <w:rsid w:val="00BE245A"/>
    <w:pPr>
      <w:tabs>
        <w:tab w:val="center" w:pos="4536"/>
        <w:tab w:val="right" w:pos="9072"/>
      </w:tabs>
    </w:p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locked/>
    <w:rsid w:val="00BE245A"/>
    <w:rPr>
      <w:sz w:val="24"/>
      <w:szCs w:val="24"/>
      <w:lang w:val="pl-PL" w:eastAsia="pl-PL"/>
    </w:rPr>
  </w:style>
  <w:style w:type="paragraph" w:styleId="Stopka">
    <w:name w:val="footer"/>
    <w:basedOn w:val="Normalny"/>
    <w:link w:val="StopkaZnak"/>
    <w:uiPriority w:val="99"/>
    <w:rsid w:val="00BE245A"/>
    <w:pPr>
      <w:tabs>
        <w:tab w:val="center" w:pos="4536"/>
        <w:tab w:val="right" w:pos="9072"/>
      </w:tabs>
    </w:pPr>
    <w:rPr>
      <w:sz w:val="20"/>
      <w:szCs w:val="20"/>
    </w:rPr>
  </w:style>
  <w:style w:type="character" w:customStyle="1" w:styleId="StopkaZnak">
    <w:name w:val="Stopka Znak"/>
    <w:basedOn w:val="Domylnaczcionkaakapitu"/>
    <w:link w:val="Stopka"/>
    <w:uiPriority w:val="99"/>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rsid w:val="00BE245A"/>
    <w:pPr>
      <w:ind w:left="283" w:hanging="283"/>
    </w:pPr>
    <w:rPr>
      <w:rFonts w:ascii="Arial" w:hAnsi="Arial" w:cs="Arial"/>
    </w:rPr>
  </w:style>
  <w:style w:type="paragraph" w:styleId="Lista2">
    <w:name w:val="List 2"/>
    <w:basedOn w:val="Normalny"/>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Tekst podstawowy Znak Znak Znak,Punktor1"/>
    <w:basedOn w:val="Normalny"/>
    <w:link w:val="TekstpodstawowyZnak"/>
    <w:rsid w:val="00BE245A"/>
    <w:rPr>
      <w:rFonts w:ascii="Arial" w:hAnsi="Arial" w:cs="Arial"/>
    </w:rPr>
  </w:style>
  <w:style w:type="character" w:customStyle="1" w:styleId="TekstpodstawowyZnak">
    <w:name w:val="Tekst podstawowy Znak"/>
    <w:aliases w:val="a2 Znak2,Znak Znak Znak2,Znak Znak22,Znak Znak Znak Znak Znak Znak, Znak Znak,Tekst podstawowy Znak Znak Znak Znak,Punktor1 Znak"/>
    <w:basedOn w:val="Domylnaczcionkaakapitu"/>
    <w:link w:val="Tekstpodstawowy"/>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Tekst podstawowy Znak1,Tekst podstawowy Znak Znak Znak Znak1,Znak Znak Znak Znak Znak Znak1,Punktor1 Znak1"/>
    <w:locked/>
    <w:rsid w:val="00BE245A"/>
    <w:rPr>
      <w:rFonts w:ascii="Arial" w:hAnsi="Arial" w:cs="Arial"/>
      <w:sz w:val="24"/>
      <w:szCs w:val="24"/>
      <w:lang w:val="pl-PL" w:eastAsia="pl-PL"/>
    </w:rPr>
  </w:style>
  <w:style w:type="paragraph" w:styleId="Tekstpodstawowywcity">
    <w:name w:val="Body Text Indent"/>
    <w:basedOn w:val="Normalny"/>
    <w:link w:val="TekstpodstawowywcityZnak"/>
    <w:rsid w:val="00BE245A"/>
    <w:pPr>
      <w:ind w:left="1416"/>
    </w:pPr>
    <w:rPr>
      <w:sz w:val="32"/>
      <w:szCs w:val="32"/>
    </w:rPr>
  </w:style>
  <w:style w:type="character" w:customStyle="1" w:styleId="TekstpodstawowywcityZnak">
    <w:name w:val="Tekst podstawowy wcięty Znak"/>
    <w:basedOn w:val="Domylnaczcionkaakapitu"/>
    <w:link w:val="Tekstpodstawowywcity"/>
    <w:rsid w:val="00BE245A"/>
    <w:rPr>
      <w:rFonts w:ascii="Times New Roman" w:eastAsia="Times New Roman" w:hAnsi="Times New Roman" w:cs="Times New Roman"/>
      <w:sz w:val="32"/>
      <w:szCs w:val="32"/>
      <w:lang w:eastAsia="pl-PL"/>
    </w:rPr>
  </w:style>
  <w:style w:type="character" w:customStyle="1" w:styleId="ZnakZnak9">
    <w:name w:val="Znak Znak9"/>
    <w:locked/>
    <w:rsid w:val="00BE245A"/>
    <w:rPr>
      <w:sz w:val="24"/>
      <w:szCs w:val="24"/>
    </w:rPr>
  </w:style>
  <w:style w:type="paragraph" w:styleId="Lista-kontynuacja2">
    <w:name w:val="List Continue 2"/>
    <w:basedOn w:val="Normalny"/>
    <w:rsid w:val="00BE245A"/>
    <w:pPr>
      <w:spacing w:after="120"/>
      <w:ind w:left="566"/>
    </w:pPr>
    <w:rPr>
      <w:sz w:val="20"/>
      <w:szCs w:val="20"/>
    </w:rPr>
  </w:style>
  <w:style w:type="paragraph" w:styleId="Tekstpodstawowy2">
    <w:name w:val="Body Text 2"/>
    <w:basedOn w:val="Normalny"/>
    <w:link w:val="Tekstpodstawowy2Znak"/>
    <w:rsid w:val="00BE245A"/>
    <w:pPr>
      <w:spacing w:before="120"/>
      <w:jc w:val="both"/>
    </w:pPr>
    <w:rPr>
      <w:b/>
      <w:bCs/>
      <w:sz w:val="25"/>
      <w:szCs w:val="25"/>
    </w:rPr>
  </w:style>
  <w:style w:type="character" w:customStyle="1" w:styleId="Tekstpodstawowy2Znak">
    <w:name w:val="Tekst podstawowy 2 Znak"/>
    <w:basedOn w:val="Domylnaczcionkaakapitu"/>
    <w:link w:val="Tekstpodstawowy2"/>
    <w:rsid w:val="00BE245A"/>
    <w:rPr>
      <w:rFonts w:ascii="Times New Roman" w:eastAsia="Times New Roman" w:hAnsi="Times New Roman" w:cs="Times New Roman"/>
      <w:b/>
      <w:bCs/>
      <w:sz w:val="25"/>
      <w:szCs w:val="25"/>
      <w:lang w:eastAsia="pl-PL"/>
    </w:rPr>
  </w:style>
  <w:style w:type="character" w:customStyle="1" w:styleId="ZnakZnak8">
    <w:name w:val="Znak Znak8"/>
    <w:locked/>
    <w:rsid w:val="00BE245A"/>
    <w:rPr>
      <w:sz w:val="24"/>
      <w:szCs w:val="24"/>
    </w:rPr>
  </w:style>
  <w:style w:type="paragraph" w:styleId="Tekstpodstawowy3">
    <w:name w:val="Body Text 3"/>
    <w:basedOn w:val="Normalny"/>
    <w:link w:val="Tekstpodstawowy3Znak"/>
    <w:rsid w:val="00BE245A"/>
    <w:pPr>
      <w:spacing w:before="120"/>
      <w:jc w:val="both"/>
    </w:pPr>
    <w:rPr>
      <w:i/>
      <w:iCs/>
    </w:rPr>
  </w:style>
  <w:style w:type="character" w:customStyle="1" w:styleId="Tekstpodstawowy3Znak">
    <w:name w:val="Tekst podstawowy 3 Znak"/>
    <w:basedOn w:val="Domylnaczcionkaakapitu"/>
    <w:link w:val="Tekstpodstawowy3"/>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rsid w:val="00BE245A"/>
    <w:pPr>
      <w:ind w:firstLine="420"/>
    </w:pPr>
    <w:rPr>
      <w:b/>
      <w:bCs/>
      <w:i/>
      <w:iCs/>
    </w:rPr>
  </w:style>
  <w:style w:type="character" w:customStyle="1" w:styleId="Tekstpodstawowywcity2Znak">
    <w:name w:val="Tekst podstawowy wcięty 2 Znak"/>
    <w:basedOn w:val="Domylnaczcionkaakapitu"/>
    <w:link w:val="Tekstpodstawowywcity2"/>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rsid w:val="00BE245A"/>
    <w:rPr>
      <w:rFonts w:ascii="Times New Roman" w:eastAsia="Times New Roman" w:hAnsi="Times New Roman" w:cs="Times New Roman"/>
      <w:lang w:eastAsia="pl-PL"/>
    </w:rPr>
  </w:style>
  <w:style w:type="character" w:customStyle="1" w:styleId="ZnakZnak5">
    <w:name w:val="Znak Znak5"/>
    <w:locked/>
    <w:rsid w:val="00BE245A"/>
    <w:rPr>
      <w:sz w:val="16"/>
      <w:szCs w:val="16"/>
    </w:rPr>
  </w:style>
  <w:style w:type="paragraph" w:styleId="Zwykytekst">
    <w:name w:val="Plain Text"/>
    <w:basedOn w:val="Normalny"/>
    <w:link w:val="ZwykytekstZnak"/>
    <w:rsid w:val="00BE245A"/>
    <w:rPr>
      <w:rFonts w:ascii="Courier New" w:hAnsi="Courier New" w:cs="Courier New"/>
      <w:sz w:val="20"/>
      <w:szCs w:val="20"/>
    </w:rPr>
  </w:style>
  <w:style w:type="character" w:customStyle="1" w:styleId="ZwykytekstZnak">
    <w:name w:val="Zwykły tekst Znak"/>
    <w:basedOn w:val="Domylnaczcionkaakapitu"/>
    <w:link w:val="Zwykytekst"/>
    <w:rsid w:val="00BE245A"/>
    <w:rPr>
      <w:rFonts w:ascii="Courier New" w:eastAsia="Times New Roman" w:hAnsi="Courier New" w:cs="Courier New"/>
      <w:sz w:val="20"/>
      <w:szCs w:val="20"/>
      <w:lang w:eastAsia="pl-PL"/>
    </w:rPr>
  </w:style>
  <w:style w:type="character" w:customStyle="1" w:styleId="PlainTextChar">
    <w:name w:val="Plain Text Char"/>
    <w:locked/>
    <w:rsid w:val="00BE245A"/>
    <w:rPr>
      <w:rFonts w:ascii="Courier New" w:hAnsi="Courier New" w:cs="Courier New"/>
      <w:lang w:val="pl-PL" w:eastAsia="pl-PL"/>
    </w:rPr>
  </w:style>
  <w:style w:type="paragraph" w:customStyle="1" w:styleId="tytu0">
    <w:name w:val="tytuł"/>
    <w:basedOn w:val="Normalny"/>
    <w:next w:val="Normalny"/>
    <w:autoRedefine/>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rsid w:val="00BE245A"/>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0">
    <w:name w:val="numerowanie"/>
    <w:basedOn w:val="Normalny"/>
    <w:autoRedefine/>
    <w:rsid w:val="00BE245A"/>
    <w:pPr>
      <w:jc w:val="both"/>
    </w:pPr>
  </w:style>
  <w:style w:type="paragraph" w:customStyle="1" w:styleId="Nagwekstrony">
    <w:name w:val="Nag?—wek strony"/>
    <w:basedOn w:val="Normalny"/>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BE245A"/>
    <w:rPr>
      <w:b/>
      <w:bCs/>
    </w:rPr>
  </w:style>
  <w:style w:type="character" w:styleId="Numerstrony">
    <w:name w:val="page number"/>
    <w:basedOn w:val="Domylnaczcionkaakapitu"/>
    <w:rsid w:val="00BE245A"/>
  </w:style>
  <w:style w:type="character" w:styleId="Pogrubienie">
    <w:name w:val="Strong"/>
    <w:qFormat/>
    <w:rsid w:val="00BE245A"/>
    <w:rPr>
      <w:b/>
      <w:bCs/>
    </w:rPr>
  </w:style>
  <w:style w:type="character" w:styleId="Uwydatnienie">
    <w:name w:val="Emphasis"/>
    <w:uiPriority w:val="20"/>
    <w:qFormat/>
    <w:rsid w:val="00BE245A"/>
    <w:rPr>
      <w:i/>
      <w:iCs/>
    </w:rPr>
  </w:style>
  <w:style w:type="paragraph" w:styleId="Tekstdymka">
    <w:name w:val="Balloon Text"/>
    <w:basedOn w:val="Normalny"/>
    <w:link w:val="TekstdymkaZnak"/>
    <w:uiPriority w:val="99"/>
    <w:semiHidden/>
    <w:rsid w:val="00BE245A"/>
    <w:rPr>
      <w:rFonts w:ascii="Tahoma" w:hAnsi="Tahoma" w:cs="Tahoma"/>
      <w:sz w:val="16"/>
      <w:szCs w:val="16"/>
    </w:rPr>
  </w:style>
  <w:style w:type="character" w:customStyle="1" w:styleId="TekstdymkaZnak">
    <w:name w:val="Tekst dymka Znak"/>
    <w:basedOn w:val="Domylnaczcionkaakapitu"/>
    <w:link w:val="Tekstdymka"/>
    <w:uiPriority w:val="99"/>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uiPriority w:val="99"/>
    <w:rsid w:val="00BE245A"/>
    <w:rPr>
      <w:sz w:val="16"/>
      <w:szCs w:val="16"/>
    </w:rPr>
  </w:style>
  <w:style w:type="paragraph" w:styleId="Tekstkomentarza">
    <w:name w:val="annotation text"/>
    <w:basedOn w:val="Normalny"/>
    <w:link w:val="TekstkomentarzaZnak"/>
    <w:uiPriority w:val="99"/>
    <w:rsid w:val="00BE245A"/>
    <w:rPr>
      <w:sz w:val="20"/>
      <w:szCs w:val="20"/>
    </w:rPr>
  </w:style>
  <w:style w:type="character" w:customStyle="1" w:styleId="TekstkomentarzaZnak">
    <w:name w:val="Tekst komentarza Znak"/>
    <w:basedOn w:val="Domylnaczcionkaakapitu"/>
    <w:link w:val="Tekstkomentarza"/>
    <w:uiPriority w:val="99"/>
    <w:rsid w:val="00BE245A"/>
    <w:rPr>
      <w:rFonts w:ascii="Times New Roman" w:eastAsia="Times New Roman" w:hAnsi="Times New Roman" w:cs="Times New Roman"/>
      <w:sz w:val="20"/>
      <w:szCs w:val="20"/>
      <w:lang w:eastAsia="pl-PL"/>
    </w:rPr>
  </w:style>
  <w:style w:type="character" w:customStyle="1" w:styleId="ZnakZnak2">
    <w:name w:val="Znak Znak2"/>
    <w:locked/>
    <w:rsid w:val="00BE245A"/>
    <w:rPr>
      <w:sz w:val="20"/>
      <w:szCs w:val="20"/>
    </w:rPr>
  </w:style>
  <w:style w:type="paragraph" w:styleId="Tematkomentarza">
    <w:name w:val="annotation subject"/>
    <w:basedOn w:val="Tekstkomentarza"/>
    <w:next w:val="Tekstkomentarza"/>
    <w:link w:val="TematkomentarzaZnak"/>
    <w:uiPriority w:val="99"/>
    <w:rsid w:val="00BE245A"/>
    <w:rPr>
      <w:b/>
      <w:bCs/>
    </w:rPr>
  </w:style>
  <w:style w:type="character" w:customStyle="1" w:styleId="TematkomentarzaZnak">
    <w:name w:val="Temat komentarza Znak"/>
    <w:basedOn w:val="TekstkomentarzaZnak"/>
    <w:link w:val="Tematkomentarza"/>
    <w:uiPriority w:val="99"/>
    <w:rsid w:val="00BE245A"/>
    <w:rPr>
      <w:rFonts w:ascii="Times New Roman" w:eastAsia="Times New Roman" w:hAnsi="Times New Roman" w:cs="Times New Roman"/>
      <w:b/>
      <w:bCs/>
      <w:sz w:val="20"/>
      <w:szCs w:val="20"/>
      <w:lang w:eastAsia="pl-PL"/>
    </w:rPr>
  </w:style>
  <w:style w:type="character" w:customStyle="1" w:styleId="ZnakZnak1">
    <w:name w:val="Znak Znak1"/>
    <w:uiPriority w:val="99"/>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rsid w:val="00BE245A"/>
  </w:style>
  <w:style w:type="paragraph" w:styleId="Tekstprzypisudolnego">
    <w:name w:val="footnote text"/>
    <w:aliases w:val="Tekst przypisu Znak"/>
    <w:basedOn w:val="Normalny"/>
    <w:link w:val="TekstprzypisudolnegoZnak"/>
    <w:rsid w:val="00BE245A"/>
    <w:rPr>
      <w:sz w:val="20"/>
      <w:szCs w:val="20"/>
    </w:rPr>
  </w:style>
  <w:style w:type="character" w:customStyle="1" w:styleId="TekstprzypisudolnegoZnak">
    <w:name w:val="Tekst przypisu dolnego Znak"/>
    <w:aliases w:val="Tekst przypisu Znak Znak"/>
    <w:basedOn w:val="Domylnaczcionkaakapitu"/>
    <w:link w:val="Tekstprzypisudolnego"/>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BE245A"/>
    <w:rPr>
      <w:sz w:val="20"/>
      <w:szCs w:val="20"/>
    </w:rPr>
  </w:style>
  <w:style w:type="character" w:styleId="Odwoanieprzypisudolnego">
    <w:name w:val="footnote reference"/>
    <w:rsid w:val="00BE245A"/>
    <w:rPr>
      <w:vertAlign w:val="superscript"/>
    </w:rPr>
  </w:style>
  <w:style w:type="character" w:styleId="Hipercze">
    <w:name w:val="Hyperlink"/>
    <w:rsid w:val="00BE245A"/>
    <w:rPr>
      <w:color w:val="0000FF"/>
      <w:u w:val="single"/>
    </w:rPr>
  </w:style>
  <w:style w:type="paragraph" w:customStyle="1" w:styleId="Style7">
    <w:name w:val="Style7"/>
    <w:basedOn w:val="Normalny"/>
    <w:rsid w:val="00BE245A"/>
    <w:pPr>
      <w:widowControl w:val="0"/>
      <w:autoSpaceDE w:val="0"/>
      <w:autoSpaceDN w:val="0"/>
      <w:adjustRightInd w:val="0"/>
      <w:jc w:val="both"/>
    </w:pPr>
  </w:style>
  <w:style w:type="paragraph" w:customStyle="1" w:styleId="Style9">
    <w:name w:val="Style9"/>
    <w:basedOn w:val="Normalny"/>
    <w:rsid w:val="00BE245A"/>
    <w:pPr>
      <w:widowControl w:val="0"/>
      <w:autoSpaceDE w:val="0"/>
      <w:autoSpaceDN w:val="0"/>
      <w:adjustRightInd w:val="0"/>
      <w:spacing w:line="413" w:lineRule="exact"/>
      <w:jc w:val="right"/>
    </w:pPr>
  </w:style>
  <w:style w:type="paragraph" w:customStyle="1" w:styleId="Style10">
    <w:name w:val="Style10"/>
    <w:basedOn w:val="Normalny"/>
    <w:rsid w:val="00BE245A"/>
    <w:pPr>
      <w:widowControl w:val="0"/>
      <w:autoSpaceDE w:val="0"/>
      <w:autoSpaceDN w:val="0"/>
      <w:adjustRightInd w:val="0"/>
      <w:jc w:val="both"/>
    </w:pPr>
  </w:style>
  <w:style w:type="paragraph" w:customStyle="1" w:styleId="Style12">
    <w:name w:val="Style12"/>
    <w:basedOn w:val="Normalny"/>
    <w:rsid w:val="00BE245A"/>
    <w:pPr>
      <w:widowControl w:val="0"/>
      <w:autoSpaceDE w:val="0"/>
      <w:autoSpaceDN w:val="0"/>
      <w:adjustRightInd w:val="0"/>
    </w:pPr>
  </w:style>
  <w:style w:type="paragraph" w:customStyle="1" w:styleId="Style14">
    <w:name w:val="Style14"/>
    <w:basedOn w:val="Normalny"/>
    <w:rsid w:val="00BE245A"/>
    <w:pPr>
      <w:widowControl w:val="0"/>
      <w:autoSpaceDE w:val="0"/>
      <w:autoSpaceDN w:val="0"/>
      <w:adjustRightInd w:val="0"/>
      <w:spacing w:line="274" w:lineRule="exact"/>
      <w:ind w:hanging="1800"/>
      <w:jc w:val="both"/>
    </w:pPr>
  </w:style>
  <w:style w:type="paragraph" w:customStyle="1" w:styleId="Style15">
    <w:name w:val="Style15"/>
    <w:basedOn w:val="Normalny"/>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rsid w:val="00BE245A"/>
    <w:rPr>
      <w:color w:val="800080"/>
      <w:u w:val="single"/>
    </w:rPr>
  </w:style>
  <w:style w:type="paragraph" w:customStyle="1" w:styleId="Akapitzlist1">
    <w:name w:val="Akapit z listą1"/>
    <w:aliases w:val="Preambuła"/>
    <w:basedOn w:val="Normalny"/>
    <w:link w:val="ListParagraphChar"/>
    <w:rsid w:val="00BE245A"/>
    <w:pPr>
      <w:ind w:left="708"/>
    </w:pPr>
  </w:style>
  <w:style w:type="character" w:customStyle="1" w:styleId="ZnakZnak40">
    <w:name w:val="Znak Znak4"/>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semiHidden/>
    <w:rsid w:val="00BE245A"/>
    <w:rPr>
      <w:sz w:val="20"/>
      <w:szCs w:val="20"/>
    </w:rPr>
  </w:style>
  <w:style w:type="character" w:customStyle="1" w:styleId="TekstprzypisukocowegoZnak">
    <w:name w:val="Tekst przypisu końcowego Znak"/>
    <w:basedOn w:val="Domylnaczcionkaakapitu"/>
    <w:link w:val="Tekstprzypisukocowego"/>
    <w:semiHidden/>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semiHidden/>
    <w:rsid w:val="00BE245A"/>
    <w:rPr>
      <w:vertAlign w:val="superscript"/>
    </w:rPr>
  </w:style>
  <w:style w:type="paragraph" w:styleId="Akapitzlist">
    <w:name w:val="List Paragraph"/>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rsid w:val="00BE245A"/>
    <w:pPr>
      <w:suppressAutoHyphens/>
      <w:jc w:val="both"/>
    </w:pPr>
    <w:rPr>
      <w:lang w:eastAsia="ar-SA"/>
    </w:rPr>
  </w:style>
  <w:style w:type="table" w:styleId="Tabela-Siatka">
    <w:name w:val="Table Grid"/>
    <w:basedOn w:val="Standardowy"/>
    <w:rsid w:val="00BE245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BE245A"/>
    <w:rPr>
      <w:rFonts w:ascii="Arial" w:eastAsia="DejaVu Sans" w:hAnsi="Arial" w:cs="DejaVu Sans"/>
      <w:i/>
      <w:iCs/>
      <w:sz w:val="28"/>
      <w:szCs w:val="28"/>
      <w:lang w:eastAsia="ar-SA"/>
    </w:rPr>
  </w:style>
  <w:style w:type="character" w:customStyle="1" w:styleId="AkapitzlistZnak">
    <w:name w:val="Akapit z listą Znak"/>
    <w:link w:val="Akapitzlist"/>
    <w:uiPriority w:val="34"/>
    <w:rsid w:val="00BE245A"/>
    <w:rPr>
      <w:rFonts w:ascii="Arial" w:eastAsia="Times New Roman" w:hAnsi="Arial" w:cs="Arial"/>
    </w:rPr>
  </w:style>
  <w:style w:type="character" w:customStyle="1" w:styleId="WW8Num55z0">
    <w:name w:val="WW8Num55z0"/>
    <w:rsid w:val="00222546"/>
    <w:rPr>
      <w:rFonts w:ascii="Times New Roman" w:hAnsi="Times New Roman" w:cs="Times New Roman"/>
      <w:sz w:val="20"/>
      <w:szCs w:val="20"/>
    </w:rPr>
  </w:style>
  <w:style w:type="table" w:customStyle="1" w:styleId="Tabela-Siatka1">
    <w:name w:val="Tabela - Siatka1"/>
    <w:basedOn w:val="Standardowy"/>
    <w:next w:val="Tabela-Siatka"/>
    <w:rsid w:val="004D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FE7A83"/>
    <w:rPr>
      <w:rFonts w:ascii="Courier New" w:hAnsi="Courier New"/>
      <w:sz w:val="20"/>
      <w:szCs w:val="20"/>
      <w:lang w:eastAsia="ar-SA"/>
    </w:rPr>
  </w:style>
  <w:style w:type="paragraph" w:customStyle="1" w:styleId="Style4">
    <w:name w:val="Style4"/>
    <w:basedOn w:val="Normalny"/>
    <w:uiPriority w:val="99"/>
    <w:rsid w:val="00C6043A"/>
    <w:pPr>
      <w:widowControl w:val="0"/>
      <w:autoSpaceDE w:val="0"/>
      <w:autoSpaceDN w:val="0"/>
      <w:adjustRightInd w:val="0"/>
      <w:spacing w:line="274" w:lineRule="exact"/>
      <w:jc w:val="both"/>
    </w:pPr>
  </w:style>
  <w:style w:type="paragraph" w:customStyle="1" w:styleId="Style6">
    <w:name w:val="Style6"/>
    <w:basedOn w:val="Normalny"/>
    <w:rsid w:val="00C6043A"/>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C6043A"/>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C6043A"/>
    <w:rPr>
      <w:rFonts w:ascii="Times New Roman" w:hAnsi="Times New Roman" w:cs="Times New Roman" w:hint="default"/>
      <w:b/>
      <w:bCs/>
      <w:sz w:val="24"/>
      <w:szCs w:val="24"/>
    </w:rPr>
  </w:style>
  <w:style w:type="character" w:customStyle="1" w:styleId="FontStyle33">
    <w:name w:val="Font Style33"/>
    <w:rsid w:val="00C6043A"/>
    <w:rPr>
      <w:rFonts w:ascii="Times New Roman" w:hAnsi="Times New Roman" w:cs="Times New Roman" w:hint="default"/>
      <w:sz w:val="24"/>
      <w:szCs w:val="24"/>
    </w:rPr>
  </w:style>
  <w:style w:type="character" w:customStyle="1" w:styleId="FontStyle46">
    <w:name w:val="Font Style46"/>
    <w:uiPriority w:val="99"/>
    <w:rsid w:val="00C6043A"/>
    <w:rPr>
      <w:rFonts w:ascii="Times New Roman" w:hAnsi="Times New Roman" w:cs="Times New Roman" w:hint="default"/>
      <w:sz w:val="24"/>
      <w:szCs w:val="24"/>
    </w:rPr>
  </w:style>
  <w:style w:type="character" w:customStyle="1" w:styleId="FontStyle18">
    <w:name w:val="Font Style18"/>
    <w:rsid w:val="00C6043A"/>
    <w:rPr>
      <w:rFonts w:ascii="Times New Roman" w:hAnsi="Times New Roman" w:cs="Times New Roman" w:hint="default"/>
      <w:sz w:val="22"/>
      <w:szCs w:val="22"/>
    </w:rPr>
  </w:style>
  <w:style w:type="paragraph" w:styleId="Bezodstpw">
    <w:name w:val="No Spacing"/>
    <w:basedOn w:val="Normalny"/>
    <w:uiPriority w:val="1"/>
    <w:qFormat/>
    <w:rsid w:val="00C6043A"/>
    <w:pPr>
      <w:spacing w:line="360" w:lineRule="auto"/>
      <w:jc w:val="both"/>
    </w:pPr>
    <w:rPr>
      <w:rFonts w:eastAsiaTheme="minorHAnsi"/>
      <w:lang w:eastAsia="en-US"/>
    </w:rPr>
  </w:style>
  <w:style w:type="numbering" w:customStyle="1" w:styleId="WW8Num51">
    <w:name w:val="WW8Num51"/>
    <w:basedOn w:val="Bezlisty"/>
    <w:rsid w:val="00AD27C8"/>
    <w:pPr>
      <w:numPr>
        <w:numId w:val="12"/>
      </w:numPr>
    </w:pPr>
  </w:style>
  <w:style w:type="numbering" w:customStyle="1" w:styleId="WW8Num3">
    <w:name w:val="WW8Num3"/>
    <w:basedOn w:val="Bezlisty"/>
    <w:rsid w:val="00AD27C8"/>
    <w:pPr>
      <w:numPr>
        <w:numId w:val="13"/>
      </w:numPr>
    </w:pPr>
  </w:style>
  <w:style w:type="numbering" w:customStyle="1" w:styleId="WW8Num25">
    <w:name w:val="WW8Num25"/>
    <w:basedOn w:val="Bezlisty"/>
    <w:rsid w:val="00AD27C8"/>
    <w:pPr>
      <w:numPr>
        <w:numId w:val="14"/>
      </w:numPr>
    </w:pPr>
  </w:style>
  <w:style w:type="character" w:customStyle="1" w:styleId="Nagwek1Znak1">
    <w:name w:val="Nagłówek 1 Znak1"/>
    <w:aliases w:val="Title 1 Znak"/>
    <w:uiPriority w:val="99"/>
    <w:rsid w:val="00BC1113"/>
    <w:rPr>
      <w:rFonts w:ascii="Calibri Light" w:hAnsi="Calibri Light"/>
      <w:color w:val="2E74B5"/>
      <w:sz w:val="32"/>
      <w:lang w:eastAsia="en-US"/>
    </w:rPr>
  </w:style>
  <w:style w:type="character" w:customStyle="1" w:styleId="Nagwek2Znak1">
    <w:name w:val="Nagłówek 2 Znak1"/>
    <w:aliases w:val="Title 2 Znak"/>
    <w:uiPriority w:val="99"/>
    <w:semiHidden/>
    <w:rsid w:val="00BC1113"/>
    <w:rPr>
      <w:rFonts w:ascii="Calibri Light" w:hAnsi="Calibri Light"/>
      <w:color w:val="2E74B5"/>
      <w:sz w:val="26"/>
      <w:lang w:eastAsia="en-US"/>
    </w:rPr>
  </w:style>
  <w:style w:type="paragraph" w:styleId="Indeks2">
    <w:name w:val="index 2"/>
    <w:basedOn w:val="Normalny"/>
    <w:next w:val="Normalny"/>
    <w:autoRedefine/>
    <w:uiPriority w:val="99"/>
    <w:semiHidden/>
    <w:rsid w:val="00BC1113"/>
    <w:pPr>
      <w:numPr>
        <w:ilvl w:val="1"/>
        <w:numId w:val="17"/>
      </w:numPr>
      <w:tabs>
        <w:tab w:val="clear" w:pos="792"/>
        <w:tab w:val="num" w:pos="1440"/>
      </w:tabs>
      <w:overflowPunct w:val="0"/>
      <w:autoSpaceDE w:val="0"/>
      <w:autoSpaceDN w:val="0"/>
      <w:adjustRightInd w:val="0"/>
      <w:ind w:left="1440" w:hanging="360"/>
      <w:jc w:val="both"/>
    </w:pPr>
    <w:rPr>
      <w:sz w:val="20"/>
      <w:szCs w:val="20"/>
    </w:rPr>
  </w:style>
  <w:style w:type="paragraph" w:styleId="Spistreci1">
    <w:name w:val="toc 1"/>
    <w:basedOn w:val="Normalny"/>
    <w:next w:val="Normalny"/>
    <w:autoRedefine/>
    <w:uiPriority w:val="99"/>
    <w:rsid w:val="00BC1113"/>
    <w:rPr>
      <w:lang w:eastAsia="en-US"/>
    </w:rPr>
  </w:style>
  <w:style w:type="paragraph" w:styleId="Spistreci4">
    <w:name w:val="toc 4"/>
    <w:basedOn w:val="Normalny"/>
    <w:next w:val="Normalny"/>
    <w:autoRedefine/>
    <w:uiPriority w:val="99"/>
    <w:rsid w:val="00BC1113"/>
    <w:pPr>
      <w:jc w:val="both"/>
    </w:pPr>
    <w:rPr>
      <w:rFonts w:ascii="Arial" w:hAnsi="Arial"/>
    </w:rPr>
  </w:style>
  <w:style w:type="paragraph" w:styleId="Wcicienormalne">
    <w:name w:val="Normal Indent"/>
    <w:basedOn w:val="Normalny"/>
    <w:next w:val="Normalny"/>
    <w:uiPriority w:val="99"/>
    <w:semiHidden/>
    <w:rsid w:val="00BC1113"/>
    <w:pPr>
      <w:spacing w:before="120"/>
      <w:ind w:left="720"/>
    </w:pPr>
    <w:rPr>
      <w:szCs w:val="20"/>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uiPriority w:val="99"/>
    <w:locked/>
    <w:rsid w:val="00BC1113"/>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BC1113"/>
    <w:rPr>
      <w:rFonts w:ascii="Times New Roman" w:hAnsi="Times New Roman"/>
      <w:sz w:val="24"/>
    </w:rPr>
  </w:style>
  <w:style w:type="paragraph" w:styleId="Legenda">
    <w:name w:val="caption"/>
    <w:aliases w:val="Podpis pod rysunkiem,Nagłówek Tabeli,Normalny1"/>
    <w:basedOn w:val="Normalny"/>
    <w:next w:val="Normalny"/>
    <w:uiPriority w:val="99"/>
    <w:qFormat/>
    <w:rsid w:val="00BC1113"/>
    <w:pPr>
      <w:keepNext/>
      <w:tabs>
        <w:tab w:val="left" w:pos="284"/>
      </w:tabs>
      <w:spacing w:before="240"/>
      <w:ind w:left="1134" w:hanging="1134"/>
    </w:pPr>
    <w:rPr>
      <w:rFonts w:ascii="Arial" w:hAnsi="Arial"/>
      <w:bCs/>
      <w:sz w:val="22"/>
      <w:szCs w:val="20"/>
      <w:lang w:eastAsia="ar-SA"/>
    </w:rPr>
  </w:style>
  <w:style w:type="paragraph" w:styleId="Listapunktowana">
    <w:name w:val="List Bullet"/>
    <w:basedOn w:val="Normalny"/>
    <w:autoRedefine/>
    <w:uiPriority w:val="99"/>
    <w:rsid w:val="00BC1113"/>
    <w:pPr>
      <w:tabs>
        <w:tab w:val="num" w:pos="360"/>
      </w:tabs>
      <w:spacing w:line="360" w:lineRule="auto"/>
      <w:ind w:right="-57"/>
      <w:jc w:val="both"/>
    </w:pPr>
    <w:rPr>
      <w:szCs w:val="20"/>
    </w:rPr>
  </w:style>
  <w:style w:type="paragraph" w:styleId="Lista5">
    <w:name w:val="List 5"/>
    <w:basedOn w:val="Normalny"/>
    <w:uiPriority w:val="99"/>
    <w:semiHidden/>
    <w:rsid w:val="00BC1113"/>
    <w:pPr>
      <w:ind w:left="1415" w:hanging="283"/>
    </w:pPr>
    <w:rPr>
      <w:szCs w:val="20"/>
    </w:rPr>
  </w:style>
  <w:style w:type="paragraph" w:styleId="Listapunktowana2">
    <w:name w:val="List Bullet 2"/>
    <w:basedOn w:val="Normalny"/>
    <w:uiPriority w:val="99"/>
    <w:semiHidden/>
    <w:rsid w:val="00BC1113"/>
    <w:pPr>
      <w:numPr>
        <w:numId w:val="15"/>
      </w:numPr>
      <w:tabs>
        <w:tab w:val="clear" w:pos="360"/>
        <w:tab w:val="num" w:pos="643"/>
      </w:tabs>
      <w:ind w:left="643"/>
    </w:pPr>
    <w:rPr>
      <w:sz w:val="20"/>
      <w:szCs w:val="20"/>
      <w:lang w:val="en-GB"/>
    </w:rPr>
  </w:style>
  <w:style w:type="paragraph" w:styleId="Listapunktowana3">
    <w:name w:val="List Bullet 3"/>
    <w:basedOn w:val="Normalny"/>
    <w:uiPriority w:val="99"/>
    <w:semiHidden/>
    <w:rsid w:val="00BC1113"/>
    <w:pPr>
      <w:numPr>
        <w:numId w:val="16"/>
      </w:numPr>
      <w:tabs>
        <w:tab w:val="num" w:pos="926"/>
      </w:tabs>
      <w:ind w:left="926"/>
    </w:pPr>
    <w:rPr>
      <w:sz w:val="20"/>
      <w:szCs w:val="20"/>
      <w:lang w:val="en-GB"/>
    </w:rPr>
  </w:style>
  <w:style w:type="paragraph" w:styleId="Listapunktowana5">
    <w:name w:val="List Bullet 5"/>
    <w:basedOn w:val="Normalny"/>
    <w:autoRedefine/>
    <w:uiPriority w:val="99"/>
    <w:semiHidden/>
    <w:rsid w:val="00BC1113"/>
    <w:pPr>
      <w:numPr>
        <w:ilvl w:val="1"/>
        <w:numId w:val="18"/>
      </w:numPr>
      <w:tabs>
        <w:tab w:val="num" w:pos="567"/>
      </w:tabs>
      <w:ind w:left="567" w:hanging="567"/>
      <w:jc w:val="both"/>
    </w:pPr>
    <w:rPr>
      <w:sz w:val="22"/>
      <w:szCs w:val="20"/>
    </w:rPr>
  </w:style>
  <w:style w:type="paragraph" w:styleId="Listanumerowana2">
    <w:name w:val="List Number 2"/>
    <w:basedOn w:val="Normalny"/>
    <w:uiPriority w:val="99"/>
    <w:rsid w:val="00BC1113"/>
    <w:pPr>
      <w:numPr>
        <w:numId w:val="19"/>
      </w:numPr>
    </w:pPr>
  </w:style>
  <w:style w:type="character" w:customStyle="1" w:styleId="BodyTextChar">
    <w:name w:val="Body Text Char"/>
    <w:aliases w:val="a2 Char,Tekst podstawowy Znak Znak Znak Char,Znak Char,Znak Znak Znak Znak Znak Char,Punktor1 Char"/>
    <w:uiPriority w:val="99"/>
    <w:locked/>
    <w:rsid w:val="00BC1113"/>
    <w:rPr>
      <w:rFonts w:ascii="Arial" w:hAnsi="Arial"/>
      <w:sz w:val="24"/>
    </w:rPr>
  </w:style>
  <w:style w:type="paragraph" w:styleId="Tekstpodstawowyzwciciem">
    <w:name w:val="Body Text First Indent"/>
    <w:basedOn w:val="Tekstpodstawowy"/>
    <w:link w:val="TekstpodstawowyzwciciemZnak"/>
    <w:uiPriority w:val="99"/>
    <w:semiHidden/>
    <w:rsid w:val="00BC1113"/>
    <w:pPr>
      <w:spacing w:after="120"/>
      <w:ind w:firstLine="210"/>
    </w:pPr>
    <w:rPr>
      <w:rFonts w:ascii="Times New Roman" w:eastAsia="Calibri" w:hAnsi="Times New Roman" w:cs="Times New Roman"/>
      <w:sz w:val="20"/>
      <w:szCs w:val="20"/>
      <w:lang w:val="en-GB"/>
    </w:rPr>
  </w:style>
  <w:style w:type="character" w:customStyle="1" w:styleId="TekstpodstawowyzwciciemZnak">
    <w:name w:val="Tekst podstawowy z wcięciem Znak"/>
    <w:basedOn w:val="TekstpodstawowyZnak"/>
    <w:link w:val="Tekstpodstawowyzwciciem"/>
    <w:uiPriority w:val="99"/>
    <w:semiHidden/>
    <w:rsid w:val="00BC1113"/>
    <w:rPr>
      <w:rFonts w:ascii="Times New Roman" w:eastAsia="Calibri" w:hAnsi="Times New Roman" w:cs="Times New Roman"/>
      <w:sz w:val="20"/>
      <w:szCs w:val="20"/>
      <w:lang w:val="en-GB" w:eastAsia="pl-PL"/>
    </w:rPr>
  </w:style>
  <w:style w:type="paragraph" w:styleId="Tekstblokowy">
    <w:name w:val="Block Text"/>
    <w:basedOn w:val="Normalny"/>
    <w:uiPriority w:val="99"/>
    <w:semiHidden/>
    <w:rsid w:val="00BC1113"/>
    <w:pPr>
      <w:ind w:left="360" w:right="72"/>
    </w:pPr>
    <w:rPr>
      <w:rFonts w:ascii="Arial Narrow" w:hAnsi="Arial Narrow"/>
      <w:sz w:val="22"/>
      <w:szCs w:val="22"/>
      <w:lang w:eastAsia="en-US"/>
    </w:rPr>
  </w:style>
  <w:style w:type="paragraph" w:styleId="Mapadokumentu">
    <w:name w:val="Document Map"/>
    <w:basedOn w:val="Normalny"/>
    <w:link w:val="MapadokumentuZnak"/>
    <w:semiHidden/>
    <w:rsid w:val="00BC1113"/>
    <w:pPr>
      <w:shd w:val="clear" w:color="auto" w:fill="000080"/>
    </w:pPr>
    <w:rPr>
      <w:rFonts w:ascii="Tahoma" w:eastAsia="Calibri" w:hAnsi="Tahoma"/>
      <w:sz w:val="20"/>
      <w:szCs w:val="20"/>
    </w:rPr>
  </w:style>
  <w:style w:type="character" w:customStyle="1" w:styleId="MapadokumentuZnak">
    <w:name w:val="Mapa dokumentu Znak"/>
    <w:basedOn w:val="Domylnaczcionkaakapitu"/>
    <w:link w:val="Mapadokumentu"/>
    <w:semiHidden/>
    <w:rsid w:val="00BC1113"/>
    <w:rPr>
      <w:rFonts w:ascii="Tahoma" w:eastAsia="Calibri" w:hAnsi="Tahoma" w:cs="Times New Roman"/>
      <w:sz w:val="20"/>
      <w:szCs w:val="20"/>
      <w:shd w:val="clear" w:color="auto" w:fill="000080"/>
      <w:lang w:eastAsia="pl-PL"/>
    </w:rPr>
  </w:style>
  <w:style w:type="paragraph" w:customStyle="1" w:styleId="normaltableau">
    <w:name w:val="normal_tableau"/>
    <w:basedOn w:val="Normalny"/>
    <w:uiPriority w:val="99"/>
    <w:rsid w:val="00BC1113"/>
    <w:pPr>
      <w:spacing w:before="120" w:after="120"/>
      <w:jc w:val="both"/>
    </w:pPr>
    <w:rPr>
      <w:rFonts w:ascii="Optima" w:hAnsi="Optima"/>
      <w:sz w:val="22"/>
      <w:szCs w:val="22"/>
      <w:lang w:val="en-GB"/>
    </w:rPr>
  </w:style>
  <w:style w:type="paragraph" w:customStyle="1" w:styleId="1">
    <w:name w:val="1"/>
    <w:basedOn w:val="Normalny"/>
    <w:next w:val="Nagwek"/>
    <w:uiPriority w:val="99"/>
    <w:rsid w:val="00BC1113"/>
    <w:pPr>
      <w:tabs>
        <w:tab w:val="center" w:pos="4536"/>
        <w:tab w:val="right" w:pos="9072"/>
      </w:tabs>
    </w:pPr>
  </w:style>
  <w:style w:type="paragraph" w:customStyle="1" w:styleId="Head12">
    <w:name w:val="Head 1.2"/>
    <w:basedOn w:val="Normalny"/>
    <w:autoRedefine/>
    <w:uiPriority w:val="99"/>
    <w:rsid w:val="00BC1113"/>
    <w:pPr>
      <w:tabs>
        <w:tab w:val="left" w:pos="158"/>
        <w:tab w:val="right" w:pos="4657"/>
      </w:tabs>
      <w:autoSpaceDE w:val="0"/>
      <w:autoSpaceDN w:val="0"/>
      <w:adjustRightInd w:val="0"/>
      <w:spacing w:line="360" w:lineRule="auto"/>
    </w:pPr>
    <w:rPr>
      <w:b/>
      <w:sz w:val="20"/>
    </w:rPr>
  </w:style>
  <w:style w:type="paragraph" w:customStyle="1" w:styleId="AAAAA">
    <w:name w:val="AAAAA"/>
    <w:uiPriority w:val="99"/>
    <w:rsid w:val="00BC1113"/>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uiPriority w:val="99"/>
    <w:rsid w:val="00BC1113"/>
    <w:pPr>
      <w:spacing w:before="100" w:beforeAutospacing="1" w:after="100" w:afterAutospacing="1"/>
    </w:pPr>
    <w:rPr>
      <w:rFonts w:ascii="Arial Narrow" w:hAnsi="Arial Narrow"/>
      <w:b/>
      <w:bCs/>
    </w:rPr>
  </w:style>
  <w:style w:type="paragraph" w:customStyle="1" w:styleId="xl25">
    <w:name w:val="xl25"/>
    <w:basedOn w:val="Normalny"/>
    <w:uiPriority w:val="99"/>
    <w:rsid w:val="00BC1113"/>
    <w:pPr>
      <w:spacing w:before="100" w:beforeAutospacing="1" w:after="100" w:afterAutospacing="1"/>
    </w:pPr>
  </w:style>
  <w:style w:type="paragraph" w:customStyle="1" w:styleId="xl26">
    <w:name w:val="xl26"/>
    <w:basedOn w:val="Normalny"/>
    <w:uiPriority w:val="99"/>
    <w:rsid w:val="00BC1113"/>
    <w:pPr>
      <w:spacing w:before="100" w:beforeAutospacing="1" w:after="100" w:afterAutospacing="1"/>
    </w:pPr>
    <w:rPr>
      <w:rFonts w:ascii="Arial" w:hAnsi="Arial" w:cs="Arial"/>
      <w:b/>
      <w:bCs/>
    </w:rPr>
  </w:style>
  <w:style w:type="paragraph" w:customStyle="1" w:styleId="xl27">
    <w:name w:val="xl27"/>
    <w:basedOn w:val="Normalny"/>
    <w:uiPriority w:val="99"/>
    <w:rsid w:val="00BC1113"/>
    <w:pPr>
      <w:spacing w:before="100" w:beforeAutospacing="1" w:after="100" w:afterAutospacing="1"/>
    </w:pPr>
  </w:style>
  <w:style w:type="paragraph" w:customStyle="1" w:styleId="xl28">
    <w:name w:val="xl28"/>
    <w:basedOn w:val="Normalny"/>
    <w:uiPriority w:val="99"/>
    <w:rsid w:val="00BC1113"/>
    <w:pPr>
      <w:spacing w:before="100" w:beforeAutospacing="1" w:after="100" w:afterAutospacing="1"/>
    </w:pPr>
  </w:style>
  <w:style w:type="paragraph" w:customStyle="1" w:styleId="xl29">
    <w:name w:val="xl29"/>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ny"/>
    <w:uiPriority w:val="99"/>
    <w:rsid w:val="00BC1113"/>
    <w:pPr>
      <w:shd w:val="clear" w:color="auto" w:fill="C0C0C0"/>
      <w:spacing w:before="100" w:beforeAutospacing="1" w:after="100" w:afterAutospacing="1"/>
    </w:pPr>
    <w:rPr>
      <w:rFonts w:ascii="Arial" w:hAnsi="Arial" w:cs="Arial"/>
      <w:b/>
      <w:bCs/>
    </w:rPr>
  </w:style>
  <w:style w:type="paragraph" w:customStyle="1" w:styleId="xl31">
    <w:name w:val="xl31"/>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32">
    <w:name w:val="xl32"/>
    <w:basedOn w:val="Normalny"/>
    <w:uiPriority w:val="99"/>
    <w:rsid w:val="00BC1113"/>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3">
    <w:name w:val="xl33"/>
    <w:basedOn w:val="Normalny"/>
    <w:uiPriority w:val="99"/>
    <w:rsid w:val="00BC1113"/>
    <w:pPr>
      <w:spacing w:before="100" w:beforeAutospacing="1" w:after="100" w:afterAutospacing="1"/>
      <w:jc w:val="center"/>
    </w:pPr>
    <w:rPr>
      <w:rFonts w:ascii="Arial" w:hAnsi="Arial" w:cs="Arial"/>
      <w:b/>
      <w:bCs/>
      <w:color w:val="FFCC99"/>
    </w:rPr>
  </w:style>
  <w:style w:type="paragraph" w:customStyle="1" w:styleId="xl34">
    <w:name w:val="xl34"/>
    <w:basedOn w:val="Normalny"/>
    <w:uiPriority w:val="99"/>
    <w:rsid w:val="00BC1113"/>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rPr>
  </w:style>
  <w:style w:type="paragraph" w:customStyle="1" w:styleId="xl35">
    <w:name w:val="xl35"/>
    <w:basedOn w:val="Normalny"/>
    <w:uiPriority w:val="99"/>
    <w:rsid w:val="00BC1113"/>
    <w:pPr>
      <w:pBdr>
        <w:top w:val="single" w:sz="4" w:space="0" w:color="auto"/>
        <w:lef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6">
    <w:name w:val="xl36"/>
    <w:basedOn w:val="Normalny"/>
    <w:uiPriority w:val="99"/>
    <w:rsid w:val="00BC1113"/>
    <w:pPr>
      <w:pBdr>
        <w:top w:val="single" w:sz="4" w:space="0" w:color="auto"/>
      </w:pBdr>
      <w:shd w:val="thinVertStripe" w:color="auto" w:fill="auto"/>
      <w:spacing w:before="100" w:beforeAutospacing="1" w:after="100" w:afterAutospacing="1"/>
    </w:pPr>
    <w:rPr>
      <w:rFonts w:ascii="Arial Narrow" w:hAnsi="Arial Narrow"/>
      <w:b/>
      <w:bCs/>
    </w:rPr>
  </w:style>
  <w:style w:type="paragraph" w:customStyle="1" w:styleId="xl37">
    <w:name w:val="xl37"/>
    <w:basedOn w:val="Normalny"/>
    <w:uiPriority w:val="99"/>
    <w:rsid w:val="00BC1113"/>
    <w:pPr>
      <w:pBdr>
        <w:top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8">
    <w:name w:val="xl38"/>
    <w:basedOn w:val="Normalny"/>
    <w:uiPriority w:val="99"/>
    <w:rsid w:val="00BC1113"/>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39">
    <w:name w:val="xl39"/>
    <w:basedOn w:val="Normalny"/>
    <w:uiPriority w:val="99"/>
    <w:rsid w:val="00BC1113"/>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0">
    <w:name w:val="xl40"/>
    <w:basedOn w:val="Normalny"/>
    <w:uiPriority w:val="99"/>
    <w:rsid w:val="00BC1113"/>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1">
    <w:name w:val="xl41"/>
    <w:basedOn w:val="Normalny"/>
    <w:uiPriority w:val="99"/>
    <w:rsid w:val="00BC1113"/>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2">
    <w:name w:val="xl42"/>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3">
    <w:name w:val="xl43"/>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4">
    <w:name w:val="xl44"/>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style>
  <w:style w:type="paragraph" w:customStyle="1" w:styleId="xl45">
    <w:name w:val="xl45"/>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style>
  <w:style w:type="paragraph" w:customStyle="1" w:styleId="xl46">
    <w:name w:val="xl46"/>
    <w:basedOn w:val="Normalny"/>
    <w:uiPriority w:val="99"/>
    <w:rsid w:val="00BC1113"/>
    <w:pPr>
      <w:pBdr>
        <w:top w:val="single" w:sz="4" w:space="0" w:color="auto"/>
        <w:left w:val="single" w:sz="4" w:space="0" w:color="auto"/>
        <w:bottom w:val="single" w:sz="4" w:space="0" w:color="auto"/>
      </w:pBdr>
      <w:spacing w:before="100" w:beforeAutospacing="1" w:after="100" w:afterAutospacing="1"/>
    </w:pPr>
    <w:rPr>
      <w:rFonts w:ascii="Arial Narrow" w:hAnsi="Arial Narrow"/>
      <w:b/>
      <w:bCs/>
    </w:rPr>
  </w:style>
  <w:style w:type="paragraph" w:customStyle="1" w:styleId="xl47">
    <w:name w:val="xl47"/>
    <w:basedOn w:val="Normalny"/>
    <w:uiPriority w:val="99"/>
    <w:rsid w:val="00BC1113"/>
    <w:pPr>
      <w:pBdr>
        <w:top w:val="single" w:sz="4" w:space="0" w:color="auto"/>
        <w:bottom w:val="single" w:sz="4" w:space="0" w:color="auto"/>
      </w:pBdr>
      <w:spacing w:before="100" w:beforeAutospacing="1" w:after="100" w:afterAutospacing="1"/>
    </w:pPr>
    <w:rPr>
      <w:rFonts w:ascii="Arial Narrow" w:hAnsi="Arial Narrow"/>
      <w:b/>
      <w:bCs/>
    </w:rPr>
  </w:style>
  <w:style w:type="paragraph" w:customStyle="1" w:styleId="xl48">
    <w:name w:val="xl48"/>
    <w:basedOn w:val="Normalny"/>
    <w:uiPriority w:val="99"/>
    <w:rsid w:val="00BC1113"/>
    <w:pPr>
      <w:pBdr>
        <w:top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49">
    <w:name w:val="xl49"/>
    <w:basedOn w:val="Normalny"/>
    <w:uiPriority w:val="99"/>
    <w:rsid w:val="00BC1113"/>
    <w:pPr>
      <w:pBdr>
        <w:top w:val="single" w:sz="4" w:space="0" w:color="auto"/>
        <w:left w:val="single" w:sz="4" w:space="0" w:color="auto"/>
        <w:bottom w:val="single" w:sz="4" w:space="0" w:color="auto"/>
      </w:pBdr>
      <w:shd w:val="thinHorzCross" w:color="auto" w:fill="auto"/>
      <w:spacing w:before="100" w:beforeAutospacing="1" w:after="100" w:afterAutospacing="1"/>
    </w:pPr>
  </w:style>
  <w:style w:type="paragraph" w:customStyle="1" w:styleId="xl50">
    <w:name w:val="xl50"/>
    <w:basedOn w:val="Normalny"/>
    <w:uiPriority w:val="99"/>
    <w:rsid w:val="00BC1113"/>
    <w:pPr>
      <w:pBdr>
        <w:top w:val="single" w:sz="4" w:space="0" w:color="auto"/>
        <w:bottom w:val="single" w:sz="4" w:space="0" w:color="auto"/>
      </w:pBdr>
      <w:shd w:val="thinHorzCross" w:color="auto" w:fill="auto"/>
      <w:spacing w:before="100" w:beforeAutospacing="1" w:after="100" w:afterAutospacing="1"/>
    </w:pPr>
  </w:style>
  <w:style w:type="paragraph" w:customStyle="1" w:styleId="xl51">
    <w:name w:val="xl51"/>
    <w:basedOn w:val="Normalny"/>
    <w:uiPriority w:val="99"/>
    <w:rsid w:val="00BC1113"/>
    <w:pPr>
      <w:pBdr>
        <w:top w:val="single" w:sz="4" w:space="0" w:color="auto"/>
        <w:bottom w:val="single" w:sz="4" w:space="0" w:color="auto"/>
        <w:right w:val="single" w:sz="4" w:space="0" w:color="auto"/>
      </w:pBdr>
      <w:shd w:val="thinHorzCross" w:color="auto" w:fill="auto"/>
      <w:spacing w:before="100" w:beforeAutospacing="1" w:after="100" w:afterAutospacing="1"/>
    </w:pPr>
  </w:style>
  <w:style w:type="paragraph" w:customStyle="1" w:styleId="xl52">
    <w:name w:val="xl52"/>
    <w:basedOn w:val="Normalny"/>
    <w:uiPriority w:val="99"/>
    <w:rsid w:val="00BC1113"/>
    <w:pPr>
      <w:spacing w:before="100" w:beforeAutospacing="1" w:after="100" w:afterAutospacing="1"/>
    </w:pPr>
    <w:rPr>
      <w:rFonts w:ascii="Arial" w:hAnsi="Arial" w:cs="Arial"/>
    </w:rPr>
  </w:style>
  <w:style w:type="paragraph" w:customStyle="1" w:styleId="xl53">
    <w:name w:val="xl53"/>
    <w:basedOn w:val="Normalny"/>
    <w:uiPriority w:val="99"/>
    <w:rsid w:val="00BC1113"/>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54">
    <w:name w:val="xl54"/>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style>
  <w:style w:type="paragraph" w:customStyle="1" w:styleId="xl55">
    <w:name w:val="xl55"/>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style>
  <w:style w:type="paragraph" w:customStyle="1" w:styleId="xl56">
    <w:name w:val="xl56"/>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57">
    <w:name w:val="xl5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8">
    <w:name w:val="xl58"/>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9">
    <w:name w:val="xl59"/>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0">
    <w:name w:val="xl60"/>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pPr>
  </w:style>
  <w:style w:type="paragraph" w:customStyle="1" w:styleId="xl61">
    <w:name w:val="xl61"/>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2">
    <w:name w:val="xl62"/>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63">
    <w:name w:val="xl63"/>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4">
    <w:name w:val="xl64"/>
    <w:basedOn w:val="Normalny"/>
    <w:uiPriority w:val="99"/>
    <w:rsid w:val="00BC1113"/>
    <w:pPr>
      <w:spacing w:before="100" w:beforeAutospacing="1" w:after="100" w:afterAutospacing="1"/>
      <w:jc w:val="center"/>
    </w:pPr>
  </w:style>
  <w:style w:type="paragraph" w:customStyle="1" w:styleId="xl65">
    <w:name w:val="xl65"/>
    <w:basedOn w:val="Normalny"/>
    <w:uiPriority w:val="99"/>
    <w:rsid w:val="00BC1113"/>
    <w:pPr>
      <w:spacing w:before="100" w:beforeAutospacing="1" w:after="100" w:afterAutospacing="1"/>
      <w:jc w:val="center"/>
    </w:pPr>
    <w:rPr>
      <w:rFonts w:ascii="Arial" w:hAnsi="Arial" w:cs="Arial"/>
      <w:b/>
      <w:bCs/>
    </w:rPr>
  </w:style>
  <w:style w:type="paragraph" w:customStyle="1" w:styleId="xl66">
    <w:name w:val="xl66"/>
    <w:basedOn w:val="Normalny"/>
    <w:uiPriority w:val="99"/>
    <w:rsid w:val="00BC1113"/>
    <w:pPr>
      <w:pBdr>
        <w:bottom w:val="single" w:sz="4" w:space="0" w:color="auto"/>
      </w:pBdr>
      <w:spacing w:before="100" w:beforeAutospacing="1" w:after="100" w:afterAutospacing="1"/>
    </w:pPr>
  </w:style>
  <w:style w:type="paragraph" w:customStyle="1" w:styleId="xl67">
    <w:name w:val="xl6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rPr>
  </w:style>
  <w:style w:type="paragraph" w:customStyle="1" w:styleId="xl68">
    <w:name w:val="xl68"/>
    <w:basedOn w:val="Normalny"/>
    <w:uiPriority w:val="99"/>
    <w:rsid w:val="00BC1113"/>
    <w:pPr>
      <w:pBdr>
        <w:bottom w:val="single" w:sz="4" w:space="0" w:color="auto"/>
      </w:pBdr>
      <w:spacing w:before="100" w:beforeAutospacing="1" w:after="100" w:afterAutospacing="1"/>
    </w:pPr>
  </w:style>
  <w:style w:type="paragraph" w:customStyle="1" w:styleId="xl69">
    <w:name w:val="xl69"/>
    <w:basedOn w:val="Normalny"/>
    <w:uiPriority w:val="99"/>
    <w:rsid w:val="00BC1113"/>
    <w:pPr>
      <w:spacing w:before="100" w:beforeAutospacing="1" w:after="100" w:afterAutospacing="1"/>
    </w:pPr>
    <w:rPr>
      <w:rFonts w:ascii="Arial" w:hAnsi="Arial" w:cs="Arial"/>
      <w:b/>
      <w:bCs/>
    </w:rPr>
  </w:style>
  <w:style w:type="paragraph" w:customStyle="1" w:styleId="xl70">
    <w:name w:val="xl70"/>
    <w:basedOn w:val="Normalny"/>
    <w:uiPriority w:val="99"/>
    <w:rsid w:val="00BC1113"/>
    <w:pPr>
      <w:spacing w:before="100" w:beforeAutospacing="1" w:after="100" w:afterAutospacing="1"/>
    </w:pPr>
    <w:rPr>
      <w:rFonts w:ascii="Arial" w:hAnsi="Arial" w:cs="Arial"/>
      <w:b/>
      <w:bCs/>
      <w:color w:val="FFCC99"/>
    </w:rPr>
  </w:style>
  <w:style w:type="paragraph" w:customStyle="1" w:styleId="xl71">
    <w:name w:val="xl7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ny"/>
    <w:uiPriority w:val="99"/>
    <w:rsid w:val="00BC1113"/>
    <w:pPr>
      <w:pBdr>
        <w:top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ny"/>
    <w:uiPriority w:val="99"/>
    <w:rsid w:val="00BC1113"/>
    <w:pPr>
      <w:spacing w:before="100" w:beforeAutospacing="1" w:after="100" w:afterAutospacing="1"/>
    </w:pPr>
    <w:rPr>
      <w:rFonts w:ascii="Arial" w:hAnsi="Arial" w:cs="Arial"/>
      <w:b/>
      <w:bCs/>
      <w:sz w:val="28"/>
      <w:szCs w:val="28"/>
    </w:rPr>
  </w:style>
  <w:style w:type="paragraph" w:customStyle="1" w:styleId="xl75">
    <w:name w:val="xl75"/>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6">
    <w:name w:val="xl76"/>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77">
    <w:name w:val="xl77"/>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78">
    <w:name w:val="xl78"/>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9">
    <w:name w:val="xl79"/>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80">
    <w:name w:val="xl80"/>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81">
    <w:name w:val="xl8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uiPriority w:val="99"/>
    <w:rsid w:val="00BC1113"/>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3">
    <w:name w:val="xl83"/>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Tekst">
    <w:name w:val="Tekst"/>
    <w:basedOn w:val="Normalny"/>
    <w:uiPriority w:val="99"/>
    <w:rsid w:val="00BC1113"/>
    <w:pPr>
      <w:spacing w:before="60" w:line="360" w:lineRule="auto"/>
      <w:ind w:firstLine="851"/>
      <w:jc w:val="both"/>
    </w:pPr>
    <w:rPr>
      <w:rFonts w:ascii="Arial" w:hAnsi="Arial"/>
      <w:sz w:val="20"/>
      <w:szCs w:val="20"/>
    </w:rPr>
  </w:style>
  <w:style w:type="paragraph" w:customStyle="1" w:styleId="Styl1">
    <w:name w:val="Styl1"/>
    <w:basedOn w:val="Normalny"/>
    <w:uiPriority w:val="99"/>
    <w:rsid w:val="00BC1113"/>
    <w:pPr>
      <w:jc w:val="both"/>
    </w:pPr>
    <w:rPr>
      <w:rFonts w:ascii="Arial" w:hAnsi="Arial"/>
      <w:sz w:val="20"/>
    </w:rPr>
  </w:style>
  <w:style w:type="paragraph" w:customStyle="1" w:styleId="font5">
    <w:name w:val="font5"/>
    <w:basedOn w:val="Normalny"/>
    <w:uiPriority w:val="99"/>
    <w:rsid w:val="00BC1113"/>
    <w:pPr>
      <w:spacing w:before="100" w:beforeAutospacing="1" w:after="100" w:afterAutospacing="1"/>
    </w:pPr>
    <w:rPr>
      <w:rFonts w:ascii="Arial" w:eastAsia="Calibri" w:hAnsi="Arial" w:cs="Arial"/>
      <w:b/>
      <w:bCs/>
      <w:sz w:val="20"/>
      <w:szCs w:val="20"/>
      <w:lang w:val="en-GB" w:eastAsia="en-US"/>
    </w:rPr>
  </w:style>
  <w:style w:type="paragraph" w:customStyle="1" w:styleId="font6">
    <w:name w:val="font6"/>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font0">
    <w:name w:val="font0"/>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WW-Tekstpodstawowy3">
    <w:name w:val="WW-Tekst podstawowy 3"/>
    <w:basedOn w:val="Normalny"/>
    <w:uiPriority w:val="99"/>
    <w:rsid w:val="00BC1113"/>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BC1113"/>
    <w:pPr>
      <w:spacing w:before="30" w:after="30" w:line="360" w:lineRule="auto"/>
      <w:jc w:val="both"/>
    </w:pPr>
    <w:rPr>
      <w:rFonts w:ascii="Arial" w:hAnsi="Arial"/>
      <w:sz w:val="22"/>
    </w:rPr>
  </w:style>
  <w:style w:type="paragraph" w:customStyle="1" w:styleId="zwyklywcietyZnak">
    <w:name w:val="zwykly wciety Znak"/>
    <w:basedOn w:val="Normalny"/>
    <w:uiPriority w:val="99"/>
    <w:rsid w:val="00BC1113"/>
    <w:pPr>
      <w:spacing w:before="30" w:after="30" w:line="360" w:lineRule="auto"/>
      <w:ind w:firstLine="567"/>
      <w:contextualSpacing/>
      <w:jc w:val="both"/>
    </w:pPr>
    <w:rPr>
      <w:rFonts w:ascii="Arial" w:hAnsi="Arial"/>
      <w:sz w:val="22"/>
    </w:rPr>
  </w:style>
  <w:style w:type="paragraph" w:customStyle="1" w:styleId="wyliczanie">
    <w:name w:val="wyliczanie"/>
    <w:basedOn w:val="Normalny"/>
    <w:uiPriority w:val="99"/>
    <w:rsid w:val="00BC1113"/>
    <w:pPr>
      <w:tabs>
        <w:tab w:val="num" w:pos="360"/>
      </w:tabs>
      <w:spacing w:before="30" w:after="30" w:line="360" w:lineRule="auto"/>
      <w:ind w:left="360" w:hanging="360"/>
    </w:pPr>
    <w:rPr>
      <w:rFonts w:ascii="Arial" w:hAnsi="Arial"/>
      <w:sz w:val="22"/>
    </w:rPr>
  </w:style>
  <w:style w:type="paragraph" w:customStyle="1" w:styleId="Standard">
    <w:name w:val="Standard"/>
    <w:basedOn w:val="Normalny"/>
    <w:rsid w:val="00BC1113"/>
    <w:pPr>
      <w:widowControl w:val="0"/>
      <w:suppressAutoHyphens/>
    </w:pPr>
    <w:rPr>
      <w:rFonts w:eastAsia="Calibri"/>
      <w:szCs w:val="20"/>
    </w:rPr>
  </w:style>
  <w:style w:type="paragraph" w:customStyle="1" w:styleId="StylPrzed0pt">
    <w:name w:val="Styl Przed:  0 pt"/>
    <w:basedOn w:val="Normalny"/>
    <w:uiPriority w:val="99"/>
    <w:rsid w:val="00BC1113"/>
    <w:pPr>
      <w:tabs>
        <w:tab w:val="num" w:pos="360"/>
      </w:tabs>
    </w:pPr>
  </w:style>
  <w:style w:type="paragraph" w:customStyle="1" w:styleId="Nagowek3">
    <w:name w:val="Nagłowek 3"/>
    <w:basedOn w:val="Nagwek2"/>
    <w:uiPriority w:val="99"/>
    <w:rsid w:val="00BC1113"/>
    <w:pPr>
      <w:keepNext w:val="0"/>
      <w:snapToGrid w:val="0"/>
      <w:spacing w:before="240"/>
    </w:pPr>
    <w:rPr>
      <w:rFonts w:ascii="Arial" w:eastAsia="Calibri" w:hAnsi="Arial"/>
      <w:b/>
      <w:szCs w:val="20"/>
    </w:rPr>
  </w:style>
  <w:style w:type="paragraph" w:customStyle="1" w:styleId="edek">
    <w:name w:val="edek"/>
    <w:basedOn w:val="Normalny"/>
    <w:uiPriority w:val="99"/>
    <w:rsid w:val="00BC1113"/>
    <w:pPr>
      <w:snapToGrid w:val="0"/>
      <w:jc w:val="both"/>
    </w:pPr>
    <w:rPr>
      <w:szCs w:val="20"/>
    </w:rPr>
  </w:style>
  <w:style w:type="paragraph" w:customStyle="1" w:styleId="Domylnie">
    <w:name w:val="Domyślnie"/>
    <w:uiPriority w:val="99"/>
    <w:rsid w:val="00BC11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zem1">
    <w:name w:val="Przem1"/>
    <w:uiPriority w:val="99"/>
    <w:rsid w:val="00BC1113"/>
    <w:pPr>
      <w:widowControl w:val="0"/>
      <w:spacing w:after="0" w:line="240" w:lineRule="auto"/>
    </w:pPr>
    <w:rPr>
      <w:rFonts w:ascii="Times New Roman" w:eastAsia="Times New Roman" w:hAnsi="Times New Roman" w:cs="Times New Roman"/>
      <w:color w:val="000000"/>
      <w:sz w:val="28"/>
      <w:szCs w:val="20"/>
      <w:lang w:eastAsia="pl-PL"/>
    </w:rPr>
  </w:style>
  <w:style w:type="paragraph" w:customStyle="1" w:styleId="Tekstpodstawowy21">
    <w:name w:val="Tekst podstawowy 21"/>
    <w:basedOn w:val="Normalny"/>
    <w:uiPriority w:val="99"/>
    <w:rsid w:val="00BC1113"/>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BC1113"/>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BodyText21">
    <w:name w:val="Body Text 21"/>
    <w:basedOn w:val="Normalny"/>
    <w:uiPriority w:val="99"/>
    <w:rsid w:val="00BC1113"/>
    <w:pPr>
      <w:widowControl w:val="0"/>
      <w:overflowPunct w:val="0"/>
      <w:autoSpaceDE w:val="0"/>
      <w:autoSpaceDN w:val="0"/>
      <w:adjustRightInd w:val="0"/>
      <w:spacing w:before="40"/>
      <w:jc w:val="both"/>
    </w:pPr>
    <w:rPr>
      <w:b/>
      <w:szCs w:val="20"/>
    </w:rPr>
  </w:style>
  <w:style w:type="paragraph" w:customStyle="1" w:styleId="ZnakZnak1CharChar">
    <w:name w:val="Znak Znak1 Char Char"/>
    <w:basedOn w:val="Normalny"/>
    <w:uiPriority w:val="99"/>
    <w:rsid w:val="00BC1113"/>
  </w:style>
  <w:style w:type="paragraph" w:customStyle="1" w:styleId="Znak12">
    <w:name w:val="Znak12"/>
    <w:basedOn w:val="Normalny"/>
    <w:uiPriority w:val="99"/>
    <w:rsid w:val="00BC1113"/>
  </w:style>
  <w:style w:type="paragraph" w:customStyle="1" w:styleId="akapit2">
    <w:name w:val="akapit2"/>
    <w:basedOn w:val="Normalny"/>
    <w:next w:val="Listanumerowana2"/>
    <w:uiPriority w:val="99"/>
    <w:rsid w:val="00BC1113"/>
    <w:pPr>
      <w:spacing w:before="120" w:after="120" w:line="360" w:lineRule="auto"/>
    </w:pPr>
    <w:rPr>
      <w:b/>
      <w:bCs/>
      <w:lang w:eastAsia="en-US"/>
    </w:rPr>
  </w:style>
  <w:style w:type="paragraph" w:customStyle="1" w:styleId="p3">
    <w:name w:val="p3"/>
    <w:basedOn w:val="Normalny"/>
    <w:uiPriority w:val="99"/>
    <w:rsid w:val="00BC1113"/>
    <w:pPr>
      <w:widowControl w:val="0"/>
      <w:tabs>
        <w:tab w:val="left" w:pos="1500"/>
      </w:tabs>
      <w:spacing w:line="280" w:lineRule="atLeast"/>
    </w:pPr>
    <w:rPr>
      <w:szCs w:val="20"/>
    </w:rPr>
  </w:style>
  <w:style w:type="paragraph" w:customStyle="1" w:styleId="NormalCyr">
    <w:name w:val="NormalCyr"/>
    <w:basedOn w:val="Normalny"/>
    <w:uiPriority w:val="99"/>
    <w:rsid w:val="00BC1113"/>
    <w:pPr>
      <w:overflowPunct w:val="0"/>
      <w:autoSpaceDE w:val="0"/>
      <w:autoSpaceDN w:val="0"/>
      <w:adjustRightInd w:val="0"/>
    </w:pPr>
    <w:rPr>
      <w:b/>
      <w:szCs w:val="20"/>
    </w:rPr>
  </w:style>
  <w:style w:type="paragraph" w:customStyle="1" w:styleId="Tekstpodstawowywcity21">
    <w:name w:val="Tekst podstawowy wcięty 21"/>
    <w:basedOn w:val="Normalny"/>
    <w:uiPriority w:val="99"/>
    <w:rsid w:val="00BC1113"/>
    <w:pPr>
      <w:ind w:left="426" w:hanging="426"/>
      <w:jc w:val="both"/>
    </w:pPr>
    <w:rPr>
      <w:szCs w:val="20"/>
    </w:rPr>
  </w:style>
  <w:style w:type="paragraph" w:customStyle="1" w:styleId="tekstost">
    <w:name w:val="tekst ost"/>
    <w:basedOn w:val="Normalny"/>
    <w:uiPriority w:val="99"/>
    <w:rsid w:val="00BC1113"/>
    <w:pPr>
      <w:overflowPunct w:val="0"/>
      <w:autoSpaceDE w:val="0"/>
      <w:autoSpaceDN w:val="0"/>
      <w:adjustRightInd w:val="0"/>
      <w:jc w:val="both"/>
    </w:pPr>
    <w:rPr>
      <w:sz w:val="20"/>
      <w:szCs w:val="20"/>
    </w:rPr>
  </w:style>
  <w:style w:type="paragraph" w:customStyle="1" w:styleId="Tekstpodstawowywcity31">
    <w:name w:val="Tekst podstawowy wcięty 31"/>
    <w:basedOn w:val="Normalny"/>
    <w:uiPriority w:val="99"/>
    <w:rsid w:val="00BC1113"/>
    <w:pPr>
      <w:overflowPunct w:val="0"/>
      <w:autoSpaceDE w:val="0"/>
      <w:autoSpaceDN w:val="0"/>
      <w:adjustRightInd w:val="0"/>
      <w:ind w:firstLine="709"/>
      <w:jc w:val="both"/>
    </w:pPr>
    <w:rPr>
      <w:sz w:val="20"/>
      <w:szCs w:val="20"/>
    </w:rPr>
  </w:style>
  <w:style w:type="paragraph" w:customStyle="1" w:styleId="ZnakZnak1Znak">
    <w:name w:val="Znak Znak1 Znak"/>
    <w:basedOn w:val="Normalny"/>
    <w:uiPriority w:val="99"/>
    <w:rsid w:val="00BC1113"/>
  </w:style>
  <w:style w:type="paragraph" w:customStyle="1" w:styleId="WW-Tekstpodstawowywcity3">
    <w:name w:val="WW-Tekst podstawowy wcięty 3"/>
    <w:basedOn w:val="Normalny"/>
    <w:uiPriority w:val="99"/>
    <w:rsid w:val="00BC1113"/>
    <w:pPr>
      <w:suppressAutoHyphens/>
      <w:ind w:left="709" w:firstLine="1"/>
    </w:pPr>
    <w:rPr>
      <w:szCs w:val="20"/>
    </w:rPr>
  </w:style>
  <w:style w:type="paragraph" w:customStyle="1" w:styleId="msolistparagraph0">
    <w:name w:val="msolistparagraph"/>
    <w:basedOn w:val="Normalny"/>
    <w:uiPriority w:val="99"/>
    <w:rsid w:val="00BC1113"/>
    <w:pPr>
      <w:ind w:left="708"/>
    </w:pPr>
    <w:rPr>
      <w:rFonts w:eastAsia="Calibri"/>
    </w:rPr>
  </w:style>
  <w:style w:type="character" w:customStyle="1" w:styleId="zwyklyZnakZnak">
    <w:name w:val="zwykly Znak Znak"/>
    <w:uiPriority w:val="99"/>
    <w:rsid w:val="00BC1113"/>
    <w:rPr>
      <w:rFonts w:ascii="Arial" w:hAnsi="Arial"/>
      <w:sz w:val="24"/>
      <w:lang w:val="pl-PL" w:eastAsia="pl-PL"/>
    </w:rPr>
  </w:style>
  <w:style w:type="character" w:customStyle="1" w:styleId="zwyklywcietyZnakZnak">
    <w:name w:val="zwykly wciety Znak Znak"/>
    <w:uiPriority w:val="99"/>
    <w:rsid w:val="00BC1113"/>
    <w:rPr>
      <w:rFonts w:ascii="Arial" w:hAnsi="Arial"/>
      <w:sz w:val="24"/>
      <w:lang w:val="pl-PL" w:eastAsia="pl-PL"/>
    </w:rPr>
  </w:style>
  <w:style w:type="character" w:customStyle="1" w:styleId="a2ZnakZnak">
    <w:name w:val="a2 Znak Znak"/>
    <w:uiPriority w:val="99"/>
    <w:rsid w:val="00BC1113"/>
    <w:rPr>
      <w:rFonts w:ascii="Arial" w:hAnsi="Arial"/>
      <w:sz w:val="24"/>
      <w:lang w:val="pl-PL" w:eastAsia="pl-PL"/>
    </w:rPr>
  </w:style>
  <w:style w:type="paragraph" w:customStyle="1" w:styleId="warunki4">
    <w:name w:val="warunki4"/>
    <w:basedOn w:val="Normalny"/>
    <w:uiPriority w:val="99"/>
    <w:rsid w:val="00BC1113"/>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rPr>
  </w:style>
  <w:style w:type="character" w:customStyle="1" w:styleId="Teksttreci">
    <w:name w:val="Tekst treści_"/>
    <w:link w:val="Teksttreci1"/>
    <w:uiPriority w:val="99"/>
    <w:locked/>
    <w:rsid w:val="00BC1113"/>
    <w:rPr>
      <w:rFonts w:ascii="Verdana" w:hAnsi="Verdana"/>
      <w:sz w:val="16"/>
      <w:shd w:val="clear" w:color="auto" w:fill="FFFFFF"/>
    </w:rPr>
  </w:style>
  <w:style w:type="paragraph" w:customStyle="1" w:styleId="Teksttreci1">
    <w:name w:val="Tekst treści1"/>
    <w:basedOn w:val="Normalny"/>
    <w:link w:val="Teksttreci"/>
    <w:uiPriority w:val="99"/>
    <w:rsid w:val="00BC1113"/>
    <w:pPr>
      <w:shd w:val="clear" w:color="auto" w:fill="FFFFFF"/>
      <w:spacing w:line="437" w:lineRule="exact"/>
      <w:ind w:hanging="3080"/>
    </w:pPr>
    <w:rPr>
      <w:rFonts w:ascii="Verdana" w:eastAsiaTheme="minorHAnsi" w:hAnsi="Verdana" w:cstheme="minorBidi"/>
      <w:sz w:val="16"/>
      <w:szCs w:val="22"/>
      <w:lang w:eastAsia="en-US"/>
    </w:rPr>
  </w:style>
  <w:style w:type="paragraph" w:customStyle="1" w:styleId="Default">
    <w:name w:val="Default"/>
    <w:rsid w:val="00BC1113"/>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Tekstpodstawowy23">
    <w:name w:val="Tekst podstawowy 23"/>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Tekstpodstawowy24">
    <w:name w:val="Tekst podstawowy 24"/>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Poziom5">
    <w:name w:val="Poziom 5"/>
    <w:basedOn w:val="Nagwek5"/>
    <w:next w:val="Normalny"/>
    <w:uiPriority w:val="99"/>
    <w:rsid w:val="00BC1113"/>
    <w:pPr>
      <w:keepNext w:val="0"/>
      <w:numPr>
        <w:ilvl w:val="4"/>
        <w:numId w:val="22"/>
      </w:numPr>
      <w:snapToGrid/>
      <w:spacing w:before="240" w:after="60" w:line="276" w:lineRule="auto"/>
      <w:jc w:val="left"/>
    </w:pPr>
    <w:rPr>
      <w:rFonts w:ascii="Arial" w:eastAsia="Calibri" w:hAnsi="Arial"/>
      <w:b/>
      <w:bCs/>
      <w:i w:val="0"/>
      <w:szCs w:val="26"/>
    </w:rPr>
  </w:style>
  <w:style w:type="paragraph" w:customStyle="1" w:styleId="wskazwka">
    <w:name w:val="wskazówka"/>
    <w:basedOn w:val="Normalny"/>
    <w:next w:val="Normalny"/>
    <w:uiPriority w:val="99"/>
    <w:rsid w:val="00BC1113"/>
    <w:pPr>
      <w:numPr>
        <w:ilvl w:val="3"/>
        <w:numId w:val="22"/>
      </w:numPr>
      <w:jc w:val="both"/>
    </w:pPr>
    <w:rPr>
      <w:rFonts w:eastAsia="Calibri"/>
      <w:i/>
      <w:spacing w:val="12"/>
      <w:kern w:val="24"/>
      <w:sz w:val="20"/>
      <w:szCs w:val="20"/>
    </w:rPr>
  </w:style>
  <w:style w:type="character" w:customStyle="1" w:styleId="ZwykytekstZnak1">
    <w:name w:val="Zwykły tekst Znak1"/>
    <w:uiPriority w:val="99"/>
    <w:locked/>
    <w:rsid w:val="00BC1113"/>
    <w:rPr>
      <w:rFonts w:ascii="Courier New" w:hAnsi="Courier New"/>
      <w:lang w:val="pl-PL" w:eastAsia="pl-PL"/>
    </w:rPr>
  </w:style>
  <w:style w:type="paragraph" w:customStyle="1" w:styleId="KW-Lev-1">
    <w:name w:val="_KW-Lev-1"/>
    <w:basedOn w:val="Nagwek1"/>
    <w:next w:val="Normalny"/>
    <w:uiPriority w:val="99"/>
    <w:rsid w:val="00BC1113"/>
    <w:pPr>
      <w:numPr>
        <w:numId w:val="23"/>
      </w:numPr>
      <w:tabs>
        <w:tab w:val="clear" w:pos="1069"/>
        <w:tab w:val="num" w:pos="360"/>
        <w:tab w:val="left" w:pos="540"/>
        <w:tab w:val="num" w:pos="720"/>
      </w:tabs>
      <w:ind w:left="357" w:hanging="357"/>
    </w:pPr>
    <w:rPr>
      <w:rFonts w:ascii="Verdana" w:eastAsia="Calibri" w:hAnsi="Verdana" w:cs="Arial"/>
      <w:color w:val="FF0000"/>
      <w:kern w:val="32"/>
      <w:sz w:val="20"/>
      <w:szCs w:val="18"/>
    </w:rPr>
  </w:style>
  <w:style w:type="paragraph" w:customStyle="1" w:styleId="KW-Lev-2">
    <w:name w:val="_KW-Lev-2"/>
    <w:basedOn w:val="Normalny"/>
    <w:next w:val="KW-Lev-3"/>
    <w:link w:val="KW-Lev-2Znak"/>
    <w:uiPriority w:val="99"/>
    <w:rsid w:val="00BC1113"/>
    <w:pPr>
      <w:numPr>
        <w:ilvl w:val="1"/>
        <w:numId w:val="23"/>
      </w:numPr>
      <w:tabs>
        <w:tab w:val="left" w:pos="1077"/>
      </w:tabs>
      <w:spacing w:before="120" w:after="120"/>
      <w:jc w:val="both"/>
    </w:pPr>
    <w:rPr>
      <w:rFonts w:ascii="Verdana" w:hAnsi="Verdana"/>
      <w:color w:val="0000FF"/>
      <w:sz w:val="18"/>
    </w:rPr>
  </w:style>
  <w:style w:type="paragraph" w:customStyle="1" w:styleId="KW-Lev-3">
    <w:name w:val="_KW-Lev-3"/>
    <w:basedOn w:val="Normalny"/>
    <w:uiPriority w:val="99"/>
    <w:rsid w:val="00BC1113"/>
    <w:pPr>
      <w:numPr>
        <w:ilvl w:val="2"/>
        <w:numId w:val="23"/>
      </w:numPr>
      <w:tabs>
        <w:tab w:val="left" w:pos="1497"/>
      </w:tabs>
      <w:spacing w:before="120" w:after="120"/>
      <w:ind w:left="1514" w:hanging="794"/>
      <w:jc w:val="both"/>
    </w:pPr>
    <w:rPr>
      <w:rFonts w:ascii="Verdana" w:hAnsi="Verdana"/>
      <w:color w:val="008000"/>
      <w:sz w:val="18"/>
    </w:rPr>
  </w:style>
  <w:style w:type="paragraph" w:customStyle="1" w:styleId="KW-Lev-4">
    <w:name w:val="_KW-Lev-4"/>
    <w:basedOn w:val="Normalny"/>
    <w:uiPriority w:val="99"/>
    <w:rsid w:val="00BC1113"/>
    <w:pPr>
      <w:numPr>
        <w:ilvl w:val="3"/>
        <w:numId w:val="23"/>
      </w:numPr>
      <w:tabs>
        <w:tab w:val="clear" w:pos="1800"/>
        <w:tab w:val="left" w:pos="1080"/>
        <w:tab w:val="left" w:pos="2160"/>
      </w:tabs>
      <w:ind w:left="2154" w:hanging="1077"/>
      <w:jc w:val="both"/>
    </w:pPr>
    <w:rPr>
      <w:rFonts w:ascii="Verdana" w:hAnsi="Verdana"/>
      <w:color w:val="800080"/>
      <w:sz w:val="18"/>
      <w:szCs w:val="18"/>
    </w:rPr>
  </w:style>
  <w:style w:type="paragraph" w:customStyle="1" w:styleId="KW-Lev-5">
    <w:name w:val="_KW-Lev-5"/>
    <w:basedOn w:val="KW-Lev-4"/>
    <w:uiPriority w:val="99"/>
    <w:rsid w:val="00BC1113"/>
    <w:pPr>
      <w:numPr>
        <w:ilvl w:val="4"/>
      </w:numPr>
      <w:tabs>
        <w:tab w:val="num" w:pos="1440"/>
      </w:tabs>
    </w:pPr>
    <w:rPr>
      <w:color w:val="808000"/>
    </w:rPr>
  </w:style>
  <w:style w:type="character" w:customStyle="1" w:styleId="KW-Lev-2Znak">
    <w:name w:val="_KW-Lev-2 Znak"/>
    <w:link w:val="KW-Lev-2"/>
    <w:uiPriority w:val="99"/>
    <w:locked/>
    <w:rsid w:val="00BC1113"/>
    <w:rPr>
      <w:rFonts w:ascii="Verdana" w:eastAsia="Times New Roman" w:hAnsi="Verdana" w:cs="Times New Roman"/>
      <w:color w:val="0000FF"/>
      <w:sz w:val="18"/>
      <w:szCs w:val="24"/>
      <w:lang w:eastAsia="pl-PL"/>
    </w:rPr>
  </w:style>
  <w:style w:type="character" w:customStyle="1" w:styleId="apple-converted-space">
    <w:name w:val="apple-converted-space"/>
    <w:rsid w:val="00BC1113"/>
  </w:style>
  <w:style w:type="paragraph" w:customStyle="1" w:styleId="Standardowy1">
    <w:name w:val="Standardowy1"/>
    <w:link w:val="NormalTableZnak"/>
    <w:uiPriority w:val="99"/>
    <w:rsid w:val="00BC1113"/>
    <w:pPr>
      <w:spacing w:after="0" w:line="240" w:lineRule="auto"/>
    </w:pPr>
    <w:rPr>
      <w:rFonts w:ascii="Times New Roman" w:eastAsia="Calibri" w:hAnsi="Times New Roman" w:cs="Times New Roman"/>
      <w:lang w:eastAsia="pl-PL"/>
    </w:rPr>
  </w:style>
  <w:style w:type="character" w:customStyle="1" w:styleId="NormalTableZnak">
    <w:name w:val="Normal Table Znak"/>
    <w:link w:val="Standardowy1"/>
    <w:uiPriority w:val="99"/>
    <w:locked/>
    <w:rsid w:val="00BC1113"/>
    <w:rPr>
      <w:rFonts w:ascii="Times New Roman" w:eastAsia="Calibri" w:hAnsi="Times New Roman" w:cs="Times New Roman"/>
      <w:lang w:eastAsia="pl-PL"/>
    </w:rPr>
  </w:style>
  <w:style w:type="character" w:customStyle="1" w:styleId="akapitustep1">
    <w:name w:val="akapitustep1"/>
    <w:uiPriority w:val="99"/>
    <w:rsid w:val="00BC1113"/>
  </w:style>
  <w:style w:type="paragraph" w:customStyle="1" w:styleId="Numerowanie">
    <w:name w:val="Numerowanie"/>
    <w:basedOn w:val="Normalny"/>
    <w:rsid w:val="00BC1113"/>
    <w:pPr>
      <w:numPr>
        <w:numId w:val="24"/>
      </w:numPr>
      <w:jc w:val="both"/>
      <w:outlineLvl w:val="0"/>
    </w:pPr>
    <w:rPr>
      <w:noProof/>
      <w:szCs w:val="20"/>
    </w:rPr>
  </w:style>
  <w:style w:type="paragraph" w:customStyle="1" w:styleId="Bezodstpw1">
    <w:name w:val="Bez odstępów1"/>
    <w:uiPriority w:val="1"/>
    <w:qFormat/>
    <w:rsid w:val="00BC1113"/>
    <w:pPr>
      <w:suppressAutoHyphens/>
      <w:spacing w:after="0" w:line="240" w:lineRule="auto"/>
    </w:pPr>
    <w:rPr>
      <w:rFonts w:ascii="Times New Roman" w:eastAsia="Calibri" w:hAnsi="Times New Roman" w:cs="Times New Roman"/>
      <w:sz w:val="24"/>
      <w:szCs w:val="24"/>
      <w:lang w:eastAsia="ar-SA"/>
    </w:rPr>
  </w:style>
  <w:style w:type="paragraph" w:customStyle="1" w:styleId="Akapitzlist2">
    <w:name w:val="Akapit z listą2"/>
    <w:basedOn w:val="Normalny"/>
    <w:uiPriority w:val="99"/>
    <w:rsid w:val="00BC1113"/>
    <w:pPr>
      <w:spacing w:after="200" w:line="276" w:lineRule="auto"/>
      <w:ind w:left="720"/>
      <w:contextualSpacing/>
    </w:pPr>
    <w:rPr>
      <w:rFonts w:ascii="Calibri" w:eastAsia="Calibri" w:hAnsi="Calibri"/>
      <w:sz w:val="22"/>
      <w:szCs w:val="22"/>
    </w:rPr>
  </w:style>
  <w:style w:type="character" w:customStyle="1" w:styleId="ZnakZnak41">
    <w:name w:val="Znak Znak41"/>
    <w:uiPriority w:val="99"/>
    <w:rsid w:val="00BC1113"/>
    <w:rPr>
      <w:rFonts w:ascii="Times New Roman" w:hAnsi="Times New Roman"/>
      <w:sz w:val="24"/>
    </w:rPr>
  </w:style>
  <w:style w:type="character" w:customStyle="1" w:styleId="FontStyle27">
    <w:name w:val="Font Style27"/>
    <w:rsid w:val="00BC1113"/>
    <w:rPr>
      <w:rFonts w:ascii="Garamond" w:hAnsi="Garamond"/>
      <w:b/>
      <w:sz w:val="20"/>
    </w:rPr>
  </w:style>
  <w:style w:type="character" w:customStyle="1" w:styleId="FontStyle30">
    <w:name w:val="Font Style30"/>
    <w:uiPriority w:val="99"/>
    <w:rsid w:val="00BC1113"/>
    <w:rPr>
      <w:rFonts w:ascii="Garamond" w:hAnsi="Garamond"/>
      <w:sz w:val="20"/>
    </w:rPr>
  </w:style>
  <w:style w:type="paragraph" w:customStyle="1" w:styleId="Nagwekspisutreci1">
    <w:name w:val="Nagłówek spisu treści1"/>
    <w:basedOn w:val="Nagwek1"/>
    <w:next w:val="Normalny"/>
    <w:rsid w:val="00BC1113"/>
    <w:pPr>
      <w:keepLines/>
      <w:suppressAutoHyphens/>
      <w:spacing w:before="480" w:after="0" w:line="276" w:lineRule="auto"/>
      <w:jc w:val="left"/>
    </w:pPr>
    <w:rPr>
      <w:rFonts w:ascii="Cambria" w:hAnsi="Cambria"/>
      <w:color w:val="365F91"/>
      <w:sz w:val="28"/>
      <w:szCs w:val="28"/>
      <w:lang w:eastAsia="ar-SA"/>
    </w:rPr>
  </w:style>
  <w:style w:type="numbering" w:customStyle="1" w:styleId="siwz">
    <w:name w:val="siwz"/>
    <w:rsid w:val="00BC1113"/>
    <w:pPr>
      <w:numPr>
        <w:numId w:val="20"/>
      </w:numPr>
    </w:pPr>
  </w:style>
  <w:style w:type="numbering" w:customStyle="1" w:styleId="Biecalista1">
    <w:name w:val="Bieżąca lista1"/>
    <w:rsid w:val="00BC1113"/>
    <w:pPr>
      <w:numPr>
        <w:numId w:val="21"/>
      </w:numPr>
    </w:pPr>
  </w:style>
  <w:style w:type="paragraph" w:customStyle="1" w:styleId="Teksttreci0">
    <w:name w:val="Tekst treści"/>
    <w:basedOn w:val="Normalny"/>
    <w:rsid w:val="00BC1113"/>
    <w:pPr>
      <w:shd w:val="clear" w:color="auto" w:fill="FFFFFF"/>
      <w:spacing w:after="240" w:line="0" w:lineRule="atLeast"/>
      <w:ind w:hanging="400"/>
    </w:pPr>
    <w:rPr>
      <w:rFonts w:ascii="Calibri" w:eastAsia="Calibri" w:hAnsi="Calibri"/>
      <w:sz w:val="18"/>
      <w:szCs w:val="18"/>
    </w:rPr>
  </w:style>
  <w:style w:type="paragraph" w:customStyle="1" w:styleId="Tekstpodstawowywcity32">
    <w:name w:val="Tekst podstawowy wcięty 32"/>
    <w:basedOn w:val="Normalny"/>
    <w:rsid w:val="00BC1113"/>
    <w:pPr>
      <w:tabs>
        <w:tab w:val="left" w:pos="8505"/>
        <w:tab w:val="left" w:pos="13608"/>
      </w:tabs>
      <w:spacing w:before="60" w:line="288" w:lineRule="auto"/>
      <w:ind w:firstLine="425"/>
      <w:jc w:val="both"/>
    </w:pPr>
    <w:rPr>
      <w:kern w:val="16"/>
      <w:szCs w:val="20"/>
    </w:rPr>
  </w:style>
  <w:style w:type="paragraph" w:customStyle="1" w:styleId="Style8">
    <w:name w:val="Style8"/>
    <w:basedOn w:val="Normalny"/>
    <w:uiPriority w:val="99"/>
    <w:rsid w:val="00BC1113"/>
    <w:pPr>
      <w:widowControl w:val="0"/>
      <w:autoSpaceDE w:val="0"/>
      <w:autoSpaceDN w:val="0"/>
      <w:adjustRightInd w:val="0"/>
    </w:pPr>
  </w:style>
  <w:style w:type="paragraph" w:customStyle="1" w:styleId="Style11">
    <w:name w:val="Style11"/>
    <w:basedOn w:val="Normalny"/>
    <w:uiPriority w:val="99"/>
    <w:rsid w:val="00BC1113"/>
    <w:pPr>
      <w:widowControl w:val="0"/>
      <w:autoSpaceDE w:val="0"/>
      <w:autoSpaceDN w:val="0"/>
      <w:adjustRightInd w:val="0"/>
      <w:spacing w:line="230" w:lineRule="exact"/>
    </w:pPr>
  </w:style>
  <w:style w:type="paragraph" w:customStyle="1" w:styleId="Style1">
    <w:name w:val="Style1"/>
    <w:basedOn w:val="Normalny"/>
    <w:rsid w:val="00BC1113"/>
    <w:pPr>
      <w:widowControl w:val="0"/>
      <w:autoSpaceDE w:val="0"/>
      <w:autoSpaceDN w:val="0"/>
      <w:adjustRightInd w:val="0"/>
    </w:pPr>
  </w:style>
  <w:style w:type="character" w:customStyle="1" w:styleId="FontStyle12">
    <w:name w:val="Font Style12"/>
    <w:rsid w:val="00BC1113"/>
    <w:rPr>
      <w:rFonts w:ascii="Times New Roman" w:hAnsi="Times New Roman" w:cs="Times New Roman"/>
      <w:sz w:val="16"/>
      <w:szCs w:val="16"/>
    </w:rPr>
  </w:style>
  <w:style w:type="character" w:customStyle="1" w:styleId="para">
    <w:name w:val="para"/>
    <w:basedOn w:val="Domylnaczcionkaakapitu"/>
    <w:rsid w:val="00BC1113"/>
  </w:style>
  <w:style w:type="character" w:customStyle="1" w:styleId="descr">
    <w:name w:val="descr"/>
    <w:basedOn w:val="Domylnaczcionkaakapitu"/>
    <w:rsid w:val="00BC1113"/>
  </w:style>
  <w:style w:type="paragraph" w:customStyle="1" w:styleId="Style2">
    <w:name w:val="Style2"/>
    <w:basedOn w:val="Normalny"/>
    <w:rsid w:val="00BC1113"/>
    <w:pPr>
      <w:widowControl w:val="0"/>
      <w:autoSpaceDE w:val="0"/>
      <w:autoSpaceDN w:val="0"/>
      <w:adjustRightInd w:val="0"/>
      <w:spacing w:line="281" w:lineRule="exact"/>
      <w:ind w:hanging="360"/>
      <w:jc w:val="both"/>
    </w:pPr>
  </w:style>
  <w:style w:type="paragraph" w:customStyle="1" w:styleId="Tekstpodstawowywcity33">
    <w:name w:val="Tekst podstawowy wcięty 33"/>
    <w:basedOn w:val="Normalny"/>
    <w:rsid w:val="00BC1113"/>
    <w:pPr>
      <w:tabs>
        <w:tab w:val="left" w:pos="8505"/>
        <w:tab w:val="left" w:pos="13608"/>
      </w:tabs>
      <w:spacing w:before="60" w:line="288" w:lineRule="auto"/>
      <w:ind w:firstLine="425"/>
      <w:jc w:val="both"/>
    </w:pPr>
    <w:rPr>
      <w:kern w:val="16"/>
      <w:szCs w:val="20"/>
    </w:rPr>
  </w:style>
  <w:style w:type="paragraph" w:customStyle="1" w:styleId="Wyliczenie10">
    <w:name w:val="Wyliczenie 1'"/>
    <w:basedOn w:val="Normalny"/>
    <w:uiPriority w:val="99"/>
    <w:rsid w:val="00BC1113"/>
    <w:pPr>
      <w:tabs>
        <w:tab w:val="left" w:pos="851"/>
      </w:tabs>
      <w:spacing w:before="120"/>
      <w:jc w:val="both"/>
    </w:pPr>
    <w:rPr>
      <w:szCs w:val="20"/>
    </w:rPr>
  </w:style>
  <w:style w:type="paragraph" w:customStyle="1" w:styleId="Tekstpodstawowywcity34">
    <w:name w:val="Tekst podstawowy wcięty 34"/>
    <w:basedOn w:val="Normalny"/>
    <w:rsid w:val="00BC1113"/>
    <w:pPr>
      <w:tabs>
        <w:tab w:val="left" w:pos="8505"/>
        <w:tab w:val="left" w:pos="13608"/>
      </w:tabs>
      <w:spacing w:before="60" w:line="288" w:lineRule="auto"/>
      <w:ind w:firstLine="425"/>
      <w:jc w:val="both"/>
    </w:pPr>
    <w:rPr>
      <w:kern w:val="16"/>
    </w:rPr>
  </w:style>
  <w:style w:type="paragraph" w:customStyle="1" w:styleId="TekstpodstawowyTekstwcity2st">
    <w:name w:val="Tekst podstawowy.Tekst wciêty 2 st"/>
    <w:basedOn w:val="Normalny"/>
    <w:rsid w:val="00BC1113"/>
    <w:pPr>
      <w:tabs>
        <w:tab w:val="left" w:pos="8505"/>
        <w:tab w:val="left" w:pos="13608"/>
      </w:tabs>
      <w:spacing w:before="60" w:line="360" w:lineRule="auto"/>
      <w:jc w:val="both"/>
    </w:pPr>
    <w:rPr>
      <w:kern w:val="16"/>
    </w:rPr>
  </w:style>
  <w:style w:type="paragraph" w:customStyle="1" w:styleId="Akapitzlist3">
    <w:name w:val="Akapit z listą3"/>
    <w:basedOn w:val="Normalny"/>
    <w:rsid w:val="00BC1113"/>
    <w:pPr>
      <w:spacing w:before="120"/>
      <w:ind w:left="720"/>
      <w:jc w:val="both"/>
      <w:outlineLvl w:val="0"/>
    </w:pPr>
  </w:style>
  <w:style w:type="character" w:customStyle="1" w:styleId="st1">
    <w:name w:val="st1"/>
    <w:basedOn w:val="Domylnaczcionkaakapitu"/>
    <w:rsid w:val="00BC1113"/>
  </w:style>
  <w:style w:type="paragraph" w:styleId="Indeks1">
    <w:name w:val="index 1"/>
    <w:basedOn w:val="Normalny"/>
    <w:autoRedefine/>
    <w:semiHidden/>
    <w:rsid w:val="00BC1113"/>
    <w:pPr>
      <w:numPr>
        <w:numId w:val="25"/>
      </w:numPr>
      <w:tabs>
        <w:tab w:val="left" w:pos="8505"/>
        <w:tab w:val="left" w:pos="13608"/>
      </w:tabs>
      <w:spacing w:before="60" w:line="288" w:lineRule="auto"/>
      <w:jc w:val="both"/>
    </w:pPr>
    <w:rPr>
      <w:kern w:val="16"/>
      <w:szCs w:val="20"/>
    </w:rPr>
  </w:style>
  <w:style w:type="paragraph" w:customStyle="1" w:styleId="Punktnumerowany">
    <w:name w:val="Punkt numerowany"/>
    <w:basedOn w:val="Normalny"/>
    <w:rsid w:val="00BC1113"/>
    <w:pPr>
      <w:spacing w:before="120"/>
      <w:jc w:val="both"/>
    </w:pPr>
    <w:rPr>
      <w:szCs w:val="20"/>
    </w:rPr>
  </w:style>
  <w:style w:type="paragraph" w:customStyle="1" w:styleId="Nagwek1TopicHeading1H1h1L1Level1">
    <w:name w:val="Nag³ówek 1.Topic Heading 1.H1.h1.L1.Level 1"/>
    <w:basedOn w:val="Normalny"/>
    <w:next w:val="Normalny"/>
    <w:rsid w:val="00BC1113"/>
    <w:pPr>
      <w:keepNext/>
      <w:keepLines/>
      <w:tabs>
        <w:tab w:val="left" w:pos="8505"/>
        <w:tab w:val="left" w:pos="13608"/>
      </w:tabs>
      <w:spacing w:before="360" w:after="40" w:line="360" w:lineRule="auto"/>
      <w:jc w:val="center"/>
    </w:pPr>
    <w:rPr>
      <w:b/>
      <w:i/>
      <w:spacing w:val="20"/>
      <w:kern w:val="16"/>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BC1113"/>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BC1113"/>
    <w:pPr>
      <w:spacing w:before="120"/>
      <w:ind w:left="360" w:hanging="360"/>
      <w:jc w:val="both"/>
    </w:pPr>
  </w:style>
  <w:style w:type="paragraph" w:customStyle="1" w:styleId="xl151">
    <w:name w:val="xl151"/>
    <w:basedOn w:val="Normalny"/>
    <w:rsid w:val="00BC1113"/>
    <w:pPr>
      <w:autoSpaceDE w:val="0"/>
      <w:autoSpaceDN w:val="0"/>
      <w:spacing w:before="100" w:after="100"/>
    </w:pPr>
    <w:rPr>
      <w:b/>
      <w:bCs/>
      <w:sz w:val="20"/>
    </w:rPr>
  </w:style>
  <w:style w:type="paragraph" w:customStyle="1" w:styleId="Text">
    <w:name w:val="Text"/>
    <w:basedOn w:val="Normalny"/>
    <w:rsid w:val="00BC1113"/>
    <w:pPr>
      <w:suppressAutoHyphens/>
      <w:spacing w:after="240"/>
      <w:ind w:firstLine="1440"/>
    </w:pPr>
    <w:rPr>
      <w:szCs w:val="20"/>
      <w:lang w:val="en-US" w:eastAsia="ar-SA"/>
    </w:rPr>
  </w:style>
  <w:style w:type="paragraph" w:customStyle="1" w:styleId="Style5">
    <w:name w:val="Style5"/>
    <w:basedOn w:val="Normalny"/>
    <w:rsid w:val="00BC1113"/>
    <w:pPr>
      <w:widowControl w:val="0"/>
      <w:autoSpaceDE w:val="0"/>
      <w:autoSpaceDN w:val="0"/>
      <w:adjustRightInd w:val="0"/>
    </w:pPr>
  </w:style>
  <w:style w:type="character" w:customStyle="1" w:styleId="FontStyle16">
    <w:name w:val="Font Style16"/>
    <w:rsid w:val="00BC1113"/>
    <w:rPr>
      <w:rFonts w:ascii="Times New Roman" w:hAnsi="Times New Roman" w:cs="Times New Roman"/>
      <w:b/>
      <w:bCs/>
      <w:sz w:val="22"/>
      <w:szCs w:val="22"/>
    </w:rPr>
  </w:style>
  <w:style w:type="paragraph" w:customStyle="1" w:styleId="Wyliczenie1">
    <w:name w:val="Wyliczenie 1"/>
    <w:basedOn w:val="Normalny"/>
    <w:link w:val="Wyliczenie1Znak"/>
    <w:rsid w:val="00BC1113"/>
    <w:pPr>
      <w:numPr>
        <w:numId w:val="26"/>
      </w:numPr>
      <w:tabs>
        <w:tab w:val="left" w:pos="851"/>
      </w:tabs>
      <w:suppressAutoHyphens/>
      <w:spacing w:before="120"/>
      <w:jc w:val="both"/>
    </w:pPr>
    <w:rPr>
      <w:szCs w:val="20"/>
      <w:lang w:eastAsia="ar-SA"/>
    </w:rPr>
  </w:style>
  <w:style w:type="paragraph" w:customStyle="1" w:styleId="Tre">
    <w:name w:val="Treść"/>
    <w:basedOn w:val="Nagwek"/>
    <w:rsid w:val="00BC1113"/>
    <w:pPr>
      <w:tabs>
        <w:tab w:val="clear" w:pos="4536"/>
        <w:tab w:val="clear" w:pos="9072"/>
      </w:tabs>
    </w:pPr>
    <w:rPr>
      <w:rFonts w:ascii="Courier New" w:hAnsi="Courier New"/>
      <w:sz w:val="22"/>
      <w:szCs w:val="20"/>
    </w:rPr>
  </w:style>
  <w:style w:type="character" w:customStyle="1" w:styleId="FontStyle11">
    <w:name w:val="Font Style11"/>
    <w:rsid w:val="00BC1113"/>
    <w:rPr>
      <w:rFonts w:ascii="Times New Roman" w:hAnsi="Times New Roman" w:cs="Times New Roman"/>
      <w:sz w:val="16"/>
      <w:szCs w:val="16"/>
    </w:rPr>
  </w:style>
  <w:style w:type="character" w:customStyle="1" w:styleId="FontStyle73">
    <w:name w:val="Font Style73"/>
    <w:rsid w:val="00BC1113"/>
    <w:rPr>
      <w:rFonts w:ascii="Arial" w:hAnsi="Arial" w:cs="Arial"/>
      <w:sz w:val="20"/>
      <w:szCs w:val="20"/>
    </w:rPr>
  </w:style>
  <w:style w:type="character" w:customStyle="1" w:styleId="FontStyle69">
    <w:name w:val="Font Style69"/>
    <w:rsid w:val="00BC1113"/>
    <w:rPr>
      <w:rFonts w:ascii="Arial" w:hAnsi="Arial" w:cs="Arial"/>
      <w:b/>
      <w:bCs/>
      <w:sz w:val="20"/>
      <w:szCs w:val="20"/>
    </w:rPr>
  </w:style>
  <w:style w:type="paragraph" w:customStyle="1" w:styleId="Style33">
    <w:name w:val="Style33"/>
    <w:basedOn w:val="Normalny"/>
    <w:rsid w:val="00BC1113"/>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BC1113"/>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BC1113"/>
    <w:rPr>
      <w:rFonts w:ascii="Arial" w:hAnsi="Arial" w:cs="Arial"/>
      <w:sz w:val="20"/>
      <w:szCs w:val="20"/>
    </w:rPr>
  </w:style>
  <w:style w:type="character" w:customStyle="1" w:styleId="apple-style-span">
    <w:name w:val="apple-style-span"/>
    <w:basedOn w:val="Domylnaczcionkaakapitu"/>
    <w:rsid w:val="00BC1113"/>
  </w:style>
  <w:style w:type="paragraph" w:customStyle="1" w:styleId="text0">
    <w:name w:val="text"/>
    <w:rsid w:val="00BC1113"/>
    <w:pPr>
      <w:tabs>
        <w:tab w:val="left" w:pos="709"/>
      </w:tabs>
      <w:spacing w:after="120" w:line="240" w:lineRule="auto"/>
      <w:jc w:val="both"/>
    </w:pPr>
    <w:rPr>
      <w:rFonts w:ascii="CG Times (W1)" w:eastAsia="Times New Roman" w:hAnsi="CG Times (W1)" w:cs="Times New Roman"/>
      <w:noProof/>
      <w:sz w:val="24"/>
      <w:szCs w:val="20"/>
      <w:lang w:eastAsia="pl-PL"/>
    </w:rPr>
  </w:style>
  <w:style w:type="character" w:customStyle="1" w:styleId="Wyliczenie1Znak">
    <w:name w:val="Wyliczenie 1 Znak"/>
    <w:link w:val="Wyliczenie1"/>
    <w:rsid w:val="00BC1113"/>
    <w:rPr>
      <w:rFonts w:ascii="Times New Roman" w:eastAsia="Times New Roman" w:hAnsi="Times New Roman" w:cs="Times New Roman"/>
      <w:sz w:val="24"/>
      <w:szCs w:val="20"/>
      <w:lang w:eastAsia="ar-SA"/>
    </w:rPr>
  </w:style>
  <w:style w:type="character" w:customStyle="1" w:styleId="FontStyle102">
    <w:name w:val="Font Style102"/>
    <w:uiPriority w:val="99"/>
    <w:rsid w:val="00BC1113"/>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BC1113"/>
    <w:pPr>
      <w:spacing w:before="120"/>
      <w:ind w:left="708"/>
      <w:jc w:val="both"/>
      <w:outlineLvl w:val="0"/>
    </w:pPr>
    <w:rPr>
      <w:szCs w:val="20"/>
    </w:rPr>
  </w:style>
  <w:style w:type="paragraph" w:customStyle="1" w:styleId="Punktwustpie">
    <w:name w:val="! Punkt w ustępie"/>
    <w:basedOn w:val="Normalny"/>
    <w:uiPriority w:val="99"/>
    <w:rsid w:val="00BC1113"/>
    <w:pPr>
      <w:numPr>
        <w:numId w:val="27"/>
      </w:numPr>
      <w:spacing w:after="120"/>
      <w:jc w:val="both"/>
    </w:pPr>
    <w:rPr>
      <w:rFonts w:ascii="Arial Narrow" w:hAnsi="Arial Narrow" w:cs="Arial"/>
      <w:sz w:val="22"/>
      <w:szCs w:val="22"/>
      <w:lang w:eastAsia="en-US"/>
    </w:rPr>
  </w:style>
  <w:style w:type="paragraph" w:customStyle="1" w:styleId="Ustpwparagrafie">
    <w:name w:val="! Ustęp w paragrafie"/>
    <w:basedOn w:val="Normalny"/>
    <w:uiPriority w:val="99"/>
    <w:rsid w:val="00BC1113"/>
    <w:pPr>
      <w:numPr>
        <w:numId w:val="28"/>
      </w:numPr>
      <w:spacing w:after="120"/>
      <w:jc w:val="both"/>
    </w:pPr>
    <w:rPr>
      <w:rFonts w:ascii="Arial Narrow" w:hAnsi="Arial Narrow" w:cs="Arial"/>
      <w:sz w:val="22"/>
      <w:szCs w:val="22"/>
      <w:lang w:eastAsia="en-US"/>
    </w:rPr>
  </w:style>
  <w:style w:type="paragraph" w:customStyle="1" w:styleId="Tekstpodstawowywcity35">
    <w:name w:val="Tekst podstawowy wcięty 35"/>
    <w:basedOn w:val="Normalny"/>
    <w:rsid w:val="00BC1113"/>
    <w:pPr>
      <w:tabs>
        <w:tab w:val="left" w:pos="8505"/>
        <w:tab w:val="left" w:pos="13608"/>
      </w:tabs>
      <w:spacing w:before="60" w:line="288" w:lineRule="auto"/>
      <w:ind w:firstLine="425"/>
      <w:jc w:val="both"/>
    </w:pPr>
    <w:rPr>
      <w:kern w:val="16"/>
    </w:rPr>
  </w:style>
  <w:style w:type="paragraph" w:customStyle="1" w:styleId="Akapitzlist4">
    <w:name w:val="Akapit z listą4"/>
    <w:basedOn w:val="Normalny"/>
    <w:rsid w:val="00BC1113"/>
    <w:pPr>
      <w:spacing w:before="120"/>
      <w:ind w:left="720"/>
      <w:jc w:val="both"/>
      <w:outlineLvl w:val="0"/>
    </w:pPr>
  </w:style>
  <w:style w:type="numbering" w:customStyle="1" w:styleId="Bezlisty1">
    <w:name w:val="Bez listy1"/>
    <w:next w:val="Bezlisty"/>
    <w:uiPriority w:val="99"/>
    <w:semiHidden/>
    <w:unhideWhenUsed/>
    <w:rsid w:val="00BC1113"/>
  </w:style>
  <w:style w:type="paragraph" w:styleId="Nagwekspisutreci">
    <w:name w:val="TOC Heading"/>
    <w:basedOn w:val="Nagwek1"/>
    <w:next w:val="Normalny"/>
    <w:uiPriority w:val="99"/>
    <w:unhideWhenUsed/>
    <w:qFormat/>
    <w:rsid w:val="00BC1113"/>
    <w:pPr>
      <w:keepLines/>
      <w:spacing w:before="480" w:after="0"/>
      <w:jc w:val="left"/>
      <w:outlineLvl w:val="9"/>
    </w:pPr>
    <w:rPr>
      <w:rFonts w:asciiTheme="majorHAnsi" w:eastAsiaTheme="majorEastAsia" w:hAnsiTheme="majorHAnsi" w:cstheme="majorBidi"/>
      <w:color w:val="2E74B5" w:themeColor="accent1" w:themeShade="BF"/>
      <w:sz w:val="28"/>
      <w:szCs w:val="28"/>
      <w:lang w:eastAsia="en-US"/>
    </w:rPr>
  </w:style>
  <w:style w:type="paragraph" w:customStyle="1" w:styleId="STANDARDWYLICZENIE1">
    <w:name w:val="STANDARD_WYLICZENIE1"/>
    <w:basedOn w:val="Normalny"/>
    <w:uiPriority w:val="99"/>
    <w:rsid w:val="00BC1113"/>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BC1113"/>
    <w:pPr>
      <w:spacing w:before="120"/>
      <w:jc w:val="both"/>
    </w:pPr>
    <w:rPr>
      <w:szCs w:val="20"/>
    </w:rPr>
  </w:style>
  <w:style w:type="paragraph" w:styleId="Spistreci2">
    <w:name w:val="toc 2"/>
    <w:basedOn w:val="Normalny"/>
    <w:next w:val="Normalny"/>
    <w:autoRedefine/>
    <w:uiPriority w:val="39"/>
    <w:rsid w:val="00BC1113"/>
    <w:pPr>
      <w:spacing w:before="120" w:after="100"/>
      <w:ind w:left="240"/>
      <w:jc w:val="both"/>
    </w:pPr>
    <w:rPr>
      <w:szCs w:val="20"/>
    </w:rPr>
  </w:style>
  <w:style w:type="character" w:customStyle="1" w:styleId="Tytuksiki1">
    <w:name w:val="Tytuł książki1"/>
    <w:uiPriority w:val="99"/>
    <w:qFormat/>
    <w:rsid w:val="00BC1113"/>
    <w:rPr>
      <w:rFonts w:cs="Times New Roman"/>
      <w:b/>
      <w:bCs/>
      <w:smallCaps/>
      <w:spacing w:val="5"/>
    </w:rPr>
  </w:style>
  <w:style w:type="paragraph" w:customStyle="1" w:styleId="CM7">
    <w:name w:val="CM7"/>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BC1113"/>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rsid w:val="00BC1113"/>
    <w:pPr>
      <w:spacing w:before="120" w:after="100"/>
      <w:ind w:left="480"/>
      <w:jc w:val="both"/>
    </w:pPr>
    <w:rPr>
      <w:szCs w:val="20"/>
    </w:rPr>
  </w:style>
  <w:style w:type="paragraph" w:customStyle="1" w:styleId="Style38">
    <w:name w:val="Style38"/>
    <w:basedOn w:val="Normalny"/>
    <w:uiPriority w:val="99"/>
    <w:rsid w:val="00BC1113"/>
    <w:pPr>
      <w:widowControl w:val="0"/>
      <w:autoSpaceDE w:val="0"/>
      <w:autoSpaceDN w:val="0"/>
      <w:adjustRightInd w:val="0"/>
      <w:spacing w:line="360" w:lineRule="exact"/>
      <w:ind w:hanging="408"/>
      <w:jc w:val="both"/>
    </w:pPr>
    <w:rPr>
      <w:rFonts w:ascii="Arial" w:hAnsi="Arial" w:cs="Arial"/>
    </w:rPr>
  </w:style>
  <w:style w:type="character" w:customStyle="1" w:styleId="FontStyle245">
    <w:name w:val="Font Style245"/>
    <w:uiPriority w:val="99"/>
    <w:rsid w:val="00BC1113"/>
    <w:rPr>
      <w:rFonts w:ascii="Times New Roman" w:hAnsi="Times New Roman" w:cs="Times New Roman"/>
      <w:sz w:val="20"/>
      <w:szCs w:val="20"/>
    </w:rPr>
  </w:style>
  <w:style w:type="paragraph" w:customStyle="1" w:styleId="Style57">
    <w:name w:val="Style57"/>
    <w:basedOn w:val="Normalny"/>
    <w:uiPriority w:val="99"/>
    <w:rsid w:val="00BC1113"/>
    <w:pPr>
      <w:widowControl w:val="0"/>
      <w:autoSpaceDE w:val="0"/>
      <w:autoSpaceDN w:val="0"/>
      <w:adjustRightInd w:val="0"/>
    </w:pPr>
    <w:rPr>
      <w:rFonts w:ascii="Arial" w:hAnsi="Arial" w:cs="Arial"/>
    </w:rPr>
  </w:style>
  <w:style w:type="character" w:customStyle="1" w:styleId="Heading2Char">
    <w:name w:val="Heading 2 Char"/>
    <w:locked/>
    <w:rsid w:val="00BC1113"/>
    <w:rPr>
      <w:rFonts w:ascii="Times New Roman" w:hAnsi="Times New Roman" w:cs="Times New Roman"/>
      <w:sz w:val="20"/>
      <w:szCs w:val="20"/>
      <w:lang w:eastAsia="pl-PL"/>
    </w:rPr>
  </w:style>
  <w:style w:type="character" w:customStyle="1" w:styleId="Heading3Char">
    <w:name w:val="Heading 3 Char"/>
    <w:locked/>
    <w:rsid w:val="00BC1113"/>
    <w:rPr>
      <w:rFonts w:ascii="Times New Roman" w:hAnsi="Times New Roman" w:cs="Times New Roman"/>
      <w:sz w:val="20"/>
      <w:szCs w:val="20"/>
      <w:lang w:eastAsia="pl-PL"/>
    </w:rPr>
  </w:style>
  <w:style w:type="character" w:customStyle="1" w:styleId="FooterChar">
    <w:name w:val="Footer Char"/>
    <w:locked/>
    <w:rsid w:val="00BC1113"/>
    <w:rPr>
      <w:rFonts w:ascii="Times New Roman" w:hAnsi="Times New Roman" w:cs="Times New Roman"/>
      <w:sz w:val="20"/>
      <w:szCs w:val="20"/>
    </w:rPr>
  </w:style>
  <w:style w:type="paragraph" w:customStyle="1" w:styleId="Wyliczenie2">
    <w:name w:val="Wyliczenie 2"/>
    <w:basedOn w:val="Normalny"/>
    <w:rsid w:val="00BC1113"/>
    <w:pPr>
      <w:tabs>
        <w:tab w:val="left" w:pos="851"/>
      </w:tabs>
      <w:spacing w:before="120"/>
      <w:jc w:val="both"/>
    </w:pPr>
    <w:rPr>
      <w:rFonts w:eastAsia="Calibri"/>
      <w:szCs w:val="20"/>
    </w:rPr>
  </w:style>
  <w:style w:type="paragraph" w:customStyle="1" w:styleId="Akapitzlist5">
    <w:name w:val="Akapit z listą5"/>
    <w:basedOn w:val="Normalny"/>
    <w:rsid w:val="00BC1113"/>
    <w:pPr>
      <w:ind w:left="708"/>
    </w:pPr>
    <w:rPr>
      <w:rFonts w:eastAsia="Calibri"/>
      <w:szCs w:val="20"/>
    </w:rPr>
  </w:style>
  <w:style w:type="paragraph" w:customStyle="1" w:styleId="opistabeli">
    <w:name w:val="opis tabeli"/>
    <w:basedOn w:val="Normalny"/>
    <w:rsid w:val="00BC1113"/>
    <w:pPr>
      <w:jc w:val="both"/>
    </w:pPr>
    <w:rPr>
      <w:rFonts w:eastAsia="Calibri"/>
      <w:sz w:val="22"/>
      <w:szCs w:val="20"/>
    </w:rPr>
  </w:style>
  <w:style w:type="paragraph" w:customStyle="1" w:styleId="StylNagwek1TimesNewRomanWyjustowanyZlewej0cmWy">
    <w:name w:val="Styl Nagłówek 1 + Times New Roman Wyjustowany Z lewej:  0 cm Wy..."/>
    <w:basedOn w:val="Nagwek1"/>
    <w:rsid w:val="00BC1113"/>
    <w:pPr>
      <w:numPr>
        <w:numId w:val="29"/>
      </w:numPr>
      <w:spacing w:after="120"/>
    </w:pPr>
    <w:rPr>
      <w:rFonts w:eastAsia="Calibri"/>
      <w:kern w:val="32"/>
      <w:sz w:val="28"/>
      <w:szCs w:val="20"/>
    </w:rPr>
  </w:style>
  <w:style w:type="paragraph" w:customStyle="1" w:styleId="Rysunek">
    <w:name w:val="Rysunek"/>
    <w:basedOn w:val="Normalny"/>
    <w:link w:val="RysunekZnak"/>
    <w:rsid w:val="00BC1113"/>
    <w:pPr>
      <w:keepNext/>
      <w:spacing w:before="360" w:after="120"/>
      <w:jc w:val="center"/>
    </w:pPr>
    <w:rPr>
      <w:rFonts w:ascii="Arial" w:hAnsi="Arial"/>
      <w:sz w:val="20"/>
      <w:szCs w:val="20"/>
    </w:rPr>
  </w:style>
  <w:style w:type="character" w:customStyle="1" w:styleId="RysunekZnak">
    <w:name w:val="Rysunek Znak"/>
    <w:link w:val="Rysunek"/>
    <w:locked/>
    <w:rsid w:val="00BC1113"/>
    <w:rPr>
      <w:rFonts w:ascii="Arial" w:eastAsia="Times New Roman" w:hAnsi="Arial" w:cs="Times New Roman"/>
      <w:sz w:val="20"/>
      <w:szCs w:val="20"/>
      <w:lang w:eastAsia="pl-PL"/>
    </w:rPr>
  </w:style>
  <w:style w:type="paragraph" w:customStyle="1" w:styleId="SummaryInfo-font">
    <w:name w:val="SummaryInfo-font"/>
    <w:basedOn w:val="Normalny"/>
    <w:rsid w:val="00BC1113"/>
    <w:pPr>
      <w:spacing w:before="120"/>
      <w:jc w:val="both"/>
    </w:pPr>
    <w:rPr>
      <w:rFonts w:ascii="Arial PL" w:eastAsia="Calibri" w:hAnsi="Arial PL"/>
      <w:b/>
      <w:noProof/>
      <w:sz w:val="20"/>
      <w:szCs w:val="20"/>
    </w:rPr>
  </w:style>
  <w:style w:type="character" w:customStyle="1" w:styleId="StylArial">
    <w:name w:val="Styl Arial"/>
    <w:rsid w:val="00BC1113"/>
    <w:rPr>
      <w:rFonts w:ascii="Times New Roman" w:hAnsi="Times New Roman"/>
      <w:sz w:val="24"/>
    </w:rPr>
  </w:style>
  <w:style w:type="paragraph" w:customStyle="1" w:styleId="nagwektabeli">
    <w:name w:val="nagłówek tabeli"/>
    <w:basedOn w:val="Normalny"/>
    <w:rsid w:val="00BC1113"/>
    <w:pPr>
      <w:spacing w:before="40" w:after="40"/>
      <w:jc w:val="center"/>
    </w:pPr>
    <w:rPr>
      <w:rFonts w:eastAsia="Calibri"/>
      <w:b/>
      <w:sz w:val="22"/>
      <w:szCs w:val="20"/>
    </w:rPr>
  </w:style>
  <w:style w:type="character" w:customStyle="1" w:styleId="FontStyle57">
    <w:name w:val="Font Style57"/>
    <w:rsid w:val="00BC1113"/>
    <w:rPr>
      <w:rFonts w:ascii="Arial" w:hAnsi="Arial"/>
      <w:i/>
      <w:sz w:val="20"/>
    </w:rPr>
  </w:style>
  <w:style w:type="character" w:customStyle="1" w:styleId="FontStyle63">
    <w:name w:val="Font Style63"/>
    <w:rsid w:val="00BC1113"/>
    <w:rPr>
      <w:rFonts w:ascii="Arial" w:hAnsi="Arial"/>
      <w:sz w:val="20"/>
    </w:rPr>
  </w:style>
  <w:style w:type="paragraph" w:customStyle="1" w:styleId="StylNagwek2Zlewej0cmPierwszywiersz0cm">
    <w:name w:val="Styl Nagłówek 2 + Z lewej:  0 cm Pierwszy wiersz:  0 cm"/>
    <w:basedOn w:val="Nagwek2"/>
    <w:rsid w:val="00BC1113"/>
    <w:pPr>
      <w:numPr>
        <w:ilvl w:val="1"/>
        <w:numId w:val="30"/>
      </w:numPr>
      <w:spacing w:before="240" w:after="240"/>
      <w:jc w:val="left"/>
      <w:textAlignment w:val="top"/>
    </w:pPr>
    <w:rPr>
      <w:rFonts w:eastAsia="Calibri"/>
      <w:b/>
      <w:bCs/>
      <w:color w:val="000000"/>
      <w:sz w:val="28"/>
      <w:szCs w:val="20"/>
    </w:rPr>
  </w:style>
  <w:style w:type="character" w:styleId="HTML-cytat">
    <w:name w:val="HTML Cite"/>
    <w:rsid w:val="00BC1113"/>
    <w:rPr>
      <w:rFonts w:ascii="Times New Roman" w:hAnsi="Times New Roman" w:cs="Times New Roman"/>
      <w:i/>
    </w:rPr>
  </w:style>
  <w:style w:type="character" w:customStyle="1" w:styleId="st">
    <w:name w:val="st"/>
    <w:rsid w:val="00BC1113"/>
    <w:rPr>
      <w:rFonts w:cs="Times New Roman"/>
    </w:rPr>
  </w:style>
  <w:style w:type="paragraph" w:customStyle="1" w:styleId="StylNagwek3Wyjustowany">
    <w:name w:val="Styl Nagłówek 3 + Wyjustowany"/>
    <w:basedOn w:val="Nagwek3"/>
    <w:rsid w:val="00BC1113"/>
    <w:pPr>
      <w:spacing w:before="120" w:after="120"/>
    </w:pPr>
    <w:rPr>
      <w:rFonts w:eastAsia="Calibri"/>
      <w:b/>
      <w:bCs/>
      <w:i w:val="0"/>
      <w:iCs w:val="0"/>
      <w:sz w:val="26"/>
      <w:szCs w:val="20"/>
    </w:rPr>
  </w:style>
  <w:style w:type="paragraph" w:customStyle="1" w:styleId="StylNagwek112ptDolewejPrzed0ptPo0pt">
    <w:name w:val="Styl Nagłówek 1 + 12 pt Do lewej Przed:  0 pt Po:  0 pt"/>
    <w:basedOn w:val="Nagwek1"/>
    <w:rsid w:val="00BC1113"/>
    <w:pPr>
      <w:keepNext w:val="0"/>
      <w:spacing w:after="100" w:afterAutospacing="1"/>
      <w:jc w:val="left"/>
    </w:pPr>
    <w:rPr>
      <w:rFonts w:eastAsia="Calibri"/>
      <w:sz w:val="30"/>
      <w:szCs w:val="20"/>
    </w:rPr>
  </w:style>
  <w:style w:type="paragraph" w:customStyle="1" w:styleId="Nagwek2Zlewej1">
    <w:name w:val="Nagłówek 2 + Z lewej:  1"/>
    <w:aliases w:val="2 cm,Wysunięcie:  1 cm,Przed:  13,5 pt,Po:  12 pt"/>
    <w:basedOn w:val="Nagwek2"/>
    <w:rsid w:val="00BC1113"/>
    <w:pPr>
      <w:numPr>
        <w:ilvl w:val="1"/>
      </w:numPr>
      <w:tabs>
        <w:tab w:val="num" w:pos="454"/>
      </w:tabs>
      <w:spacing w:before="270" w:after="240"/>
      <w:ind w:left="1247" w:hanging="567"/>
      <w:textAlignment w:val="top"/>
    </w:pPr>
    <w:rPr>
      <w:rFonts w:eastAsia="Calibri"/>
      <w:szCs w:val="20"/>
    </w:rPr>
  </w:style>
  <w:style w:type="paragraph" w:customStyle="1" w:styleId="Style3">
    <w:name w:val="Style3"/>
    <w:basedOn w:val="Normalny"/>
    <w:uiPriority w:val="99"/>
    <w:rsid w:val="00BC1113"/>
    <w:pPr>
      <w:widowControl w:val="0"/>
      <w:autoSpaceDE w:val="0"/>
      <w:autoSpaceDN w:val="0"/>
      <w:adjustRightInd w:val="0"/>
      <w:spacing w:line="293" w:lineRule="exact"/>
    </w:pPr>
    <w:rPr>
      <w:rFonts w:ascii="Calibri" w:eastAsiaTheme="minorEastAsia" w:hAnsi="Calibri" w:cstheme="minorBidi"/>
    </w:rPr>
  </w:style>
  <w:style w:type="character" w:customStyle="1" w:styleId="FontStyle22">
    <w:name w:val="Font Style22"/>
    <w:basedOn w:val="Domylnaczcionkaakapitu"/>
    <w:uiPriority w:val="99"/>
    <w:rsid w:val="00BC1113"/>
    <w:rPr>
      <w:rFonts w:ascii="Calibri" w:hAnsi="Calibri" w:cs="Calibri"/>
      <w:b/>
      <w:bCs/>
      <w:sz w:val="24"/>
      <w:szCs w:val="24"/>
    </w:rPr>
  </w:style>
  <w:style w:type="character" w:customStyle="1" w:styleId="FontStyle25">
    <w:name w:val="Font Style25"/>
    <w:basedOn w:val="Domylnaczcionkaakapitu"/>
    <w:uiPriority w:val="99"/>
    <w:rsid w:val="00BC1113"/>
    <w:rPr>
      <w:rFonts w:ascii="Calibri" w:hAnsi="Calibri" w:cs="Calibri"/>
      <w:sz w:val="22"/>
      <w:szCs w:val="22"/>
    </w:rPr>
  </w:style>
  <w:style w:type="paragraph" w:customStyle="1" w:styleId="Naglwekstrony">
    <w:name w:val="Naglówek strony"/>
    <w:basedOn w:val="Normalny"/>
    <w:uiPriority w:val="99"/>
    <w:rsid w:val="00BC1113"/>
    <w:pPr>
      <w:tabs>
        <w:tab w:val="center" w:pos="4536"/>
        <w:tab w:val="right" w:pos="9072"/>
      </w:tabs>
      <w:spacing w:line="288" w:lineRule="auto"/>
      <w:jc w:val="both"/>
    </w:pPr>
    <w:rPr>
      <w:spacing w:val="10"/>
      <w:kern w:val="24"/>
      <w:szCs w:val="20"/>
    </w:rPr>
  </w:style>
  <w:style w:type="character" w:customStyle="1" w:styleId="FontStyle14">
    <w:name w:val="Font Style14"/>
    <w:uiPriority w:val="99"/>
    <w:rsid w:val="00BC1113"/>
    <w:rPr>
      <w:rFonts w:ascii="Times New Roman" w:hAnsi="Times New Roman"/>
      <w:sz w:val="18"/>
    </w:rPr>
  </w:style>
  <w:style w:type="character" w:customStyle="1" w:styleId="FontStyle15">
    <w:name w:val="Font Style15"/>
    <w:uiPriority w:val="99"/>
    <w:rsid w:val="00BC1113"/>
    <w:rPr>
      <w:rFonts w:ascii="Times New Roman" w:hAnsi="Times New Roman"/>
      <w:b/>
      <w:sz w:val="20"/>
    </w:rPr>
  </w:style>
  <w:style w:type="character" w:customStyle="1" w:styleId="FontStyle13">
    <w:name w:val="Font Style13"/>
    <w:uiPriority w:val="99"/>
    <w:rsid w:val="00BC1113"/>
    <w:rPr>
      <w:rFonts w:ascii="Times New Roman" w:hAnsi="Times New Roman"/>
      <w:b/>
      <w:sz w:val="30"/>
    </w:rPr>
  </w:style>
  <w:style w:type="paragraph" w:customStyle="1" w:styleId="punktumowy">
    <w:name w:val="punkt umowy"/>
    <w:basedOn w:val="Tekstpodstawowy"/>
    <w:rsid w:val="00BC1113"/>
    <w:pPr>
      <w:keepLines/>
      <w:numPr>
        <w:ilvl w:val="1"/>
        <w:numId w:val="31"/>
      </w:numPr>
      <w:spacing w:before="180"/>
      <w:jc w:val="both"/>
      <w:outlineLvl w:val="1"/>
    </w:pPr>
    <w:rPr>
      <w:rFonts w:cs="Times New Roman"/>
      <w:sz w:val="22"/>
      <w:szCs w:val="22"/>
      <w:lang w:eastAsia="en-US"/>
    </w:rPr>
  </w:style>
  <w:style w:type="paragraph" w:customStyle="1" w:styleId="podpunktumowy">
    <w:name w:val="podpunkt umowy"/>
    <w:basedOn w:val="Tekstpodstawowy"/>
    <w:rsid w:val="00BC1113"/>
    <w:pPr>
      <w:keepLines/>
      <w:numPr>
        <w:ilvl w:val="2"/>
        <w:numId w:val="31"/>
      </w:numPr>
      <w:spacing w:before="120"/>
      <w:jc w:val="both"/>
      <w:outlineLvl w:val="2"/>
    </w:pPr>
    <w:rPr>
      <w:rFonts w:cs="Times New Roman"/>
      <w:sz w:val="22"/>
      <w:szCs w:val="22"/>
      <w:lang w:eastAsia="en-US"/>
    </w:rPr>
  </w:style>
  <w:style w:type="paragraph" w:customStyle="1" w:styleId="Wylicz1">
    <w:name w:val="Wylicz1"/>
    <w:basedOn w:val="Normalny"/>
    <w:rsid w:val="00BC1113"/>
    <w:pPr>
      <w:spacing w:before="120"/>
    </w:pPr>
    <w:rPr>
      <w:rFonts w:ascii="Arial" w:eastAsia="Calibri" w:hAnsi="Arial"/>
      <w:b/>
      <w:color w:val="0000FF"/>
      <w:sz w:val="22"/>
      <w:szCs w:val="20"/>
    </w:rPr>
  </w:style>
  <w:style w:type="character" w:customStyle="1" w:styleId="FontStyle67">
    <w:name w:val="Font Style67"/>
    <w:uiPriority w:val="99"/>
    <w:rsid w:val="00BC1113"/>
    <w:rPr>
      <w:rFonts w:ascii="Times New Roman" w:hAnsi="Times New Roman" w:cs="Times New Roman"/>
      <w:sz w:val="22"/>
      <w:szCs w:val="22"/>
    </w:rPr>
  </w:style>
  <w:style w:type="paragraph" w:styleId="HTML-wstpniesformatowany">
    <w:name w:val="HTML Preformatted"/>
    <w:basedOn w:val="Normalny"/>
    <w:link w:val="HTML-wstpniesformatowanyZnak"/>
    <w:uiPriority w:val="99"/>
    <w:unhideWhenUsed/>
    <w:rsid w:val="00BC1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wstpniesformatowanyZnak">
    <w:name w:val="HTML - wstępnie sformatowany Znak"/>
    <w:basedOn w:val="Domylnaczcionkaakapitu"/>
    <w:link w:val="HTML-wstpniesformatowany"/>
    <w:uiPriority w:val="99"/>
    <w:rsid w:val="00BC1113"/>
    <w:rPr>
      <w:rFonts w:ascii="Courier New" w:eastAsia="Times New Roman" w:hAnsi="Courier New" w:cs="Times New Roman"/>
      <w:sz w:val="20"/>
      <w:szCs w:val="20"/>
    </w:rPr>
  </w:style>
  <w:style w:type="numbering" w:customStyle="1" w:styleId="Bezlisty2">
    <w:name w:val="Bez listy2"/>
    <w:next w:val="Bezlisty"/>
    <w:uiPriority w:val="99"/>
    <w:semiHidden/>
    <w:unhideWhenUsed/>
    <w:rsid w:val="00BC1113"/>
  </w:style>
  <w:style w:type="character" w:customStyle="1" w:styleId="TekstprzypisudolnegoZnak1">
    <w:name w:val="Tekst przypisu dolnego Znak1"/>
    <w:aliases w:val="Tekst przypisu Znak Znak1"/>
    <w:basedOn w:val="Domylnaczcionkaakapitu"/>
    <w:uiPriority w:val="99"/>
    <w:semiHidden/>
    <w:rsid w:val="00BC1113"/>
    <w:rPr>
      <w:rFonts w:hAnsi="Arial" w:cs="Arial"/>
      <w:sz w:val="20"/>
      <w:szCs w:val="20"/>
    </w:rPr>
  </w:style>
  <w:style w:type="character" w:customStyle="1" w:styleId="TekstprzypisudolnegoZnak14">
    <w:name w:val="Tekst przypisu dolnego Znak14"/>
    <w:aliases w:val="Tekst przypisu Znak Znak13"/>
    <w:basedOn w:val="Domylnaczcionkaakapitu"/>
    <w:uiPriority w:val="99"/>
    <w:semiHidden/>
    <w:rsid w:val="00BC1113"/>
    <w:rPr>
      <w:rFonts w:hAnsi="Arial" w:cs="Arial"/>
      <w:sz w:val="20"/>
      <w:szCs w:val="20"/>
    </w:rPr>
  </w:style>
  <w:style w:type="character" w:customStyle="1" w:styleId="TekstprzypisudolnegoZnak13">
    <w:name w:val="Tekst przypisu dolnego Znak13"/>
    <w:aliases w:val="Tekst przypisu Znak Znak12"/>
    <w:basedOn w:val="Domylnaczcionkaakapitu"/>
    <w:uiPriority w:val="99"/>
    <w:semiHidden/>
    <w:rsid w:val="00BC1113"/>
    <w:rPr>
      <w:rFonts w:hAnsi="Arial" w:cs="Arial"/>
      <w:sz w:val="20"/>
      <w:szCs w:val="20"/>
    </w:rPr>
  </w:style>
  <w:style w:type="character" w:customStyle="1" w:styleId="TekstprzypisudolnegoZnak12">
    <w:name w:val="Tekst przypisu dolnego Znak12"/>
    <w:aliases w:val="Tekst przypisu Znak Znak11"/>
    <w:basedOn w:val="Domylnaczcionkaakapitu"/>
    <w:uiPriority w:val="99"/>
    <w:semiHidden/>
    <w:rsid w:val="00BC1113"/>
    <w:rPr>
      <w:rFonts w:hAnsi="Arial" w:cs="Arial"/>
      <w:sz w:val="20"/>
      <w:szCs w:val="20"/>
    </w:rPr>
  </w:style>
  <w:style w:type="character" w:customStyle="1" w:styleId="TekstprzypisudolnegoZnak11">
    <w:name w:val="Tekst przypisu dolnego Znak11"/>
    <w:basedOn w:val="Domylnaczcionkaakapitu"/>
    <w:uiPriority w:val="99"/>
    <w:semiHidden/>
    <w:rsid w:val="00BC1113"/>
    <w:rPr>
      <w:rFonts w:hAnsi="Arial" w:cs="Arial"/>
      <w:sz w:val="20"/>
      <w:szCs w:val="20"/>
    </w:rPr>
  </w:style>
  <w:style w:type="character" w:customStyle="1" w:styleId="FontStyle21">
    <w:name w:val="Font Style21"/>
    <w:uiPriority w:val="99"/>
    <w:rsid w:val="00BC1113"/>
    <w:rPr>
      <w:rFonts w:ascii="Garamond" w:hAnsi="Garamond" w:cs="Garamond"/>
      <w:b/>
      <w:bCs/>
      <w:sz w:val="20"/>
      <w:szCs w:val="20"/>
    </w:rPr>
  </w:style>
  <w:style w:type="character" w:customStyle="1" w:styleId="FontStyle23">
    <w:name w:val="Font Style23"/>
    <w:basedOn w:val="Domylnaczcionkaakapitu"/>
    <w:uiPriority w:val="99"/>
    <w:rsid w:val="00BC1113"/>
    <w:rPr>
      <w:rFonts w:ascii="Arial" w:hAnsi="Arial" w:cs="Arial"/>
      <w:sz w:val="22"/>
      <w:szCs w:val="22"/>
    </w:rPr>
  </w:style>
  <w:style w:type="paragraph" w:customStyle="1" w:styleId="P1">
    <w:name w:val="P 1"/>
    <w:basedOn w:val="Normalny"/>
    <w:qFormat/>
    <w:rsid w:val="00BC1113"/>
    <w:pPr>
      <w:numPr>
        <w:numId w:val="32"/>
      </w:numPr>
      <w:spacing w:after="120"/>
      <w:jc w:val="both"/>
    </w:pPr>
    <w:rPr>
      <w:rFonts w:ascii="Arial" w:hAnsi="Arial" w:cs="Arial"/>
      <w:b/>
      <w:sz w:val="22"/>
      <w:szCs w:val="22"/>
    </w:rPr>
  </w:style>
  <w:style w:type="paragraph" w:customStyle="1" w:styleId="P11">
    <w:name w:val="P 1.1."/>
    <w:basedOn w:val="Normalny"/>
    <w:link w:val="P11Znak"/>
    <w:qFormat/>
    <w:rsid w:val="00BC1113"/>
    <w:pPr>
      <w:numPr>
        <w:ilvl w:val="1"/>
        <w:numId w:val="32"/>
      </w:numPr>
      <w:spacing w:before="120"/>
      <w:jc w:val="both"/>
    </w:pPr>
    <w:rPr>
      <w:rFonts w:ascii="Arial" w:hAnsi="Arial" w:cs="Arial"/>
      <w:sz w:val="22"/>
      <w:szCs w:val="22"/>
    </w:rPr>
  </w:style>
  <w:style w:type="paragraph" w:customStyle="1" w:styleId="P111">
    <w:name w:val="P 1.1.1."/>
    <w:basedOn w:val="P11"/>
    <w:qFormat/>
    <w:rsid w:val="00BC1113"/>
    <w:pPr>
      <w:numPr>
        <w:ilvl w:val="2"/>
      </w:numPr>
      <w:tabs>
        <w:tab w:val="clear" w:pos="360"/>
        <w:tab w:val="num" w:pos="2160"/>
      </w:tabs>
      <w:spacing w:after="240"/>
      <w:ind w:left="0" w:firstLine="0"/>
    </w:pPr>
  </w:style>
  <w:style w:type="character" w:customStyle="1" w:styleId="P11Znak">
    <w:name w:val="P 1.1. Znak"/>
    <w:link w:val="P11"/>
    <w:rsid w:val="00BC1113"/>
    <w:rPr>
      <w:rFonts w:ascii="Arial" w:eastAsia="Times New Roman" w:hAnsi="Arial" w:cs="Arial"/>
      <w:lang w:eastAsia="pl-PL"/>
    </w:rPr>
  </w:style>
  <w:style w:type="paragraph" w:customStyle="1" w:styleId="P1111">
    <w:name w:val="P 1.1.1.1."/>
    <w:basedOn w:val="P111"/>
    <w:qFormat/>
    <w:rsid w:val="00BC1113"/>
    <w:pPr>
      <w:numPr>
        <w:ilvl w:val="3"/>
      </w:numPr>
      <w:tabs>
        <w:tab w:val="clear" w:pos="360"/>
        <w:tab w:val="num" w:pos="2880"/>
      </w:tabs>
      <w:ind w:left="2880" w:hanging="360"/>
    </w:pPr>
  </w:style>
  <w:style w:type="character" w:customStyle="1" w:styleId="FontStyle20">
    <w:name w:val="Font Style20"/>
    <w:basedOn w:val="Domylnaczcionkaakapitu"/>
    <w:uiPriority w:val="99"/>
    <w:rsid w:val="00BC1113"/>
    <w:rPr>
      <w:rFonts w:ascii="Arial Unicode MS" w:eastAsia="Arial Unicode MS" w:cs="Arial Unicode MS"/>
      <w:sz w:val="18"/>
      <w:szCs w:val="18"/>
    </w:rPr>
  </w:style>
  <w:style w:type="numbering" w:customStyle="1" w:styleId="Bezlisty3">
    <w:name w:val="Bez listy3"/>
    <w:next w:val="Bezlisty"/>
    <w:uiPriority w:val="99"/>
    <w:semiHidden/>
    <w:unhideWhenUsed/>
    <w:rsid w:val="00BC1113"/>
  </w:style>
  <w:style w:type="paragraph" w:customStyle="1" w:styleId="Textbody">
    <w:name w:val="Text body"/>
    <w:basedOn w:val="Standard"/>
    <w:rsid w:val="00BC1113"/>
    <w:pPr>
      <w:widowControl/>
      <w:autoSpaceDE w:val="0"/>
      <w:autoSpaceDN w:val="0"/>
      <w:spacing w:after="200" w:line="244" w:lineRule="auto"/>
      <w:jc w:val="both"/>
      <w:textAlignment w:val="baseline"/>
    </w:pPr>
    <w:rPr>
      <w:rFonts w:ascii="Cambria" w:eastAsia="Times New Roman" w:hAnsi="Cambria"/>
      <w:kern w:val="3"/>
      <w:sz w:val="20"/>
      <w:lang w:eastAsia="zh-CN"/>
    </w:rPr>
  </w:style>
  <w:style w:type="character" w:customStyle="1" w:styleId="Internetlink">
    <w:name w:val="Internet link"/>
    <w:rsid w:val="00BC1113"/>
    <w:rPr>
      <w:color w:val="0000FF"/>
      <w:u w:val="single"/>
    </w:rPr>
  </w:style>
  <w:style w:type="character" w:customStyle="1" w:styleId="ZnakZnak81">
    <w:name w:val="Znak Znak81"/>
    <w:uiPriority w:val="99"/>
    <w:locked/>
    <w:rsid w:val="00BC1113"/>
    <w:rPr>
      <w:rFonts w:ascii="Courier New" w:hAnsi="Courier New"/>
      <w:lang w:val="pl-PL" w:eastAsia="pl-PL"/>
    </w:rPr>
  </w:style>
  <w:style w:type="character" w:customStyle="1" w:styleId="ZnakZnak82">
    <w:name w:val="Znak Znak82"/>
    <w:uiPriority w:val="99"/>
    <w:locked/>
    <w:rsid w:val="00BC1113"/>
    <w:rPr>
      <w:rFonts w:ascii="Courier New" w:hAnsi="Courier New"/>
      <w:lang w:val="pl-PL" w:eastAsia="pl-PL"/>
    </w:rPr>
  </w:style>
  <w:style w:type="paragraph" w:customStyle="1" w:styleId="Style13">
    <w:name w:val="Style13"/>
    <w:basedOn w:val="Normalny"/>
    <w:uiPriority w:val="99"/>
    <w:rsid w:val="00BC1113"/>
    <w:pPr>
      <w:widowControl w:val="0"/>
      <w:autoSpaceDE w:val="0"/>
      <w:autoSpaceDN w:val="0"/>
      <w:adjustRightInd w:val="0"/>
      <w:spacing w:line="576" w:lineRule="exact"/>
      <w:ind w:hanging="528"/>
    </w:pPr>
    <w:rPr>
      <w:rFonts w:ascii="Palatino Linotype" w:eastAsiaTheme="minorEastAsia" w:hAnsi="Palatino Linotype" w:cstheme="minorBidi"/>
    </w:rPr>
  </w:style>
  <w:style w:type="character" w:customStyle="1" w:styleId="FontStyle19">
    <w:name w:val="Font Style19"/>
    <w:basedOn w:val="Domylnaczcionkaakapitu"/>
    <w:uiPriority w:val="99"/>
    <w:rsid w:val="00BC1113"/>
    <w:rPr>
      <w:rFonts w:ascii="Arial" w:hAnsi="Arial" w:cs="Arial"/>
      <w:sz w:val="18"/>
      <w:szCs w:val="18"/>
    </w:rPr>
  </w:style>
  <w:style w:type="character" w:customStyle="1" w:styleId="ListParagraphChar">
    <w:name w:val="List Paragraph Char"/>
    <w:aliases w:val="Preambuła Char"/>
    <w:link w:val="Akapitzlist1"/>
    <w:locked/>
    <w:rsid w:val="00BC1113"/>
    <w:rPr>
      <w:rFonts w:ascii="Times New Roman" w:eastAsia="Times New Roman" w:hAnsi="Times New Roman" w:cs="Times New Roman"/>
      <w:sz w:val="24"/>
      <w:szCs w:val="24"/>
      <w:lang w:eastAsia="pl-PL"/>
    </w:rPr>
  </w:style>
  <w:style w:type="paragraph" w:customStyle="1" w:styleId="Bezodstpw2">
    <w:name w:val="Bez odstępów2"/>
    <w:rsid w:val="00BC1113"/>
    <w:pPr>
      <w:suppressAutoHyphens/>
      <w:spacing w:after="0" w:line="240" w:lineRule="auto"/>
    </w:pPr>
    <w:rPr>
      <w:rFonts w:ascii="Times New Roman" w:eastAsia="Calibri" w:hAnsi="Times New Roman" w:cs="Times New Roman"/>
      <w:sz w:val="24"/>
      <w:szCs w:val="24"/>
      <w:lang w:eastAsia="ar-SA"/>
    </w:rPr>
  </w:style>
  <w:style w:type="character" w:customStyle="1" w:styleId="FontStyle40">
    <w:name w:val="Font Style40"/>
    <w:basedOn w:val="Domylnaczcionkaakapitu"/>
    <w:rsid w:val="00BC1113"/>
    <w:rPr>
      <w:rFonts w:ascii="Times New Roman" w:hAnsi="Times New Roman" w:cs="Times New Roman"/>
      <w:sz w:val="22"/>
      <w:szCs w:val="22"/>
    </w:rPr>
  </w:style>
  <w:style w:type="numbering" w:customStyle="1" w:styleId="WW8Num1">
    <w:name w:val="WW8Num1"/>
    <w:basedOn w:val="Bezlisty"/>
    <w:rsid w:val="00BC1113"/>
    <w:pPr>
      <w:numPr>
        <w:numId w:val="33"/>
      </w:numPr>
    </w:pPr>
  </w:style>
  <w:style w:type="numbering" w:customStyle="1" w:styleId="WW8Num20">
    <w:name w:val="WW8Num20"/>
    <w:basedOn w:val="Bezlisty"/>
    <w:rsid w:val="00BC1113"/>
    <w:pPr>
      <w:numPr>
        <w:numId w:val="34"/>
      </w:numPr>
    </w:pPr>
  </w:style>
  <w:style w:type="numbering" w:customStyle="1" w:styleId="WW8Num24">
    <w:name w:val="WW8Num24"/>
    <w:basedOn w:val="Bezlisty"/>
    <w:rsid w:val="00BC1113"/>
    <w:pPr>
      <w:numPr>
        <w:numId w:val="35"/>
      </w:numPr>
    </w:pPr>
  </w:style>
  <w:style w:type="numbering" w:customStyle="1" w:styleId="WW8Num40">
    <w:name w:val="WW8Num40"/>
    <w:basedOn w:val="Bezlisty"/>
    <w:rsid w:val="00BC1113"/>
    <w:pPr>
      <w:numPr>
        <w:numId w:val="36"/>
      </w:numPr>
    </w:pPr>
  </w:style>
  <w:style w:type="numbering" w:customStyle="1" w:styleId="WW8Num50">
    <w:name w:val="WW8Num50"/>
    <w:basedOn w:val="Bezlisty"/>
    <w:rsid w:val="00BC1113"/>
    <w:pPr>
      <w:numPr>
        <w:numId w:val="37"/>
      </w:numPr>
    </w:pPr>
  </w:style>
  <w:style w:type="numbering" w:customStyle="1" w:styleId="WW8Num59">
    <w:name w:val="WW8Num59"/>
    <w:basedOn w:val="Bezlisty"/>
    <w:rsid w:val="00BC1113"/>
    <w:pPr>
      <w:numPr>
        <w:numId w:val="38"/>
      </w:numPr>
    </w:pPr>
  </w:style>
  <w:style w:type="paragraph" w:customStyle="1" w:styleId="Bezodstpw3">
    <w:name w:val="Bez odstępów3"/>
    <w:rsid w:val="00BC1113"/>
    <w:pPr>
      <w:spacing w:after="0" w:line="240" w:lineRule="auto"/>
    </w:pPr>
    <w:rPr>
      <w:rFonts w:ascii="Times New Roman" w:eastAsia="Calibri" w:hAnsi="Times New Roman" w:cs="Times New Roman"/>
      <w:sz w:val="24"/>
      <w:szCs w:val="24"/>
      <w:lang w:eastAsia="pl-PL"/>
    </w:rPr>
  </w:style>
  <w:style w:type="paragraph" w:customStyle="1" w:styleId="col-xs-3">
    <w:name w:val="col-xs-3"/>
    <w:basedOn w:val="Normalny"/>
    <w:rsid w:val="00BC1113"/>
    <w:pPr>
      <w:spacing w:after="136"/>
    </w:pPr>
  </w:style>
  <w:style w:type="paragraph" w:customStyle="1" w:styleId="col-xs-9">
    <w:name w:val="col-xs-9"/>
    <w:basedOn w:val="Normalny"/>
    <w:rsid w:val="00BC1113"/>
    <w:pPr>
      <w:spacing w:after="136"/>
    </w:pPr>
  </w:style>
  <w:style w:type="numbering" w:customStyle="1" w:styleId="WW8Num511">
    <w:name w:val="WW8Num511"/>
    <w:basedOn w:val="Bezlisty"/>
    <w:rsid w:val="00C31876"/>
    <w:pPr>
      <w:numPr>
        <w:numId w:val="11"/>
      </w:numPr>
    </w:pPr>
  </w:style>
  <w:style w:type="numbering" w:customStyle="1" w:styleId="WW8Num512">
    <w:name w:val="WW8Num512"/>
    <w:basedOn w:val="Bezlisty"/>
    <w:rsid w:val="00072F86"/>
    <w:pPr>
      <w:numPr>
        <w:numId w:val="8"/>
      </w:numPr>
    </w:pPr>
  </w:style>
  <w:style w:type="numbering" w:customStyle="1" w:styleId="WW8Num31">
    <w:name w:val="WW8Num31"/>
    <w:basedOn w:val="Bezlisty"/>
    <w:rsid w:val="00072F86"/>
    <w:pPr>
      <w:numPr>
        <w:numId w:val="9"/>
      </w:numPr>
    </w:pPr>
  </w:style>
  <w:style w:type="numbering" w:customStyle="1" w:styleId="WW8Num251">
    <w:name w:val="WW8Num251"/>
    <w:basedOn w:val="Bezlisty"/>
    <w:rsid w:val="00072F86"/>
    <w:pPr>
      <w:numPr>
        <w:numId w:val="10"/>
      </w:numPr>
    </w:pPr>
  </w:style>
  <w:style w:type="paragraph" w:customStyle="1" w:styleId="Akapitzlist6">
    <w:name w:val="Akapit z listą6"/>
    <w:basedOn w:val="Normalny"/>
    <w:rsid w:val="00A95C57"/>
    <w:pPr>
      <w:suppressAutoHyphens/>
      <w:spacing w:after="200" w:line="276" w:lineRule="auto"/>
      <w:ind w:left="720"/>
    </w:pPr>
    <w:rPr>
      <w:rFonts w:ascii="Calibri" w:hAnsi="Calibri" w:cs="Calibri"/>
      <w:sz w:val="22"/>
      <w:szCs w:val="22"/>
      <w:lang w:eastAsia="ar-SA"/>
    </w:rPr>
  </w:style>
  <w:style w:type="paragraph" w:customStyle="1" w:styleId="Bezodstpw4">
    <w:name w:val="Bez odstępów4"/>
    <w:rsid w:val="00A95C57"/>
    <w:pPr>
      <w:suppressAutoHyphens/>
      <w:spacing w:after="0" w:line="240" w:lineRule="auto"/>
    </w:pPr>
    <w:rPr>
      <w:rFonts w:ascii="Times New Roman" w:eastAsia="Calibri" w:hAnsi="Times New Roman" w:cs="Times New Roman"/>
      <w:sz w:val="24"/>
      <w:szCs w:val="24"/>
      <w:lang w:eastAsia="ar-SA"/>
    </w:rPr>
  </w:style>
  <w:style w:type="paragraph" w:customStyle="1" w:styleId="Akapitzlist7">
    <w:name w:val="Akapit z listą7"/>
    <w:basedOn w:val="Normalny"/>
    <w:rsid w:val="00D3138F"/>
    <w:pPr>
      <w:suppressAutoHyphens/>
      <w:spacing w:after="200" w:line="276" w:lineRule="auto"/>
      <w:ind w:left="720"/>
    </w:pPr>
    <w:rPr>
      <w:rFonts w:ascii="Calibri" w:hAnsi="Calibri" w:cs="Calibri"/>
      <w:sz w:val="22"/>
      <w:szCs w:val="22"/>
      <w:lang w:eastAsia="ar-SA"/>
    </w:rPr>
  </w:style>
  <w:style w:type="paragraph" w:customStyle="1" w:styleId="Bezodstpw5">
    <w:name w:val="Bez odstępów5"/>
    <w:rsid w:val="00D3138F"/>
    <w:pPr>
      <w:suppressAutoHyphens/>
      <w:spacing w:after="0" w:line="240" w:lineRule="auto"/>
    </w:pPr>
    <w:rPr>
      <w:rFonts w:ascii="Times New Roman" w:eastAsia="Calibri" w:hAnsi="Times New Roman" w:cs="Times New Roman"/>
      <w:sz w:val="24"/>
      <w:szCs w:val="24"/>
      <w:lang w:eastAsia="ar-SA"/>
    </w:rPr>
  </w:style>
  <w:style w:type="numbering" w:customStyle="1" w:styleId="WW8Num252">
    <w:name w:val="WW8Num252"/>
    <w:basedOn w:val="Bezlisty"/>
    <w:rsid w:val="00E91B5E"/>
  </w:style>
  <w:style w:type="numbering" w:customStyle="1" w:styleId="WW8Num5111">
    <w:name w:val="WW8Num5111"/>
    <w:basedOn w:val="Bezlisty"/>
    <w:rsid w:val="00E91B5E"/>
  </w:style>
  <w:style w:type="numbering" w:customStyle="1" w:styleId="WW8Num253">
    <w:name w:val="WW8Num253"/>
    <w:basedOn w:val="Bezlisty"/>
    <w:rsid w:val="00535652"/>
  </w:style>
  <w:style w:type="numbering" w:customStyle="1" w:styleId="WW8Num5112">
    <w:name w:val="WW8Num5112"/>
    <w:basedOn w:val="Bezlisty"/>
    <w:rsid w:val="00535652"/>
  </w:style>
  <w:style w:type="paragraph" w:customStyle="1" w:styleId="Tekstpodstawowywcity36">
    <w:name w:val="Tekst podstawowy wcięty 36"/>
    <w:basedOn w:val="Normalny"/>
    <w:rsid w:val="00893FEC"/>
    <w:pPr>
      <w:suppressAutoHyphens/>
      <w:spacing w:after="120" w:line="100" w:lineRule="atLeast"/>
      <w:ind w:left="283"/>
    </w:pPr>
    <w:rPr>
      <w:sz w:val="16"/>
      <w:szCs w:val="16"/>
      <w:lang w:eastAsia="ar-SA"/>
    </w:rPr>
  </w:style>
  <w:style w:type="paragraph" w:customStyle="1" w:styleId="Tekstpodstawowywcity37">
    <w:name w:val="Tekst podstawowy wcięty 37"/>
    <w:basedOn w:val="Normalny"/>
    <w:rsid w:val="00C02923"/>
    <w:pPr>
      <w:suppressAutoHyphens/>
      <w:spacing w:after="120" w:line="100" w:lineRule="atLeast"/>
      <w:ind w:left="283"/>
    </w:pPr>
    <w:rPr>
      <w:sz w:val="16"/>
      <w:szCs w:val="16"/>
      <w:lang w:eastAsia="ar-SA"/>
    </w:rPr>
  </w:style>
  <w:style w:type="paragraph" w:customStyle="1" w:styleId="Akapitzlist8">
    <w:name w:val="Akapit z listą8"/>
    <w:basedOn w:val="Normalny"/>
    <w:rsid w:val="00C02923"/>
    <w:pPr>
      <w:suppressAutoHyphens/>
      <w:spacing w:after="160" w:line="259" w:lineRule="auto"/>
      <w:ind w:left="720"/>
    </w:pPr>
    <w:rPr>
      <w:rFonts w:ascii="Calibri" w:eastAsia="Calibri" w:hAnsi="Calibri"/>
      <w:sz w:val="22"/>
      <w:szCs w:val="22"/>
      <w:lang w:eastAsia="ar-SA"/>
    </w:rPr>
  </w:style>
  <w:style w:type="numbering" w:customStyle="1" w:styleId="Bezlisty4">
    <w:name w:val="Bez listy4"/>
    <w:next w:val="Bezlisty"/>
    <w:semiHidden/>
    <w:unhideWhenUsed/>
    <w:rsid w:val="00D32DF6"/>
  </w:style>
  <w:style w:type="paragraph" w:customStyle="1" w:styleId="Tekstpodstawowywcity38">
    <w:name w:val="Tekst podstawowy wcięty 38"/>
    <w:basedOn w:val="Normalny"/>
    <w:rsid w:val="00D32DF6"/>
    <w:pPr>
      <w:tabs>
        <w:tab w:val="left" w:pos="8505"/>
        <w:tab w:val="left" w:pos="13608"/>
      </w:tabs>
      <w:spacing w:before="60" w:line="288" w:lineRule="auto"/>
      <w:ind w:firstLine="425"/>
      <w:jc w:val="both"/>
    </w:pPr>
    <w:rPr>
      <w:kern w:val="16"/>
    </w:rPr>
  </w:style>
  <w:style w:type="paragraph" w:customStyle="1" w:styleId="Akapitzlist9">
    <w:name w:val="Akapit z listą9"/>
    <w:basedOn w:val="Normalny"/>
    <w:rsid w:val="00D32DF6"/>
    <w:pPr>
      <w:spacing w:before="120"/>
      <w:ind w:left="720"/>
      <w:jc w:val="both"/>
      <w:outlineLvl w:val="0"/>
    </w:pPr>
  </w:style>
  <w:style w:type="table" w:customStyle="1" w:styleId="Tabela-Siatka2">
    <w:name w:val="Tabela - Siatka2"/>
    <w:basedOn w:val="Standardowy"/>
    <w:next w:val="Tabela-Siatka"/>
    <w:rsid w:val="00D32DF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50">
    <w:name w:val="Znak Znak5"/>
    <w:locked/>
    <w:rsid w:val="00D32DF6"/>
    <w:rPr>
      <w:sz w:val="24"/>
      <w:lang w:val="pl-PL" w:eastAsia="pl-PL" w:bidi="ar-SA"/>
    </w:rPr>
  </w:style>
  <w:style w:type="character" w:customStyle="1" w:styleId="rednialista2akcent4Znak">
    <w:name w:val="Średnia lista 2 — akcent 4 Znak"/>
    <w:link w:val="rednialista2akcent4"/>
    <w:uiPriority w:val="34"/>
    <w:rsid w:val="00D32DF6"/>
    <w:rPr>
      <w:sz w:val="24"/>
    </w:rPr>
  </w:style>
  <w:style w:type="numbering" w:customStyle="1" w:styleId="Bezlisty11">
    <w:name w:val="Bez listy11"/>
    <w:next w:val="Bezlisty"/>
    <w:uiPriority w:val="99"/>
    <w:semiHidden/>
    <w:unhideWhenUsed/>
    <w:rsid w:val="00D32DF6"/>
  </w:style>
  <w:style w:type="table" w:customStyle="1" w:styleId="Tabela-Siatka11">
    <w:name w:val="Tabela - Siatka11"/>
    <w:basedOn w:val="Standardowy"/>
    <w:next w:val="Tabela-Siatka"/>
    <w:uiPriority w:val="59"/>
    <w:rsid w:val="00D32DF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D32D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uiPriority w:val="99"/>
    <w:semiHidden/>
    <w:unhideWhenUsed/>
    <w:rsid w:val="00D32DF6"/>
  </w:style>
  <w:style w:type="paragraph" w:customStyle="1" w:styleId="PlainText1">
    <w:name w:val="Plain Text1"/>
    <w:rsid w:val="00D32DF6"/>
    <w:pPr>
      <w:spacing w:after="0" w:line="240" w:lineRule="auto"/>
    </w:pPr>
    <w:rPr>
      <w:rFonts w:ascii="Courier New" w:eastAsia="ヒラギノ角ゴ Pro W3" w:hAnsi="Courier New" w:cs="Times New Roman"/>
      <w:color w:val="000000"/>
      <w:sz w:val="20"/>
      <w:szCs w:val="20"/>
      <w:lang w:val="en-US"/>
    </w:rPr>
  </w:style>
  <w:style w:type="table" w:customStyle="1" w:styleId="Tabela-Siatka21">
    <w:name w:val="Tabela - Siatka21"/>
    <w:basedOn w:val="Standardowy"/>
    <w:next w:val="Tabela-Siatka"/>
    <w:uiPriority w:val="59"/>
    <w:rsid w:val="00D32D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dnialista2akcent41">
    <w:name w:val="Średnia lista 2 — akcent 41"/>
    <w:basedOn w:val="Standardowy"/>
    <w:next w:val="rednialista2akcent4"/>
    <w:uiPriority w:val="34"/>
    <w:rsid w:val="00D32DF6"/>
    <w:pPr>
      <w:spacing w:after="0" w:line="240" w:lineRule="auto"/>
    </w:pPr>
    <w:rPr>
      <w:rFonts w:ascii="Times New Roman" w:eastAsia="Times New Roman" w:hAnsi="Times New Roman" w:cs="Times New Roman"/>
      <w:sz w:val="24"/>
      <w:szCs w:val="20"/>
      <w:lang w:eastAsia="pl-PL"/>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rednialista2akcent4">
    <w:name w:val="Medium List 2 Accent 4"/>
    <w:basedOn w:val="Standardowy"/>
    <w:link w:val="rednialista2akcent4Znak"/>
    <w:uiPriority w:val="34"/>
    <w:rsid w:val="00D32DF6"/>
    <w:pPr>
      <w:spacing w:after="0" w:line="240" w:lineRule="auto"/>
    </w:pPr>
    <w:rPr>
      <w:sz w:val="24"/>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ekstpodstawowywcity39">
    <w:name w:val="Tekst podstawowy wcięty 39"/>
    <w:basedOn w:val="Normalny"/>
    <w:rsid w:val="009F3248"/>
    <w:pPr>
      <w:tabs>
        <w:tab w:val="left" w:pos="8505"/>
        <w:tab w:val="left" w:pos="13608"/>
      </w:tabs>
      <w:spacing w:before="60" w:line="288" w:lineRule="auto"/>
      <w:ind w:firstLine="425"/>
      <w:jc w:val="both"/>
    </w:pPr>
    <w:rPr>
      <w:kern w:val="16"/>
    </w:rPr>
  </w:style>
  <w:style w:type="paragraph" w:customStyle="1" w:styleId="Akapitzlist10">
    <w:name w:val="Akapit z listą10"/>
    <w:basedOn w:val="Normalny"/>
    <w:rsid w:val="009F3248"/>
    <w:pPr>
      <w:spacing w:before="120"/>
      <w:ind w:left="720"/>
      <w:jc w:val="both"/>
      <w:outlineLvl w:val="0"/>
    </w:pPr>
  </w:style>
  <w:style w:type="character" w:customStyle="1" w:styleId="ZnakZnak51">
    <w:name w:val="Znak Znak5"/>
    <w:locked/>
    <w:rsid w:val="009F3248"/>
    <w:rPr>
      <w:sz w:val="24"/>
      <w:lang w:val="pl-PL" w:eastAsia="pl-PL" w:bidi="ar-SA"/>
    </w:rPr>
  </w:style>
  <w:style w:type="table" w:customStyle="1" w:styleId="Tabela-Siatka12">
    <w:name w:val="Tabela - Siatka12"/>
    <w:basedOn w:val="Standardowy"/>
    <w:next w:val="Tabela-Siatka"/>
    <w:uiPriority w:val="59"/>
    <w:rsid w:val="009F324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39"/>
    <w:rsid w:val="009F32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9F32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Cite"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ny">
    <w:name w:val="Normal"/>
    <w:qFormat/>
    <w:rsid w:val="00F3114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itle 1,Topic Heading 1,H1,h1,L1,Level 1,Heading 1 Char"/>
    <w:basedOn w:val="Normalny"/>
    <w:next w:val="Normalny"/>
    <w:link w:val="Nagwek1Znak"/>
    <w:uiPriority w:val="9"/>
    <w:qFormat/>
    <w:rsid w:val="00BE245A"/>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qFormat/>
    <w:rsid w:val="00BE245A"/>
    <w:pPr>
      <w:keepNext/>
      <w:jc w:val="both"/>
      <w:outlineLvl w:val="1"/>
    </w:pPr>
  </w:style>
  <w:style w:type="paragraph" w:styleId="Nagwek3">
    <w:name w:val="heading 3"/>
    <w:basedOn w:val="Normalny"/>
    <w:next w:val="Normalny"/>
    <w:link w:val="Nagwek3Znak"/>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uiPriority w:val="9"/>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Topic Heading 1 Znak,H1 Znak,h1 Znak,L1 Znak,Level 1 Znak,Heading 1 Char Znak"/>
    <w:basedOn w:val="Domylnaczcionkaakapitu"/>
    <w:link w:val="Nagwek1"/>
    <w:uiPriority w:val="9"/>
    <w:rsid w:val="00BE245A"/>
    <w:rPr>
      <w:rFonts w:ascii="Times New Roman" w:eastAsia="Times New Roman" w:hAnsi="Times New Roman" w:cs="Times New Roman"/>
      <w:b/>
      <w:bCs/>
      <w:sz w:val="25"/>
      <w:szCs w:val="25"/>
      <w:lang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uiPriority w:val="9"/>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rsid w:val="00BE245A"/>
    <w:pPr>
      <w:spacing w:before="100" w:beforeAutospacing="1" w:after="100" w:afterAutospacing="1"/>
      <w:jc w:val="both"/>
    </w:pPr>
    <w:rPr>
      <w:sz w:val="20"/>
      <w:szCs w:val="20"/>
    </w:rPr>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iPriority w:val="99"/>
    <w:rsid w:val="00BE245A"/>
    <w:pPr>
      <w:tabs>
        <w:tab w:val="center" w:pos="4536"/>
        <w:tab w:val="right" w:pos="9072"/>
      </w:tabs>
    </w:p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locked/>
    <w:rsid w:val="00BE245A"/>
    <w:rPr>
      <w:sz w:val="24"/>
      <w:szCs w:val="24"/>
      <w:lang w:val="pl-PL" w:eastAsia="pl-PL"/>
    </w:rPr>
  </w:style>
  <w:style w:type="paragraph" w:styleId="Stopka">
    <w:name w:val="footer"/>
    <w:basedOn w:val="Normalny"/>
    <w:link w:val="StopkaZnak"/>
    <w:uiPriority w:val="99"/>
    <w:rsid w:val="00BE245A"/>
    <w:pPr>
      <w:tabs>
        <w:tab w:val="center" w:pos="4536"/>
        <w:tab w:val="right" w:pos="9072"/>
      </w:tabs>
    </w:pPr>
    <w:rPr>
      <w:sz w:val="20"/>
      <w:szCs w:val="20"/>
    </w:rPr>
  </w:style>
  <w:style w:type="character" w:customStyle="1" w:styleId="StopkaZnak">
    <w:name w:val="Stopka Znak"/>
    <w:basedOn w:val="Domylnaczcionkaakapitu"/>
    <w:link w:val="Stopka"/>
    <w:uiPriority w:val="99"/>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rsid w:val="00BE245A"/>
    <w:pPr>
      <w:ind w:left="283" w:hanging="283"/>
    </w:pPr>
    <w:rPr>
      <w:rFonts w:ascii="Arial" w:hAnsi="Arial" w:cs="Arial"/>
    </w:rPr>
  </w:style>
  <w:style w:type="paragraph" w:styleId="Lista2">
    <w:name w:val="List 2"/>
    <w:basedOn w:val="Normalny"/>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Tekst podstawowy Znak Znak Znak,Punktor1"/>
    <w:basedOn w:val="Normalny"/>
    <w:link w:val="TekstpodstawowyZnak"/>
    <w:rsid w:val="00BE245A"/>
    <w:rPr>
      <w:rFonts w:ascii="Arial" w:hAnsi="Arial" w:cs="Arial"/>
    </w:rPr>
  </w:style>
  <w:style w:type="character" w:customStyle="1" w:styleId="TekstpodstawowyZnak">
    <w:name w:val="Tekst podstawowy Znak"/>
    <w:aliases w:val="a2 Znak2,Znak Znak Znak2,Znak Znak22,Znak Znak Znak Znak Znak Znak, Znak Znak,Tekst podstawowy Znak Znak Znak Znak,Punktor1 Znak"/>
    <w:basedOn w:val="Domylnaczcionkaakapitu"/>
    <w:link w:val="Tekstpodstawowy"/>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Tekst podstawowy Znak1,Tekst podstawowy Znak Znak Znak Znak1,Znak Znak Znak Znak Znak Znak1,Punktor1 Znak1"/>
    <w:locked/>
    <w:rsid w:val="00BE245A"/>
    <w:rPr>
      <w:rFonts w:ascii="Arial" w:hAnsi="Arial" w:cs="Arial"/>
      <w:sz w:val="24"/>
      <w:szCs w:val="24"/>
      <w:lang w:val="pl-PL" w:eastAsia="pl-PL"/>
    </w:rPr>
  </w:style>
  <w:style w:type="paragraph" w:styleId="Tekstpodstawowywcity">
    <w:name w:val="Body Text Indent"/>
    <w:basedOn w:val="Normalny"/>
    <w:link w:val="TekstpodstawowywcityZnak"/>
    <w:rsid w:val="00BE245A"/>
    <w:pPr>
      <w:ind w:left="1416"/>
    </w:pPr>
    <w:rPr>
      <w:sz w:val="32"/>
      <w:szCs w:val="32"/>
    </w:rPr>
  </w:style>
  <w:style w:type="character" w:customStyle="1" w:styleId="TekstpodstawowywcityZnak">
    <w:name w:val="Tekst podstawowy wcięty Znak"/>
    <w:basedOn w:val="Domylnaczcionkaakapitu"/>
    <w:link w:val="Tekstpodstawowywcity"/>
    <w:rsid w:val="00BE245A"/>
    <w:rPr>
      <w:rFonts w:ascii="Times New Roman" w:eastAsia="Times New Roman" w:hAnsi="Times New Roman" w:cs="Times New Roman"/>
      <w:sz w:val="32"/>
      <w:szCs w:val="32"/>
      <w:lang w:eastAsia="pl-PL"/>
    </w:rPr>
  </w:style>
  <w:style w:type="character" w:customStyle="1" w:styleId="ZnakZnak9">
    <w:name w:val="Znak Znak9"/>
    <w:locked/>
    <w:rsid w:val="00BE245A"/>
    <w:rPr>
      <w:sz w:val="24"/>
      <w:szCs w:val="24"/>
    </w:rPr>
  </w:style>
  <w:style w:type="paragraph" w:styleId="Lista-kontynuacja2">
    <w:name w:val="List Continue 2"/>
    <w:basedOn w:val="Normalny"/>
    <w:rsid w:val="00BE245A"/>
    <w:pPr>
      <w:spacing w:after="120"/>
      <w:ind w:left="566"/>
    </w:pPr>
    <w:rPr>
      <w:sz w:val="20"/>
      <w:szCs w:val="20"/>
    </w:rPr>
  </w:style>
  <w:style w:type="paragraph" w:styleId="Tekstpodstawowy2">
    <w:name w:val="Body Text 2"/>
    <w:basedOn w:val="Normalny"/>
    <w:link w:val="Tekstpodstawowy2Znak"/>
    <w:rsid w:val="00BE245A"/>
    <w:pPr>
      <w:spacing w:before="120"/>
      <w:jc w:val="both"/>
    </w:pPr>
    <w:rPr>
      <w:b/>
      <w:bCs/>
      <w:sz w:val="25"/>
      <w:szCs w:val="25"/>
    </w:rPr>
  </w:style>
  <w:style w:type="character" w:customStyle="1" w:styleId="Tekstpodstawowy2Znak">
    <w:name w:val="Tekst podstawowy 2 Znak"/>
    <w:basedOn w:val="Domylnaczcionkaakapitu"/>
    <w:link w:val="Tekstpodstawowy2"/>
    <w:rsid w:val="00BE245A"/>
    <w:rPr>
      <w:rFonts w:ascii="Times New Roman" w:eastAsia="Times New Roman" w:hAnsi="Times New Roman" w:cs="Times New Roman"/>
      <w:b/>
      <w:bCs/>
      <w:sz w:val="25"/>
      <w:szCs w:val="25"/>
      <w:lang w:eastAsia="pl-PL"/>
    </w:rPr>
  </w:style>
  <w:style w:type="character" w:customStyle="1" w:styleId="ZnakZnak8">
    <w:name w:val="Znak Znak8"/>
    <w:locked/>
    <w:rsid w:val="00BE245A"/>
    <w:rPr>
      <w:sz w:val="24"/>
      <w:szCs w:val="24"/>
    </w:rPr>
  </w:style>
  <w:style w:type="paragraph" w:styleId="Tekstpodstawowy3">
    <w:name w:val="Body Text 3"/>
    <w:basedOn w:val="Normalny"/>
    <w:link w:val="Tekstpodstawowy3Znak"/>
    <w:rsid w:val="00BE245A"/>
    <w:pPr>
      <w:spacing w:before="120"/>
      <w:jc w:val="both"/>
    </w:pPr>
    <w:rPr>
      <w:i/>
      <w:iCs/>
    </w:rPr>
  </w:style>
  <w:style w:type="character" w:customStyle="1" w:styleId="Tekstpodstawowy3Znak">
    <w:name w:val="Tekst podstawowy 3 Znak"/>
    <w:basedOn w:val="Domylnaczcionkaakapitu"/>
    <w:link w:val="Tekstpodstawowy3"/>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rsid w:val="00BE245A"/>
    <w:pPr>
      <w:ind w:firstLine="420"/>
    </w:pPr>
    <w:rPr>
      <w:b/>
      <w:bCs/>
      <w:i/>
      <w:iCs/>
    </w:rPr>
  </w:style>
  <w:style w:type="character" w:customStyle="1" w:styleId="Tekstpodstawowywcity2Znak">
    <w:name w:val="Tekst podstawowy wcięty 2 Znak"/>
    <w:basedOn w:val="Domylnaczcionkaakapitu"/>
    <w:link w:val="Tekstpodstawowywcity2"/>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rsid w:val="00BE245A"/>
    <w:rPr>
      <w:rFonts w:ascii="Times New Roman" w:eastAsia="Times New Roman" w:hAnsi="Times New Roman" w:cs="Times New Roman"/>
      <w:lang w:eastAsia="pl-PL"/>
    </w:rPr>
  </w:style>
  <w:style w:type="character" w:customStyle="1" w:styleId="ZnakZnak5">
    <w:name w:val="Znak Znak5"/>
    <w:locked/>
    <w:rsid w:val="00BE245A"/>
    <w:rPr>
      <w:sz w:val="16"/>
      <w:szCs w:val="16"/>
    </w:rPr>
  </w:style>
  <w:style w:type="paragraph" w:styleId="Zwykytekst">
    <w:name w:val="Plain Text"/>
    <w:basedOn w:val="Normalny"/>
    <w:link w:val="ZwykytekstZnak"/>
    <w:rsid w:val="00BE245A"/>
    <w:rPr>
      <w:rFonts w:ascii="Courier New" w:hAnsi="Courier New" w:cs="Courier New"/>
      <w:sz w:val="20"/>
      <w:szCs w:val="20"/>
    </w:rPr>
  </w:style>
  <w:style w:type="character" w:customStyle="1" w:styleId="ZwykytekstZnak">
    <w:name w:val="Zwykły tekst Znak"/>
    <w:basedOn w:val="Domylnaczcionkaakapitu"/>
    <w:link w:val="Zwykytekst"/>
    <w:rsid w:val="00BE245A"/>
    <w:rPr>
      <w:rFonts w:ascii="Courier New" w:eastAsia="Times New Roman" w:hAnsi="Courier New" w:cs="Courier New"/>
      <w:sz w:val="20"/>
      <w:szCs w:val="20"/>
      <w:lang w:eastAsia="pl-PL"/>
    </w:rPr>
  </w:style>
  <w:style w:type="character" w:customStyle="1" w:styleId="PlainTextChar">
    <w:name w:val="Plain Text Char"/>
    <w:locked/>
    <w:rsid w:val="00BE245A"/>
    <w:rPr>
      <w:rFonts w:ascii="Courier New" w:hAnsi="Courier New" w:cs="Courier New"/>
      <w:lang w:val="pl-PL" w:eastAsia="pl-PL"/>
    </w:rPr>
  </w:style>
  <w:style w:type="paragraph" w:customStyle="1" w:styleId="tytu0">
    <w:name w:val="tytuł"/>
    <w:basedOn w:val="Normalny"/>
    <w:next w:val="Normalny"/>
    <w:autoRedefine/>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rsid w:val="00BE245A"/>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0">
    <w:name w:val="numerowanie"/>
    <w:basedOn w:val="Normalny"/>
    <w:autoRedefine/>
    <w:rsid w:val="00BE245A"/>
    <w:pPr>
      <w:jc w:val="both"/>
    </w:pPr>
  </w:style>
  <w:style w:type="paragraph" w:customStyle="1" w:styleId="Nagwekstrony">
    <w:name w:val="Nag?—wek strony"/>
    <w:basedOn w:val="Normalny"/>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BE245A"/>
    <w:rPr>
      <w:b/>
      <w:bCs/>
    </w:rPr>
  </w:style>
  <w:style w:type="character" w:styleId="Numerstrony">
    <w:name w:val="page number"/>
    <w:basedOn w:val="Domylnaczcionkaakapitu"/>
    <w:rsid w:val="00BE245A"/>
  </w:style>
  <w:style w:type="character" w:styleId="Pogrubienie">
    <w:name w:val="Strong"/>
    <w:qFormat/>
    <w:rsid w:val="00BE245A"/>
    <w:rPr>
      <w:b/>
      <w:bCs/>
    </w:rPr>
  </w:style>
  <w:style w:type="character" w:styleId="Uwydatnienie">
    <w:name w:val="Emphasis"/>
    <w:uiPriority w:val="20"/>
    <w:qFormat/>
    <w:rsid w:val="00BE245A"/>
    <w:rPr>
      <w:i/>
      <w:iCs/>
    </w:rPr>
  </w:style>
  <w:style w:type="paragraph" w:styleId="Tekstdymka">
    <w:name w:val="Balloon Text"/>
    <w:basedOn w:val="Normalny"/>
    <w:link w:val="TekstdymkaZnak"/>
    <w:uiPriority w:val="99"/>
    <w:semiHidden/>
    <w:rsid w:val="00BE245A"/>
    <w:rPr>
      <w:rFonts w:ascii="Tahoma" w:hAnsi="Tahoma" w:cs="Tahoma"/>
      <w:sz w:val="16"/>
      <w:szCs w:val="16"/>
    </w:rPr>
  </w:style>
  <w:style w:type="character" w:customStyle="1" w:styleId="TekstdymkaZnak">
    <w:name w:val="Tekst dymka Znak"/>
    <w:basedOn w:val="Domylnaczcionkaakapitu"/>
    <w:link w:val="Tekstdymka"/>
    <w:uiPriority w:val="99"/>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uiPriority w:val="99"/>
    <w:rsid w:val="00BE245A"/>
    <w:rPr>
      <w:sz w:val="16"/>
      <w:szCs w:val="16"/>
    </w:rPr>
  </w:style>
  <w:style w:type="paragraph" w:styleId="Tekstkomentarza">
    <w:name w:val="annotation text"/>
    <w:basedOn w:val="Normalny"/>
    <w:link w:val="TekstkomentarzaZnak"/>
    <w:uiPriority w:val="99"/>
    <w:rsid w:val="00BE245A"/>
    <w:rPr>
      <w:sz w:val="20"/>
      <w:szCs w:val="20"/>
    </w:rPr>
  </w:style>
  <w:style w:type="character" w:customStyle="1" w:styleId="TekstkomentarzaZnak">
    <w:name w:val="Tekst komentarza Znak"/>
    <w:basedOn w:val="Domylnaczcionkaakapitu"/>
    <w:link w:val="Tekstkomentarza"/>
    <w:uiPriority w:val="99"/>
    <w:rsid w:val="00BE245A"/>
    <w:rPr>
      <w:rFonts w:ascii="Times New Roman" w:eastAsia="Times New Roman" w:hAnsi="Times New Roman" w:cs="Times New Roman"/>
      <w:sz w:val="20"/>
      <w:szCs w:val="20"/>
      <w:lang w:eastAsia="pl-PL"/>
    </w:rPr>
  </w:style>
  <w:style w:type="character" w:customStyle="1" w:styleId="ZnakZnak2">
    <w:name w:val="Znak Znak2"/>
    <w:locked/>
    <w:rsid w:val="00BE245A"/>
    <w:rPr>
      <w:sz w:val="20"/>
      <w:szCs w:val="20"/>
    </w:rPr>
  </w:style>
  <w:style w:type="paragraph" w:styleId="Tematkomentarza">
    <w:name w:val="annotation subject"/>
    <w:basedOn w:val="Tekstkomentarza"/>
    <w:next w:val="Tekstkomentarza"/>
    <w:link w:val="TematkomentarzaZnak"/>
    <w:uiPriority w:val="99"/>
    <w:rsid w:val="00BE245A"/>
    <w:rPr>
      <w:b/>
      <w:bCs/>
    </w:rPr>
  </w:style>
  <w:style w:type="character" w:customStyle="1" w:styleId="TematkomentarzaZnak">
    <w:name w:val="Temat komentarza Znak"/>
    <w:basedOn w:val="TekstkomentarzaZnak"/>
    <w:link w:val="Tematkomentarza"/>
    <w:uiPriority w:val="99"/>
    <w:rsid w:val="00BE245A"/>
    <w:rPr>
      <w:rFonts w:ascii="Times New Roman" w:eastAsia="Times New Roman" w:hAnsi="Times New Roman" w:cs="Times New Roman"/>
      <w:b/>
      <w:bCs/>
      <w:sz w:val="20"/>
      <w:szCs w:val="20"/>
      <w:lang w:eastAsia="pl-PL"/>
    </w:rPr>
  </w:style>
  <w:style w:type="character" w:customStyle="1" w:styleId="ZnakZnak1">
    <w:name w:val="Znak Znak1"/>
    <w:uiPriority w:val="99"/>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rsid w:val="00BE245A"/>
  </w:style>
  <w:style w:type="paragraph" w:styleId="Tekstprzypisudolnego">
    <w:name w:val="footnote text"/>
    <w:aliases w:val="Tekst przypisu Znak"/>
    <w:basedOn w:val="Normalny"/>
    <w:link w:val="TekstprzypisudolnegoZnak"/>
    <w:rsid w:val="00BE245A"/>
    <w:rPr>
      <w:sz w:val="20"/>
      <w:szCs w:val="20"/>
    </w:rPr>
  </w:style>
  <w:style w:type="character" w:customStyle="1" w:styleId="TekstprzypisudolnegoZnak">
    <w:name w:val="Tekst przypisu dolnego Znak"/>
    <w:aliases w:val="Tekst przypisu Znak Znak"/>
    <w:basedOn w:val="Domylnaczcionkaakapitu"/>
    <w:link w:val="Tekstprzypisudolnego"/>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BE245A"/>
    <w:rPr>
      <w:sz w:val="20"/>
      <w:szCs w:val="20"/>
    </w:rPr>
  </w:style>
  <w:style w:type="character" w:styleId="Odwoanieprzypisudolnego">
    <w:name w:val="footnote reference"/>
    <w:rsid w:val="00BE245A"/>
    <w:rPr>
      <w:vertAlign w:val="superscript"/>
    </w:rPr>
  </w:style>
  <w:style w:type="character" w:styleId="Hipercze">
    <w:name w:val="Hyperlink"/>
    <w:rsid w:val="00BE245A"/>
    <w:rPr>
      <w:color w:val="0000FF"/>
      <w:u w:val="single"/>
    </w:rPr>
  </w:style>
  <w:style w:type="paragraph" w:customStyle="1" w:styleId="Style7">
    <w:name w:val="Style7"/>
    <w:basedOn w:val="Normalny"/>
    <w:rsid w:val="00BE245A"/>
    <w:pPr>
      <w:widowControl w:val="0"/>
      <w:autoSpaceDE w:val="0"/>
      <w:autoSpaceDN w:val="0"/>
      <w:adjustRightInd w:val="0"/>
      <w:jc w:val="both"/>
    </w:pPr>
  </w:style>
  <w:style w:type="paragraph" w:customStyle="1" w:styleId="Style9">
    <w:name w:val="Style9"/>
    <w:basedOn w:val="Normalny"/>
    <w:rsid w:val="00BE245A"/>
    <w:pPr>
      <w:widowControl w:val="0"/>
      <w:autoSpaceDE w:val="0"/>
      <w:autoSpaceDN w:val="0"/>
      <w:adjustRightInd w:val="0"/>
      <w:spacing w:line="413" w:lineRule="exact"/>
      <w:jc w:val="right"/>
    </w:pPr>
  </w:style>
  <w:style w:type="paragraph" w:customStyle="1" w:styleId="Style10">
    <w:name w:val="Style10"/>
    <w:basedOn w:val="Normalny"/>
    <w:rsid w:val="00BE245A"/>
    <w:pPr>
      <w:widowControl w:val="0"/>
      <w:autoSpaceDE w:val="0"/>
      <w:autoSpaceDN w:val="0"/>
      <w:adjustRightInd w:val="0"/>
      <w:jc w:val="both"/>
    </w:pPr>
  </w:style>
  <w:style w:type="paragraph" w:customStyle="1" w:styleId="Style12">
    <w:name w:val="Style12"/>
    <w:basedOn w:val="Normalny"/>
    <w:rsid w:val="00BE245A"/>
    <w:pPr>
      <w:widowControl w:val="0"/>
      <w:autoSpaceDE w:val="0"/>
      <w:autoSpaceDN w:val="0"/>
      <w:adjustRightInd w:val="0"/>
    </w:pPr>
  </w:style>
  <w:style w:type="paragraph" w:customStyle="1" w:styleId="Style14">
    <w:name w:val="Style14"/>
    <w:basedOn w:val="Normalny"/>
    <w:rsid w:val="00BE245A"/>
    <w:pPr>
      <w:widowControl w:val="0"/>
      <w:autoSpaceDE w:val="0"/>
      <w:autoSpaceDN w:val="0"/>
      <w:adjustRightInd w:val="0"/>
      <w:spacing w:line="274" w:lineRule="exact"/>
      <w:ind w:hanging="1800"/>
      <w:jc w:val="both"/>
    </w:pPr>
  </w:style>
  <w:style w:type="paragraph" w:customStyle="1" w:styleId="Style15">
    <w:name w:val="Style15"/>
    <w:basedOn w:val="Normalny"/>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rsid w:val="00BE245A"/>
    <w:rPr>
      <w:color w:val="800080"/>
      <w:u w:val="single"/>
    </w:rPr>
  </w:style>
  <w:style w:type="paragraph" w:customStyle="1" w:styleId="Akapitzlist1">
    <w:name w:val="Akapit z listą1"/>
    <w:aliases w:val="Preambuła"/>
    <w:basedOn w:val="Normalny"/>
    <w:link w:val="ListParagraphChar"/>
    <w:rsid w:val="00BE245A"/>
    <w:pPr>
      <w:ind w:left="708"/>
    </w:pPr>
  </w:style>
  <w:style w:type="character" w:customStyle="1" w:styleId="ZnakZnak40">
    <w:name w:val="Znak Znak4"/>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semiHidden/>
    <w:rsid w:val="00BE245A"/>
    <w:rPr>
      <w:sz w:val="20"/>
      <w:szCs w:val="20"/>
    </w:rPr>
  </w:style>
  <w:style w:type="character" w:customStyle="1" w:styleId="TekstprzypisukocowegoZnak">
    <w:name w:val="Tekst przypisu końcowego Znak"/>
    <w:basedOn w:val="Domylnaczcionkaakapitu"/>
    <w:link w:val="Tekstprzypisukocowego"/>
    <w:semiHidden/>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semiHidden/>
    <w:rsid w:val="00BE245A"/>
    <w:rPr>
      <w:vertAlign w:val="superscript"/>
    </w:rPr>
  </w:style>
  <w:style w:type="paragraph" w:styleId="Akapitzlist">
    <w:name w:val="List Paragraph"/>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rsid w:val="00BE245A"/>
    <w:pPr>
      <w:suppressAutoHyphens/>
      <w:jc w:val="both"/>
    </w:pPr>
    <w:rPr>
      <w:lang w:eastAsia="ar-SA"/>
    </w:rPr>
  </w:style>
  <w:style w:type="table" w:styleId="Tabela-Siatka">
    <w:name w:val="Table Grid"/>
    <w:basedOn w:val="Standardowy"/>
    <w:rsid w:val="00BE245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BE245A"/>
    <w:rPr>
      <w:rFonts w:ascii="Arial" w:eastAsia="DejaVu Sans" w:hAnsi="Arial" w:cs="DejaVu Sans"/>
      <w:i/>
      <w:iCs/>
      <w:sz w:val="28"/>
      <w:szCs w:val="28"/>
      <w:lang w:eastAsia="ar-SA"/>
    </w:rPr>
  </w:style>
  <w:style w:type="character" w:customStyle="1" w:styleId="AkapitzlistZnak">
    <w:name w:val="Akapit z listą Znak"/>
    <w:link w:val="Akapitzlist"/>
    <w:uiPriority w:val="34"/>
    <w:rsid w:val="00BE245A"/>
    <w:rPr>
      <w:rFonts w:ascii="Arial" w:eastAsia="Times New Roman" w:hAnsi="Arial" w:cs="Arial"/>
    </w:rPr>
  </w:style>
  <w:style w:type="character" w:customStyle="1" w:styleId="WW8Num55z0">
    <w:name w:val="WW8Num55z0"/>
    <w:rsid w:val="00222546"/>
    <w:rPr>
      <w:rFonts w:ascii="Times New Roman" w:hAnsi="Times New Roman" w:cs="Times New Roman"/>
      <w:sz w:val="20"/>
      <w:szCs w:val="20"/>
    </w:rPr>
  </w:style>
  <w:style w:type="table" w:customStyle="1" w:styleId="Tabela-Siatka1">
    <w:name w:val="Tabela - Siatka1"/>
    <w:basedOn w:val="Standardowy"/>
    <w:next w:val="Tabela-Siatka"/>
    <w:rsid w:val="004D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FE7A83"/>
    <w:rPr>
      <w:rFonts w:ascii="Courier New" w:hAnsi="Courier New"/>
      <w:sz w:val="20"/>
      <w:szCs w:val="20"/>
      <w:lang w:eastAsia="ar-SA"/>
    </w:rPr>
  </w:style>
  <w:style w:type="paragraph" w:customStyle="1" w:styleId="Style4">
    <w:name w:val="Style4"/>
    <w:basedOn w:val="Normalny"/>
    <w:uiPriority w:val="99"/>
    <w:rsid w:val="00C6043A"/>
    <w:pPr>
      <w:widowControl w:val="0"/>
      <w:autoSpaceDE w:val="0"/>
      <w:autoSpaceDN w:val="0"/>
      <w:adjustRightInd w:val="0"/>
      <w:spacing w:line="274" w:lineRule="exact"/>
      <w:jc w:val="both"/>
    </w:pPr>
  </w:style>
  <w:style w:type="paragraph" w:customStyle="1" w:styleId="Style6">
    <w:name w:val="Style6"/>
    <w:basedOn w:val="Normalny"/>
    <w:rsid w:val="00C6043A"/>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C6043A"/>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C6043A"/>
    <w:rPr>
      <w:rFonts w:ascii="Times New Roman" w:hAnsi="Times New Roman" w:cs="Times New Roman" w:hint="default"/>
      <w:b/>
      <w:bCs/>
      <w:sz w:val="24"/>
      <w:szCs w:val="24"/>
    </w:rPr>
  </w:style>
  <w:style w:type="character" w:customStyle="1" w:styleId="FontStyle33">
    <w:name w:val="Font Style33"/>
    <w:rsid w:val="00C6043A"/>
    <w:rPr>
      <w:rFonts w:ascii="Times New Roman" w:hAnsi="Times New Roman" w:cs="Times New Roman" w:hint="default"/>
      <w:sz w:val="24"/>
      <w:szCs w:val="24"/>
    </w:rPr>
  </w:style>
  <w:style w:type="character" w:customStyle="1" w:styleId="FontStyle46">
    <w:name w:val="Font Style46"/>
    <w:uiPriority w:val="99"/>
    <w:rsid w:val="00C6043A"/>
    <w:rPr>
      <w:rFonts w:ascii="Times New Roman" w:hAnsi="Times New Roman" w:cs="Times New Roman" w:hint="default"/>
      <w:sz w:val="24"/>
      <w:szCs w:val="24"/>
    </w:rPr>
  </w:style>
  <w:style w:type="character" w:customStyle="1" w:styleId="FontStyle18">
    <w:name w:val="Font Style18"/>
    <w:rsid w:val="00C6043A"/>
    <w:rPr>
      <w:rFonts w:ascii="Times New Roman" w:hAnsi="Times New Roman" w:cs="Times New Roman" w:hint="default"/>
      <w:sz w:val="22"/>
      <w:szCs w:val="22"/>
    </w:rPr>
  </w:style>
  <w:style w:type="paragraph" w:styleId="Bezodstpw">
    <w:name w:val="No Spacing"/>
    <w:basedOn w:val="Normalny"/>
    <w:uiPriority w:val="1"/>
    <w:qFormat/>
    <w:rsid w:val="00C6043A"/>
    <w:pPr>
      <w:spacing w:line="360" w:lineRule="auto"/>
      <w:jc w:val="both"/>
    </w:pPr>
    <w:rPr>
      <w:rFonts w:eastAsiaTheme="minorHAnsi"/>
      <w:lang w:eastAsia="en-US"/>
    </w:rPr>
  </w:style>
  <w:style w:type="numbering" w:customStyle="1" w:styleId="WW8Num51">
    <w:name w:val="WW8Num51"/>
    <w:basedOn w:val="Bezlisty"/>
    <w:rsid w:val="00AD27C8"/>
    <w:pPr>
      <w:numPr>
        <w:numId w:val="12"/>
      </w:numPr>
    </w:pPr>
  </w:style>
  <w:style w:type="numbering" w:customStyle="1" w:styleId="WW8Num3">
    <w:name w:val="WW8Num3"/>
    <w:basedOn w:val="Bezlisty"/>
    <w:rsid w:val="00AD27C8"/>
    <w:pPr>
      <w:numPr>
        <w:numId w:val="13"/>
      </w:numPr>
    </w:pPr>
  </w:style>
  <w:style w:type="numbering" w:customStyle="1" w:styleId="WW8Num25">
    <w:name w:val="WW8Num25"/>
    <w:basedOn w:val="Bezlisty"/>
    <w:rsid w:val="00AD27C8"/>
    <w:pPr>
      <w:numPr>
        <w:numId w:val="14"/>
      </w:numPr>
    </w:pPr>
  </w:style>
  <w:style w:type="character" w:customStyle="1" w:styleId="Nagwek1Znak1">
    <w:name w:val="Nagłówek 1 Znak1"/>
    <w:aliases w:val="Title 1 Znak"/>
    <w:uiPriority w:val="99"/>
    <w:rsid w:val="00BC1113"/>
    <w:rPr>
      <w:rFonts w:ascii="Calibri Light" w:hAnsi="Calibri Light"/>
      <w:color w:val="2E74B5"/>
      <w:sz w:val="32"/>
      <w:lang w:eastAsia="en-US"/>
    </w:rPr>
  </w:style>
  <w:style w:type="character" w:customStyle="1" w:styleId="Nagwek2Znak1">
    <w:name w:val="Nagłówek 2 Znak1"/>
    <w:aliases w:val="Title 2 Znak"/>
    <w:uiPriority w:val="99"/>
    <w:semiHidden/>
    <w:rsid w:val="00BC1113"/>
    <w:rPr>
      <w:rFonts w:ascii="Calibri Light" w:hAnsi="Calibri Light"/>
      <w:color w:val="2E74B5"/>
      <w:sz w:val="26"/>
      <w:lang w:eastAsia="en-US"/>
    </w:rPr>
  </w:style>
  <w:style w:type="paragraph" w:styleId="Indeks2">
    <w:name w:val="index 2"/>
    <w:basedOn w:val="Normalny"/>
    <w:next w:val="Normalny"/>
    <w:autoRedefine/>
    <w:uiPriority w:val="99"/>
    <w:semiHidden/>
    <w:rsid w:val="00BC1113"/>
    <w:pPr>
      <w:numPr>
        <w:ilvl w:val="1"/>
        <w:numId w:val="17"/>
      </w:numPr>
      <w:tabs>
        <w:tab w:val="clear" w:pos="792"/>
        <w:tab w:val="num" w:pos="1440"/>
      </w:tabs>
      <w:overflowPunct w:val="0"/>
      <w:autoSpaceDE w:val="0"/>
      <w:autoSpaceDN w:val="0"/>
      <w:adjustRightInd w:val="0"/>
      <w:ind w:left="1440" w:hanging="360"/>
      <w:jc w:val="both"/>
    </w:pPr>
    <w:rPr>
      <w:sz w:val="20"/>
      <w:szCs w:val="20"/>
    </w:rPr>
  </w:style>
  <w:style w:type="paragraph" w:styleId="Spistreci1">
    <w:name w:val="toc 1"/>
    <w:basedOn w:val="Normalny"/>
    <w:next w:val="Normalny"/>
    <w:autoRedefine/>
    <w:uiPriority w:val="99"/>
    <w:rsid w:val="00BC1113"/>
    <w:rPr>
      <w:lang w:eastAsia="en-US"/>
    </w:rPr>
  </w:style>
  <w:style w:type="paragraph" w:styleId="Spistreci4">
    <w:name w:val="toc 4"/>
    <w:basedOn w:val="Normalny"/>
    <w:next w:val="Normalny"/>
    <w:autoRedefine/>
    <w:uiPriority w:val="99"/>
    <w:rsid w:val="00BC1113"/>
    <w:pPr>
      <w:jc w:val="both"/>
    </w:pPr>
    <w:rPr>
      <w:rFonts w:ascii="Arial" w:hAnsi="Arial"/>
    </w:rPr>
  </w:style>
  <w:style w:type="paragraph" w:styleId="Wcicienormalne">
    <w:name w:val="Normal Indent"/>
    <w:basedOn w:val="Normalny"/>
    <w:next w:val="Normalny"/>
    <w:uiPriority w:val="99"/>
    <w:semiHidden/>
    <w:rsid w:val="00BC1113"/>
    <w:pPr>
      <w:spacing w:before="120"/>
      <w:ind w:left="720"/>
    </w:pPr>
    <w:rPr>
      <w:szCs w:val="20"/>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uiPriority w:val="99"/>
    <w:locked/>
    <w:rsid w:val="00BC1113"/>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BC1113"/>
    <w:rPr>
      <w:rFonts w:ascii="Times New Roman" w:hAnsi="Times New Roman"/>
      <w:sz w:val="24"/>
    </w:rPr>
  </w:style>
  <w:style w:type="paragraph" w:styleId="Legenda">
    <w:name w:val="caption"/>
    <w:aliases w:val="Podpis pod rysunkiem,Nagłówek Tabeli,Normalny1"/>
    <w:basedOn w:val="Normalny"/>
    <w:next w:val="Normalny"/>
    <w:uiPriority w:val="99"/>
    <w:qFormat/>
    <w:rsid w:val="00BC1113"/>
    <w:pPr>
      <w:keepNext/>
      <w:tabs>
        <w:tab w:val="left" w:pos="284"/>
      </w:tabs>
      <w:spacing w:before="240"/>
      <w:ind w:left="1134" w:hanging="1134"/>
    </w:pPr>
    <w:rPr>
      <w:rFonts w:ascii="Arial" w:hAnsi="Arial"/>
      <w:bCs/>
      <w:sz w:val="22"/>
      <w:szCs w:val="20"/>
      <w:lang w:eastAsia="ar-SA"/>
    </w:rPr>
  </w:style>
  <w:style w:type="paragraph" w:styleId="Listapunktowana">
    <w:name w:val="List Bullet"/>
    <w:basedOn w:val="Normalny"/>
    <w:autoRedefine/>
    <w:uiPriority w:val="99"/>
    <w:rsid w:val="00BC1113"/>
    <w:pPr>
      <w:tabs>
        <w:tab w:val="num" w:pos="360"/>
      </w:tabs>
      <w:spacing w:line="360" w:lineRule="auto"/>
      <w:ind w:right="-57"/>
      <w:jc w:val="both"/>
    </w:pPr>
    <w:rPr>
      <w:szCs w:val="20"/>
    </w:rPr>
  </w:style>
  <w:style w:type="paragraph" w:styleId="Lista5">
    <w:name w:val="List 5"/>
    <w:basedOn w:val="Normalny"/>
    <w:uiPriority w:val="99"/>
    <w:semiHidden/>
    <w:rsid w:val="00BC1113"/>
    <w:pPr>
      <w:ind w:left="1415" w:hanging="283"/>
    </w:pPr>
    <w:rPr>
      <w:szCs w:val="20"/>
    </w:rPr>
  </w:style>
  <w:style w:type="paragraph" w:styleId="Listapunktowana2">
    <w:name w:val="List Bullet 2"/>
    <w:basedOn w:val="Normalny"/>
    <w:uiPriority w:val="99"/>
    <w:semiHidden/>
    <w:rsid w:val="00BC1113"/>
    <w:pPr>
      <w:numPr>
        <w:numId w:val="15"/>
      </w:numPr>
      <w:tabs>
        <w:tab w:val="clear" w:pos="360"/>
        <w:tab w:val="num" w:pos="643"/>
      </w:tabs>
      <w:ind w:left="643"/>
    </w:pPr>
    <w:rPr>
      <w:sz w:val="20"/>
      <w:szCs w:val="20"/>
      <w:lang w:val="en-GB"/>
    </w:rPr>
  </w:style>
  <w:style w:type="paragraph" w:styleId="Listapunktowana3">
    <w:name w:val="List Bullet 3"/>
    <w:basedOn w:val="Normalny"/>
    <w:uiPriority w:val="99"/>
    <w:semiHidden/>
    <w:rsid w:val="00BC1113"/>
    <w:pPr>
      <w:numPr>
        <w:numId w:val="16"/>
      </w:numPr>
      <w:tabs>
        <w:tab w:val="num" w:pos="926"/>
      </w:tabs>
      <w:ind w:left="926"/>
    </w:pPr>
    <w:rPr>
      <w:sz w:val="20"/>
      <w:szCs w:val="20"/>
      <w:lang w:val="en-GB"/>
    </w:rPr>
  </w:style>
  <w:style w:type="paragraph" w:styleId="Listapunktowana5">
    <w:name w:val="List Bullet 5"/>
    <w:basedOn w:val="Normalny"/>
    <w:autoRedefine/>
    <w:uiPriority w:val="99"/>
    <w:semiHidden/>
    <w:rsid w:val="00BC1113"/>
    <w:pPr>
      <w:numPr>
        <w:ilvl w:val="1"/>
        <w:numId w:val="18"/>
      </w:numPr>
      <w:tabs>
        <w:tab w:val="num" w:pos="567"/>
      </w:tabs>
      <w:ind w:left="567" w:hanging="567"/>
      <w:jc w:val="both"/>
    </w:pPr>
    <w:rPr>
      <w:sz w:val="22"/>
      <w:szCs w:val="20"/>
    </w:rPr>
  </w:style>
  <w:style w:type="paragraph" w:styleId="Listanumerowana2">
    <w:name w:val="List Number 2"/>
    <w:basedOn w:val="Normalny"/>
    <w:uiPriority w:val="99"/>
    <w:rsid w:val="00BC1113"/>
    <w:pPr>
      <w:numPr>
        <w:numId w:val="19"/>
      </w:numPr>
    </w:pPr>
  </w:style>
  <w:style w:type="character" w:customStyle="1" w:styleId="BodyTextChar">
    <w:name w:val="Body Text Char"/>
    <w:aliases w:val="a2 Char,Tekst podstawowy Znak Znak Znak Char,Znak Char,Znak Znak Znak Znak Znak Char,Punktor1 Char"/>
    <w:uiPriority w:val="99"/>
    <w:locked/>
    <w:rsid w:val="00BC1113"/>
    <w:rPr>
      <w:rFonts w:ascii="Arial" w:hAnsi="Arial"/>
      <w:sz w:val="24"/>
    </w:rPr>
  </w:style>
  <w:style w:type="paragraph" w:styleId="Tekstpodstawowyzwciciem">
    <w:name w:val="Body Text First Indent"/>
    <w:basedOn w:val="Tekstpodstawowy"/>
    <w:link w:val="TekstpodstawowyzwciciemZnak"/>
    <w:uiPriority w:val="99"/>
    <w:semiHidden/>
    <w:rsid w:val="00BC1113"/>
    <w:pPr>
      <w:spacing w:after="120"/>
      <w:ind w:firstLine="210"/>
    </w:pPr>
    <w:rPr>
      <w:rFonts w:ascii="Times New Roman" w:eastAsia="Calibri" w:hAnsi="Times New Roman" w:cs="Times New Roman"/>
      <w:sz w:val="20"/>
      <w:szCs w:val="20"/>
      <w:lang w:val="en-GB"/>
    </w:rPr>
  </w:style>
  <w:style w:type="character" w:customStyle="1" w:styleId="TekstpodstawowyzwciciemZnak">
    <w:name w:val="Tekst podstawowy z wcięciem Znak"/>
    <w:basedOn w:val="TekstpodstawowyZnak"/>
    <w:link w:val="Tekstpodstawowyzwciciem"/>
    <w:uiPriority w:val="99"/>
    <w:semiHidden/>
    <w:rsid w:val="00BC1113"/>
    <w:rPr>
      <w:rFonts w:ascii="Times New Roman" w:eastAsia="Calibri" w:hAnsi="Times New Roman" w:cs="Times New Roman"/>
      <w:sz w:val="20"/>
      <w:szCs w:val="20"/>
      <w:lang w:val="en-GB" w:eastAsia="pl-PL"/>
    </w:rPr>
  </w:style>
  <w:style w:type="paragraph" w:styleId="Tekstblokowy">
    <w:name w:val="Block Text"/>
    <w:basedOn w:val="Normalny"/>
    <w:uiPriority w:val="99"/>
    <w:semiHidden/>
    <w:rsid w:val="00BC1113"/>
    <w:pPr>
      <w:ind w:left="360" w:right="72"/>
    </w:pPr>
    <w:rPr>
      <w:rFonts w:ascii="Arial Narrow" w:hAnsi="Arial Narrow"/>
      <w:sz w:val="22"/>
      <w:szCs w:val="22"/>
      <w:lang w:eastAsia="en-US"/>
    </w:rPr>
  </w:style>
  <w:style w:type="paragraph" w:styleId="Mapadokumentu">
    <w:name w:val="Document Map"/>
    <w:basedOn w:val="Normalny"/>
    <w:link w:val="MapadokumentuZnak"/>
    <w:semiHidden/>
    <w:rsid w:val="00BC1113"/>
    <w:pPr>
      <w:shd w:val="clear" w:color="auto" w:fill="000080"/>
    </w:pPr>
    <w:rPr>
      <w:rFonts w:ascii="Tahoma" w:eastAsia="Calibri" w:hAnsi="Tahoma"/>
      <w:sz w:val="20"/>
      <w:szCs w:val="20"/>
    </w:rPr>
  </w:style>
  <w:style w:type="character" w:customStyle="1" w:styleId="MapadokumentuZnak">
    <w:name w:val="Mapa dokumentu Znak"/>
    <w:basedOn w:val="Domylnaczcionkaakapitu"/>
    <w:link w:val="Mapadokumentu"/>
    <w:semiHidden/>
    <w:rsid w:val="00BC1113"/>
    <w:rPr>
      <w:rFonts w:ascii="Tahoma" w:eastAsia="Calibri" w:hAnsi="Tahoma" w:cs="Times New Roman"/>
      <w:sz w:val="20"/>
      <w:szCs w:val="20"/>
      <w:shd w:val="clear" w:color="auto" w:fill="000080"/>
      <w:lang w:eastAsia="pl-PL"/>
    </w:rPr>
  </w:style>
  <w:style w:type="paragraph" w:customStyle="1" w:styleId="normaltableau">
    <w:name w:val="normal_tableau"/>
    <w:basedOn w:val="Normalny"/>
    <w:uiPriority w:val="99"/>
    <w:rsid w:val="00BC1113"/>
    <w:pPr>
      <w:spacing w:before="120" w:after="120"/>
      <w:jc w:val="both"/>
    </w:pPr>
    <w:rPr>
      <w:rFonts w:ascii="Optima" w:hAnsi="Optima"/>
      <w:sz w:val="22"/>
      <w:szCs w:val="22"/>
      <w:lang w:val="en-GB"/>
    </w:rPr>
  </w:style>
  <w:style w:type="paragraph" w:customStyle="1" w:styleId="1">
    <w:name w:val="1"/>
    <w:basedOn w:val="Normalny"/>
    <w:next w:val="Nagwek"/>
    <w:uiPriority w:val="99"/>
    <w:rsid w:val="00BC1113"/>
    <w:pPr>
      <w:tabs>
        <w:tab w:val="center" w:pos="4536"/>
        <w:tab w:val="right" w:pos="9072"/>
      </w:tabs>
    </w:pPr>
  </w:style>
  <w:style w:type="paragraph" w:customStyle="1" w:styleId="Head12">
    <w:name w:val="Head 1.2"/>
    <w:basedOn w:val="Normalny"/>
    <w:autoRedefine/>
    <w:uiPriority w:val="99"/>
    <w:rsid w:val="00BC1113"/>
    <w:pPr>
      <w:tabs>
        <w:tab w:val="left" w:pos="158"/>
        <w:tab w:val="right" w:pos="4657"/>
      </w:tabs>
      <w:autoSpaceDE w:val="0"/>
      <w:autoSpaceDN w:val="0"/>
      <w:adjustRightInd w:val="0"/>
      <w:spacing w:line="360" w:lineRule="auto"/>
    </w:pPr>
    <w:rPr>
      <w:b/>
      <w:sz w:val="20"/>
    </w:rPr>
  </w:style>
  <w:style w:type="paragraph" w:customStyle="1" w:styleId="AAAAA">
    <w:name w:val="AAAAA"/>
    <w:uiPriority w:val="99"/>
    <w:rsid w:val="00BC1113"/>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uiPriority w:val="99"/>
    <w:rsid w:val="00BC1113"/>
    <w:pPr>
      <w:spacing w:before="100" w:beforeAutospacing="1" w:after="100" w:afterAutospacing="1"/>
    </w:pPr>
    <w:rPr>
      <w:rFonts w:ascii="Arial Narrow" w:hAnsi="Arial Narrow"/>
      <w:b/>
      <w:bCs/>
    </w:rPr>
  </w:style>
  <w:style w:type="paragraph" w:customStyle="1" w:styleId="xl25">
    <w:name w:val="xl25"/>
    <w:basedOn w:val="Normalny"/>
    <w:uiPriority w:val="99"/>
    <w:rsid w:val="00BC1113"/>
    <w:pPr>
      <w:spacing w:before="100" w:beforeAutospacing="1" w:after="100" w:afterAutospacing="1"/>
    </w:pPr>
  </w:style>
  <w:style w:type="paragraph" w:customStyle="1" w:styleId="xl26">
    <w:name w:val="xl26"/>
    <w:basedOn w:val="Normalny"/>
    <w:uiPriority w:val="99"/>
    <w:rsid w:val="00BC1113"/>
    <w:pPr>
      <w:spacing w:before="100" w:beforeAutospacing="1" w:after="100" w:afterAutospacing="1"/>
    </w:pPr>
    <w:rPr>
      <w:rFonts w:ascii="Arial" w:hAnsi="Arial" w:cs="Arial"/>
      <w:b/>
      <w:bCs/>
    </w:rPr>
  </w:style>
  <w:style w:type="paragraph" w:customStyle="1" w:styleId="xl27">
    <w:name w:val="xl27"/>
    <w:basedOn w:val="Normalny"/>
    <w:uiPriority w:val="99"/>
    <w:rsid w:val="00BC1113"/>
    <w:pPr>
      <w:spacing w:before="100" w:beforeAutospacing="1" w:after="100" w:afterAutospacing="1"/>
    </w:pPr>
  </w:style>
  <w:style w:type="paragraph" w:customStyle="1" w:styleId="xl28">
    <w:name w:val="xl28"/>
    <w:basedOn w:val="Normalny"/>
    <w:uiPriority w:val="99"/>
    <w:rsid w:val="00BC1113"/>
    <w:pPr>
      <w:spacing w:before="100" w:beforeAutospacing="1" w:after="100" w:afterAutospacing="1"/>
    </w:pPr>
  </w:style>
  <w:style w:type="paragraph" w:customStyle="1" w:styleId="xl29">
    <w:name w:val="xl29"/>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ny"/>
    <w:uiPriority w:val="99"/>
    <w:rsid w:val="00BC1113"/>
    <w:pPr>
      <w:shd w:val="clear" w:color="auto" w:fill="C0C0C0"/>
      <w:spacing w:before="100" w:beforeAutospacing="1" w:after="100" w:afterAutospacing="1"/>
    </w:pPr>
    <w:rPr>
      <w:rFonts w:ascii="Arial" w:hAnsi="Arial" w:cs="Arial"/>
      <w:b/>
      <w:bCs/>
    </w:rPr>
  </w:style>
  <w:style w:type="paragraph" w:customStyle="1" w:styleId="xl31">
    <w:name w:val="xl31"/>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32">
    <w:name w:val="xl32"/>
    <w:basedOn w:val="Normalny"/>
    <w:uiPriority w:val="99"/>
    <w:rsid w:val="00BC1113"/>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3">
    <w:name w:val="xl33"/>
    <w:basedOn w:val="Normalny"/>
    <w:uiPriority w:val="99"/>
    <w:rsid w:val="00BC1113"/>
    <w:pPr>
      <w:spacing w:before="100" w:beforeAutospacing="1" w:after="100" w:afterAutospacing="1"/>
      <w:jc w:val="center"/>
    </w:pPr>
    <w:rPr>
      <w:rFonts w:ascii="Arial" w:hAnsi="Arial" w:cs="Arial"/>
      <w:b/>
      <w:bCs/>
      <w:color w:val="FFCC99"/>
    </w:rPr>
  </w:style>
  <w:style w:type="paragraph" w:customStyle="1" w:styleId="xl34">
    <w:name w:val="xl34"/>
    <w:basedOn w:val="Normalny"/>
    <w:uiPriority w:val="99"/>
    <w:rsid w:val="00BC1113"/>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rPr>
  </w:style>
  <w:style w:type="paragraph" w:customStyle="1" w:styleId="xl35">
    <w:name w:val="xl35"/>
    <w:basedOn w:val="Normalny"/>
    <w:uiPriority w:val="99"/>
    <w:rsid w:val="00BC1113"/>
    <w:pPr>
      <w:pBdr>
        <w:top w:val="single" w:sz="4" w:space="0" w:color="auto"/>
        <w:lef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6">
    <w:name w:val="xl36"/>
    <w:basedOn w:val="Normalny"/>
    <w:uiPriority w:val="99"/>
    <w:rsid w:val="00BC1113"/>
    <w:pPr>
      <w:pBdr>
        <w:top w:val="single" w:sz="4" w:space="0" w:color="auto"/>
      </w:pBdr>
      <w:shd w:val="thinVertStripe" w:color="auto" w:fill="auto"/>
      <w:spacing w:before="100" w:beforeAutospacing="1" w:after="100" w:afterAutospacing="1"/>
    </w:pPr>
    <w:rPr>
      <w:rFonts w:ascii="Arial Narrow" w:hAnsi="Arial Narrow"/>
      <w:b/>
      <w:bCs/>
    </w:rPr>
  </w:style>
  <w:style w:type="paragraph" w:customStyle="1" w:styleId="xl37">
    <w:name w:val="xl37"/>
    <w:basedOn w:val="Normalny"/>
    <w:uiPriority w:val="99"/>
    <w:rsid w:val="00BC1113"/>
    <w:pPr>
      <w:pBdr>
        <w:top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8">
    <w:name w:val="xl38"/>
    <w:basedOn w:val="Normalny"/>
    <w:uiPriority w:val="99"/>
    <w:rsid w:val="00BC1113"/>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39">
    <w:name w:val="xl39"/>
    <w:basedOn w:val="Normalny"/>
    <w:uiPriority w:val="99"/>
    <w:rsid w:val="00BC1113"/>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0">
    <w:name w:val="xl40"/>
    <w:basedOn w:val="Normalny"/>
    <w:uiPriority w:val="99"/>
    <w:rsid w:val="00BC1113"/>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1">
    <w:name w:val="xl41"/>
    <w:basedOn w:val="Normalny"/>
    <w:uiPriority w:val="99"/>
    <w:rsid w:val="00BC1113"/>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2">
    <w:name w:val="xl42"/>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3">
    <w:name w:val="xl43"/>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4">
    <w:name w:val="xl44"/>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style>
  <w:style w:type="paragraph" w:customStyle="1" w:styleId="xl45">
    <w:name w:val="xl45"/>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style>
  <w:style w:type="paragraph" w:customStyle="1" w:styleId="xl46">
    <w:name w:val="xl46"/>
    <w:basedOn w:val="Normalny"/>
    <w:uiPriority w:val="99"/>
    <w:rsid w:val="00BC1113"/>
    <w:pPr>
      <w:pBdr>
        <w:top w:val="single" w:sz="4" w:space="0" w:color="auto"/>
        <w:left w:val="single" w:sz="4" w:space="0" w:color="auto"/>
        <w:bottom w:val="single" w:sz="4" w:space="0" w:color="auto"/>
      </w:pBdr>
      <w:spacing w:before="100" w:beforeAutospacing="1" w:after="100" w:afterAutospacing="1"/>
    </w:pPr>
    <w:rPr>
      <w:rFonts w:ascii="Arial Narrow" w:hAnsi="Arial Narrow"/>
      <w:b/>
      <w:bCs/>
    </w:rPr>
  </w:style>
  <w:style w:type="paragraph" w:customStyle="1" w:styleId="xl47">
    <w:name w:val="xl47"/>
    <w:basedOn w:val="Normalny"/>
    <w:uiPriority w:val="99"/>
    <w:rsid w:val="00BC1113"/>
    <w:pPr>
      <w:pBdr>
        <w:top w:val="single" w:sz="4" w:space="0" w:color="auto"/>
        <w:bottom w:val="single" w:sz="4" w:space="0" w:color="auto"/>
      </w:pBdr>
      <w:spacing w:before="100" w:beforeAutospacing="1" w:after="100" w:afterAutospacing="1"/>
    </w:pPr>
    <w:rPr>
      <w:rFonts w:ascii="Arial Narrow" w:hAnsi="Arial Narrow"/>
      <w:b/>
      <w:bCs/>
    </w:rPr>
  </w:style>
  <w:style w:type="paragraph" w:customStyle="1" w:styleId="xl48">
    <w:name w:val="xl48"/>
    <w:basedOn w:val="Normalny"/>
    <w:uiPriority w:val="99"/>
    <w:rsid w:val="00BC1113"/>
    <w:pPr>
      <w:pBdr>
        <w:top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49">
    <w:name w:val="xl49"/>
    <w:basedOn w:val="Normalny"/>
    <w:uiPriority w:val="99"/>
    <w:rsid w:val="00BC1113"/>
    <w:pPr>
      <w:pBdr>
        <w:top w:val="single" w:sz="4" w:space="0" w:color="auto"/>
        <w:left w:val="single" w:sz="4" w:space="0" w:color="auto"/>
        <w:bottom w:val="single" w:sz="4" w:space="0" w:color="auto"/>
      </w:pBdr>
      <w:shd w:val="thinHorzCross" w:color="auto" w:fill="auto"/>
      <w:spacing w:before="100" w:beforeAutospacing="1" w:after="100" w:afterAutospacing="1"/>
    </w:pPr>
  </w:style>
  <w:style w:type="paragraph" w:customStyle="1" w:styleId="xl50">
    <w:name w:val="xl50"/>
    <w:basedOn w:val="Normalny"/>
    <w:uiPriority w:val="99"/>
    <w:rsid w:val="00BC1113"/>
    <w:pPr>
      <w:pBdr>
        <w:top w:val="single" w:sz="4" w:space="0" w:color="auto"/>
        <w:bottom w:val="single" w:sz="4" w:space="0" w:color="auto"/>
      </w:pBdr>
      <w:shd w:val="thinHorzCross" w:color="auto" w:fill="auto"/>
      <w:spacing w:before="100" w:beforeAutospacing="1" w:after="100" w:afterAutospacing="1"/>
    </w:pPr>
  </w:style>
  <w:style w:type="paragraph" w:customStyle="1" w:styleId="xl51">
    <w:name w:val="xl51"/>
    <w:basedOn w:val="Normalny"/>
    <w:uiPriority w:val="99"/>
    <w:rsid w:val="00BC1113"/>
    <w:pPr>
      <w:pBdr>
        <w:top w:val="single" w:sz="4" w:space="0" w:color="auto"/>
        <w:bottom w:val="single" w:sz="4" w:space="0" w:color="auto"/>
        <w:right w:val="single" w:sz="4" w:space="0" w:color="auto"/>
      </w:pBdr>
      <w:shd w:val="thinHorzCross" w:color="auto" w:fill="auto"/>
      <w:spacing w:before="100" w:beforeAutospacing="1" w:after="100" w:afterAutospacing="1"/>
    </w:pPr>
  </w:style>
  <w:style w:type="paragraph" w:customStyle="1" w:styleId="xl52">
    <w:name w:val="xl52"/>
    <w:basedOn w:val="Normalny"/>
    <w:uiPriority w:val="99"/>
    <w:rsid w:val="00BC1113"/>
    <w:pPr>
      <w:spacing w:before="100" w:beforeAutospacing="1" w:after="100" w:afterAutospacing="1"/>
    </w:pPr>
    <w:rPr>
      <w:rFonts w:ascii="Arial" w:hAnsi="Arial" w:cs="Arial"/>
    </w:rPr>
  </w:style>
  <w:style w:type="paragraph" w:customStyle="1" w:styleId="xl53">
    <w:name w:val="xl53"/>
    <w:basedOn w:val="Normalny"/>
    <w:uiPriority w:val="99"/>
    <w:rsid w:val="00BC1113"/>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54">
    <w:name w:val="xl54"/>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style>
  <w:style w:type="paragraph" w:customStyle="1" w:styleId="xl55">
    <w:name w:val="xl55"/>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style>
  <w:style w:type="paragraph" w:customStyle="1" w:styleId="xl56">
    <w:name w:val="xl56"/>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57">
    <w:name w:val="xl5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8">
    <w:name w:val="xl58"/>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9">
    <w:name w:val="xl59"/>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0">
    <w:name w:val="xl60"/>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pPr>
  </w:style>
  <w:style w:type="paragraph" w:customStyle="1" w:styleId="xl61">
    <w:name w:val="xl61"/>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2">
    <w:name w:val="xl62"/>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63">
    <w:name w:val="xl63"/>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4">
    <w:name w:val="xl64"/>
    <w:basedOn w:val="Normalny"/>
    <w:uiPriority w:val="99"/>
    <w:rsid w:val="00BC1113"/>
    <w:pPr>
      <w:spacing w:before="100" w:beforeAutospacing="1" w:after="100" w:afterAutospacing="1"/>
      <w:jc w:val="center"/>
    </w:pPr>
  </w:style>
  <w:style w:type="paragraph" w:customStyle="1" w:styleId="xl65">
    <w:name w:val="xl65"/>
    <w:basedOn w:val="Normalny"/>
    <w:uiPriority w:val="99"/>
    <w:rsid w:val="00BC1113"/>
    <w:pPr>
      <w:spacing w:before="100" w:beforeAutospacing="1" w:after="100" w:afterAutospacing="1"/>
      <w:jc w:val="center"/>
    </w:pPr>
    <w:rPr>
      <w:rFonts w:ascii="Arial" w:hAnsi="Arial" w:cs="Arial"/>
      <w:b/>
      <w:bCs/>
    </w:rPr>
  </w:style>
  <w:style w:type="paragraph" w:customStyle="1" w:styleId="xl66">
    <w:name w:val="xl66"/>
    <w:basedOn w:val="Normalny"/>
    <w:uiPriority w:val="99"/>
    <w:rsid w:val="00BC1113"/>
    <w:pPr>
      <w:pBdr>
        <w:bottom w:val="single" w:sz="4" w:space="0" w:color="auto"/>
      </w:pBdr>
      <w:spacing w:before="100" w:beforeAutospacing="1" w:after="100" w:afterAutospacing="1"/>
    </w:pPr>
  </w:style>
  <w:style w:type="paragraph" w:customStyle="1" w:styleId="xl67">
    <w:name w:val="xl6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rPr>
  </w:style>
  <w:style w:type="paragraph" w:customStyle="1" w:styleId="xl68">
    <w:name w:val="xl68"/>
    <w:basedOn w:val="Normalny"/>
    <w:uiPriority w:val="99"/>
    <w:rsid w:val="00BC1113"/>
    <w:pPr>
      <w:pBdr>
        <w:bottom w:val="single" w:sz="4" w:space="0" w:color="auto"/>
      </w:pBdr>
      <w:spacing w:before="100" w:beforeAutospacing="1" w:after="100" w:afterAutospacing="1"/>
    </w:pPr>
  </w:style>
  <w:style w:type="paragraph" w:customStyle="1" w:styleId="xl69">
    <w:name w:val="xl69"/>
    <w:basedOn w:val="Normalny"/>
    <w:uiPriority w:val="99"/>
    <w:rsid w:val="00BC1113"/>
    <w:pPr>
      <w:spacing w:before="100" w:beforeAutospacing="1" w:after="100" w:afterAutospacing="1"/>
    </w:pPr>
    <w:rPr>
      <w:rFonts w:ascii="Arial" w:hAnsi="Arial" w:cs="Arial"/>
      <w:b/>
      <w:bCs/>
    </w:rPr>
  </w:style>
  <w:style w:type="paragraph" w:customStyle="1" w:styleId="xl70">
    <w:name w:val="xl70"/>
    <w:basedOn w:val="Normalny"/>
    <w:uiPriority w:val="99"/>
    <w:rsid w:val="00BC1113"/>
    <w:pPr>
      <w:spacing w:before="100" w:beforeAutospacing="1" w:after="100" w:afterAutospacing="1"/>
    </w:pPr>
    <w:rPr>
      <w:rFonts w:ascii="Arial" w:hAnsi="Arial" w:cs="Arial"/>
      <w:b/>
      <w:bCs/>
      <w:color w:val="FFCC99"/>
    </w:rPr>
  </w:style>
  <w:style w:type="paragraph" w:customStyle="1" w:styleId="xl71">
    <w:name w:val="xl7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ny"/>
    <w:uiPriority w:val="99"/>
    <w:rsid w:val="00BC1113"/>
    <w:pPr>
      <w:pBdr>
        <w:top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ny"/>
    <w:uiPriority w:val="99"/>
    <w:rsid w:val="00BC1113"/>
    <w:pPr>
      <w:spacing w:before="100" w:beforeAutospacing="1" w:after="100" w:afterAutospacing="1"/>
    </w:pPr>
    <w:rPr>
      <w:rFonts w:ascii="Arial" w:hAnsi="Arial" w:cs="Arial"/>
      <w:b/>
      <w:bCs/>
      <w:sz w:val="28"/>
      <w:szCs w:val="28"/>
    </w:rPr>
  </w:style>
  <w:style w:type="paragraph" w:customStyle="1" w:styleId="xl75">
    <w:name w:val="xl75"/>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6">
    <w:name w:val="xl76"/>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77">
    <w:name w:val="xl77"/>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78">
    <w:name w:val="xl78"/>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9">
    <w:name w:val="xl79"/>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80">
    <w:name w:val="xl80"/>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81">
    <w:name w:val="xl8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uiPriority w:val="99"/>
    <w:rsid w:val="00BC1113"/>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3">
    <w:name w:val="xl83"/>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Tekst">
    <w:name w:val="Tekst"/>
    <w:basedOn w:val="Normalny"/>
    <w:uiPriority w:val="99"/>
    <w:rsid w:val="00BC1113"/>
    <w:pPr>
      <w:spacing w:before="60" w:line="360" w:lineRule="auto"/>
      <w:ind w:firstLine="851"/>
      <w:jc w:val="both"/>
    </w:pPr>
    <w:rPr>
      <w:rFonts w:ascii="Arial" w:hAnsi="Arial"/>
      <w:sz w:val="20"/>
      <w:szCs w:val="20"/>
    </w:rPr>
  </w:style>
  <w:style w:type="paragraph" w:customStyle="1" w:styleId="Styl1">
    <w:name w:val="Styl1"/>
    <w:basedOn w:val="Normalny"/>
    <w:uiPriority w:val="99"/>
    <w:rsid w:val="00BC1113"/>
    <w:pPr>
      <w:jc w:val="both"/>
    </w:pPr>
    <w:rPr>
      <w:rFonts w:ascii="Arial" w:hAnsi="Arial"/>
      <w:sz w:val="20"/>
    </w:rPr>
  </w:style>
  <w:style w:type="paragraph" w:customStyle="1" w:styleId="font5">
    <w:name w:val="font5"/>
    <w:basedOn w:val="Normalny"/>
    <w:uiPriority w:val="99"/>
    <w:rsid w:val="00BC1113"/>
    <w:pPr>
      <w:spacing w:before="100" w:beforeAutospacing="1" w:after="100" w:afterAutospacing="1"/>
    </w:pPr>
    <w:rPr>
      <w:rFonts w:ascii="Arial" w:eastAsia="Calibri" w:hAnsi="Arial" w:cs="Arial"/>
      <w:b/>
      <w:bCs/>
      <w:sz w:val="20"/>
      <w:szCs w:val="20"/>
      <w:lang w:val="en-GB" w:eastAsia="en-US"/>
    </w:rPr>
  </w:style>
  <w:style w:type="paragraph" w:customStyle="1" w:styleId="font6">
    <w:name w:val="font6"/>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font0">
    <w:name w:val="font0"/>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WW-Tekstpodstawowy3">
    <w:name w:val="WW-Tekst podstawowy 3"/>
    <w:basedOn w:val="Normalny"/>
    <w:uiPriority w:val="99"/>
    <w:rsid w:val="00BC1113"/>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BC1113"/>
    <w:pPr>
      <w:spacing w:before="30" w:after="30" w:line="360" w:lineRule="auto"/>
      <w:jc w:val="both"/>
    </w:pPr>
    <w:rPr>
      <w:rFonts w:ascii="Arial" w:hAnsi="Arial"/>
      <w:sz w:val="22"/>
    </w:rPr>
  </w:style>
  <w:style w:type="paragraph" w:customStyle="1" w:styleId="zwyklywcietyZnak">
    <w:name w:val="zwykly wciety Znak"/>
    <w:basedOn w:val="Normalny"/>
    <w:uiPriority w:val="99"/>
    <w:rsid w:val="00BC1113"/>
    <w:pPr>
      <w:spacing w:before="30" w:after="30" w:line="360" w:lineRule="auto"/>
      <w:ind w:firstLine="567"/>
      <w:contextualSpacing/>
      <w:jc w:val="both"/>
    </w:pPr>
    <w:rPr>
      <w:rFonts w:ascii="Arial" w:hAnsi="Arial"/>
      <w:sz w:val="22"/>
    </w:rPr>
  </w:style>
  <w:style w:type="paragraph" w:customStyle="1" w:styleId="wyliczanie">
    <w:name w:val="wyliczanie"/>
    <w:basedOn w:val="Normalny"/>
    <w:uiPriority w:val="99"/>
    <w:rsid w:val="00BC1113"/>
    <w:pPr>
      <w:tabs>
        <w:tab w:val="num" w:pos="360"/>
      </w:tabs>
      <w:spacing w:before="30" w:after="30" w:line="360" w:lineRule="auto"/>
      <w:ind w:left="360" w:hanging="360"/>
    </w:pPr>
    <w:rPr>
      <w:rFonts w:ascii="Arial" w:hAnsi="Arial"/>
      <w:sz w:val="22"/>
    </w:rPr>
  </w:style>
  <w:style w:type="paragraph" w:customStyle="1" w:styleId="Standard">
    <w:name w:val="Standard"/>
    <w:basedOn w:val="Normalny"/>
    <w:rsid w:val="00BC1113"/>
    <w:pPr>
      <w:widowControl w:val="0"/>
      <w:suppressAutoHyphens/>
    </w:pPr>
    <w:rPr>
      <w:rFonts w:eastAsia="Calibri"/>
      <w:szCs w:val="20"/>
    </w:rPr>
  </w:style>
  <w:style w:type="paragraph" w:customStyle="1" w:styleId="StylPrzed0pt">
    <w:name w:val="Styl Przed:  0 pt"/>
    <w:basedOn w:val="Normalny"/>
    <w:uiPriority w:val="99"/>
    <w:rsid w:val="00BC1113"/>
    <w:pPr>
      <w:tabs>
        <w:tab w:val="num" w:pos="360"/>
      </w:tabs>
    </w:pPr>
  </w:style>
  <w:style w:type="paragraph" w:customStyle="1" w:styleId="Nagowek3">
    <w:name w:val="Nagłowek 3"/>
    <w:basedOn w:val="Nagwek2"/>
    <w:uiPriority w:val="99"/>
    <w:rsid w:val="00BC1113"/>
    <w:pPr>
      <w:keepNext w:val="0"/>
      <w:snapToGrid w:val="0"/>
      <w:spacing w:before="240"/>
    </w:pPr>
    <w:rPr>
      <w:rFonts w:ascii="Arial" w:eastAsia="Calibri" w:hAnsi="Arial"/>
      <w:b/>
      <w:szCs w:val="20"/>
    </w:rPr>
  </w:style>
  <w:style w:type="paragraph" w:customStyle="1" w:styleId="edek">
    <w:name w:val="edek"/>
    <w:basedOn w:val="Normalny"/>
    <w:uiPriority w:val="99"/>
    <w:rsid w:val="00BC1113"/>
    <w:pPr>
      <w:snapToGrid w:val="0"/>
      <w:jc w:val="both"/>
    </w:pPr>
    <w:rPr>
      <w:szCs w:val="20"/>
    </w:rPr>
  </w:style>
  <w:style w:type="paragraph" w:customStyle="1" w:styleId="Domylnie">
    <w:name w:val="Domyślnie"/>
    <w:uiPriority w:val="99"/>
    <w:rsid w:val="00BC11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zem1">
    <w:name w:val="Przem1"/>
    <w:uiPriority w:val="99"/>
    <w:rsid w:val="00BC1113"/>
    <w:pPr>
      <w:widowControl w:val="0"/>
      <w:spacing w:after="0" w:line="240" w:lineRule="auto"/>
    </w:pPr>
    <w:rPr>
      <w:rFonts w:ascii="Times New Roman" w:eastAsia="Times New Roman" w:hAnsi="Times New Roman" w:cs="Times New Roman"/>
      <w:color w:val="000000"/>
      <w:sz w:val="28"/>
      <w:szCs w:val="20"/>
      <w:lang w:eastAsia="pl-PL"/>
    </w:rPr>
  </w:style>
  <w:style w:type="paragraph" w:customStyle="1" w:styleId="Tekstpodstawowy21">
    <w:name w:val="Tekst podstawowy 21"/>
    <w:basedOn w:val="Normalny"/>
    <w:uiPriority w:val="99"/>
    <w:rsid w:val="00BC1113"/>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BC1113"/>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BodyText21">
    <w:name w:val="Body Text 21"/>
    <w:basedOn w:val="Normalny"/>
    <w:uiPriority w:val="99"/>
    <w:rsid w:val="00BC1113"/>
    <w:pPr>
      <w:widowControl w:val="0"/>
      <w:overflowPunct w:val="0"/>
      <w:autoSpaceDE w:val="0"/>
      <w:autoSpaceDN w:val="0"/>
      <w:adjustRightInd w:val="0"/>
      <w:spacing w:before="40"/>
      <w:jc w:val="both"/>
    </w:pPr>
    <w:rPr>
      <w:b/>
      <w:szCs w:val="20"/>
    </w:rPr>
  </w:style>
  <w:style w:type="paragraph" w:customStyle="1" w:styleId="ZnakZnak1CharChar">
    <w:name w:val="Znak Znak1 Char Char"/>
    <w:basedOn w:val="Normalny"/>
    <w:uiPriority w:val="99"/>
    <w:rsid w:val="00BC1113"/>
  </w:style>
  <w:style w:type="paragraph" w:customStyle="1" w:styleId="Znak12">
    <w:name w:val="Znak12"/>
    <w:basedOn w:val="Normalny"/>
    <w:uiPriority w:val="99"/>
    <w:rsid w:val="00BC1113"/>
  </w:style>
  <w:style w:type="paragraph" w:customStyle="1" w:styleId="akapit2">
    <w:name w:val="akapit2"/>
    <w:basedOn w:val="Normalny"/>
    <w:next w:val="Listanumerowana2"/>
    <w:uiPriority w:val="99"/>
    <w:rsid w:val="00BC1113"/>
    <w:pPr>
      <w:spacing w:before="120" w:after="120" w:line="360" w:lineRule="auto"/>
    </w:pPr>
    <w:rPr>
      <w:b/>
      <w:bCs/>
      <w:lang w:eastAsia="en-US"/>
    </w:rPr>
  </w:style>
  <w:style w:type="paragraph" w:customStyle="1" w:styleId="p3">
    <w:name w:val="p3"/>
    <w:basedOn w:val="Normalny"/>
    <w:uiPriority w:val="99"/>
    <w:rsid w:val="00BC1113"/>
    <w:pPr>
      <w:widowControl w:val="0"/>
      <w:tabs>
        <w:tab w:val="left" w:pos="1500"/>
      </w:tabs>
      <w:spacing w:line="280" w:lineRule="atLeast"/>
    </w:pPr>
    <w:rPr>
      <w:szCs w:val="20"/>
    </w:rPr>
  </w:style>
  <w:style w:type="paragraph" w:customStyle="1" w:styleId="NormalCyr">
    <w:name w:val="NormalCyr"/>
    <w:basedOn w:val="Normalny"/>
    <w:uiPriority w:val="99"/>
    <w:rsid w:val="00BC1113"/>
    <w:pPr>
      <w:overflowPunct w:val="0"/>
      <w:autoSpaceDE w:val="0"/>
      <w:autoSpaceDN w:val="0"/>
      <w:adjustRightInd w:val="0"/>
    </w:pPr>
    <w:rPr>
      <w:b/>
      <w:szCs w:val="20"/>
    </w:rPr>
  </w:style>
  <w:style w:type="paragraph" w:customStyle="1" w:styleId="Tekstpodstawowywcity21">
    <w:name w:val="Tekst podstawowy wcięty 21"/>
    <w:basedOn w:val="Normalny"/>
    <w:uiPriority w:val="99"/>
    <w:rsid w:val="00BC1113"/>
    <w:pPr>
      <w:ind w:left="426" w:hanging="426"/>
      <w:jc w:val="both"/>
    </w:pPr>
    <w:rPr>
      <w:szCs w:val="20"/>
    </w:rPr>
  </w:style>
  <w:style w:type="paragraph" w:customStyle="1" w:styleId="tekstost">
    <w:name w:val="tekst ost"/>
    <w:basedOn w:val="Normalny"/>
    <w:uiPriority w:val="99"/>
    <w:rsid w:val="00BC1113"/>
    <w:pPr>
      <w:overflowPunct w:val="0"/>
      <w:autoSpaceDE w:val="0"/>
      <w:autoSpaceDN w:val="0"/>
      <w:adjustRightInd w:val="0"/>
      <w:jc w:val="both"/>
    </w:pPr>
    <w:rPr>
      <w:sz w:val="20"/>
      <w:szCs w:val="20"/>
    </w:rPr>
  </w:style>
  <w:style w:type="paragraph" w:customStyle="1" w:styleId="Tekstpodstawowywcity31">
    <w:name w:val="Tekst podstawowy wcięty 31"/>
    <w:basedOn w:val="Normalny"/>
    <w:uiPriority w:val="99"/>
    <w:rsid w:val="00BC1113"/>
    <w:pPr>
      <w:overflowPunct w:val="0"/>
      <w:autoSpaceDE w:val="0"/>
      <w:autoSpaceDN w:val="0"/>
      <w:adjustRightInd w:val="0"/>
      <w:ind w:firstLine="709"/>
      <w:jc w:val="both"/>
    </w:pPr>
    <w:rPr>
      <w:sz w:val="20"/>
      <w:szCs w:val="20"/>
    </w:rPr>
  </w:style>
  <w:style w:type="paragraph" w:customStyle="1" w:styleId="ZnakZnak1Znak">
    <w:name w:val="Znak Znak1 Znak"/>
    <w:basedOn w:val="Normalny"/>
    <w:uiPriority w:val="99"/>
    <w:rsid w:val="00BC1113"/>
  </w:style>
  <w:style w:type="paragraph" w:customStyle="1" w:styleId="WW-Tekstpodstawowywcity3">
    <w:name w:val="WW-Tekst podstawowy wcięty 3"/>
    <w:basedOn w:val="Normalny"/>
    <w:uiPriority w:val="99"/>
    <w:rsid w:val="00BC1113"/>
    <w:pPr>
      <w:suppressAutoHyphens/>
      <w:ind w:left="709" w:firstLine="1"/>
    </w:pPr>
    <w:rPr>
      <w:szCs w:val="20"/>
    </w:rPr>
  </w:style>
  <w:style w:type="paragraph" w:customStyle="1" w:styleId="msolistparagraph0">
    <w:name w:val="msolistparagraph"/>
    <w:basedOn w:val="Normalny"/>
    <w:uiPriority w:val="99"/>
    <w:rsid w:val="00BC1113"/>
    <w:pPr>
      <w:ind w:left="708"/>
    </w:pPr>
    <w:rPr>
      <w:rFonts w:eastAsia="Calibri"/>
    </w:rPr>
  </w:style>
  <w:style w:type="character" w:customStyle="1" w:styleId="zwyklyZnakZnak">
    <w:name w:val="zwykly Znak Znak"/>
    <w:uiPriority w:val="99"/>
    <w:rsid w:val="00BC1113"/>
    <w:rPr>
      <w:rFonts w:ascii="Arial" w:hAnsi="Arial"/>
      <w:sz w:val="24"/>
      <w:lang w:val="pl-PL" w:eastAsia="pl-PL"/>
    </w:rPr>
  </w:style>
  <w:style w:type="character" w:customStyle="1" w:styleId="zwyklywcietyZnakZnak">
    <w:name w:val="zwykly wciety Znak Znak"/>
    <w:uiPriority w:val="99"/>
    <w:rsid w:val="00BC1113"/>
    <w:rPr>
      <w:rFonts w:ascii="Arial" w:hAnsi="Arial"/>
      <w:sz w:val="24"/>
      <w:lang w:val="pl-PL" w:eastAsia="pl-PL"/>
    </w:rPr>
  </w:style>
  <w:style w:type="character" w:customStyle="1" w:styleId="a2ZnakZnak">
    <w:name w:val="a2 Znak Znak"/>
    <w:uiPriority w:val="99"/>
    <w:rsid w:val="00BC1113"/>
    <w:rPr>
      <w:rFonts w:ascii="Arial" w:hAnsi="Arial"/>
      <w:sz w:val="24"/>
      <w:lang w:val="pl-PL" w:eastAsia="pl-PL"/>
    </w:rPr>
  </w:style>
  <w:style w:type="paragraph" w:customStyle="1" w:styleId="warunki4">
    <w:name w:val="warunki4"/>
    <w:basedOn w:val="Normalny"/>
    <w:uiPriority w:val="99"/>
    <w:rsid w:val="00BC1113"/>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rPr>
  </w:style>
  <w:style w:type="character" w:customStyle="1" w:styleId="Teksttreci">
    <w:name w:val="Tekst treści_"/>
    <w:link w:val="Teksttreci1"/>
    <w:uiPriority w:val="99"/>
    <w:locked/>
    <w:rsid w:val="00BC1113"/>
    <w:rPr>
      <w:rFonts w:ascii="Verdana" w:hAnsi="Verdana"/>
      <w:sz w:val="16"/>
      <w:shd w:val="clear" w:color="auto" w:fill="FFFFFF"/>
    </w:rPr>
  </w:style>
  <w:style w:type="paragraph" w:customStyle="1" w:styleId="Teksttreci1">
    <w:name w:val="Tekst treści1"/>
    <w:basedOn w:val="Normalny"/>
    <w:link w:val="Teksttreci"/>
    <w:uiPriority w:val="99"/>
    <w:rsid w:val="00BC1113"/>
    <w:pPr>
      <w:shd w:val="clear" w:color="auto" w:fill="FFFFFF"/>
      <w:spacing w:line="437" w:lineRule="exact"/>
      <w:ind w:hanging="3080"/>
    </w:pPr>
    <w:rPr>
      <w:rFonts w:ascii="Verdana" w:eastAsiaTheme="minorHAnsi" w:hAnsi="Verdana" w:cstheme="minorBidi"/>
      <w:sz w:val="16"/>
      <w:szCs w:val="22"/>
      <w:lang w:eastAsia="en-US"/>
    </w:rPr>
  </w:style>
  <w:style w:type="paragraph" w:customStyle="1" w:styleId="Default">
    <w:name w:val="Default"/>
    <w:rsid w:val="00BC1113"/>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Tekstpodstawowy23">
    <w:name w:val="Tekst podstawowy 23"/>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Tekstpodstawowy24">
    <w:name w:val="Tekst podstawowy 24"/>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Poziom5">
    <w:name w:val="Poziom 5"/>
    <w:basedOn w:val="Nagwek5"/>
    <w:next w:val="Normalny"/>
    <w:uiPriority w:val="99"/>
    <w:rsid w:val="00BC1113"/>
    <w:pPr>
      <w:keepNext w:val="0"/>
      <w:numPr>
        <w:ilvl w:val="4"/>
        <w:numId w:val="22"/>
      </w:numPr>
      <w:snapToGrid/>
      <w:spacing w:before="240" w:after="60" w:line="276" w:lineRule="auto"/>
      <w:jc w:val="left"/>
    </w:pPr>
    <w:rPr>
      <w:rFonts w:ascii="Arial" w:eastAsia="Calibri" w:hAnsi="Arial"/>
      <w:b/>
      <w:bCs/>
      <w:i w:val="0"/>
      <w:szCs w:val="26"/>
    </w:rPr>
  </w:style>
  <w:style w:type="paragraph" w:customStyle="1" w:styleId="wskazwka">
    <w:name w:val="wskazówka"/>
    <w:basedOn w:val="Normalny"/>
    <w:next w:val="Normalny"/>
    <w:uiPriority w:val="99"/>
    <w:rsid w:val="00BC1113"/>
    <w:pPr>
      <w:numPr>
        <w:ilvl w:val="3"/>
        <w:numId w:val="22"/>
      </w:numPr>
      <w:jc w:val="both"/>
    </w:pPr>
    <w:rPr>
      <w:rFonts w:eastAsia="Calibri"/>
      <w:i/>
      <w:spacing w:val="12"/>
      <w:kern w:val="24"/>
      <w:sz w:val="20"/>
      <w:szCs w:val="20"/>
    </w:rPr>
  </w:style>
  <w:style w:type="character" w:customStyle="1" w:styleId="ZwykytekstZnak1">
    <w:name w:val="Zwykły tekst Znak1"/>
    <w:uiPriority w:val="99"/>
    <w:locked/>
    <w:rsid w:val="00BC1113"/>
    <w:rPr>
      <w:rFonts w:ascii="Courier New" w:hAnsi="Courier New"/>
      <w:lang w:val="pl-PL" w:eastAsia="pl-PL"/>
    </w:rPr>
  </w:style>
  <w:style w:type="paragraph" w:customStyle="1" w:styleId="KW-Lev-1">
    <w:name w:val="_KW-Lev-1"/>
    <w:basedOn w:val="Nagwek1"/>
    <w:next w:val="Normalny"/>
    <w:uiPriority w:val="99"/>
    <w:rsid w:val="00BC1113"/>
    <w:pPr>
      <w:numPr>
        <w:numId w:val="23"/>
      </w:numPr>
      <w:tabs>
        <w:tab w:val="clear" w:pos="1069"/>
        <w:tab w:val="num" w:pos="360"/>
        <w:tab w:val="left" w:pos="540"/>
        <w:tab w:val="num" w:pos="720"/>
      </w:tabs>
      <w:ind w:left="357" w:hanging="357"/>
    </w:pPr>
    <w:rPr>
      <w:rFonts w:ascii="Verdana" w:eastAsia="Calibri" w:hAnsi="Verdana" w:cs="Arial"/>
      <w:color w:val="FF0000"/>
      <w:kern w:val="32"/>
      <w:sz w:val="20"/>
      <w:szCs w:val="18"/>
    </w:rPr>
  </w:style>
  <w:style w:type="paragraph" w:customStyle="1" w:styleId="KW-Lev-2">
    <w:name w:val="_KW-Lev-2"/>
    <w:basedOn w:val="Normalny"/>
    <w:next w:val="KW-Lev-3"/>
    <w:link w:val="KW-Lev-2Znak"/>
    <w:uiPriority w:val="99"/>
    <w:rsid w:val="00BC1113"/>
    <w:pPr>
      <w:numPr>
        <w:ilvl w:val="1"/>
        <w:numId w:val="23"/>
      </w:numPr>
      <w:tabs>
        <w:tab w:val="left" w:pos="1077"/>
      </w:tabs>
      <w:spacing w:before="120" w:after="120"/>
      <w:jc w:val="both"/>
    </w:pPr>
    <w:rPr>
      <w:rFonts w:ascii="Verdana" w:hAnsi="Verdana"/>
      <w:color w:val="0000FF"/>
      <w:sz w:val="18"/>
    </w:rPr>
  </w:style>
  <w:style w:type="paragraph" w:customStyle="1" w:styleId="KW-Lev-3">
    <w:name w:val="_KW-Lev-3"/>
    <w:basedOn w:val="Normalny"/>
    <w:uiPriority w:val="99"/>
    <w:rsid w:val="00BC1113"/>
    <w:pPr>
      <w:numPr>
        <w:ilvl w:val="2"/>
        <w:numId w:val="23"/>
      </w:numPr>
      <w:tabs>
        <w:tab w:val="left" w:pos="1497"/>
      </w:tabs>
      <w:spacing w:before="120" w:after="120"/>
      <w:ind w:left="1514" w:hanging="794"/>
      <w:jc w:val="both"/>
    </w:pPr>
    <w:rPr>
      <w:rFonts w:ascii="Verdana" w:hAnsi="Verdana"/>
      <w:color w:val="008000"/>
      <w:sz w:val="18"/>
    </w:rPr>
  </w:style>
  <w:style w:type="paragraph" w:customStyle="1" w:styleId="KW-Lev-4">
    <w:name w:val="_KW-Lev-4"/>
    <w:basedOn w:val="Normalny"/>
    <w:uiPriority w:val="99"/>
    <w:rsid w:val="00BC1113"/>
    <w:pPr>
      <w:numPr>
        <w:ilvl w:val="3"/>
        <w:numId w:val="23"/>
      </w:numPr>
      <w:tabs>
        <w:tab w:val="clear" w:pos="1800"/>
        <w:tab w:val="left" w:pos="1080"/>
        <w:tab w:val="left" w:pos="2160"/>
      </w:tabs>
      <w:ind w:left="2154" w:hanging="1077"/>
      <w:jc w:val="both"/>
    </w:pPr>
    <w:rPr>
      <w:rFonts w:ascii="Verdana" w:hAnsi="Verdana"/>
      <w:color w:val="800080"/>
      <w:sz w:val="18"/>
      <w:szCs w:val="18"/>
    </w:rPr>
  </w:style>
  <w:style w:type="paragraph" w:customStyle="1" w:styleId="KW-Lev-5">
    <w:name w:val="_KW-Lev-5"/>
    <w:basedOn w:val="KW-Lev-4"/>
    <w:uiPriority w:val="99"/>
    <w:rsid w:val="00BC1113"/>
    <w:pPr>
      <w:numPr>
        <w:ilvl w:val="4"/>
      </w:numPr>
      <w:tabs>
        <w:tab w:val="num" w:pos="1440"/>
      </w:tabs>
    </w:pPr>
    <w:rPr>
      <w:color w:val="808000"/>
    </w:rPr>
  </w:style>
  <w:style w:type="character" w:customStyle="1" w:styleId="KW-Lev-2Znak">
    <w:name w:val="_KW-Lev-2 Znak"/>
    <w:link w:val="KW-Lev-2"/>
    <w:uiPriority w:val="99"/>
    <w:locked/>
    <w:rsid w:val="00BC1113"/>
    <w:rPr>
      <w:rFonts w:ascii="Verdana" w:eastAsia="Times New Roman" w:hAnsi="Verdana" w:cs="Times New Roman"/>
      <w:color w:val="0000FF"/>
      <w:sz w:val="18"/>
      <w:szCs w:val="24"/>
      <w:lang w:eastAsia="pl-PL"/>
    </w:rPr>
  </w:style>
  <w:style w:type="character" w:customStyle="1" w:styleId="apple-converted-space">
    <w:name w:val="apple-converted-space"/>
    <w:rsid w:val="00BC1113"/>
  </w:style>
  <w:style w:type="paragraph" w:customStyle="1" w:styleId="Standardowy1">
    <w:name w:val="Standardowy1"/>
    <w:link w:val="NormalTableZnak"/>
    <w:uiPriority w:val="99"/>
    <w:rsid w:val="00BC1113"/>
    <w:pPr>
      <w:spacing w:after="0" w:line="240" w:lineRule="auto"/>
    </w:pPr>
    <w:rPr>
      <w:rFonts w:ascii="Times New Roman" w:eastAsia="Calibri" w:hAnsi="Times New Roman" w:cs="Times New Roman"/>
      <w:lang w:eastAsia="pl-PL"/>
    </w:rPr>
  </w:style>
  <w:style w:type="character" w:customStyle="1" w:styleId="NormalTableZnak">
    <w:name w:val="Normal Table Znak"/>
    <w:link w:val="Standardowy1"/>
    <w:uiPriority w:val="99"/>
    <w:locked/>
    <w:rsid w:val="00BC1113"/>
    <w:rPr>
      <w:rFonts w:ascii="Times New Roman" w:eastAsia="Calibri" w:hAnsi="Times New Roman" w:cs="Times New Roman"/>
      <w:lang w:eastAsia="pl-PL"/>
    </w:rPr>
  </w:style>
  <w:style w:type="character" w:customStyle="1" w:styleId="akapitustep1">
    <w:name w:val="akapitustep1"/>
    <w:uiPriority w:val="99"/>
    <w:rsid w:val="00BC1113"/>
  </w:style>
  <w:style w:type="paragraph" w:customStyle="1" w:styleId="Numerowanie">
    <w:name w:val="Numerowanie"/>
    <w:basedOn w:val="Normalny"/>
    <w:rsid w:val="00BC1113"/>
    <w:pPr>
      <w:numPr>
        <w:numId w:val="24"/>
      </w:numPr>
      <w:jc w:val="both"/>
      <w:outlineLvl w:val="0"/>
    </w:pPr>
    <w:rPr>
      <w:noProof/>
      <w:szCs w:val="20"/>
    </w:rPr>
  </w:style>
  <w:style w:type="paragraph" w:customStyle="1" w:styleId="Bezodstpw1">
    <w:name w:val="Bez odstępów1"/>
    <w:uiPriority w:val="1"/>
    <w:qFormat/>
    <w:rsid w:val="00BC1113"/>
    <w:pPr>
      <w:suppressAutoHyphens/>
      <w:spacing w:after="0" w:line="240" w:lineRule="auto"/>
    </w:pPr>
    <w:rPr>
      <w:rFonts w:ascii="Times New Roman" w:eastAsia="Calibri" w:hAnsi="Times New Roman" w:cs="Times New Roman"/>
      <w:sz w:val="24"/>
      <w:szCs w:val="24"/>
      <w:lang w:eastAsia="ar-SA"/>
    </w:rPr>
  </w:style>
  <w:style w:type="paragraph" w:customStyle="1" w:styleId="Akapitzlist2">
    <w:name w:val="Akapit z listą2"/>
    <w:basedOn w:val="Normalny"/>
    <w:uiPriority w:val="99"/>
    <w:rsid w:val="00BC1113"/>
    <w:pPr>
      <w:spacing w:after="200" w:line="276" w:lineRule="auto"/>
      <w:ind w:left="720"/>
      <w:contextualSpacing/>
    </w:pPr>
    <w:rPr>
      <w:rFonts w:ascii="Calibri" w:eastAsia="Calibri" w:hAnsi="Calibri"/>
      <w:sz w:val="22"/>
      <w:szCs w:val="22"/>
    </w:rPr>
  </w:style>
  <w:style w:type="character" w:customStyle="1" w:styleId="ZnakZnak41">
    <w:name w:val="Znak Znak41"/>
    <w:uiPriority w:val="99"/>
    <w:rsid w:val="00BC1113"/>
    <w:rPr>
      <w:rFonts w:ascii="Times New Roman" w:hAnsi="Times New Roman"/>
      <w:sz w:val="24"/>
    </w:rPr>
  </w:style>
  <w:style w:type="character" w:customStyle="1" w:styleId="FontStyle27">
    <w:name w:val="Font Style27"/>
    <w:rsid w:val="00BC1113"/>
    <w:rPr>
      <w:rFonts w:ascii="Garamond" w:hAnsi="Garamond"/>
      <w:b/>
      <w:sz w:val="20"/>
    </w:rPr>
  </w:style>
  <w:style w:type="character" w:customStyle="1" w:styleId="FontStyle30">
    <w:name w:val="Font Style30"/>
    <w:uiPriority w:val="99"/>
    <w:rsid w:val="00BC1113"/>
    <w:rPr>
      <w:rFonts w:ascii="Garamond" w:hAnsi="Garamond"/>
      <w:sz w:val="20"/>
    </w:rPr>
  </w:style>
  <w:style w:type="paragraph" w:customStyle="1" w:styleId="Nagwekspisutreci1">
    <w:name w:val="Nagłówek spisu treści1"/>
    <w:basedOn w:val="Nagwek1"/>
    <w:next w:val="Normalny"/>
    <w:rsid w:val="00BC1113"/>
    <w:pPr>
      <w:keepLines/>
      <w:suppressAutoHyphens/>
      <w:spacing w:before="480" w:after="0" w:line="276" w:lineRule="auto"/>
      <w:jc w:val="left"/>
    </w:pPr>
    <w:rPr>
      <w:rFonts w:ascii="Cambria" w:hAnsi="Cambria"/>
      <w:color w:val="365F91"/>
      <w:sz w:val="28"/>
      <w:szCs w:val="28"/>
      <w:lang w:eastAsia="ar-SA"/>
    </w:rPr>
  </w:style>
  <w:style w:type="numbering" w:customStyle="1" w:styleId="siwz">
    <w:name w:val="siwz"/>
    <w:rsid w:val="00BC1113"/>
    <w:pPr>
      <w:numPr>
        <w:numId w:val="20"/>
      </w:numPr>
    </w:pPr>
  </w:style>
  <w:style w:type="numbering" w:customStyle="1" w:styleId="Biecalista1">
    <w:name w:val="Bieżąca lista1"/>
    <w:rsid w:val="00BC1113"/>
    <w:pPr>
      <w:numPr>
        <w:numId w:val="21"/>
      </w:numPr>
    </w:pPr>
  </w:style>
  <w:style w:type="paragraph" w:customStyle="1" w:styleId="Teksttreci0">
    <w:name w:val="Tekst treści"/>
    <w:basedOn w:val="Normalny"/>
    <w:rsid w:val="00BC1113"/>
    <w:pPr>
      <w:shd w:val="clear" w:color="auto" w:fill="FFFFFF"/>
      <w:spacing w:after="240" w:line="0" w:lineRule="atLeast"/>
      <w:ind w:hanging="400"/>
    </w:pPr>
    <w:rPr>
      <w:rFonts w:ascii="Calibri" w:eastAsia="Calibri" w:hAnsi="Calibri"/>
      <w:sz w:val="18"/>
      <w:szCs w:val="18"/>
    </w:rPr>
  </w:style>
  <w:style w:type="paragraph" w:customStyle="1" w:styleId="Tekstpodstawowywcity32">
    <w:name w:val="Tekst podstawowy wcięty 32"/>
    <w:basedOn w:val="Normalny"/>
    <w:rsid w:val="00BC1113"/>
    <w:pPr>
      <w:tabs>
        <w:tab w:val="left" w:pos="8505"/>
        <w:tab w:val="left" w:pos="13608"/>
      </w:tabs>
      <w:spacing w:before="60" w:line="288" w:lineRule="auto"/>
      <w:ind w:firstLine="425"/>
      <w:jc w:val="both"/>
    </w:pPr>
    <w:rPr>
      <w:kern w:val="16"/>
      <w:szCs w:val="20"/>
    </w:rPr>
  </w:style>
  <w:style w:type="paragraph" w:customStyle="1" w:styleId="Style8">
    <w:name w:val="Style8"/>
    <w:basedOn w:val="Normalny"/>
    <w:uiPriority w:val="99"/>
    <w:rsid w:val="00BC1113"/>
    <w:pPr>
      <w:widowControl w:val="0"/>
      <w:autoSpaceDE w:val="0"/>
      <w:autoSpaceDN w:val="0"/>
      <w:adjustRightInd w:val="0"/>
    </w:pPr>
  </w:style>
  <w:style w:type="paragraph" w:customStyle="1" w:styleId="Style11">
    <w:name w:val="Style11"/>
    <w:basedOn w:val="Normalny"/>
    <w:uiPriority w:val="99"/>
    <w:rsid w:val="00BC1113"/>
    <w:pPr>
      <w:widowControl w:val="0"/>
      <w:autoSpaceDE w:val="0"/>
      <w:autoSpaceDN w:val="0"/>
      <w:adjustRightInd w:val="0"/>
      <w:spacing w:line="230" w:lineRule="exact"/>
    </w:pPr>
  </w:style>
  <w:style w:type="paragraph" w:customStyle="1" w:styleId="Style1">
    <w:name w:val="Style1"/>
    <w:basedOn w:val="Normalny"/>
    <w:rsid w:val="00BC1113"/>
    <w:pPr>
      <w:widowControl w:val="0"/>
      <w:autoSpaceDE w:val="0"/>
      <w:autoSpaceDN w:val="0"/>
      <w:adjustRightInd w:val="0"/>
    </w:pPr>
  </w:style>
  <w:style w:type="character" w:customStyle="1" w:styleId="FontStyle12">
    <w:name w:val="Font Style12"/>
    <w:rsid w:val="00BC1113"/>
    <w:rPr>
      <w:rFonts w:ascii="Times New Roman" w:hAnsi="Times New Roman" w:cs="Times New Roman"/>
      <w:sz w:val="16"/>
      <w:szCs w:val="16"/>
    </w:rPr>
  </w:style>
  <w:style w:type="character" w:customStyle="1" w:styleId="para">
    <w:name w:val="para"/>
    <w:basedOn w:val="Domylnaczcionkaakapitu"/>
    <w:rsid w:val="00BC1113"/>
  </w:style>
  <w:style w:type="character" w:customStyle="1" w:styleId="descr">
    <w:name w:val="descr"/>
    <w:basedOn w:val="Domylnaczcionkaakapitu"/>
    <w:rsid w:val="00BC1113"/>
  </w:style>
  <w:style w:type="paragraph" w:customStyle="1" w:styleId="Style2">
    <w:name w:val="Style2"/>
    <w:basedOn w:val="Normalny"/>
    <w:rsid w:val="00BC1113"/>
    <w:pPr>
      <w:widowControl w:val="0"/>
      <w:autoSpaceDE w:val="0"/>
      <w:autoSpaceDN w:val="0"/>
      <w:adjustRightInd w:val="0"/>
      <w:spacing w:line="281" w:lineRule="exact"/>
      <w:ind w:hanging="360"/>
      <w:jc w:val="both"/>
    </w:pPr>
  </w:style>
  <w:style w:type="paragraph" w:customStyle="1" w:styleId="Tekstpodstawowywcity33">
    <w:name w:val="Tekst podstawowy wcięty 33"/>
    <w:basedOn w:val="Normalny"/>
    <w:rsid w:val="00BC1113"/>
    <w:pPr>
      <w:tabs>
        <w:tab w:val="left" w:pos="8505"/>
        <w:tab w:val="left" w:pos="13608"/>
      </w:tabs>
      <w:spacing w:before="60" w:line="288" w:lineRule="auto"/>
      <w:ind w:firstLine="425"/>
      <w:jc w:val="both"/>
    </w:pPr>
    <w:rPr>
      <w:kern w:val="16"/>
      <w:szCs w:val="20"/>
    </w:rPr>
  </w:style>
  <w:style w:type="paragraph" w:customStyle="1" w:styleId="Wyliczenie10">
    <w:name w:val="Wyliczenie 1'"/>
    <w:basedOn w:val="Normalny"/>
    <w:uiPriority w:val="99"/>
    <w:rsid w:val="00BC1113"/>
    <w:pPr>
      <w:tabs>
        <w:tab w:val="left" w:pos="851"/>
      </w:tabs>
      <w:spacing w:before="120"/>
      <w:jc w:val="both"/>
    </w:pPr>
    <w:rPr>
      <w:szCs w:val="20"/>
    </w:rPr>
  </w:style>
  <w:style w:type="paragraph" w:customStyle="1" w:styleId="Tekstpodstawowywcity34">
    <w:name w:val="Tekst podstawowy wcięty 34"/>
    <w:basedOn w:val="Normalny"/>
    <w:rsid w:val="00BC1113"/>
    <w:pPr>
      <w:tabs>
        <w:tab w:val="left" w:pos="8505"/>
        <w:tab w:val="left" w:pos="13608"/>
      </w:tabs>
      <w:spacing w:before="60" w:line="288" w:lineRule="auto"/>
      <w:ind w:firstLine="425"/>
      <w:jc w:val="both"/>
    </w:pPr>
    <w:rPr>
      <w:kern w:val="16"/>
    </w:rPr>
  </w:style>
  <w:style w:type="paragraph" w:customStyle="1" w:styleId="TekstpodstawowyTekstwcity2st">
    <w:name w:val="Tekst podstawowy.Tekst wciêty 2 st"/>
    <w:basedOn w:val="Normalny"/>
    <w:rsid w:val="00BC1113"/>
    <w:pPr>
      <w:tabs>
        <w:tab w:val="left" w:pos="8505"/>
        <w:tab w:val="left" w:pos="13608"/>
      </w:tabs>
      <w:spacing w:before="60" w:line="360" w:lineRule="auto"/>
      <w:jc w:val="both"/>
    </w:pPr>
    <w:rPr>
      <w:kern w:val="16"/>
    </w:rPr>
  </w:style>
  <w:style w:type="paragraph" w:customStyle="1" w:styleId="Akapitzlist3">
    <w:name w:val="Akapit z listą3"/>
    <w:basedOn w:val="Normalny"/>
    <w:rsid w:val="00BC1113"/>
    <w:pPr>
      <w:spacing w:before="120"/>
      <w:ind w:left="720"/>
      <w:jc w:val="both"/>
      <w:outlineLvl w:val="0"/>
    </w:pPr>
  </w:style>
  <w:style w:type="character" w:customStyle="1" w:styleId="st1">
    <w:name w:val="st1"/>
    <w:basedOn w:val="Domylnaczcionkaakapitu"/>
    <w:rsid w:val="00BC1113"/>
  </w:style>
  <w:style w:type="paragraph" w:styleId="Indeks1">
    <w:name w:val="index 1"/>
    <w:basedOn w:val="Normalny"/>
    <w:autoRedefine/>
    <w:semiHidden/>
    <w:rsid w:val="00BC1113"/>
    <w:pPr>
      <w:numPr>
        <w:numId w:val="25"/>
      </w:numPr>
      <w:tabs>
        <w:tab w:val="left" w:pos="8505"/>
        <w:tab w:val="left" w:pos="13608"/>
      </w:tabs>
      <w:spacing w:before="60" w:line="288" w:lineRule="auto"/>
      <w:jc w:val="both"/>
    </w:pPr>
    <w:rPr>
      <w:kern w:val="16"/>
      <w:szCs w:val="20"/>
    </w:rPr>
  </w:style>
  <w:style w:type="paragraph" w:customStyle="1" w:styleId="Punktnumerowany">
    <w:name w:val="Punkt numerowany"/>
    <w:basedOn w:val="Normalny"/>
    <w:rsid w:val="00BC1113"/>
    <w:pPr>
      <w:spacing w:before="120"/>
      <w:jc w:val="both"/>
    </w:pPr>
    <w:rPr>
      <w:szCs w:val="20"/>
    </w:rPr>
  </w:style>
  <w:style w:type="paragraph" w:customStyle="1" w:styleId="Nagwek1TopicHeading1H1h1L1Level1">
    <w:name w:val="Nag³ówek 1.Topic Heading 1.H1.h1.L1.Level 1"/>
    <w:basedOn w:val="Normalny"/>
    <w:next w:val="Normalny"/>
    <w:rsid w:val="00BC1113"/>
    <w:pPr>
      <w:keepNext/>
      <w:keepLines/>
      <w:tabs>
        <w:tab w:val="left" w:pos="8505"/>
        <w:tab w:val="left" w:pos="13608"/>
      </w:tabs>
      <w:spacing w:before="360" w:after="40" w:line="360" w:lineRule="auto"/>
      <w:jc w:val="center"/>
    </w:pPr>
    <w:rPr>
      <w:b/>
      <w:i/>
      <w:spacing w:val="20"/>
      <w:kern w:val="16"/>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BC1113"/>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BC1113"/>
    <w:pPr>
      <w:spacing w:before="120"/>
      <w:ind w:left="360" w:hanging="360"/>
      <w:jc w:val="both"/>
    </w:pPr>
  </w:style>
  <w:style w:type="paragraph" w:customStyle="1" w:styleId="xl151">
    <w:name w:val="xl151"/>
    <w:basedOn w:val="Normalny"/>
    <w:rsid w:val="00BC1113"/>
    <w:pPr>
      <w:autoSpaceDE w:val="0"/>
      <w:autoSpaceDN w:val="0"/>
      <w:spacing w:before="100" w:after="100"/>
    </w:pPr>
    <w:rPr>
      <w:b/>
      <w:bCs/>
      <w:sz w:val="20"/>
    </w:rPr>
  </w:style>
  <w:style w:type="paragraph" w:customStyle="1" w:styleId="Text">
    <w:name w:val="Text"/>
    <w:basedOn w:val="Normalny"/>
    <w:rsid w:val="00BC1113"/>
    <w:pPr>
      <w:suppressAutoHyphens/>
      <w:spacing w:after="240"/>
      <w:ind w:firstLine="1440"/>
    </w:pPr>
    <w:rPr>
      <w:szCs w:val="20"/>
      <w:lang w:val="en-US" w:eastAsia="ar-SA"/>
    </w:rPr>
  </w:style>
  <w:style w:type="paragraph" w:customStyle="1" w:styleId="Style5">
    <w:name w:val="Style5"/>
    <w:basedOn w:val="Normalny"/>
    <w:rsid w:val="00BC1113"/>
    <w:pPr>
      <w:widowControl w:val="0"/>
      <w:autoSpaceDE w:val="0"/>
      <w:autoSpaceDN w:val="0"/>
      <w:adjustRightInd w:val="0"/>
    </w:pPr>
  </w:style>
  <w:style w:type="character" w:customStyle="1" w:styleId="FontStyle16">
    <w:name w:val="Font Style16"/>
    <w:rsid w:val="00BC1113"/>
    <w:rPr>
      <w:rFonts w:ascii="Times New Roman" w:hAnsi="Times New Roman" w:cs="Times New Roman"/>
      <w:b/>
      <w:bCs/>
      <w:sz w:val="22"/>
      <w:szCs w:val="22"/>
    </w:rPr>
  </w:style>
  <w:style w:type="paragraph" w:customStyle="1" w:styleId="Wyliczenie1">
    <w:name w:val="Wyliczenie 1"/>
    <w:basedOn w:val="Normalny"/>
    <w:link w:val="Wyliczenie1Znak"/>
    <w:rsid w:val="00BC1113"/>
    <w:pPr>
      <w:numPr>
        <w:numId w:val="26"/>
      </w:numPr>
      <w:tabs>
        <w:tab w:val="left" w:pos="851"/>
      </w:tabs>
      <w:suppressAutoHyphens/>
      <w:spacing w:before="120"/>
      <w:jc w:val="both"/>
    </w:pPr>
    <w:rPr>
      <w:szCs w:val="20"/>
      <w:lang w:eastAsia="ar-SA"/>
    </w:rPr>
  </w:style>
  <w:style w:type="paragraph" w:customStyle="1" w:styleId="Tre">
    <w:name w:val="Treść"/>
    <w:basedOn w:val="Nagwek"/>
    <w:rsid w:val="00BC1113"/>
    <w:pPr>
      <w:tabs>
        <w:tab w:val="clear" w:pos="4536"/>
        <w:tab w:val="clear" w:pos="9072"/>
      </w:tabs>
    </w:pPr>
    <w:rPr>
      <w:rFonts w:ascii="Courier New" w:hAnsi="Courier New"/>
      <w:sz w:val="22"/>
      <w:szCs w:val="20"/>
    </w:rPr>
  </w:style>
  <w:style w:type="character" w:customStyle="1" w:styleId="FontStyle11">
    <w:name w:val="Font Style11"/>
    <w:rsid w:val="00BC1113"/>
    <w:rPr>
      <w:rFonts w:ascii="Times New Roman" w:hAnsi="Times New Roman" w:cs="Times New Roman"/>
      <w:sz w:val="16"/>
      <w:szCs w:val="16"/>
    </w:rPr>
  </w:style>
  <w:style w:type="character" w:customStyle="1" w:styleId="FontStyle73">
    <w:name w:val="Font Style73"/>
    <w:rsid w:val="00BC1113"/>
    <w:rPr>
      <w:rFonts w:ascii="Arial" w:hAnsi="Arial" w:cs="Arial"/>
      <w:sz w:val="20"/>
      <w:szCs w:val="20"/>
    </w:rPr>
  </w:style>
  <w:style w:type="character" w:customStyle="1" w:styleId="FontStyle69">
    <w:name w:val="Font Style69"/>
    <w:rsid w:val="00BC1113"/>
    <w:rPr>
      <w:rFonts w:ascii="Arial" w:hAnsi="Arial" w:cs="Arial"/>
      <w:b/>
      <w:bCs/>
      <w:sz w:val="20"/>
      <w:szCs w:val="20"/>
    </w:rPr>
  </w:style>
  <w:style w:type="paragraph" w:customStyle="1" w:styleId="Style33">
    <w:name w:val="Style33"/>
    <w:basedOn w:val="Normalny"/>
    <w:rsid w:val="00BC1113"/>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BC1113"/>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BC1113"/>
    <w:rPr>
      <w:rFonts w:ascii="Arial" w:hAnsi="Arial" w:cs="Arial"/>
      <w:sz w:val="20"/>
      <w:szCs w:val="20"/>
    </w:rPr>
  </w:style>
  <w:style w:type="character" w:customStyle="1" w:styleId="apple-style-span">
    <w:name w:val="apple-style-span"/>
    <w:basedOn w:val="Domylnaczcionkaakapitu"/>
    <w:rsid w:val="00BC1113"/>
  </w:style>
  <w:style w:type="paragraph" w:customStyle="1" w:styleId="text0">
    <w:name w:val="text"/>
    <w:rsid w:val="00BC1113"/>
    <w:pPr>
      <w:tabs>
        <w:tab w:val="left" w:pos="709"/>
      </w:tabs>
      <w:spacing w:after="120" w:line="240" w:lineRule="auto"/>
      <w:jc w:val="both"/>
    </w:pPr>
    <w:rPr>
      <w:rFonts w:ascii="CG Times (W1)" w:eastAsia="Times New Roman" w:hAnsi="CG Times (W1)" w:cs="Times New Roman"/>
      <w:noProof/>
      <w:sz w:val="24"/>
      <w:szCs w:val="20"/>
      <w:lang w:eastAsia="pl-PL"/>
    </w:rPr>
  </w:style>
  <w:style w:type="character" w:customStyle="1" w:styleId="Wyliczenie1Znak">
    <w:name w:val="Wyliczenie 1 Znak"/>
    <w:link w:val="Wyliczenie1"/>
    <w:rsid w:val="00BC1113"/>
    <w:rPr>
      <w:rFonts w:ascii="Times New Roman" w:eastAsia="Times New Roman" w:hAnsi="Times New Roman" w:cs="Times New Roman"/>
      <w:sz w:val="24"/>
      <w:szCs w:val="20"/>
      <w:lang w:eastAsia="ar-SA"/>
    </w:rPr>
  </w:style>
  <w:style w:type="character" w:customStyle="1" w:styleId="FontStyle102">
    <w:name w:val="Font Style102"/>
    <w:uiPriority w:val="99"/>
    <w:rsid w:val="00BC1113"/>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BC1113"/>
    <w:pPr>
      <w:spacing w:before="120"/>
      <w:ind w:left="708"/>
      <w:jc w:val="both"/>
      <w:outlineLvl w:val="0"/>
    </w:pPr>
    <w:rPr>
      <w:szCs w:val="20"/>
    </w:rPr>
  </w:style>
  <w:style w:type="paragraph" w:customStyle="1" w:styleId="Punktwustpie">
    <w:name w:val="! Punkt w ustępie"/>
    <w:basedOn w:val="Normalny"/>
    <w:uiPriority w:val="99"/>
    <w:rsid w:val="00BC1113"/>
    <w:pPr>
      <w:numPr>
        <w:numId w:val="27"/>
      </w:numPr>
      <w:spacing w:after="120"/>
      <w:jc w:val="both"/>
    </w:pPr>
    <w:rPr>
      <w:rFonts w:ascii="Arial Narrow" w:hAnsi="Arial Narrow" w:cs="Arial"/>
      <w:sz w:val="22"/>
      <w:szCs w:val="22"/>
      <w:lang w:eastAsia="en-US"/>
    </w:rPr>
  </w:style>
  <w:style w:type="paragraph" w:customStyle="1" w:styleId="Ustpwparagrafie">
    <w:name w:val="! Ustęp w paragrafie"/>
    <w:basedOn w:val="Normalny"/>
    <w:uiPriority w:val="99"/>
    <w:rsid w:val="00BC1113"/>
    <w:pPr>
      <w:numPr>
        <w:numId w:val="28"/>
      </w:numPr>
      <w:spacing w:after="120"/>
      <w:jc w:val="both"/>
    </w:pPr>
    <w:rPr>
      <w:rFonts w:ascii="Arial Narrow" w:hAnsi="Arial Narrow" w:cs="Arial"/>
      <w:sz w:val="22"/>
      <w:szCs w:val="22"/>
      <w:lang w:eastAsia="en-US"/>
    </w:rPr>
  </w:style>
  <w:style w:type="paragraph" w:customStyle="1" w:styleId="Tekstpodstawowywcity35">
    <w:name w:val="Tekst podstawowy wcięty 35"/>
    <w:basedOn w:val="Normalny"/>
    <w:rsid w:val="00BC1113"/>
    <w:pPr>
      <w:tabs>
        <w:tab w:val="left" w:pos="8505"/>
        <w:tab w:val="left" w:pos="13608"/>
      </w:tabs>
      <w:spacing w:before="60" w:line="288" w:lineRule="auto"/>
      <w:ind w:firstLine="425"/>
      <w:jc w:val="both"/>
    </w:pPr>
    <w:rPr>
      <w:kern w:val="16"/>
    </w:rPr>
  </w:style>
  <w:style w:type="paragraph" w:customStyle="1" w:styleId="Akapitzlist4">
    <w:name w:val="Akapit z listą4"/>
    <w:basedOn w:val="Normalny"/>
    <w:rsid w:val="00BC1113"/>
    <w:pPr>
      <w:spacing w:before="120"/>
      <w:ind w:left="720"/>
      <w:jc w:val="both"/>
      <w:outlineLvl w:val="0"/>
    </w:pPr>
  </w:style>
  <w:style w:type="numbering" w:customStyle="1" w:styleId="Bezlisty1">
    <w:name w:val="Bez listy1"/>
    <w:next w:val="Bezlisty"/>
    <w:uiPriority w:val="99"/>
    <w:semiHidden/>
    <w:unhideWhenUsed/>
    <w:rsid w:val="00BC1113"/>
  </w:style>
  <w:style w:type="paragraph" w:styleId="Nagwekspisutreci">
    <w:name w:val="TOC Heading"/>
    <w:basedOn w:val="Nagwek1"/>
    <w:next w:val="Normalny"/>
    <w:uiPriority w:val="99"/>
    <w:unhideWhenUsed/>
    <w:qFormat/>
    <w:rsid w:val="00BC1113"/>
    <w:pPr>
      <w:keepLines/>
      <w:spacing w:before="480" w:after="0"/>
      <w:jc w:val="left"/>
      <w:outlineLvl w:val="9"/>
    </w:pPr>
    <w:rPr>
      <w:rFonts w:asciiTheme="majorHAnsi" w:eastAsiaTheme="majorEastAsia" w:hAnsiTheme="majorHAnsi" w:cstheme="majorBidi"/>
      <w:color w:val="2E74B5" w:themeColor="accent1" w:themeShade="BF"/>
      <w:sz w:val="28"/>
      <w:szCs w:val="28"/>
      <w:lang w:eastAsia="en-US"/>
    </w:rPr>
  </w:style>
  <w:style w:type="paragraph" w:customStyle="1" w:styleId="STANDARDWYLICZENIE1">
    <w:name w:val="STANDARD_WYLICZENIE1"/>
    <w:basedOn w:val="Normalny"/>
    <w:uiPriority w:val="99"/>
    <w:rsid w:val="00BC1113"/>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BC1113"/>
    <w:pPr>
      <w:spacing w:before="120"/>
      <w:jc w:val="both"/>
    </w:pPr>
    <w:rPr>
      <w:szCs w:val="20"/>
    </w:rPr>
  </w:style>
  <w:style w:type="paragraph" w:styleId="Spistreci2">
    <w:name w:val="toc 2"/>
    <w:basedOn w:val="Normalny"/>
    <w:next w:val="Normalny"/>
    <w:autoRedefine/>
    <w:uiPriority w:val="39"/>
    <w:rsid w:val="00BC1113"/>
    <w:pPr>
      <w:spacing w:before="120" w:after="100"/>
      <w:ind w:left="240"/>
      <w:jc w:val="both"/>
    </w:pPr>
    <w:rPr>
      <w:szCs w:val="20"/>
    </w:rPr>
  </w:style>
  <w:style w:type="character" w:customStyle="1" w:styleId="Tytuksiki1">
    <w:name w:val="Tytuł książki1"/>
    <w:uiPriority w:val="99"/>
    <w:qFormat/>
    <w:rsid w:val="00BC1113"/>
    <w:rPr>
      <w:rFonts w:cs="Times New Roman"/>
      <w:b/>
      <w:bCs/>
      <w:smallCaps/>
      <w:spacing w:val="5"/>
    </w:rPr>
  </w:style>
  <w:style w:type="paragraph" w:customStyle="1" w:styleId="CM7">
    <w:name w:val="CM7"/>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BC1113"/>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rsid w:val="00BC1113"/>
    <w:pPr>
      <w:spacing w:before="120" w:after="100"/>
      <w:ind w:left="480"/>
      <w:jc w:val="both"/>
    </w:pPr>
    <w:rPr>
      <w:szCs w:val="20"/>
    </w:rPr>
  </w:style>
  <w:style w:type="paragraph" w:customStyle="1" w:styleId="Style38">
    <w:name w:val="Style38"/>
    <w:basedOn w:val="Normalny"/>
    <w:uiPriority w:val="99"/>
    <w:rsid w:val="00BC1113"/>
    <w:pPr>
      <w:widowControl w:val="0"/>
      <w:autoSpaceDE w:val="0"/>
      <w:autoSpaceDN w:val="0"/>
      <w:adjustRightInd w:val="0"/>
      <w:spacing w:line="360" w:lineRule="exact"/>
      <w:ind w:hanging="408"/>
      <w:jc w:val="both"/>
    </w:pPr>
    <w:rPr>
      <w:rFonts w:ascii="Arial" w:hAnsi="Arial" w:cs="Arial"/>
    </w:rPr>
  </w:style>
  <w:style w:type="character" w:customStyle="1" w:styleId="FontStyle245">
    <w:name w:val="Font Style245"/>
    <w:uiPriority w:val="99"/>
    <w:rsid w:val="00BC1113"/>
    <w:rPr>
      <w:rFonts w:ascii="Times New Roman" w:hAnsi="Times New Roman" w:cs="Times New Roman"/>
      <w:sz w:val="20"/>
      <w:szCs w:val="20"/>
    </w:rPr>
  </w:style>
  <w:style w:type="paragraph" w:customStyle="1" w:styleId="Style57">
    <w:name w:val="Style57"/>
    <w:basedOn w:val="Normalny"/>
    <w:uiPriority w:val="99"/>
    <w:rsid w:val="00BC1113"/>
    <w:pPr>
      <w:widowControl w:val="0"/>
      <w:autoSpaceDE w:val="0"/>
      <w:autoSpaceDN w:val="0"/>
      <w:adjustRightInd w:val="0"/>
    </w:pPr>
    <w:rPr>
      <w:rFonts w:ascii="Arial" w:hAnsi="Arial" w:cs="Arial"/>
    </w:rPr>
  </w:style>
  <w:style w:type="character" w:customStyle="1" w:styleId="Heading2Char">
    <w:name w:val="Heading 2 Char"/>
    <w:locked/>
    <w:rsid w:val="00BC1113"/>
    <w:rPr>
      <w:rFonts w:ascii="Times New Roman" w:hAnsi="Times New Roman" w:cs="Times New Roman"/>
      <w:sz w:val="20"/>
      <w:szCs w:val="20"/>
      <w:lang w:eastAsia="pl-PL"/>
    </w:rPr>
  </w:style>
  <w:style w:type="character" w:customStyle="1" w:styleId="Heading3Char">
    <w:name w:val="Heading 3 Char"/>
    <w:locked/>
    <w:rsid w:val="00BC1113"/>
    <w:rPr>
      <w:rFonts w:ascii="Times New Roman" w:hAnsi="Times New Roman" w:cs="Times New Roman"/>
      <w:sz w:val="20"/>
      <w:szCs w:val="20"/>
      <w:lang w:eastAsia="pl-PL"/>
    </w:rPr>
  </w:style>
  <w:style w:type="character" w:customStyle="1" w:styleId="FooterChar">
    <w:name w:val="Footer Char"/>
    <w:locked/>
    <w:rsid w:val="00BC1113"/>
    <w:rPr>
      <w:rFonts w:ascii="Times New Roman" w:hAnsi="Times New Roman" w:cs="Times New Roman"/>
      <w:sz w:val="20"/>
      <w:szCs w:val="20"/>
    </w:rPr>
  </w:style>
  <w:style w:type="paragraph" w:customStyle="1" w:styleId="Wyliczenie2">
    <w:name w:val="Wyliczenie 2"/>
    <w:basedOn w:val="Normalny"/>
    <w:rsid w:val="00BC1113"/>
    <w:pPr>
      <w:tabs>
        <w:tab w:val="left" w:pos="851"/>
      </w:tabs>
      <w:spacing w:before="120"/>
      <w:jc w:val="both"/>
    </w:pPr>
    <w:rPr>
      <w:rFonts w:eastAsia="Calibri"/>
      <w:szCs w:val="20"/>
    </w:rPr>
  </w:style>
  <w:style w:type="paragraph" w:customStyle="1" w:styleId="Akapitzlist5">
    <w:name w:val="Akapit z listą5"/>
    <w:basedOn w:val="Normalny"/>
    <w:rsid w:val="00BC1113"/>
    <w:pPr>
      <w:ind w:left="708"/>
    </w:pPr>
    <w:rPr>
      <w:rFonts w:eastAsia="Calibri"/>
      <w:szCs w:val="20"/>
    </w:rPr>
  </w:style>
  <w:style w:type="paragraph" w:customStyle="1" w:styleId="opistabeli">
    <w:name w:val="opis tabeli"/>
    <w:basedOn w:val="Normalny"/>
    <w:rsid w:val="00BC1113"/>
    <w:pPr>
      <w:jc w:val="both"/>
    </w:pPr>
    <w:rPr>
      <w:rFonts w:eastAsia="Calibri"/>
      <w:sz w:val="22"/>
      <w:szCs w:val="20"/>
    </w:rPr>
  </w:style>
  <w:style w:type="paragraph" w:customStyle="1" w:styleId="StylNagwek1TimesNewRomanWyjustowanyZlewej0cmWy">
    <w:name w:val="Styl Nagłówek 1 + Times New Roman Wyjustowany Z lewej:  0 cm Wy..."/>
    <w:basedOn w:val="Nagwek1"/>
    <w:rsid w:val="00BC1113"/>
    <w:pPr>
      <w:numPr>
        <w:numId w:val="29"/>
      </w:numPr>
      <w:spacing w:after="120"/>
    </w:pPr>
    <w:rPr>
      <w:rFonts w:eastAsia="Calibri"/>
      <w:kern w:val="32"/>
      <w:sz w:val="28"/>
      <w:szCs w:val="20"/>
    </w:rPr>
  </w:style>
  <w:style w:type="paragraph" w:customStyle="1" w:styleId="Rysunek">
    <w:name w:val="Rysunek"/>
    <w:basedOn w:val="Normalny"/>
    <w:link w:val="RysunekZnak"/>
    <w:rsid w:val="00BC1113"/>
    <w:pPr>
      <w:keepNext/>
      <w:spacing w:before="360" w:after="120"/>
      <w:jc w:val="center"/>
    </w:pPr>
    <w:rPr>
      <w:rFonts w:ascii="Arial" w:hAnsi="Arial"/>
      <w:sz w:val="20"/>
      <w:szCs w:val="20"/>
    </w:rPr>
  </w:style>
  <w:style w:type="character" w:customStyle="1" w:styleId="RysunekZnak">
    <w:name w:val="Rysunek Znak"/>
    <w:link w:val="Rysunek"/>
    <w:locked/>
    <w:rsid w:val="00BC1113"/>
    <w:rPr>
      <w:rFonts w:ascii="Arial" w:eastAsia="Times New Roman" w:hAnsi="Arial" w:cs="Times New Roman"/>
      <w:sz w:val="20"/>
      <w:szCs w:val="20"/>
      <w:lang w:eastAsia="pl-PL"/>
    </w:rPr>
  </w:style>
  <w:style w:type="paragraph" w:customStyle="1" w:styleId="SummaryInfo-font">
    <w:name w:val="SummaryInfo-font"/>
    <w:basedOn w:val="Normalny"/>
    <w:rsid w:val="00BC1113"/>
    <w:pPr>
      <w:spacing w:before="120"/>
      <w:jc w:val="both"/>
    </w:pPr>
    <w:rPr>
      <w:rFonts w:ascii="Arial PL" w:eastAsia="Calibri" w:hAnsi="Arial PL"/>
      <w:b/>
      <w:noProof/>
      <w:sz w:val="20"/>
      <w:szCs w:val="20"/>
    </w:rPr>
  </w:style>
  <w:style w:type="character" w:customStyle="1" w:styleId="StylArial">
    <w:name w:val="Styl Arial"/>
    <w:rsid w:val="00BC1113"/>
    <w:rPr>
      <w:rFonts w:ascii="Times New Roman" w:hAnsi="Times New Roman"/>
      <w:sz w:val="24"/>
    </w:rPr>
  </w:style>
  <w:style w:type="paragraph" w:customStyle="1" w:styleId="nagwektabeli">
    <w:name w:val="nagłówek tabeli"/>
    <w:basedOn w:val="Normalny"/>
    <w:rsid w:val="00BC1113"/>
    <w:pPr>
      <w:spacing w:before="40" w:after="40"/>
      <w:jc w:val="center"/>
    </w:pPr>
    <w:rPr>
      <w:rFonts w:eastAsia="Calibri"/>
      <w:b/>
      <w:sz w:val="22"/>
      <w:szCs w:val="20"/>
    </w:rPr>
  </w:style>
  <w:style w:type="character" w:customStyle="1" w:styleId="FontStyle57">
    <w:name w:val="Font Style57"/>
    <w:rsid w:val="00BC1113"/>
    <w:rPr>
      <w:rFonts w:ascii="Arial" w:hAnsi="Arial"/>
      <w:i/>
      <w:sz w:val="20"/>
    </w:rPr>
  </w:style>
  <w:style w:type="character" w:customStyle="1" w:styleId="FontStyle63">
    <w:name w:val="Font Style63"/>
    <w:rsid w:val="00BC1113"/>
    <w:rPr>
      <w:rFonts w:ascii="Arial" w:hAnsi="Arial"/>
      <w:sz w:val="20"/>
    </w:rPr>
  </w:style>
  <w:style w:type="paragraph" w:customStyle="1" w:styleId="StylNagwek2Zlewej0cmPierwszywiersz0cm">
    <w:name w:val="Styl Nagłówek 2 + Z lewej:  0 cm Pierwszy wiersz:  0 cm"/>
    <w:basedOn w:val="Nagwek2"/>
    <w:rsid w:val="00BC1113"/>
    <w:pPr>
      <w:numPr>
        <w:ilvl w:val="1"/>
        <w:numId w:val="30"/>
      </w:numPr>
      <w:spacing w:before="240" w:after="240"/>
      <w:jc w:val="left"/>
      <w:textAlignment w:val="top"/>
    </w:pPr>
    <w:rPr>
      <w:rFonts w:eastAsia="Calibri"/>
      <w:b/>
      <w:bCs/>
      <w:color w:val="000000"/>
      <w:sz w:val="28"/>
      <w:szCs w:val="20"/>
    </w:rPr>
  </w:style>
  <w:style w:type="character" w:styleId="HTML-cytat">
    <w:name w:val="HTML Cite"/>
    <w:rsid w:val="00BC1113"/>
    <w:rPr>
      <w:rFonts w:ascii="Times New Roman" w:hAnsi="Times New Roman" w:cs="Times New Roman"/>
      <w:i/>
    </w:rPr>
  </w:style>
  <w:style w:type="character" w:customStyle="1" w:styleId="st">
    <w:name w:val="st"/>
    <w:rsid w:val="00BC1113"/>
    <w:rPr>
      <w:rFonts w:cs="Times New Roman"/>
    </w:rPr>
  </w:style>
  <w:style w:type="paragraph" w:customStyle="1" w:styleId="StylNagwek3Wyjustowany">
    <w:name w:val="Styl Nagłówek 3 + Wyjustowany"/>
    <w:basedOn w:val="Nagwek3"/>
    <w:rsid w:val="00BC1113"/>
    <w:pPr>
      <w:spacing w:before="120" w:after="120"/>
    </w:pPr>
    <w:rPr>
      <w:rFonts w:eastAsia="Calibri"/>
      <w:b/>
      <w:bCs/>
      <w:i w:val="0"/>
      <w:iCs w:val="0"/>
      <w:sz w:val="26"/>
      <w:szCs w:val="20"/>
    </w:rPr>
  </w:style>
  <w:style w:type="paragraph" w:customStyle="1" w:styleId="StylNagwek112ptDolewejPrzed0ptPo0pt">
    <w:name w:val="Styl Nagłówek 1 + 12 pt Do lewej Przed:  0 pt Po:  0 pt"/>
    <w:basedOn w:val="Nagwek1"/>
    <w:rsid w:val="00BC1113"/>
    <w:pPr>
      <w:keepNext w:val="0"/>
      <w:spacing w:after="100" w:afterAutospacing="1"/>
      <w:jc w:val="left"/>
    </w:pPr>
    <w:rPr>
      <w:rFonts w:eastAsia="Calibri"/>
      <w:sz w:val="30"/>
      <w:szCs w:val="20"/>
    </w:rPr>
  </w:style>
  <w:style w:type="paragraph" w:customStyle="1" w:styleId="Nagwek2Zlewej1">
    <w:name w:val="Nagłówek 2 + Z lewej:  1"/>
    <w:aliases w:val="2 cm,Wysunięcie:  1 cm,Przed:  13,5 pt,Po:  12 pt"/>
    <w:basedOn w:val="Nagwek2"/>
    <w:rsid w:val="00BC1113"/>
    <w:pPr>
      <w:numPr>
        <w:ilvl w:val="1"/>
      </w:numPr>
      <w:tabs>
        <w:tab w:val="num" w:pos="454"/>
      </w:tabs>
      <w:spacing w:before="270" w:after="240"/>
      <w:ind w:left="1247" w:hanging="567"/>
      <w:textAlignment w:val="top"/>
    </w:pPr>
    <w:rPr>
      <w:rFonts w:eastAsia="Calibri"/>
      <w:szCs w:val="20"/>
    </w:rPr>
  </w:style>
  <w:style w:type="paragraph" w:customStyle="1" w:styleId="Style3">
    <w:name w:val="Style3"/>
    <w:basedOn w:val="Normalny"/>
    <w:uiPriority w:val="99"/>
    <w:rsid w:val="00BC1113"/>
    <w:pPr>
      <w:widowControl w:val="0"/>
      <w:autoSpaceDE w:val="0"/>
      <w:autoSpaceDN w:val="0"/>
      <w:adjustRightInd w:val="0"/>
      <w:spacing w:line="293" w:lineRule="exact"/>
    </w:pPr>
    <w:rPr>
      <w:rFonts w:ascii="Calibri" w:eastAsiaTheme="minorEastAsia" w:hAnsi="Calibri" w:cstheme="minorBidi"/>
    </w:rPr>
  </w:style>
  <w:style w:type="character" w:customStyle="1" w:styleId="FontStyle22">
    <w:name w:val="Font Style22"/>
    <w:basedOn w:val="Domylnaczcionkaakapitu"/>
    <w:uiPriority w:val="99"/>
    <w:rsid w:val="00BC1113"/>
    <w:rPr>
      <w:rFonts w:ascii="Calibri" w:hAnsi="Calibri" w:cs="Calibri"/>
      <w:b/>
      <w:bCs/>
      <w:sz w:val="24"/>
      <w:szCs w:val="24"/>
    </w:rPr>
  </w:style>
  <w:style w:type="character" w:customStyle="1" w:styleId="FontStyle25">
    <w:name w:val="Font Style25"/>
    <w:basedOn w:val="Domylnaczcionkaakapitu"/>
    <w:uiPriority w:val="99"/>
    <w:rsid w:val="00BC1113"/>
    <w:rPr>
      <w:rFonts w:ascii="Calibri" w:hAnsi="Calibri" w:cs="Calibri"/>
      <w:sz w:val="22"/>
      <w:szCs w:val="22"/>
    </w:rPr>
  </w:style>
  <w:style w:type="paragraph" w:customStyle="1" w:styleId="Naglwekstrony">
    <w:name w:val="Naglówek strony"/>
    <w:basedOn w:val="Normalny"/>
    <w:uiPriority w:val="99"/>
    <w:rsid w:val="00BC1113"/>
    <w:pPr>
      <w:tabs>
        <w:tab w:val="center" w:pos="4536"/>
        <w:tab w:val="right" w:pos="9072"/>
      </w:tabs>
      <w:spacing w:line="288" w:lineRule="auto"/>
      <w:jc w:val="both"/>
    </w:pPr>
    <w:rPr>
      <w:spacing w:val="10"/>
      <w:kern w:val="24"/>
      <w:szCs w:val="20"/>
    </w:rPr>
  </w:style>
  <w:style w:type="character" w:customStyle="1" w:styleId="FontStyle14">
    <w:name w:val="Font Style14"/>
    <w:uiPriority w:val="99"/>
    <w:rsid w:val="00BC1113"/>
    <w:rPr>
      <w:rFonts w:ascii="Times New Roman" w:hAnsi="Times New Roman"/>
      <w:sz w:val="18"/>
    </w:rPr>
  </w:style>
  <w:style w:type="character" w:customStyle="1" w:styleId="FontStyle15">
    <w:name w:val="Font Style15"/>
    <w:uiPriority w:val="99"/>
    <w:rsid w:val="00BC1113"/>
    <w:rPr>
      <w:rFonts w:ascii="Times New Roman" w:hAnsi="Times New Roman"/>
      <w:b/>
      <w:sz w:val="20"/>
    </w:rPr>
  </w:style>
  <w:style w:type="character" w:customStyle="1" w:styleId="FontStyle13">
    <w:name w:val="Font Style13"/>
    <w:uiPriority w:val="99"/>
    <w:rsid w:val="00BC1113"/>
    <w:rPr>
      <w:rFonts w:ascii="Times New Roman" w:hAnsi="Times New Roman"/>
      <w:b/>
      <w:sz w:val="30"/>
    </w:rPr>
  </w:style>
  <w:style w:type="paragraph" w:customStyle="1" w:styleId="punktumowy">
    <w:name w:val="punkt umowy"/>
    <w:basedOn w:val="Tekstpodstawowy"/>
    <w:rsid w:val="00BC1113"/>
    <w:pPr>
      <w:keepLines/>
      <w:numPr>
        <w:ilvl w:val="1"/>
        <w:numId w:val="31"/>
      </w:numPr>
      <w:spacing w:before="180"/>
      <w:jc w:val="both"/>
      <w:outlineLvl w:val="1"/>
    </w:pPr>
    <w:rPr>
      <w:rFonts w:cs="Times New Roman"/>
      <w:sz w:val="22"/>
      <w:szCs w:val="22"/>
      <w:lang w:eastAsia="en-US"/>
    </w:rPr>
  </w:style>
  <w:style w:type="paragraph" w:customStyle="1" w:styleId="podpunktumowy">
    <w:name w:val="podpunkt umowy"/>
    <w:basedOn w:val="Tekstpodstawowy"/>
    <w:rsid w:val="00BC1113"/>
    <w:pPr>
      <w:keepLines/>
      <w:numPr>
        <w:ilvl w:val="2"/>
        <w:numId w:val="31"/>
      </w:numPr>
      <w:spacing w:before="120"/>
      <w:jc w:val="both"/>
      <w:outlineLvl w:val="2"/>
    </w:pPr>
    <w:rPr>
      <w:rFonts w:cs="Times New Roman"/>
      <w:sz w:val="22"/>
      <w:szCs w:val="22"/>
      <w:lang w:eastAsia="en-US"/>
    </w:rPr>
  </w:style>
  <w:style w:type="paragraph" w:customStyle="1" w:styleId="Wylicz1">
    <w:name w:val="Wylicz1"/>
    <w:basedOn w:val="Normalny"/>
    <w:rsid w:val="00BC1113"/>
    <w:pPr>
      <w:spacing w:before="120"/>
    </w:pPr>
    <w:rPr>
      <w:rFonts w:ascii="Arial" w:eastAsia="Calibri" w:hAnsi="Arial"/>
      <w:b/>
      <w:color w:val="0000FF"/>
      <w:sz w:val="22"/>
      <w:szCs w:val="20"/>
    </w:rPr>
  </w:style>
  <w:style w:type="character" w:customStyle="1" w:styleId="FontStyle67">
    <w:name w:val="Font Style67"/>
    <w:uiPriority w:val="99"/>
    <w:rsid w:val="00BC1113"/>
    <w:rPr>
      <w:rFonts w:ascii="Times New Roman" w:hAnsi="Times New Roman" w:cs="Times New Roman"/>
      <w:sz w:val="22"/>
      <w:szCs w:val="22"/>
    </w:rPr>
  </w:style>
  <w:style w:type="paragraph" w:styleId="HTML-wstpniesformatowany">
    <w:name w:val="HTML Preformatted"/>
    <w:basedOn w:val="Normalny"/>
    <w:link w:val="HTML-wstpniesformatowanyZnak"/>
    <w:uiPriority w:val="99"/>
    <w:unhideWhenUsed/>
    <w:rsid w:val="00BC1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wstpniesformatowanyZnak">
    <w:name w:val="HTML - wstępnie sformatowany Znak"/>
    <w:basedOn w:val="Domylnaczcionkaakapitu"/>
    <w:link w:val="HTML-wstpniesformatowany"/>
    <w:uiPriority w:val="99"/>
    <w:rsid w:val="00BC1113"/>
    <w:rPr>
      <w:rFonts w:ascii="Courier New" w:eastAsia="Times New Roman" w:hAnsi="Courier New" w:cs="Times New Roman"/>
      <w:sz w:val="20"/>
      <w:szCs w:val="20"/>
    </w:rPr>
  </w:style>
  <w:style w:type="numbering" w:customStyle="1" w:styleId="Bezlisty2">
    <w:name w:val="Bez listy2"/>
    <w:next w:val="Bezlisty"/>
    <w:uiPriority w:val="99"/>
    <w:semiHidden/>
    <w:unhideWhenUsed/>
    <w:rsid w:val="00BC1113"/>
  </w:style>
  <w:style w:type="character" w:customStyle="1" w:styleId="TekstprzypisudolnegoZnak1">
    <w:name w:val="Tekst przypisu dolnego Znak1"/>
    <w:aliases w:val="Tekst przypisu Znak Znak1"/>
    <w:basedOn w:val="Domylnaczcionkaakapitu"/>
    <w:uiPriority w:val="99"/>
    <w:semiHidden/>
    <w:rsid w:val="00BC1113"/>
    <w:rPr>
      <w:rFonts w:hAnsi="Arial" w:cs="Arial"/>
      <w:sz w:val="20"/>
      <w:szCs w:val="20"/>
    </w:rPr>
  </w:style>
  <w:style w:type="character" w:customStyle="1" w:styleId="TekstprzypisudolnegoZnak14">
    <w:name w:val="Tekst przypisu dolnego Znak14"/>
    <w:aliases w:val="Tekst przypisu Znak Znak13"/>
    <w:basedOn w:val="Domylnaczcionkaakapitu"/>
    <w:uiPriority w:val="99"/>
    <w:semiHidden/>
    <w:rsid w:val="00BC1113"/>
    <w:rPr>
      <w:rFonts w:hAnsi="Arial" w:cs="Arial"/>
      <w:sz w:val="20"/>
      <w:szCs w:val="20"/>
    </w:rPr>
  </w:style>
  <w:style w:type="character" w:customStyle="1" w:styleId="TekstprzypisudolnegoZnak13">
    <w:name w:val="Tekst przypisu dolnego Znak13"/>
    <w:aliases w:val="Tekst przypisu Znak Znak12"/>
    <w:basedOn w:val="Domylnaczcionkaakapitu"/>
    <w:uiPriority w:val="99"/>
    <w:semiHidden/>
    <w:rsid w:val="00BC1113"/>
    <w:rPr>
      <w:rFonts w:hAnsi="Arial" w:cs="Arial"/>
      <w:sz w:val="20"/>
      <w:szCs w:val="20"/>
    </w:rPr>
  </w:style>
  <w:style w:type="character" w:customStyle="1" w:styleId="TekstprzypisudolnegoZnak12">
    <w:name w:val="Tekst przypisu dolnego Znak12"/>
    <w:aliases w:val="Tekst przypisu Znak Znak11"/>
    <w:basedOn w:val="Domylnaczcionkaakapitu"/>
    <w:uiPriority w:val="99"/>
    <w:semiHidden/>
    <w:rsid w:val="00BC1113"/>
    <w:rPr>
      <w:rFonts w:hAnsi="Arial" w:cs="Arial"/>
      <w:sz w:val="20"/>
      <w:szCs w:val="20"/>
    </w:rPr>
  </w:style>
  <w:style w:type="character" w:customStyle="1" w:styleId="TekstprzypisudolnegoZnak11">
    <w:name w:val="Tekst przypisu dolnego Znak11"/>
    <w:basedOn w:val="Domylnaczcionkaakapitu"/>
    <w:uiPriority w:val="99"/>
    <w:semiHidden/>
    <w:rsid w:val="00BC1113"/>
    <w:rPr>
      <w:rFonts w:hAnsi="Arial" w:cs="Arial"/>
      <w:sz w:val="20"/>
      <w:szCs w:val="20"/>
    </w:rPr>
  </w:style>
  <w:style w:type="character" w:customStyle="1" w:styleId="FontStyle21">
    <w:name w:val="Font Style21"/>
    <w:uiPriority w:val="99"/>
    <w:rsid w:val="00BC1113"/>
    <w:rPr>
      <w:rFonts w:ascii="Garamond" w:hAnsi="Garamond" w:cs="Garamond"/>
      <w:b/>
      <w:bCs/>
      <w:sz w:val="20"/>
      <w:szCs w:val="20"/>
    </w:rPr>
  </w:style>
  <w:style w:type="character" w:customStyle="1" w:styleId="FontStyle23">
    <w:name w:val="Font Style23"/>
    <w:basedOn w:val="Domylnaczcionkaakapitu"/>
    <w:uiPriority w:val="99"/>
    <w:rsid w:val="00BC1113"/>
    <w:rPr>
      <w:rFonts w:ascii="Arial" w:hAnsi="Arial" w:cs="Arial"/>
      <w:sz w:val="22"/>
      <w:szCs w:val="22"/>
    </w:rPr>
  </w:style>
  <w:style w:type="paragraph" w:customStyle="1" w:styleId="P1">
    <w:name w:val="P 1"/>
    <w:basedOn w:val="Normalny"/>
    <w:qFormat/>
    <w:rsid w:val="00BC1113"/>
    <w:pPr>
      <w:numPr>
        <w:numId w:val="32"/>
      </w:numPr>
      <w:spacing w:after="120"/>
      <w:jc w:val="both"/>
    </w:pPr>
    <w:rPr>
      <w:rFonts w:ascii="Arial" w:hAnsi="Arial" w:cs="Arial"/>
      <w:b/>
      <w:sz w:val="22"/>
      <w:szCs w:val="22"/>
    </w:rPr>
  </w:style>
  <w:style w:type="paragraph" w:customStyle="1" w:styleId="P11">
    <w:name w:val="P 1.1."/>
    <w:basedOn w:val="Normalny"/>
    <w:link w:val="P11Znak"/>
    <w:qFormat/>
    <w:rsid w:val="00BC1113"/>
    <w:pPr>
      <w:numPr>
        <w:ilvl w:val="1"/>
        <w:numId w:val="32"/>
      </w:numPr>
      <w:spacing w:before="120"/>
      <w:jc w:val="both"/>
    </w:pPr>
    <w:rPr>
      <w:rFonts w:ascii="Arial" w:hAnsi="Arial" w:cs="Arial"/>
      <w:sz w:val="22"/>
      <w:szCs w:val="22"/>
    </w:rPr>
  </w:style>
  <w:style w:type="paragraph" w:customStyle="1" w:styleId="P111">
    <w:name w:val="P 1.1.1."/>
    <w:basedOn w:val="P11"/>
    <w:qFormat/>
    <w:rsid w:val="00BC1113"/>
    <w:pPr>
      <w:numPr>
        <w:ilvl w:val="2"/>
      </w:numPr>
      <w:tabs>
        <w:tab w:val="clear" w:pos="360"/>
        <w:tab w:val="num" w:pos="2160"/>
      </w:tabs>
      <w:spacing w:after="240"/>
      <w:ind w:left="0" w:firstLine="0"/>
    </w:pPr>
  </w:style>
  <w:style w:type="character" w:customStyle="1" w:styleId="P11Znak">
    <w:name w:val="P 1.1. Znak"/>
    <w:link w:val="P11"/>
    <w:rsid w:val="00BC1113"/>
    <w:rPr>
      <w:rFonts w:ascii="Arial" w:eastAsia="Times New Roman" w:hAnsi="Arial" w:cs="Arial"/>
      <w:lang w:eastAsia="pl-PL"/>
    </w:rPr>
  </w:style>
  <w:style w:type="paragraph" w:customStyle="1" w:styleId="P1111">
    <w:name w:val="P 1.1.1.1."/>
    <w:basedOn w:val="P111"/>
    <w:qFormat/>
    <w:rsid w:val="00BC1113"/>
    <w:pPr>
      <w:numPr>
        <w:ilvl w:val="3"/>
      </w:numPr>
      <w:tabs>
        <w:tab w:val="clear" w:pos="360"/>
        <w:tab w:val="num" w:pos="2880"/>
      </w:tabs>
      <w:ind w:left="2880" w:hanging="360"/>
    </w:pPr>
  </w:style>
  <w:style w:type="character" w:customStyle="1" w:styleId="FontStyle20">
    <w:name w:val="Font Style20"/>
    <w:basedOn w:val="Domylnaczcionkaakapitu"/>
    <w:uiPriority w:val="99"/>
    <w:rsid w:val="00BC1113"/>
    <w:rPr>
      <w:rFonts w:ascii="Arial Unicode MS" w:eastAsia="Arial Unicode MS" w:cs="Arial Unicode MS"/>
      <w:sz w:val="18"/>
      <w:szCs w:val="18"/>
    </w:rPr>
  </w:style>
  <w:style w:type="numbering" w:customStyle="1" w:styleId="Bezlisty3">
    <w:name w:val="Bez listy3"/>
    <w:next w:val="Bezlisty"/>
    <w:uiPriority w:val="99"/>
    <w:semiHidden/>
    <w:unhideWhenUsed/>
    <w:rsid w:val="00BC1113"/>
  </w:style>
  <w:style w:type="paragraph" w:customStyle="1" w:styleId="Textbody">
    <w:name w:val="Text body"/>
    <w:basedOn w:val="Standard"/>
    <w:rsid w:val="00BC1113"/>
    <w:pPr>
      <w:widowControl/>
      <w:autoSpaceDE w:val="0"/>
      <w:autoSpaceDN w:val="0"/>
      <w:spacing w:after="200" w:line="244" w:lineRule="auto"/>
      <w:jc w:val="both"/>
      <w:textAlignment w:val="baseline"/>
    </w:pPr>
    <w:rPr>
      <w:rFonts w:ascii="Cambria" w:eastAsia="Times New Roman" w:hAnsi="Cambria"/>
      <w:kern w:val="3"/>
      <w:sz w:val="20"/>
      <w:lang w:eastAsia="zh-CN"/>
    </w:rPr>
  </w:style>
  <w:style w:type="character" w:customStyle="1" w:styleId="Internetlink">
    <w:name w:val="Internet link"/>
    <w:rsid w:val="00BC1113"/>
    <w:rPr>
      <w:color w:val="0000FF"/>
      <w:u w:val="single"/>
    </w:rPr>
  </w:style>
  <w:style w:type="character" w:customStyle="1" w:styleId="ZnakZnak81">
    <w:name w:val="Znak Znak81"/>
    <w:uiPriority w:val="99"/>
    <w:locked/>
    <w:rsid w:val="00BC1113"/>
    <w:rPr>
      <w:rFonts w:ascii="Courier New" w:hAnsi="Courier New"/>
      <w:lang w:val="pl-PL" w:eastAsia="pl-PL"/>
    </w:rPr>
  </w:style>
  <w:style w:type="character" w:customStyle="1" w:styleId="ZnakZnak82">
    <w:name w:val="Znak Znak82"/>
    <w:uiPriority w:val="99"/>
    <w:locked/>
    <w:rsid w:val="00BC1113"/>
    <w:rPr>
      <w:rFonts w:ascii="Courier New" w:hAnsi="Courier New"/>
      <w:lang w:val="pl-PL" w:eastAsia="pl-PL"/>
    </w:rPr>
  </w:style>
  <w:style w:type="paragraph" w:customStyle="1" w:styleId="Style13">
    <w:name w:val="Style13"/>
    <w:basedOn w:val="Normalny"/>
    <w:uiPriority w:val="99"/>
    <w:rsid w:val="00BC1113"/>
    <w:pPr>
      <w:widowControl w:val="0"/>
      <w:autoSpaceDE w:val="0"/>
      <w:autoSpaceDN w:val="0"/>
      <w:adjustRightInd w:val="0"/>
      <w:spacing w:line="576" w:lineRule="exact"/>
      <w:ind w:hanging="528"/>
    </w:pPr>
    <w:rPr>
      <w:rFonts w:ascii="Palatino Linotype" w:eastAsiaTheme="minorEastAsia" w:hAnsi="Palatino Linotype" w:cstheme="minorBidi"/>
    </w:rPr>
  </w:style>
  <w:style w:type="character" w:customStyle="1" w:styleId="FontStyle19">
    <w:name w:val="Font Style19"/>
    <w:basedOn w:val="Domylnaczcionkaakapitu"/>
    <w:uiPriority w:val="99"/>
    <w:rsid w:val="00BC1113"/>
    <w:rPr>
      <w:rFonts w:ascii="Arial" w:hAnsi="Arial" w:cs="Arial"/>
      <w:sz w:val="18"/>
      <w:szCs w:val="18"/>
    </w:rPr>
  </w:style>
  <w:style w:type="character" w:customStyle="1" w:styleId="ListParagraphChar">
    <w:name w:val="List Paragraph Char"/>
    <w:aliases w:val="Preambuła Char"/>
    <w:link w:val="Akapitzlist1"/>
    <w:locked/>
    <w:rsid w:val="00BC1113"/>
    <w:rPr>
      <w:rFonts w:ascii="Times New Roman" w:eastAsia="Times New Roman" w:hAnsi="Times New Roman" w:cs="Times New Roman"/>
      <w:sz w:val="24"/>
      <w:szCs w:val="24"/>
      <w:lang w:eastAsia="pl-PL"/>
    </w:rPr>
  </w:style>
  <w:style w:type="paragraph" w:customStyle="1" w:styleId="Bezodstpw2">
    <w:name w:val="Bez odstępów2"/>
    <w:rsid w:val="00BC1113"/>
    <w:pPr>
      <w:suppressAutoHyphens/>
      <w:spacing w:after="0" w:line="240" w:lineRule="auto"/>
    </w:pPr>
    <w:rPr>
      <w:rFonts w:ascii="Times New Roman" w:eastAsia="Calibri" w:hAnsi="Times New Roman" w:cs="Times New Roman"/>
      <w:sz w:val="24"/>
      <w:szCs w:val="24"/>
      <w:lang w:eastAsia="ar-SA"/>
    </w:rPr>
  </w:style>
  <w:style w:type="character" w:customStyle="1" w:styleId="FontStyle40">
    <w:name w:val="Font Style40"/>
    <w:basedOn w:val="Domylnaczcionkaakapitu"/>
    <w:rsid w:val="00BC1113"/>
    <w:rPr>
      <w:rFonts w:ascii="Times New Roman" w:hAnsi="Times New Roman" w:cs="Times New Roman"/>
      <w:sz w:val="22"/>
      <w:szCs w:val="22"/>
    </w:rPr>
  </w:style>
  <w:style w:type="numbering" w:customStyle="1" w:styleId="WW8Num1">
    <w:name w:val="WW8Num1"/>
    <w:basedOn w:val="Bezlisty"/>
    <w:rsid w:val="00BC1113"/>
    <w:pPr>
      <w:numPr>
        <w:numId w:val="33"/>
      </w:numPr>
    </w:pPr>
  </w:style>
  <w:style w:type="numbering" w:customStyle="1" w:styleId="WW8Num20">
    <w:name w:val="WW8Num20"/>
    <w:basedOn w:val="Bezlisty"/>
    <w:rsid w:val="00BC1113"/>
    <w:pPr>
      <w:numPr>
        <w:numId w:val="34"/>
      </w:numPr>
    </w:pPr>
  </w:style>
  <w:style w:type="numbering" w:customStyle="1" w:styleId="WW8Num24">
    <w:name w:val="WW8Num24"/>
    <w:basedOn w:val="Bezlisty"/>
    <w:rsid w:val="00BC1113"/>
    <w:pPr>
      <w:numPr>
        <w:numId w:val="35"/>
      </w:numPr>
    </w:pPr>
  </w:style>
  <w:style w:type="numbering" w:customStyle="1" w:styleId="WW8Num40">
    <w:name w:val="WW8Num40"/>
    <w:basedOn w:val="Bezlisty"/>
    <w:rsid w:val="00BC1113"/>
    <w:pPr>
      <w:numPr>
        <w:numId w:val="36"/>
      </w:numPr>
    </w:pPr>
  </w:style>
  <w:style w:type="numbering" w:customStyle="1" w:styleId="WW8Num50">
    <w:name w:val="WW8Num50"/>
    <w:basedOn w:val="Bezlisty"/>
    <w:rsid w:val="00BC1113"/>
    <w:pPr>
      <w:numPr>
        <w:numId w:val="37"/>
      </w:numPr>
    </w:pPr>
  </w:style>
  <w:style w:type="numbering" w:customStyle="1" w:styleId="WW8Num59">
    <w:name w:val="WW8Num59"/>
    <w:basedOn w:val="Bezlisty"/>
    <w:rsid w:val="00BC1113"/>
    <w:pPr>
      <w:numPr>
        <w:numId w:val="38"/>
      </w:numPr>
    </w:pPr>
  </w:style>
  <w:style w:type="paragraph" w:customStyle="1" w:styleId="Bezodstpw3">
    <w:name w:val="Bez odstępów3"/>
    <w:rsid w:val="00BC1113"/>
    <w:pPr>
      <w:spacing w:after="0" w:line="240" w:lineRule="auto"/>
    </w:pPr>
    <w:rPr>
      <w:rFonts w:ascii="Times New Roman" w:eastAsia="Calibri" w:hAnsi="Times New Roman" w:cs="Times New Roman"/>
      <w:sz w:val="24"/>
      <w:szCs w:val="24"/>
      <w:lang w:eastAsia="pl-PL"/>
    </w:rPr>
  </w:style>
  <w:style w:type="paragraph" w:customStyle="1" w:styleId="col-xs-3">
    <w:name w:val="col-xs-3"/>
    <w:basedOn w:val="Normalny"/>
    <w:rsid w:val="00BC1113"/>
    <w:pPr>
      <w:spacing w:after="136"/>
    </w:pPr>
  </w:style>
  <w:style w:type="paragraph" w:customStyle="1" w:styleId="col-xs-9">
    <w:name w:val="col-xs-9"/>
    <w:basedOn w:val="Normalny"/>
    <w:rsid w:val="00BC1113"/>
    <w:pPr>
      <w:spacing w:after="136"/>
    </w:pPr>
  </w:style>
  <w:style w:type="numbering" w:customStyle="1" w:styleId="WW8Num511">
    <w:name w:val="WW8Num511"/>
    <w:basedOn w:val="Bezlisty"/>
    <w:rsid w:val="00C31876"/>
    <w:pPr>
      <w:numPr>
        <w:numId w:val="11"/>
      </w:numPr>
    </w:pPr>
  </w:style>
  <w:style w:type="numbering" w:customStyle="1" w:styleId="WW8Num512">
    <w:name w:val="WW8Num512"/>
    <w:basedOn w:val="Bezlisty"/>
    <w:rsid w:val="00072F86"/>
    <w:pPr>
      <w:numPr>
        <w:numId w:val="8"/>
      </w:numPr>
    </w:pPr>
  </w:style>
  <w:style w:type="numbering" w:customStyle="1" w:styleId="WW8Num31">
    <w:name w:val="WW8Num31"/>
    <w:basedOn w:val="Bezlisty"/>
    <w:rsid w:val="00072F86"/>
    <w:pPr>
      <w:numPr>
        <w:numId w:val="9"/>
      </w:numPr>
    </w:pPr>
  </w:style>
  <w:style w:type="numbering" w:customStyle="1" w:styleId="WW8Num251">
    <w:name w:val="WW8Num251"/>
    <w:basedOn w:val="Bezlisty"/>
    <w:rsid w:val="00072F86"/>
    <w:pPr>
      <w:numPr>
        <w:numId w:val="10"/>
      </w:numPr>
    </w:pPr>
  </w:style>
  <w:style w:type="paragraph" w:customStyle="1" w:styleId="Akapitzlist6">
    <w:name w:val="Akapit z listą6"/>
    <w:basedOn w:val="Normalny"/>
    <w:rsid w:val="00A95C57"/>
    <w:pPr>
      <w:suppressAutoHyphens/>
      <w:spacing w:after="200" w:line="276" w:lineRule="auto"/>
      <w:ind w:left="720"/>
    </w:pPr>
    <w:rPr>
      <w:rFonts w:ascii="Calibri" w:hAnsi="Calibri" w:cs="Calibri"/>
      <w:sz w:val="22"/>
      <w:szCs w:val="22"/>
      <w:lang w:eastAsia="ar-SA"/>
    </w:rPr>
  </w:style>
  <w:style w:type="paragraph" w:customStyle="1" w:styleId="Bezodstpw4">
    <w:name w:val="Bez odstępów4"/>
    <w:rsid w:val="00A95C57"/>
    <w:pPr>
      <w:suppressAutoHyphens/>
      <w:spacing w:after="0" w:line="240" w:lineRule="auto"/>
    </w:pPr>
    <w:rPr>
      <w:rFonts w:ascii="Times New Roman" w:eastAsia="Calibri" w:hAnsi="Times New Roman" w:cs="Times New Roman"/>
      <w:sz w:val="24"/>
      <w:szCs w:val="24"/>
      <w:lang w:eastAsia="ar-SA"/>
    </w:rPr>
  </w:style>
  <w:style w:type="paragraph" w:customStyle="1" w:styleId="Akapitzlist7">
    <w:name w:val="Akapit z listą7"/>
    <w:basedOn w:val="Normalny"/>
    <w:rsid w:val="00D3138F"/>
    <w:pPr>
      <w:suppressAutoHyphens/>
      <w:spacing w:after="200" w:line="276" w:lineRule="auto"/>
      <w:ind w:left="720"/>
    </w:pPr>
    <w:rPr>
      <w:rFonts w:ascii="Calibri" w:hAnsi="Calibri" w:cs="Calibri"/>
      <w:sz w:val="22"/>
      <w:szCs w:val="22"/>
      <w:lang w:eastAsia="ar-SA"/>
    </w:rPr>
  </w:style>
  <w:style w:type="paragraph" w:customStyle="1" w:styleId="Bezodstpw5">
    <w:name w:val="Bez odstępów5"/>
    <w:rsid w:val="00D3138F"/>
    <w:pPr>
      <w:suppressAutoHyphens/>
      <w:spacing w:after="0" w:line="240" w:lineRule="auto"/>
    </w:pPr>
    <w:rPr>
      <w:rFonts w:ascii="Times New Roman" w:eastAsia="Calibri" w:hAnsi="Times New Roman" w:cs="Times New Roman"/>
      <w:sz w:val="24"/>
      <w:szCs w:val="24"/>
      <w:lang w:eastAsia="ar-SA"/>
    </w:rPr>
  </w:style>
  <w:style w:type="numbering" w:customStyle="1" w:styleId="WW8Num252">
    <w:name w:val="WW8Num252"/>
    <w:basedOn w:val="Bezlisty"/>
    <w:rsid w:val="00E91B5E"/>
  </w:style>
  <w:style w:type="numbering" w:customStyle="1" w:styleId="WW8Num5111">
    <w:name w:val="WW8Num5111"/>
    <w:basedOn w:val="Bezlisty"/>
    <w:rsid w:val="00E91B5E"/>
  </w:style>
  <w:style w:type="numbering" w:customStyle="1" w:styleId="WW8Num253">
    <w:name w:val="WW8Num253"/>
    <w:basedOn w:val="Bezlisty"/>
    <w:rsid w:val="00535652"/>
  </w:style>
  <w:style w:type="numbering" w:customStyle="1" w:styleId="WW8Num5112">
    <w:name w:val="WW8Num5112"/>
    <w:basedOn w:val="Bezlisty"/>
    <w:rsid w:val="00535652"/>
  </w:style>
  <w:style w:type="paragraph" w:customStyle="1" w:styleId="Tekstpodstawowywcity36">
    <w:name w:val="Tekst podstawowy wcięty 36"/>
    <w:basedOn w:val="Normalny"/>
    <w:rsid w:val="00893FEC"/>
    <w:pPr>
      <w:suppressAutoHyphens/>
      <w:spacing w:after="120" w:line="100" w:lineRule="atLeast"/>
      <w:ind w:left="283"/>
    </w:pPr>
    <w:rPr>
      <w:sz w:val="16"/>
      <w:szCs w:val="16"/>
      <w:lang w:eastAsia="ar-SA"/>
    </w:rPr>
  </w:style>
  <w:style w:type="paragraph" w:customStyle="1" w:styleId="Tekstpodstawowywcity37">
    <w:name w:val="Tekst podstawowy wcięty 37"/>
    <w:basedOn w:val="Normalny"/>
    <w:rsid w:val="00C02923"/>
    <w:pPr>
      <w:suppressAutoHyphens/>
      <w:spacing w:after="120" w:line="100" w:lineRule="atLeast"/>
      <w:ind w:left="283"/>
    </w:pPr>
    <w:rPr>
      <w:sz w:val="16"/>
      <w:szCs w:val="16"/>
      <w:lang w:eastAsia="ar-SA"/>
    </w:rPr>
  </w:style>
  <w:style w:type="paragraph" w:customStyle="1" w:styleId="Akapitzlist8">
    <w:name w:val="Akapit z listą8"/>
    <w:basedOn w:val="Normalny"/>
    <w:rsid w:val="00C02923"/>
    <w:pPr>
      <w:suppressAutoHyphens/>
      <w:spacing w:after="160" w:line="259" w:lineRule="auto"/>
      <w:ind w:left="720"/>
    </w:pPr>
    <w:rPr>
      <w:rFonts w:ascii="Calibri" w:eastAsia="Calibri" w:hAnsi="Calibri"/>
      <w:sz w:val="22"/>
      <w:szCs w:val="22"/>
      <w:lang w:eastAsia="ar-SA"/>
    </w:rPr>
  </w:style>
  <w:style w:type="numbering" w:customStyle="1" w:styleId="Bezlisty4">
    <w:name w:val="Bez listy4"/>
    <w:next w:val="Bezlisty"/>
    <w:semiHidden/>
    <w:unhideWhenUsed/>
    <w:rsid w:val="00D32DF6"/>
  </w:style>
  <w:style w:type="paragraph" w:customStyle="1" w:styleId="Tekstpodstawowywcity38">
    <w:name w:val="Tekst podstawowy wcięty 38"/>
    <w:basedOn w:val="Normalny"/>
    <w:rsid w:val="00D32DF6"/>
    <w:pPr>
      <w:tabs>
        <w:tab w:val="left" w:pos="8505"/>
        <w:tab w:val="left" w:pos="13608"/>
      </w:tabs>
      <w:spacing w:before="60" w:line="288" w:lineRule="auto"/>
      <w:ind w:firstLine="425"/>
      <w:jc w:val="both"/>
    </w:pPr>
    <w:rPr>
      <w:kern w:val="16"/>
    </w:rPr>
  </w:style>
  <w:style w:type="paragraph" w:customStyle="1" w:styleId="Akapitzlist9">
    <w:name w:val="Akapit z listą9"/>
    <w:basedOn w:val="Normalny"/>
    <w:rsid w:val="00D32DF6"/>
    <w:pPr>
      <w:spacing w:before="120"/>
      <w:ind w:left="720"/>
      <w:jc w:val="both"/>
      <w:outlineLvl w:val="0"/>
    </w:pPr>
  </w:style>
  <w:style w:type="table" w:customStyle="1" w:styleId="Tabela-Siatka2">
    <w:name w:val="Tabela - Siatka2"/>
    <w:basedOn w:val="Standardowy"/>
    <w:next w:val="Tabela-Siatka"/>
    <w:rsid w:val="00D32DF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50">
    <w:name w:val="Znak Znak5"/>
    <w:locked/>
    <w:rsid w:val="00D32DF6"/>
    <w:rPr>
      <w:sz w:val="24"/>
      <w:lang w:val="pl-PL" w:eastAsia="pl-PL" w:bidi="ar-SA"/>
    </w:rPr>
  </w:style>
  <w:style w:type="character" w:customStyle="1" w:styleId="rednialista2akcent4Znak">
    <w:name w:val="Średnia lista 2 — akcent 4 Znak"/>
    <w:link w:val="rednialista2akcent4"/>
    <w:uiPriority w:val="34"/>
    <w:rsid w:val="00D32DF6"/>
    <w:rPr>
      <w:sz w:val="24"/>
    </w:rPr>
  </w:style>
  <w:style w:type="numbering" w:customStyle="1" w:styleId="Bezlisty11">
    <w:name w:val="Bez listy11"/>
    <w:next w:val="Bezlisty"/>
    <w:uiPriority w:val="99"/>
    <w:semiHidden/>
    <w:unhideWhenUsed/>
    <w:rsid w:val="00D32DF6"/>
  </w:style>
  <w:style w:type="table" w:customStyle="1" w:styleId="Tabela-Siatka11">
    <w:name w:val="Tabela - Siatka11"/>
    <w:basedOn w:val="Standardowy"/>
    <w:next w:val="Tabela-Siatka"/>
    <w:uiPriority w:val="59"/>
    <w:rsid w:val="00D32DF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D32D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uiPriority w:val="99"/>
    <w:semiHidden/>
    <w:unhideWhenUsed/>
    <w:rsid w:val="00D32DF6"/>
  </w:style>
  <w:style w:type="paragraph" w:customStyle="1" w:styleId="PlainText1">
    <w:name w:val="Plain Text1"/>
    <w:rsid w:val="00D32DF6"/>
    <w:pPr>
      <w:spacing w:after="0" w:line="240" w:lineRule="auto"/>
    </w:pPr>
    <w:rPr>
      <w:rFonts w:ascii="Courier New" w:eastAsia="ヒラギノ角ゴ Pro W3" w:hAnsi="Courier New" w:cs="Times New Roman"/>
      <w:color w:val="000000"/>
      <w:sz w:val="20"/>
      <w:szCs w:val="20"/>
      <w:lang w:val="en-US"/>
    </w:rPr>
  </w:style>
  <w:style w:type="table" w:customStyle="1" w:styleId="Tabela-Siatka21">
    <w:name w:val="Tabela - Siatka21"/>
    <w:basedOn w:val="Standardowy"/>
    <w:next w:val="Tabela-Siatka"/>
    <w:uiPriority w:val="59"/>
    <w:rsid w:val="00D32D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dnialista2akcent41">
    <w:name w:val="Średnia lista 2 — akcent 41"/>
    <w:basedOn w:val="Standardowy"/>
    <w:next w:val="rednialista2akcent4"/>
    <w:uiPriority w:val="34"/>
    <w:rsid w:val="00D32DF6"/>
    <w:pPr>
      <w:spacing w:after="0" w:line="240" w:lineRule="auto"/>
    </w:pPr>
    <w:rPr>
      <w:rFonts w:ascii="Times New Roman" w:eastAsia="Times New Roman" w:hAnsi="Times New Roman" w:cs="Times New Roman"/>
      <w:sz w:val="24"/>
      <w:szCs w:val="20"/>
      <w:lang w:eastAsia="pl-PL"/>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rednialista2akcent4">
    <w:name w:val="Medium List 2 Accent 4"/>
    <w:basedOn w:val="Standardowy"/>
    <w:link w:val="rednialista2akcent4Znak"/>
    <w:uiPriority w:val="34"/>
    <w:rsid w:val="00D32DF6"/>
    <w:pPr>
      <w:spacing w:after="0" w:line="240" w:lineRule="auto"/>
    </w:pPr>
    <w:rPr>
      <w:sz w:val="24"/>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ekstpodstawowywcity39">
    <w:name w:val="Tekst podstawowy wcięty 39"/>
    <w:basedOn w:val="Normalny"/>
    <w:rsid w:val="009F3248"/>
    <w:pPr>
      <w:tabs>
        <w:tab w:val="left" w:pos="8505"/>
        <w:tab w:val="left" w:pos="13608"/>
      </w:tabs>
      <w:spacing w:before="60" w:line="288" w:lineRule="auto"/>
      <w:ind w:firstLine="425"/>
      <w:jc w:val="both"/>
    </w:pPr>
    <w:rPr>
      <w:kern w:val="16"/>
    </w:rPr>
  </w:style>
  <w:style w:type="paragraph" w:customStyle="1" w:styleId="Akapitzlist10">
    <w:name w:val="Akapit z listą10"/>
    <w:basedOn w:val="Normalny"/>
    <w:rsid w:val="009F3248"/>
    <w:pPr>
      <w:spacing w:before="120"/>
      <w:ind w:left="720"/>
      <w:jc w:val="both"/>
      <w:outlineLvl w:val="0"/>
    </w:pPr>
  </w:style>
  <w:style w:type="character" w:customStyle="1" w:styleId="ZnakZnak51">
    <w:name w:val="Znak Znak5"/>
    <w:locked/>
    <w:rsid w:val="009F3248"/>
    <w:rPr>
      <w:sz w:val="24"/>
      <w:lang w:val="pl-PL" w:eastAsia="pl-PL" w:bidi="ar-SA"/>
    </w:rPr>
  </w:style>
  <w:style w:type="table" w:customStyle="1" w:styleId="Tabela-Siatka12">
    <w:name w:val="Tabela - Siatka12"/>
    <w:basedOn w:val="Standardowy"/>
    <w:next w:val="Tabela-Siatka"/>
    <w:uiPriority w:val="59"/>
    <w:rsid w:val="009F324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39"/>
    <w:rsid w:val="009F32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9F32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74459">
      <w:bodyDiv w:val="1"/>
      <w:marLeft w:val="0"/>
      <w:marRight w:val="0"/>
      <w:marTop w:val="0"/>
      <w:marBottom w:val="0"/>
      <w:divBdr>
        <w:top w:val="none" w:sz="0" w:space="0" w:color="auto"/>
        <w:left w:val="none" w:sz="0" w:space="0" w:color="auto"/>
        <w:bottom w:val="none" w:sz="0" w:space="0" w:color="auto"/>
        <w:right w:val="none" w:sz="0" w:space="0" w:color="auto"/>
      </w:divBdr>
    </w:div>
    <w:div w:id="188228986">
      <w:bodyDiv w:val="1"/>
      <w:marLeft w:val="0"/>
      <w:marRight w:val="0"/>
      <w:marTop w:val="0"/>
      <w:marBottom w:val="0"/>
      <w:divBdr>
        <w:top w:val="none" w:sz="0" w:space="0" w:color="auto"/>
        <w:left w:val="none" w:sz="0" w:space="0" w:color="auto"/>
        <w:bottom w:val="none" w:sz="0" w:space="0" w:color="auto"/>
        <w:right w:val="none" w:sz="0" w:space="0" w:color="auto"/>
      </w:divBdr>
    </w:div>
    <w:div w:id="250743415">
      <w:bodyDiv w:val="1"/>
      <w:marLeft w:val="0"/>
      <w:marRight w:val="0"/>
      <w:marTop w:val="0"/>
      <w:marBottom w:val="0"/>
      <w:divBdr>
        <w:top w:val="none" w:sz="0" w:space="0" w:color="auto"/>
        <w:left w:val="none" w:sz="0" w:space="0" w:color="auto"/>
        <w:bottom w:val="none" w:sz="0" w:space="0" w:color="auto"/>
        <w:right w:val="none" w:sz="0" w:space="0" w:color="auto"/>
      </w:divBdr>
    </w:div>
    <w:div w:id="345596016">
      <w:bodyDiv w:val="1"/>
      <w:marLeft w:val="0"/>
      <w:marRight w:val="0"/>
      <w:marTop w:val="0"/>
      <w:marBottom w:val="0"/>
      <w:divBdr>
        <w:top w:val="none" w:sz="0" w:space="0" w:color="auto"/>
        <w:left w:val="none" w:sz="0" w:space="0" w:color="auto"/>
        <w:bottom w:val="none" w:sz="0" w:space="0" w:color="auto"/>
        <w:right w:val="none" w:sz="0" w:space="0" w:color="auto"/>
      </w:divBdr>
    </w:div>
    <w:div w:id="409424025">
      <w:bodyDiv w:val="1"/>
      <w:marLeft w:val="0"/>
      <w:marRight w:val="0"/>
      <w:marTop w:val="0"/>
      <w:marBottom w:val="0"/>
      <w:divBdr>
        <w:top w:val="none" w:sz="0" w:space="0" w:color="auto"/>
        <w:left w:val="none" w:sz="0" w:space="0" w:color="auto"/>
        <w:bottom w:val="none" w:sz="0" w:space="0" w:color="auto"/>
        <w:right w:val="none" w:sz="0" w:space="0" w:color="auto"/>
      </w:divBdr>
    </w:div>
    <w:div w:id="412431786">
      <w:bodyDiv w:val="1"/>
      <w:marLeft w:val="0"/>
      <w:marRight w:val="0"/>
      <w:marTop w:val="0"/>
      <w:marBottom w:val="0"/>
      <w:divBdr>
        <w:top w:val="none" w:sz="0" w:space="0" w:color="auto"/>
        <w:left w:val="none" w:sz="0" w:space="0" w:color="auto"/>
        <w:bottom w:val="none" w:sz="0" w:space="0" w:color="auto"/>
        <w:right w:val="none" w:sz="0" w:space="0" w:color="auto"/>
      </w:divBdr>
    </w:div>
    <w:div w:id="439227988">
      <w:bodyDiv w:val="1"/>
      <w:marLeft w:val="0"/>
      <w:marRight w:val="0"/>
      <w:marTop w:val="0"/>
      <w:marBottom w:val="0"/>
      <w:divBdr>
        <w:top w:val="none" w:sz="0" w:space="0" w:color="auto"/>
        <w:left w:val="none" w:sz="0" w:space="0" w:color="auto"/>
        <w:bottom w:val="none" w:sz="0" w:space="0" w:color="auto"/>
        <w:right w:val="none" w:sz="0" w:space="0" w:color="auto"/>
      </w:divBdr>
    </w:div>
    <w:div w:id="485897111">
      <w:bodyDiv w:val="1"/>
      <w:marLeft w:val="0"/>
      <w:marRight w:val="0"/>
      <w:marTop w:val="0"/>
      <w:marBottom w:val="0"/>
      <w:divBdr>
        <w:top w:val="none" w:sz="0" w:space="0" w:color="auto"/>
        <w:left w:val="none" w:sz="0" w:space="0" w:color="auto"/>
        <w:bottom w:val="none" w:sz="0" w:space="0" w:color="auto"/>
        <w:right w:val="none" w:sz="0" w:space="0" w:color="auto"/>
      </w:divBdr>
    </w:div>
    <w:div w:id="540359944">
      <w:bodyDiv w:val="1"/>
      <w:marLeft w:val="0"/>
      <w:marRight w:val="0"/>
      <w:marTop w:val="0"/>
      <w:marBottom w:val="0"/>
      <w:divBdr>
        <w:top w:val="none" w:sz="0" w:space="0" w:color="auto"/>
        <w:left w:val="none" w:sz="0" w:space="0" w:color="auto"/>
        <w:bottom w:val="none" w:sz="0" w:space="0" w:color="auto"/>
        <w:right w:val="none" w:sz="0" w:space="0" w:color="auto"/>
      </w:divBdr>
    </w:div>
    <w:div w:id="664631089">
      <w:bodyDiv w:val="1"/>
      <w:marLeft w:val="0"/>
      <w:marRight w:val="0"/>
      <w:marTop w:val="0"/>
      <w:marBottom w:val="0"/>
      <w:divBdr>
        <w:top w:val="none" w:sz="0" w:space="0" w:color="auto"/>
        <w:left w:val="none" w:sz="0" w:space="0" w:color="auto"/>
        <w:bottom w:val="none" w:sz="0" w:space="0" w:color="auto"/>
        <w:right w:val="none" w:sz="0" w:space="0" w:color="auto"/>
      </w:divBdr>
    </w:div>
    <w:div w:id="665325387">
      <w:bodyDiv w:val="1"/>
      <w:marLeft w:val="0"/>
      <w:marRight w:val="0"/>
      <w:marTop w:val="0"/>
      <w:marBottom w:val="0"/>
      <w:divBdr>
        <w:top w:val="none" w:sz="0" w:space="0" w:color="auto"/>
        <w:left w:val="none" w:sz="0" w:space="0" w:color="auto"/>
        <w:bottom w:val="none" w:sz="0" w:space="0" w:color="auto"/>
        <w:right w:val="none" w:sz="0" w:space="0" w:color="auto"/>
      </w:divBdr>
    </w:div>
    <w:div w:id="685903642">
      <w:bodyDiv w:val="1"/>
      <w:marLeft w:val="0"/>
      <w:marRight w:val="0"/>
      <w:marTop w:val="0"/>
      <w:marBottom w:val="0"/>
      <w:divBdr>
        <w:top w:val="none" w:sz="0" w:space="0" w:color="auto"/>
        <w:left w:val="none" w:sz="0" w:space="0" w:color="auto"/>
        <w:bottom w:val="none" w:sz="0" w:space="0" w:color="auto"/>
        <w:right w:val="none" w:sz="0" w:space="0" w:color="auto"/>
      </w:divBdr>
    </w:div>
    <w:div w:id="807405573">
      <w:bodyDiv w:val="1"/>
      <w:marLeft w:val="0"/>
      <w:marRight w:val="0"/>
      <w:marTop w:val="0"/>
      <w:marBottom w:val="0"/>
      <w:divBdr>
        <w:top w:val="none" w:sz="0" w:space="0" w:color="auto"/>
        <w:left w:val="none" w:sz="0" w:space="0" w:color="auto"/>
        <w:bottom w:val="none" w:sz="0" w:space="0" w:color="auto"/>
        <w:right w:val="none" w:sz="0" w:space="0" w:color="auto"/>
      </w:divBdr>
    </w:div>
    <w:div w:id="816336237">
      <w:bodyDiv w:val="1"/>
      <w:marLeft w:val="0"/>
      <w:marRight w:val="0"/>
      <w:marTop w:val="0"/>
      <w:marBottom w:val="0"/>
      <w:divBdr>
        <w:top w:val="none" w:sz="0" w:space="0" w:color="auto"/>
        <w:left w:val="none" w:sz="0" w:space="0" w:color="auto"/>
        <w:bottom w:val="none" w:sz="0" w:space="0" w:color="auto"/>
        <w:right w:val="none" w:sz="0" w:space="0" w:color="auto"/>
      </w:divBdr>
    </w:div>
    <w:div w:id="850490225">
      <w:bodyDiv w:val="1"/>
      <w:marLeft w:val="0"/>
      <w:marRight w:val="0"/>
      <w:marTop w:val="0"/>
      <w:marBottom w:val="0"/>
      <w:divBdr>
        <w:top w:val="none" w:sz="0" w:space="0" w:color="auto"/>
        <w:left w:val="none" w:sz="0" w:space="0" w:color="auto"/>
        <w:bottom w:val="none" w:sz="0" w:space="0" w:color="auto"/>
        <w:right w:val="none" w:sz="0" w:space="0" w:color="auto"/>
      </w:divBdr>
    </w:div>
    <w:div w:id="881745881">
      <w:bodyDiv w:val="1"/>
      <w:marLeft w:val="0"/>
      <w:marRight w:val="0"/>
      <w:marTop w:val="0"/>
      <w:marBottom w:val="0"/>
      <w:divBdr>
        <w:top w:val="none" w:sz="0" w:space="0" w:color="auto"/>
        <w:left w:val="none" w:sz="0" w:space="0" w:color="auto"/>
        <w:bottom w:val="none" w:sz="0" w:space="0" w:color="auto"/>
        <w:right w:val="none" w:sz="0" w:space="0" w:color="auto"/>
      </w:divBdr>
    </w:div>
    <w:div w:id="999038022">
      <w:bodyDiv w:val="1"/>
      <w:marLeft w:val="0"/>
      <w:marRight w:val="0"/>
      <w:marTop w:val="0"/>
      <w:marBottom w:val="0"/>
      <w:divBdr>
        <w:top w:val="none" w:sz="0" w:space="0" w:color="auto"/>
        <w:left w:val="none" w:sz="0" w:space="0" w:color="auto"/>
        <w:bottom w:val="none" w:sz="0" w:space="0" w:color="auto"/>
        <w:right w:val="none" w:sz="0" w:space="0" w:color="auto"/>
      </w:divBdr>
    </w:div>
    <w:div w:id="1042513384">
      <w:bodyDiv w:val="1"/>
      <w:marLeft w:val="0"/>
      <w:marRight w:val="0"/>
      <w:marTop w:val="0"/>
      <w:marBottom w:val="0"/>
      <w:divBdr>
        <w:top w:val="none" w:sz="0" w:space="0" w:color="auto"/>
        <w:left w:val="none" w:sz="0" w:space="0" w:color="auto"/>
        <w:bottom w:val="none" w:sz="0" w:space="0" w:color="auto"/>
        <w:right w:val="none" w:sz="0" w:space="0" w:color="auto"/>
      </w:divBdr>
    </w:div>
    <w:div w:id="1201481595">
      <w:bodyDiv w:val="1"/>
      <w:marLeft w:val="0"/>
      <w:marRight w:val="0"/>
      <w:marTop w:val="0"/>
      <w:marBottom w:val="0"/>
      <w:divBdr>
        <w:top w:val="none" w:sz="0" w:space="0" w:color="auto"/>
        <w:left w:val="none" w:sz="0" w:space="0" w:color="auto"/>
        <w:bottom w:val="none" w:sz="0" w:space="0" w:color="auto"/>
        <w:right w:val="none" w:sz="0" w:space="0" w:color="auto"/>
      </w:divBdr>
    </w:div>
    <w:div w:id="1203593463">
      <w:bodyDiv w:val="1"/>
      <w:marLeft w:val="0"/>
      <w:marRight w:val="0"/>
      <w:marTop w:val="0"/>
      <w:marBottom w:val="0"/>
      <w:divBdr>
        <w:top w:val="none" w:sz="0" w:space="0" w:color="auto"/>
        <w:left w:val="none" w:sz="0" w:space="0" w:color="auto"/>
        <w:bottom w:val="none" w:sz="0" w:space="0" w:color="auto"/>
        <w:right w:val="none" w:sz="0" w:space="0" w:color="auto"/>
      </w:divBdr>
    </w:div>
    <w:div w:id="1239558375">
      <w:bodyDiv w:val="1"/>
      <w:marLeft w:val="0"/>
      <w:marRight w:val="0"/>
      <w:marTop w:val="0"/>
      <w:marBottom w:val="0"/>
      <w:divBdr>
        <w:top w:val="none" w:sz="0" w:space="0" w:color="auto"/>
        <w:left w:val="none" w:sz="0" w:space="0" w:color="auto"/>
        <w:bottom w:val="none" w:sz="0" w:space="0" w:color="auto"/>
        <w:right w:val="none" w:sz="0" w:space="0" w:color="auto"/>
      </w:divBdr>
    </w:div>
    <w:div w:id="1262035065">
      <w:bodyDiv w:val="1"/>
      <w:marLeft w:val="0"/>
      <w:marRight w:val="0"/>
      <w:marTop w:val="0"/>
      <w:marBottom w:val="0"/>
      <w:divBdr>
        <w:top w:val="none" w:sz="0" w:space="0" w:color="auto"/>
        <w:left w:val="none" w:sz="0" w:space="0" w:color="auto"/>
        <w:bottom w:val="none" w:sz="0" w:space="0" w:color="auto"/>
        <w:right w:val="none" w:sz="0" w:space="0" w:color="auto"/>
      </w:divBdr>
    </w:div>
    <w:div w:id="1418090793">
      <w:bodyDiv w:val="1"/>
      <w:marLeft w:val="0"/>
      <w:marRight w:val="0"/>
      <w:marTop w:val="0"/>
      <w:marBottom w:val="0"/>
      <w:divBdr>
        <w:top w:val="none" w:sz="0" w:space="0" w:color="auto"/>
        <w:left w:val="none" w:sz="0" w:space="0" w:color="auto"/>
        <w:bottom w:val="none" w:sz="0" w:space="0" w:color="auto"/>
        <w:right w:val="none" w:sz="0" w:space="0" w:color="auto"/>
      </w:divBdr>
    </w:div>
    <w:div w:id="1490562919">
      <w:bodyDiv w:val="1"/>
      <w:marLeft w:val="0"/>
      <w:marRight w:val="0"/>
      <w:marTop w:val="0"/>
      <w:marBottom w:val="0"/>
      <w:divBdr>
        <w:top w:val="none" w:sz="0" w:space="0" w:color="auto"/>
        <w:left w:val="none" w:sz="0" w:space="0" w:color="auto"/>
        <w:bottom w:val="none" w:sz="0" w:space="0" w:color="auto"/>
        <w:right w:val="none" w:sz="0" w:space="0" w:color="auto"/>
      </w:divBdr>
    </w:div>
    <w:div w:id="1504513508">
      <w:bodyDiv w:val="1"/>
      <w:marLeft w:val="0"/>
      <w:marRight w:val="0"/>
      <w:marTop w:val="0"/>
      <w:marBottom w:val="0"/>
      <w:divBdr>
        <w:top w:val="none" w:sz="0" w:space="0" w:color="auto"/>
        <w:left w:val="none" w:sz="0" w:space="0" w:color="auto"/>
        <w:bottom w:val="none" w:sz="0" w:space="0" w:color="auto"/>
        <w:right w:val="none" w:sz="0" w:space="0" w:color="auto"/>
      </w:divBdr>
    </w:div>
    <w:div w:id="1569076615">
      <w:bodyDiv w:val="1"/>
      <w:marLeft w:val="0"/>
      <w:marRight w:val="0"/>
      <w:marTop w:val="0"/>
      <w:marBottom w:val="0"/>
      <w:divBdr>
        <w:top w:val="none" w:sz="0" w:space="0" w:color="auto"/>
        <w:left w:val="none" w:sz="0" w:space="0" w:color="auto"/>
        <w:bottom w:val="none" w:sz="0" w:space="0" w:color="auto"/>
        <w:right w:val="none" w:sz="0" w:space="0" w:color="auto"/>
      </w:divBdr>
    </w:div>
    <w:div w:id="1700814973">
      <w:bodyDiv w:val="1"/>
      <w:marLeft w:val="0"/>
      <w:marRight w:val="0"/>
      <w:marTop w:val="0"/>
      <w:marBottom w:val="0"/>
      <w:divBdr>
        <w:top w:val="none" w:sz="0" w:space="0" w:color="auto"/>
        <w:left w:val="none" w:sz="0" w:space="0" w:color="auto"/>
        <w:bottom w:val="none" w:sz="0" w:space="0" w:color="auto"/>
        <w:right w:val="none" w:sz="0" w:space="0" w:color="auto"/>
      </w:divBdr>
    </w:div>
    <w:div w:id="1845125999">
      <w:bodyDiv w:val="1"/>
      <w:marLeft w:val="0"/>
      <w:marRight w:val="0"/>
      <w:marTop w:val="0"/>
      <w:marBottom w:val="0"/>
      <w:divBdr>
        <w:top w:val="none" w:sz="0" w:space="0" w:color="auto"/>
        <w:left w:val="none" w:sz="0" w:space="0" w:color="auto"/>
        <w:bottom w:val="none" w:sz="0" w:space="0" w:color="auto"/>
        <w:right w:val="none" w:sz="0" w:space="0" w:color="auto"/>
      </w:divBdr>
    </w:div>
    <w:div w:id="1858234249">
      <w:bodyDiv w:val="1"/>
      <w:marLeft w:val="0"/>
      <w:marRight w:val="0"/>
      <w:marTop w:val="0"/>
      <w:marBottom w:val="0"/>
      <w:divBdr>
        <w:top w:val="none" w:sz="0" w:space="0" w:color="auto"/>
        <w:left w:val="none" w:sz="0" w:space="0" w:color="auto"/>
        <w:bottom w:val="none" w:sz="0" w:space="0" w:color="auto"/>
        <w:right w:val="none" w:sz="0" w:space="0" w:color="auto"/>
      </w:divBdr>
    </w:div>
    <w:div w:id="2011374654">
      <w:bodyDiv w:val="1"/>
      <w:marLeft w:val="0"/>
      <w:marRight w:val="0"/>
      <w:marTop w:val="0"/>
      <w:marBottom w:val="0"/>
      <w:divBdr>
        <w:top w:val="none" w:sz="0" w:space="0" w:color="auto"/>
        <w:left w:val="none" w:sz="0" w:space="0" w:color="auto"/>
        <w:bottom w:val="none" w:sz="0" w:space="0" w:color="auto"/>
        <w:right w:val="none" w:sz="0" w:space="0" w:color="auto"/>
      </w:divBdr>
    </w:div>
    <w:div w:id="2088380226">
      <w:bodyDiv w:val="1"/>
      <w:marLeft w:val="0"/>
      <w:marRight w:val="0"/>
      <w:marTop w:val="0"/>
      <w:marBottom w:val="0"/>
      <w:divBdr>
        <w:top w:val="none" w:sz="0" w:space="0" w:color="auto"/>
        <w:left w:val="none" w:sz="0" w:space="0" w:color="auto"/>
        <w:bottom w:val="none" w:sz="0" w:space="0" w:color="auto"/>
        <w:right w:val="none" w:sz="0" w:space="0" w:color="auto"/>
      </w:divBdr>
    </w:div>
    <w:div w:id="213339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CFA38-7CF2-432E-B752-0535C6EA6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57</Pages>
  <Words>19521</Words>
  <Characters>117127</Characters>
  <Application>Microsoft Office Word</Application>
  <DocSecurity>0</DocSecurity>
  <Lines>976</Lines>
  <Paragraphs>272</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136376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gddkia</dc:creator>
  <cp:lastModifiedBy>Kwiatkowski Dariusz  (BOF)</cp:lastModifiedBy>
  <cp:revision>7</cp:revision>
  <cp:lastPrinted>2018-03-06T08:45:00Z</cp:lastPrinted>
  <dcterms:created xsi:type="dcterms:W3CDTF">2018-03-12T10:31:00Z</dcterms:created>
  <dcterms:modified xsi:type="dcterms:W3CDTF">2018-03-16T08:36:00Z</dcterms:modified>
</cp:coreProperties>
</file>